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0AC287EB" w14:textId="77777777" w:rsidTr="00B6427E">
        <w:tc>
          <w:tcPr>
            <w:tcW w:w="10423" w:type="dxa"/>
            <w:gridSpan w:val="2"/>
            <w:shd w:val="clear" w:color="auto" w:fill="auto"/>
          </w:tcPr>
          <w:p w14:paraId="48EEC32E" w14:textId="5074CE0E"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007D5D5F" w:rsidRPr="007D5D5F">
              <w:rPr>
                <w:sz w:val="64"/>
              </w:rPr>
              <w:t>38.786</w:t>
            </w:r>
            <w:r w:rsidR="00D507E0" w:rsidRPr="00B6427E">
              <w:rPr>
                <w:sz w:val="64"/>
              </w:rPr>
              <w:t xml:space="preserve"> </w:t>
            </w:r>
            <w:r w:rsidRPr="00B6427E">
              <w:t>V</w:t>
            </w:r>
            <w:bookmarkStart w:id="2" w:name="specVersion"/>
            <w:r w:rsidR="00E10FA6">
              <w:t>1</w:t>
            </w:r>
            <w:r w:rsidRPr="00B6427E">
              <w:t>.</w:t>
            </w:r>
            <w:r w:rsidR="00E10FA6">
              <w:t>1</w:t>
            </w:r>
            <w:r w:rsidRPr="00B6427E">
              <w:t>.</w:t>
            </w:r>
            <w:bookmarkEnd w:id="2"/>
            <w:r w:rsidR="00115A6C">
              <w:t>0</w:t>
            </w:r>
            <w:r w:rsidR="00115A6C" w:rsidRPr="00B6427E">
              <w:t xml:space="preserve"> </w:t>
            </w:r>
            <w:r w:rsidRPr="00B6427E">
              <w:rPr>
                <w:sz w:val="32"/>
              </w:rPr>
              <w:t>(</w:t>
            </w:r>
            <w:bookmarkStart w:id="3" w:name="issueDate"/>
            <w:r w:rsidR="00B6427E" w:rsidRPr="00B6427E">
              <w:rPr>
                <w:sz w:val="32"/>
              </w:rPr>
              <w:t>202</w:t>
            </w:r>
            <w:r w:rsidR="007A0A57">
              <w:rPr>
                <w:sz w:val="32"/>
              </w:rPr>
              <w:t>3</w:t>
            </w:r>
            <w:r w:rsidRPr="00B6427E">
              <w:rPr>
                <w:sz w:val="32"/>
              </w:rPr>
              <w:t>-</w:t>
            </w:r>
            <w:bookmarkEnd w:id="3"/>
            <w:r w:rsidR="000A4620">
              <w:rPr>
                <w:sz w:val="32"/>
              </w:rPr>
              <w:t>10</w:t>
            </w:r>
            <w:r w:rsidRPr="00B6427E">
              <w:rPr>
                <w:sz w:val="32"/>
              </w:rPr>
              <w:t>)</w:t>
            </w:r>
          </w:p>
        </w:tc>
      </w:tr>
      <w:tr w:rsidR="004F0988" w14:paraId="17C64A74" w14:textId="77777777" w:rsidTr="00B6427E">
        <w:trPr>
          <w:trHeight w:hRule="exact" w:val="1134"/>
        </w:trPr>
        <w:tc>
          <w:tcPr>
            <w:tcW w:w="10423" w:type="dxa"/>
            <w:gridSpan w:val="2"/>
            <w:shd w:val="clear" w:color="auto" w:fill="auto"/>
          </w:tcPr>
          <w:p w14:paraId="63E4EB6E" w14:textId="77777777" w:rsidR="004F0988" w:rsidRPr="00B6427E" w:rsidRDefault="004F0988" w:rsidP="00133525">
            <w:pPr>
              <w:pStyle w:val="ZB"/>
              <w:framePr w:w="0" w:hRule="auto" w:wrap="auto" w:vAnchor="margin" w:hAnchor="text" w:yAlign="inline"/>
            </w:pPr>
            <w:r w:rsidRPr="00B6427E">
              <w:t xml:space="preserve">Technical </w:t>
            </w:r>
            <w:bookmarkStart w:id="4" w:name="spectype2"/>
            <w:r w:rsidR="00317060">
              <w:t>R</w:t>
            </w:r>
            <w:r w:rsidR="00317060">
              <w:rPr>
                <w:rFonts w:hint="eastAsia"/>
                <w:lang w:eastAsia="zh-CN"/>
              </w:rPr>
              <w:t>e</w:t>
            </w:r>
            <w:r w:rsidR="00317060">
              <w:t>port</w:t>
            </w:r>
            <w:bookmarkEnd w:id="4"/>
          </w:p>
          <w:p w14:paraId="6028C97B" w14:textId="77777777" w:rsidR="00BA4B8D" w:rsidRPr="00B6427E" w:rsidRDefault="00BA4B8D" w:rsidP="00BA4B8D">
            <w:pPr>
              <w:pStyle w:val="Guidance"/>
            </w:pPr>
            <w:r w:rsidRPr="00B6427E">
              <w:br/>
            </w:r>
          </w:p>
        </w:tc>
      </w:tr>
      <w:tr w:rsidR="004F0988" w14:paraId="7578B3FF" w14:textId="77777777" w:rsidTr="00B6427E">
        <w:trPr>
          <w:trHeight w:hRule="exact" w:val="3686"/>
        </w:trPr>
        <w:tc>
          <w:tcPr>
            <w:tcW w:w="10423" w:type="dxa"/>
            <w:gridSpan w:val="2"/>
            <w:shd w:val="clear" w:color="auto" w:fill="auto"/>
          </w:tcPr>
          <w:p w14:paraId="2D2304A8" w14:textId="77777777" w:rsidR="004F0988" w:rsidRPr="00B6427E" w:rsidRDefault="004F0988" w:rsidP="00133525">
            <w:pPr>
              <w:pStyle w:val="ZT"/>
              <w:framePr w:wrap="auto" w:hAnchor="text" w:yAlign="inline"/>
            </w:pPr>
            <w:r w:rsidRPr="00B6427E">
              <w:t>3rd Generation Partnership Project;</w:t>
            </w:r>
          </w:p>
          <w:p w14:paraId="33766392" w14:textId="77777777" w:rsidR="004F0988" w:rsidRPr="00B6427E" w:rsidRDefault="004F0988" w:rsidP="00133525">
            <w:pPr>
              <w:pStyle w:val="ZT"/>
              <w:framePr w:wrap="auto" w:hAnchor="text" w:yAlign="inline"/>
            </w:pPr>
            <w:r w:rsidRPr="00B6427E">
              <w:t xml:space="preserve">Technical Specification Group </w:t>
            </w:r>
            <w:bookmarkStart w:id="5" w:name="specTitle"/>
            <w:r w:rsidR="00B6427E" w:rsidRPr="00B6427E">
              <w:t>Radio Access Network</w:t>
            </w:r>
            <w:r w:rsidRPr="00B6427E">
              <w:t>;</w:t>
            </w:r>
          </w:p>
          <w:bookmarkEnd w:id="5"/>
          <w:p w14:paraId="5FD696E7" w14:textId="77777777" w:rsidR="006B13D7" w:rsidRPr="0087716F" w:rsidRDefault="006B13D7" w:rsidP="006B13D7">
            <w:pPr>
              <w:pStyle w:val="ZT"/>
              <w:framePr w:wrap="auto" w:hAnchor="text" w:yAlign="inline"/>
            </w:pPr>
            <w:r>
              <w:t xml:space="preserve">NR </w:t>
            </w:r>
            <w:r w:rsidRPr="0087716F">
              <w:t>S</w:t>
            </w:r>
            <w:r>
              <w:t>idelink evolution</w:t>
            </w:r>
            <w:r w:rsidRPr="0087716F">
              <w:t>;</w:t>
            </w:r>
          </w:p>
          <w:p w14:paraId="466804F8" w14:textId="77777777" w:rsidR="006B13D7" w:rsidRPr="0087716F" w:rsidRDefault="006B13D7" w:rsidP="006B13D7">
            <w:pPr>
              <w:pStyle w:val="ZT"/>
              <w:framePr w:wrap="auto" w:hAnchor="text" w:yAlign="inline"/>
            </w:pPr>
            <w:r w:rsidRPr="0087716F">
              <w:t>User Equipment (UE) radio transmission and reception;</w:t>
            </w:r>
          </w:p>
          <w:p w14:paraId="1F936AE6" w14:textId="77777777" w:rsidR="004F0988" w:rsidRPr="00B6427E" w:rsidRDefault="006B13D7" w:rsidP="006B13D7">
            <w:pPr>
              <w:pStyle w:val="ZT"/>
              <w:framePr w:wrap="auto" w:hAnchor="text" w:yAlign="inline"/>
              <w:rPr>
                <w:i/>
                <w:sz w:val="28"/>
              </w:rPr>
            </w:pPr>
            <w:r w:rsidRPr="0087716F">
              <w:t>(</w:t>
            </w:r>
            <w:r w:rsidRPr="0087716F">
              <w:rPr>
                <w:rStyle w:val="ZGSM"/>
              </w:rPr>
              <w:t>Release 1</w:t>
            </w:r>
            <w:r w:rsidR="00D94218">
              <w:rPr>
                <w:rStyle w:val="ZGSM"/>
              </w:rPr>
              <w:t>8</w:t>
            </w:r>
            <w:r w:rsidRPr="0087716F">
              <w:t>)</w:t>
            </w:r>
          </w:p>
        </w:tc>
      </w:tr>
      <w:tr w:rsidR="00BF128E" w14:paraId="79DFC80F" w14:textId="77777777" w:rsidTr="00B6427E">
        <w:tc>
          <w:tcPr>
            <w:tcW w:w="10423" w:type="dxa"/>
            <w:gridSpan w:val="2"/>
            <w:shd w:val="clear" w:color="auto" w:fill="auto"/>
          </w:tcPr>
          <w:p w14:paraId="329E318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10E63A8" w14:textId="77777777" w:rsidTr="00B6427E">
        <w:trPr>
          <w:trHeight w:hRule="exact" w:val="1531"/>
        </w:trPr>
        <w:tc>
          <w:tcPr>
            <w:tcW w:w="4883" w:type="dxa"/>
            <w:shd w:val="clear" w:color="auto" w:fill="auto"/>
          </w:tcPr>
          <w:p w14:paraId="190ADF7D" w14:textId="77777777" w:rsidR="00D57972" w:rsidRDefault="00D10A07">
            <w:r>
              <w:rPr>
                <w:i/>
                <w:noProof/>
                <w:lang w:val="en-US" w:eastAsia="ko-KR"/>
              </w:rPr>
              <w:drawing>
                <wp:inline distT="0" distB="0" distL="0" distR="0" wp14:anchorId="1C9EDD87" wp14:editId="15A54C2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512C7196" w14:textId="77777777" w:rsidR="00D57972" w:rsidRDefault="00D10A07" w:rsidP="00133525">
            <w:pPr>
              <w:jc w:val="right"/>
            </w:pPr>
            <w:bookmarkStart w:id="6" w:name="logos"/>
            <w:r>
              <w:rPr>
                <w:noProof/>
                <w:lang w:val="en-US" w:eastAsia="ko-KR"/>
              </w:rPr>
              <w:drawing>
                <wp:inline distT="0" distB="0" distL="0" distR="0" wp14:anchorId="0166376E" wp14:editId="4969153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6"/>
          </w:p>
        </w:tc>
      </w:tr>
      <w:tr w:rsidR="00C074DD" w14:paraId="19EC8C3A" w14:textId="77777777" w:rsidTr="00B6427E">
        <w:trPr>
          <w:trHeight w:hRule="exact" w:val="5783"/>
        </w:trPr>
        <w:tc>
          <w:tcPr>
            <w:tcW w:w="10423" w:type="dxa"/>
            <w:gridSpan w:val="2"/>
            <w:shd w:val="clear" w:color="auto" w:fill="auto"/>
          </w:tcPr>
          <w:p w14:paraId="1011E78B" w14:textId="77777777" w:rsidR="00C074DD" w:rsidRPr="00C074DD" w:rsidRDefault="00C074DD" w:rsidP="00C074DD">
            <w:pPr>
              <w:pStyle w:val="Guidance"/>
              <w:rPr>
                <w:b/>
              </w:rPr>
            </w:pPr>
          </w:p>
        </w:tc>
      </w:tr>
      <w:tr w:rsidR="00C074DD" w14:paraId="59FBDE55" w14:textId="77777777" w:rsidTr="00B6427E">
        <w:trPr>
          <w:cantSplit/>
          <w:trHeight w:hRule="exact" w:val="964"/>
        </w:trPr>
        <w:tc>
          <w:tcPr>
            <w:tcW w:w="10423" w:type="dxa"/>
            <w:gridSpan w:val="2"/>
            <w:shd w:val="clear" w:color="auto" w:fill="auto"/>
          </w:tcPr>
          <w:p w14:paraId="22CC408C"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10D50C89" w14:textId="77777777" w:rsidR="00C074DD" w:rsidRPr="004D3578" w:rsidRDefault="00C074DD" w:rsidP="00C074DD">
            <w:pPr>
              <w:pStyle w:val="ZV"/>
              <w:framePr w:w="0" w:wrap="auto" w:vAnchor="margin" w:hAnchor="text" w:yAlign="inline"/>
            </w:pPr>
          </w:p>
          <w:p w14:paraId="584E96CB" w14:textId="77777777" w:rsidR="00C074DD" w:rsidRPr="00133525" w:rsidRDefault="00C074DD" w:rsidP="00C074DD">
            <w:pPr>
              <w:rPr>
                <w:sz w:val="16"/>
              </w:rPr>
            </w:pPr>
          </w:p>
        </w:tc>
      </w:tr>
      <w:bookmarkEnd w:id="0"/>
    </w:tbl>
    <w:p w14:paraId="2E8D54F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F315EB" w14:textId="77777777" w:rsidTr="00133525">
        <w:trPr>
          <w:trHeight w:hRule="exact" w:val="5670"/>
        </w:trPr>
        <w:tc>
          <w:tcPr>
            <w:tcW w:w="10423" w:type="dxa"/>
            <w:shd w:val="clear" w:color="auto" w:fill="auto"/>
          </w:tcPr>
          <w:p w14:paraId="7F02869C" w14:textId="77777777" w:rsidR="00E16509" w:rsidRDefault="00E16509" w:rsidP="00E16509">
            <w:pPr>
              <w:pStyle w:val="Guidance"/>
            </w:pPr>
            <w:bookmarkStart w:id="8" w:name="page2"/>
          </w:p>
        </w:tc>
      </w:tr>
      <w:tr w:rsidR="00E16509" w14:paraId="72835133" w14:textId="77777777" w:rsidTr="00C074DD">
        <w:trPr>
          <w:trHeight w:hRule="exact" w:val="5387"/>
        </w:trPr>
        <w:tc>
          <w:tcPr>
            <w:tcW w:w="10423" w:type="dxa"/>
            <w:shd w:val="clear" w:color="auto" w:fill="auto"/>
          </w:tcPr>
          <w:p w14:paraId="6E9CACF6"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BA45C58" w14:textId="77777777" w:rsidR="00E16509" w:rsidRPr="004D3578" w:rsidRDefault="00E16509" w:rsidP="00133525">
            <w:pPr>
              <w:pStyle w:val="FP"/>
              <w:pBdr>
                <w:bottom w:val="single" w:sz="6" w:space="1" w:color="auto"/>
              </w:pBdr>
              <w:ind w:left="2835" w:right="2835"/>
              <w:jc w:val="center"/>
            </w:pPr>
            <w:r w:rsidRPr="004D3578">
              <w:t>Postal address</w:t>
            </w:r>
          </w:p>
          <w:p w14:paraId="3B7762ED" w14:textId="77777777" w:rsidR="00E16509" w:rsidRPr="00133525" w:rsidRDefault="00E16509" w:rsidP="00133525">
            <w:pPr>
              <w:pStyle w:val="FP"/>
              <w:ind w:left="2835" w:right="2835"/>
              <w:jc w:val="center"/>
              <w:rPr>
                <w:rFonts w:ascii="Arial" w:hAnsi="Arial"/>
                <w:sz w:val="18"/>
              </w:rPr>
            </w:pPr>
          </w:p>
          <w:p w14:paraId="6E1AF87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BBAA2F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20A4D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050A494"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0C6971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D9FE2B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49CA5748" w14:textId="77777777" w:rsidR="00E16509" w:rsidRDefault="00E16509" w:rsidP="00133525"/>
        </w:tc>
      </w:tr>
      <w:tr w:rsidR="00E16509" w14:paraId="58772D97" w14:textId="77777777" w:rsidTr="00C074DD">
        <w:tc>
          <w:tcPr>
            <w:tcW w:w="10423" w:type="dxa"/>
            <w:shd w:val="clear" w:color="auto" w:fill="auto"/>
            <w:vAlign w:val="bottom"/>
          </w:tcPr>
          <w:p w14:paraId="32CF0EE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C7AC9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D94AFBA" w14:textId="77777777" w:rsidR="00E16509" w:rsidRPr="004D3578" w:rsidRDefault="00E16509" w:rsidP="00133525">
            <w:pPr>
              <w:pStyle w:val="FP"/>
              <w:jc w:val="center"/>
              <w:rPr>
                <w:noProof/>
              </w:rPr>
            </w:pPr>
          </w:p>
          <w:p w14:paraId="6C262E70" w14:textId="77777777" w:rsidR="00E16509" w:rsidRPr="00133525" w:rsidRDefault="00E16509" w:rsidP="00133525">
            <w:pPr>
              <w:pStyle w:val="FP"/>
              <w:jc w:val="center"/>
              <w:rPr>
                <w:noProof/>
                <w:sz w:val="18"/>
              </w:rPr>
            </w:pPr>
            <w:r w:rsidRPr="00133525">
              <w:rPr>
                <w:noProof/>
                <w:sz w:val="18"/>
              </w:rPr>
              <w:t xml:space="preserve">© </w:t>
            </w:r>
            <w:bookmarkStart w:id="11" w:name="copyrightDate"/>
            <w:r w:rsidRPr="00DC71DD">
              <w:rPr>
                <w:noProof/>
                <w:sz w:val="18"/>
              </w:rPr>
              <w:t>20</w:t>
            </w:r>
            <w:bookmarkEnd w:id="11"/>
            <w:r w:rsidR="005903EB">
              <w:rPr>
                <w:noProof/>
                <w:sz w:val="18"/>
              </w:rPr>
              <w:t>2</w:t>
            </w:r>
            <w:r w:rsidR="00291CC3">
              <w:rPr>
                <w:noProof/>
                <w:sz w:val="18"/>
              </w:rPr>
              <w:t>2</w:t>
            </w:r>
            <w:r w:rsidRPr="00133525">
              <w:rPr>
                <w:noProof/>
                <w:sz w:val="18"/>
              </w:rPr>
              <w:t>, 3GPP Organizational Partners (ARIB, ATIS, CCSA, ETSI, TSDSI, TTA, TTC).</w:t>
            </w:r>
            <w:bookmarkStart w:id="12" w:name="copyrightaddon"/>
            <w:bookmarkEnd w:id="12"/>
          </w:p>
          <w:p w14:paraId="0FD05D8D" w14:textId="77777777" w:rsidR="00E16509" w:rsidRPr="00133525" w:rsidRDefault="00E16509" w:rsidP="00133525">
            <w:pPr>
              <w:pStyle w:val="FP"/>
              <w:jc w:val="center"/>
              <w:rPr>
                <w:noProof/>
                <w:sz w:val="18"/>
              </w:rPr>
            </w:pPr>
            <w:r w:rsidRPr="00133525">
              <w:rPr>
                <w:noProof/>
                <w:sz w:val="18"/>
              </w:rPr>
              <w:t>All rights reserved.</w:t>
            </w:r>
          </w:p>
          <w:p w14:paraId="47A19C33" w14:textId="77777777" w:rsidR="00E16509" w:rsidRPr="00133525" w:rsidRDefault="00E16509" w:rsidP="00E16509">
            <w:pPr>
              <w:pStyle w:val="FP"/>
              <w:rPr>
                <w:noProof/>
                <w:sz w:val="18"/>
              </w:rPr>
            </w:pPr>
          </w:p>
          <w:p w14:paraId="1DF2304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F333F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C1BE40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75083F74" w14:textId="77777777" w:rsidR="00E16509" w:rsidRDefault="00E16509" w:rsidP="00133525"/>
        </w:tc>
      </w:tr>
      <w:bookmarkEnd w:id="8"/>
    </w:tbl>
    <w:p w14:paraId="6F1CDBC9" w14:textId="77777777" w:rsidR="00080512" w:rsidRPr="004D3578" w:rsidRDefault="00080512" w:rsidP="00550469">
      <w:pPr>
        <w:pStyle w:val="TT"/>
        <w:ind w:left="1134" w:hanging="1134"/>
      </w:pPr>
      <w:r w:rsidRPr="004D3578">
        <w:br w:type="page"/>
      </w:r>
      <w:bookmarkStart w:id="13" w:name="tableOfContents"/>
      <w:bookmarkEnd w:id="13"/>
      <w:r w:rsidRPr="004D3578">
        <w:lastRenderedPageBreak/>
        <w:t>Contents</w:t>
      </w:r>
    </w:p>
    <w:p w14:paraId="5986DE53" w14:textId="6519D28C" w:rsidR="00B132D5"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B132D5">
        <w:t>Foreword</w:t>
      </w:r>
      <w:r w:rsidR="00B132D5">
        <w:tab/>
      </w:r>
      <w:r w:rsidR="00B132D5">
        <w:fldChar w:fldCharType="begin"/>
      </w:r>
      <w:r w:rsidR="00B132D5">
        <w:instrText xml:space="preserve"> PAGEREF _Toc133515215 \h </w:instrText>
      </w:r>
      <w:r w:rsidR="00B132D5">
        <w:fldChar w:fldCharType="separate"/>
      </w:r>
      <w:r w:rsidR="00B132D5">
        <w:t>5</w:t>
      </w:r>
      <w:r w:rsidR="00B132D5">
        <w:fldChar w:fldCharType="end"/>
      </w:r>
    </w:p>
    <w:p w14:paraId="260C0A25" w14:textId="7B9F006F" w:rsidR="00B132D5" w:rsidRDefault="00B132D5">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_Toc133515216 \h </w:instrText>
      </w:r>
      <w:r>
        <w:fldChar w:fldCharType="separate"/>
      </w:r>
      <w:r>
        <w:t>7</w:t>
      </w:r>
      <w:r>
        <w:fldChar w:fldCharType="end"/>
      </w:r>
    </w:p>
    <w:p w14:paraId="36EDE7D0" w14:textId="71DCC8C2" w:rsidR="00B132D5" w:rsidRDefault="00B132D5">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_Toc133515217 \h </w:instrText>
      </w:r>
      <w:r>
        <w:fldChar w:fldCharType="separate"/>
      </w:r>
      <w:r>
        <w:t>7</w:t>
      </w:r>
      <w:r>
        <w:fldChar w:fldCharType="end"/>
      </w:r>
    </w:p>
    <w:p w14:paraId="5FE2DD25" w14:textId="5A70597A" w:rsidR="00B132D5" w:rsidRDefault="00B132D5">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_Toc133515218 \h </w:instrText>
      </w:r>
      <w:r>
        <w:fldChar w:fldCharType="separate"/>
      </w:r>
      <w:r>
        <w:t>7</w:t>
      </w:r>
      <w:r>
        <w:fldChar w:fldCharType="end"/>
      </w:r>
    </w:p>
    <w:p w14:paraId="1D4AB254" w14:textId="2F7B50AD" w:rsidR="00B132D5" w:rsidRDefault="00B132D5">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Definitions</w:t>
      </w:r>
      <w:r>
        <w:tab/>
      </w:r>
      <w:r>
        <w:fldChar w:fldCharType="begin"/>
      </w:r>
      <w:r>
        <w:instrText xml:space="preserve"> PAGEREF _Toc133515219 \h </w:instrText>
      </w:r>
      <w:r>
        <w:fldChar w:fldCharType="separate"/>
      </w:r>
      <w:r>
        <w:t>7</w:t>
      </w:r>
      <w:r>
        <w:fldChar w:fldCharType="end"/>
      </w:r>
    </w:p>
    <w:p w14:paraId="55A80AD8" w14:textId="11DFE7DF" w:rsidR="00B132D5" w:rsidRDefault="00B132D5">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_Toc133515220 \h </w:instrText>
      </w:r>
      <w:r>
        <w:fldChar w:fldCharType="separate"/>
      </w:r>
      <w:r>
        <w:t>7</w:t>
      </w:r>
      <w:r>
        <w:fldChar w:fldCharType="end"/>
      </w:r>
    </w:p>
    <w:p w14:paraId="2AB4E181" w14:textId="75210208" w:rsidR="00B132D5" w:rsidRDefault="00B132D5">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_Toc133515221 \h </w:instrText>
      </w:r>
      <w:r>
        <w:fldChar w:fldCharType="separate"/>
      </w:r>
      <w:r>
        <w:t>7</w:t>
      </w:r>
      <w:r>
        <w:fldChar w:fldCharType="end"/>
      </w:r>
    </w:p>
    <w:p w14:paraId="783BCDF4" w14:textId="18005C2F" w:rsidR="00B132D5" w:rsidRDefault="00B132D5">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_Toc133515222 \h </w:instrText>
      </w:r>
      <w:r>
        <w:fldChar w:fldCharType="separate"/>
      </w:r>
      <w:r>
        <w:t>8</w:t>
      </w:r>
      <w:r>
        <w:fldChar w:fldCharType="end"/>
      </w:r>
    </w:p>
    <w:p w14:paraId="2958FD68" w14:textId="52DC8E80" w:rsidR="00B132D5" w:rsidRDefault="00B132D5">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Operating bands and channel arrangement for SL evolution</w:t>
      </w:r>
      <w:r>
        <w:tab/>
      </w:r>
      <w:r>
        <w:fldChar w:fldCharType="begin"/>
      </w:r>
      <w:r>
        <w:instrText xml:space="preserve"> PAGEREF _Toc133515223 \h </w:instrText>
      </w:r>
      <w:r>
        <w:fldChar w:fldCharType="separate"/>
      </w:r>
      <w:r>
        <w:t>9</w:t>
      </w:r>
      <w:r>
        <w:fldChar w:fldCharType="end"/>
      </w:r>
    </w:p>
    <w:p w14:paraId="55FE4AAF" w14:textId="020424BF" w:rsidR="00B132D5" w:rsidRDefault="00B132D5">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Operating bands</w:t>
      </w:r>
      <w:r>
        <w:tab/>
      </w:r>
      <w:r>
        <w:fldChar w:fldCharType="begin"/>
      </w:r>
      <w:r>
        <w:instrText xml:space="preserve"> PAGEREF _Toc133515224 \h </w:instrText>
      </w:r>
      <w:r>
        <w:fldChar w:fldCharType="separate"/>
      </w:r>
      <w:r>
        <w:t>9</w:t>
      </w:r>
      <w:r>
        <w:fldChar w:fldCharType="end"/>
      </w:r>
    </w:p>
    <w:p w14:paraId="1783F57E" w14:textId="3E1B1F97" w:rsidR="00B132D5" w:rsidRDefault="00B132D5">
      <w:pPr>
        <w:pStyle w:val="TOC3"/>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Operating bands for single carrier operation in unlicensed band</w:t>
      </w:r>
      <w:r>
        <w:tab/>
      </w:r>
      <w:r>
        <w:fldChar w:fldCharType="begin"/>
      </w:r>
      <w:r>
        <w:instrText xml:space="preserve"> PAGEREF _Toc133515225 \h </w:instrText>
      </w:r>
      <w:r>
        <w:fldChar w:fldCharType="separate"/>
      </w:r>
      <w:r>
        <w:t>9</w:t>
      </w:r>
      <w:r>
        <w:fldChar w:fldCharType="end"/>
      </w:r>
    </w:p>
    <w:p w14:paraId="3C6D950D" w14:textId="0031E1D6" w:rsidR="00B132D5" w:rsidRDefault="00B132D5">
      <w:pPr>
        <w:pStyle w:val="TOC3"/>
        <w:rPr>
          <w:rFonts w:asciiTheme="minorHAnsi" w:hAnsiTheme="minorHAnsi" w:cstheme="minorBidi"/>
          <w:kern w:val="2"/>
          <w:sz w:val="21"/>
          <w:szCs w:val="22"/>
          <w:lang w:val="en-US" w:eastAsia="zh-CN"/>
        </w:rPr>
      </w:pPr>
      <w:r>
        <w:t>5.1.2</w:t>
      </w:r>
      <w:r>
        <w:rPr>
          <w:rFonts w:asciiTheme="minorHAnsi" w:hAnsiTheme="minorHAnsi" w:cstheme="minorBidi"/>
          <w:kern w:val="2"/>
          <w:sz w:val="21"/>
          <w:szCs w:val="22"/>
          <w:lang w:val="en-US" w:eastAsia="zh-CN"/>
        </w:rPr>
        <w:tab/>
      </w:r>
      <w:r>
        <w:t>Operating band combinations for inter-band con-current operation</w:t>
      </w:r>
      <w:r>
        <w:tab/>
      </w:r>
      <w:r>
        <w:fldChar w:fldCharType="begin"/>
      </w:r>
      <w:r>
        <w:instrText xml:space="preserve"> PAGEREF _Toc133515226 \h </w:instrText>
      </w:r>
      <w:r>
        <w:fldChar w:fldCharType="separate"/>
      </w:r>
      <w:r>
        <w:t>9</w:t>
      </w:r>
      <w:r>
        <w:fldChar w:fldCharType="end"/>
      </w:r>
    </w:p>
    <w:p w14:paraId="52FBE8FD" w14:textId="212BBF2E" w:rsidR="00B132D5" w:rsidRDefault="00B132D5">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Channel bandwidth</w:t>
      </w:r>
      <w:r>
        <w:tab/>
      </w:r>
      <w:r>
        <w:fldChar w:fldCharType="begin"/>
      </w:r>
      <w:r>
        <w:instrText xml:space="preserve"> PAGEREF _Toc133515227 \h </w:instrText>
      </w:r>
      <w:r>
        <w:fldChar w:fldCharType="separate"/>
      </w:r>
      <w:r>
        <w:t>9</w:t>
      </w:r>
      <w:r>
        <w:fldChar w:fldCharType="end"/>
      </w:r>
    </w:p>
    <w:p w14:paraId="252626E0" w14:textId="782C9BE2" w:rsidR="00B132D5" w:rsidRDefault="00B132D5">
      <w:pPr>
        <w:pStyle w:val="TOC3"/>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Channel bandwidth for single carrier operation in unlicensed band</w:t>
      </w:r>
      <w:r>
        <w:tab/>
      </w:r>
      <w:r>
        <w:fldChar w:fldCharType="begin"/>
      </w:r>
      <w:r>
        <w:instrText xml:space="preserve"> PAGEREF _Toc133515228 \h </w:instrText>
      </w:r>
      <w:r>
        <w:fldChar w:fldCharType="separate"/>
      </w:r>
      <w:r>
        <w:t>9</w:t>
      </w:r>
      <w:r>
        <w:fldChar w:fldCharType="end"/>
      </w:r>
    </w:p>
    <w:p w14:paraId="43AE279B" w14:textId="11613FA1" w:rsidR="00B132D5" w:rsidRDefault="00B132D5">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Channel bandwidth for inter-band con-current operation</w:t>
      </w:r>
      <w:r>
        <w:tab/>
      </w:r>
      <w:r>
        <w:fldChar w:fldCharType="begin"/>
      </w:r>
      <w:r>
        <w:instrText xml:space="preserve"> PAGEREF _Toc133515229 \h </w:instrText>
      </w:r>
      <w:r>
        <w:fldChar w:fldCharType="separate"/>
      </w:r>
      <w:r>
        <w:t>9</w:t>
      </w:r>
      <w:r>
        <w:fldChar w:fldCharType="end"/>
      </w:r>
    </w:p>
    <w:p w14:paraId="0B32430C" w14:textId="26FEB758" w:rsidR="00B132D5" w:rsidRDefault="00B132D5">
      <w:pPr>
        <w:pStyle w:val="TOC2"/>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Channel arrangement</w:t>
      </w:r>
      <w:r>
        <w:tab/>
      </w:r>
      <w:r>
        <w:fldChar w:fldCharType="begin"/>
      </w:r>
      <w:r>
        <w:instrText xml:space="preserve"> PAGEREF _Toc133515230 \h </w:instrText>
      </w:r>
      <w:r>
        <w:fldChar w:fldCharType="separate"/>
      </w:r>
      <w:r>
        <w:t>9</w:t>
      </w:r>
      <w:r>
        <w:fldChar w:fldCharType="end"/>
      </w:r>
    </w:p>
    <w:p w14:paraId="2242DFC1" w14:textId="01388703" w:rsidR="00B132D5" w:rsidRDefault="00B132D5">
      <w:pPr>
        <w:pStyle w:val="TOC3"/>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Channel raster</w:t>
      </w:r>
      <w:r>
        <w:tab/>
      </w:r>
      <w:r>
        <w:fldChar w:fldCharType="begin"/>
      </w:r>
      <w:r>
        <w:instrText xml:space="preserve"> PAGEREF _Toc133515231 \h </w:instrText>
      </w:r>
      <w:r>
        <w:fldChar w:fldCharType="separate"/>
      </w:r>
      <w:r>
        <w:t>9</w:t>
      </w:r>
      <w:r>
        <w:fldChar w:fldCharType="end"/>
      </w:r>
    </w:p>
    <w:p w14:paraId="7A8EB205" w14:textId="352D9E42" w:rsidR="00B132D5" w:rsidRDefault="00B132D5">
      <w:pPr>
        <w:pStyle w:val="TOC3"/>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Synchronization raster</w:t>
      </w:r>
      <w:r>
        <w:tab/>
      </w:r>
      <w:r>
        <w:fldChar w:fldCharType="begin"/>
      </w:r>
      <w:r>
        <w:instrText xml:space="preserve"> PAGEREF _Toc133515232 \h </w:instrText>
      </w:r>
      <w:r>
        <w:fldChar w:fldCharType="separate"/>
      </w:r>
      <w:r>
        <w:t>9</w:t>
      </w:r>
      <w:r>
        <w:fldChar w:fldCharType="end"/>
      </w:r>
    </w:p>
    <w:p w14:paraId="4F5071E3" w14:textId="10651F73" w:rsidR="00B132D5" w:rsidRDefault="00B132D5">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Transmitter characteristics for NR SL evolution</w:t>
      </w:r>
      <w:r>
        <w:tab/>
      </w:r>
      <w:r>
        <w:fldChar w:fldCharType="begin"/>
      </w:r>
      <w:r>
        <w:instrText xml:space="preserve"> PAGEREF _Toc133515233 \h </w:instrText>
      </w:r>
      <w:r>
        <w:fldChar w:fldCharType="separate"/>
      </w:r>
      <w:r>
        <w:t>9</w:t>
      </w:r>
      <w:r>
        <w:fldChar w:fldCharType="end"/>
      </w:r>
    </w:p>
    <w:p w14:paraId="5C2DE5E8" w14:textId="130DFA48" w:rsidR="00B132D5" w:rsidRDefault="00B132D5">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Tx requirements for NR SL single carrier operation in unlicensed band</w:t>
      </w:r>
      <w:r>
        <w:tab/>
      </w:r>
      <w:r>
        <w:fldChar w:fldCharType="begin"/>
      </w:r>
      <w:r>
        <w:instrText xml:space="preserve"> PAGEREF _Toc133515234 \h </w:instrText>
      </w:r>
      <w:r>
        <w:fldChar w:fldCharType="separate"/>
      </w:r>
      <w:r>
        <w:t>9</w:t>
      </w:r>
      <w:r>
        <w:fldChar w:fldCharType="end"/>
      </w:r>
    </w:p>
    <w:p w14:paraId="67D9EA51" w14:textId="077908EA" w:rsidR="00B132D5" w:rsidRDefault="00B132D5">
      <w:pPr>
        <w:pStyle w:val="TOC3"/>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Maximum output power for NR SL-U</w:t>
      </w:r>
      <w:r>
        <w:tab/>
      </w:r>
      <w:r>
        <w:fldChar w:fldCharType="begin"/>
      </w:r>
      <w:r>
        <w:instrText xml:space="preserve"> PAGEREF _Toc133515235 \h </w:instrText>
      </w:r>
      <w:r>
        <w:fldChar w:fldCharType="separate"/>
      </w:r>
      <w:r>
        <w:t>9</w:t>
      </w:r>
      <w:r>
        <w:fldChar w:fldCharType="end"/>
      </w:r>
    </w:p>
    <w:p w14:paraId="2DFF1AFD" w14:textId="0560DC55" w:rsidR="00B132D5" w:rsidRDefault="00B132D5">
      <w:pPr>
        <w:pStyle w:val="TOC3"/>
        <w:rPr>
          <w:rFonts w:asciiTheme="minorHAnsi" w:hAnsiTheme="minorHAnsi" w:cstheme="minorBidi"/>
          <w:kern w:val="2"/>
          <w:sz w:val="21"/>
          <w:szCs w:val="22"/>
          <w:lang w:val="en-US" w:eastAsia="zh-CN"/>
        </w:rPr>
      </w:pPr>
      <w:r>
        <w:t>6.1.2</w:t>
      </w:r>
      <w:r>
        <w:rPr>
          <w:rFonts w:asciiTheme="minorHAnsi" w:hAnsiTheme="minorHAnsi" w:cstheme="minorBidi"/>
          <w:kern w:val="2"/>
          <w:sz w:val="21"/>
          <w:szCs w:val="22"/>
          <w:lang w:val="en-US" w:eastAsia="zh-CN"/>
        </w:rPr>
        <w:tab/>
      </w:r>
      <w:r>
        <w:t>UE maximum output power reduction for NR SL-U</w:t>
      </w:r>
      <w:r>
        <w:tab/>
      </w:r>
      <w:r>
        <w:fldChar w:fldCharType="begin"/>
      </w:r>
      <w:r>
        <w:instrText xml:space="preserve"> PAGEREF _Toc133515236 \h </w:instrText>
      </w:r>
      <w:r>
        <w:fldChar w:fldCharType="separate"/>
      </w:r>
      <w:r>
        <w:t>9</w:t>
      </w:r>
      <w:r>
        <w:fldChar w:fldCharType="end"/>
      </w:r>
    </w:p>
    <w:p w14:paraId="2EBB3587" w14:textId="240BD0D4" w:rsidR="00B132D5" w:rsidRDefault="00B132D5">
      <w:pPr>
        <w:pStyle w:val="TOC3"/>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UE additional maximum output power reduction for NR SL-U</w:t>
      </w:r>
      <w:r>
        <w:tab/>
      </w:r>
      <w:r>
        <w:fldChar w:fldCharType="begin"/>
      </w:r>
      <w:r>
        <w:instrText xml:space="preserve"> PAGEREF _Toc133515237 \h </w:instrText>
      </w:r>
      <w:r>
        <w:fldChar w:fldCharType="separate"/>
      </w:r>
      <w:r>
        <w:t>9</w:t>
      </w:r>
      <w:r>
        <w:fldChar w:fldCharType="end"/>
      </w:r>
    </w:p>
    <w:p w14:paraId="5F0138CF" w14:textId="29B7A7C5" w:rsidR="00B132D5" w:rsidRDefault="00B132D5">
      <w:pPr>
        <w:pStyle w:val="TOC3"/>
        <w:rPr>
          <w:rFonts w:asciiTheme="minorHAnsi" w:hAnsiTheme="minorHAnsi" w:cstheme="minorBidi"/>
          <w:kern w:val="2"/>
          <w:sz w:val="21"/>
          <w:szCs w:val="22"/>
          <w:lang w:val="en-US" w:eastAsia="zh-CN"/>
        </w:rPr>
      </w:pPr>
      <w:r>
        <w:t>6.1.4</w:t>
      </w:r>
      <w:r>
        <w:rPr>
          <w:rFonts w:asciiTheme="minorHAnsi" w:hAnsiTheme="minorHAnsi" w:cstheme="minorBidi"/>
          <w:kern w:val="2"/>
          <w:sz w:val="21"/>
          <w:szCs w:val="22"/>
          <w:lang w:val="en-US" w:eastAsia="zh-CN"/>
        </w:rPr>
        <w:tab/>
      </w:r>
      <w:r>
        <w:t>Configured transmitted power for NR SL-U</w:t>
      </w:r>
      <w:r>
        <w:tab/>
      </w:r>
      <w:r>
        <w:fldChar w:fldCharType="begin"/>
      </w:r>
      <w:r>
        <w:instrText xml:space="preserve"> PAGEREF _Toc133515238 \h </w:instrText>
      </w:r>
      <w:r>
        <w:fldChar w:fldCharType="separate"/>
      </w:r>
      <w:r>
        <w:t>9</w:t>
      </w:r>
      <w:r>
        <w:fldChar w:fldCharType="end"/>
      </w:r>
    </w:p>
    <w:p w14:paraId="4CED42F4" w14:textId="0B81ECC4" w:rsidR="00B132D5" w:rsidRDefault="00B132D5">
      <w:pPr>
        <w:pStyle w:val="TOC3"/>
        <w:rPr>
          <w:rFonts w:asciiTheme="minorHAnsi" w:hAnsiTheme="minorHAnsi" w:cstheme="minorBidi"/>
          <w:kern w:val="2"/>
          <w:sz w:val="21"/>
          <w:szCs w:val="22"/>
          <w:lang w:val="en-US" w:eastAsia="zh-CN"/>
        </w:rPr>
      </w:pPr>
      <w:r>
        <w:t>6.1.5</w:t>
      </w:r>
      <w:r>
        <w:rPr>
          <w:rFonts w:asciiTheme="minorHAnsi" w:hAnsiTheme="minorHAnsi" w:cstheme="minorBidi"/>
          <w:kern w:val="2"/>
          <w:sz w:val="21"/>
          <w:szCs w:val="22"/>
          <w:lang w:val="en-US" w:eastAsia="zh-CN"/>
        </w:rPr>
        <w:tab/>
      </w:r>
      <w:r>
        <w:t>Minimum output power for NR SL-U</w:t>
      </w:r>
      <w:r>
        <w:tab/>
      </w:r>
      <w:r>
        <w:fldChar w:fldCharType="begin"/>
      </w:r>
      <w:r>
        <w:instrText xml:space="preserve"> PAGEREF _Toc133515239 \h </w:instrText>
      </w:r>
      <w:r>
        <w:fldChar w:fldCharType="separate"/>
      </w:r>
      <w:r>
        <w:t>10</w:t>
      </w:r>
      <w:r>
        <w:fldChar w:fldCharType="end"/>
      </w:r>
    </w:p>
    <w:p w14:paraId="452E57BE" w14:textId="5131119E" w:rsidR="00B132D5" w:rsidRDefault="00B132D5">
      <w:pPr>
        <w:pStyle w:val="TOC3"/>
        <w:rPr>
          <w:rFonts w:asciiTheme="minorHAnsi" w:hAnsiTheme="minorHAnsi" w:cstheme="minorBidi"/>
          <w:kern w:val="2"/>
          <w:sz w:val="21"/>
          <w:szCs w:val="22"/>
          <w:lang w:val="en-US" w:eastAsia="zh-CN"/>
        </w:rPr>
      </w:pPr>
      <w:r>
        <w:t>6.1.6</w:t>
      </w:r>
      <w:r>
        <w:rPr>
          <w:rFonts w:asciiTheme="minorHAnsi" w:hAnsiTheme="minorHAnsi" w:cstheme="minorBidi"/>
          <w:kern w:val="2"/>
          <w:sz w:val="21"/>
          <w:szCs w:val="22"/>
          <w:lang w:val="en-US" w:eastAsia="zh-CN"/>
        </w:rPr>
        <w:tab/>
      </w:r>
      <w:r>
        <w:t>Transmit OFF power for NR SL-U</w:t>
      </w:r>
      <w:r>
        <w:tab/>
      </w:r>
      <w:r>
        <w:fldChar w:fldCharType="begin"/>
      </w:r>
      <w:r>
        <w:instrText xml:space="preserve"> PAGEREF _Toc133515240 \h </w:instrText>
      </w:r>
      <w:r>
        <w:fldChar w:fldCharType="separate"/>
      </w:r>
      <w:r>
        <w:t>10</w:t>
      </w:r>
      <w:r>
        <w:fldChar w:fldCharType="end"/>
      </w:r>
    </w:p>
    <w:p w14:paraId="1DE8EA58" w14:textId="717DE55A" w:rsidR="00B132D5" w:rsidRDefault="00B132D5">
      <w:pPr>
        <w:pStyle w:val="TOC3"/>
        <w:rPr>
          <w:rFonts w:asciiTheme="minorHAnsi" w:hAnsiTheme="minorHAnsi" w:cstheme="minorBidi"/>
          <w:kern w:val="2"/>
          <w:sz w:val="21"/>
          <w:szCs w:val="22"/>
          <w:lang w:val="en-US" w:eastAsia="zh-CN"/>
        </w:rPr>
      </w:pPr>
      <w:r>
        <w:t>6.1.7</w:t>
      </w:r>
      <w:r>
        <w:rPr>
          <w:rFonts w:asciiTheme="minorHAnsi" w:hAnsiTheme="minorHAnsi" w:cstheme="minorBidi"/>
          <w:kern w:val="2"/>
          <w:sz w:val="21"/>
          <w:szCs w:val="22"/>
          <w:lang w:val="en-US" w:eastAsia="zh-CN"/>
        </w:rPr>
        <w:tab/>
      </w:r>
      <w:r>
        <w:t>ON/OFF time mask for NR SL-U</w:t>
      </w:r>
      <w:r>
        <w:tab/>
      </w:r>
      <w:r>
        <w:fldChar w:fldCharType="begin"/>
      </w:r>
      <w:r>
        <w:instrText xml:space="preserve"> PAGEREF _Toc133515241 \h </w:instrText>
      </w:r>
      <w:r>
        <w:fldChar w:fldCharType="separate"/>
      </w:r>
      <w:r>
        <w:t>10</w:t>
      </w:r>
      <w:r>
        <w:fldChar w:fldCharType="end"/>
      </w:r>
    </w:p>
    <w:p w14:paraId="0B72EF0A" w14:textId="5475112B" w:rsidR="00B132D5" w:rsidRDefault="00B132D5">
      <w:pPr>
        <w:pStyle w:val="TOC3"/>
        <w:rPr>
          <w:rFonts w:asciiTheme="minorHAnsi" w:hAnsiTheme="minorHAnsi" w:cstheme="minorBidi"/>
          <w:kern w:val="2"/>
          <w:sz w:val="21"/>
          <w:szCs w:val="22"/>
          <w:lang w:val="en-US" w:eastAsia="zh-CN"/>
        </w:rPr>
      </w:pPr>
      <w:r>
        <w:t>6.1.8</w:t>
      </w:r>
      <w:r>
        <w:rPr>
          <w:rFonts w:asciiTheme="minorHAnsi" w:hAnsiTheme="minorHAnsi" w:cstheme="minorBidi"/>
          <w:kern w:val="2"/>
          <w:sz w:val="21"/>
          <w:szCs w:val="22"/>
          <w:lang w:val="en-US" w:eastAsia="zh-CN"/>
        </w:rPr>
        <w:tab/>
      </w:r>
      <w:r>
        <w:t>Power control for NR SL-U</w:t>
      </w:r>
      <w:r>
        <w:tab/>
      </w:r>
      <w:r>
        <w:fldChar w:fldCharType="begin"/>
      </w:r>
      <w:r>
        <w:instrText xml:space="preserve"> PAGEREF _Toc133515242 \h </w:instrText>
      </w:r>
      <w:r>
        <w:fldChar w:fldCharType="separate"/>
      </w:r>
      <w:r>
        <w:t>10</w:t>
      </w:r>
      <w:r>
        <w:fldChar w:fldCharType="end"/>
      </w:r>
    </w:p>
    <w:p w14:paraId="53490788" w14:textId="046672B7" w:rsidR="00B132D5" w:rsidRDefault="00B132D5">
      <w:pPr>
        <w:pStyle w:val="TOC3"/>
        <w:rPr>
          <w:rFonts w:asciiTheme="minorHAnsi" w:hAnsiTheme="minorHAnsi" w:cstheme="minorBidi"/>
          <w:kern w:val="2"/>
          <w:sz w:val="21"/>
          <w:szCs w:val="22"/>
          <w:lang w:val="en-US" w:eastAsia="zh-CN"/>
        </w:rPr>
      </w:pPr>
      <w:r>
        <w:t>6.1.9</w:t>
      </w:r>
      <w:r>
        <w:rPr>
          <w:rFonts w:asciiTheme="minorHAnsi" w:hAnsiTheme="minorHAnsi" w:cstheme="minorBidi"/>
          <w:kern w:val="2"/>
          <w:sz w:val="21"/>
          <w:szCs w:val="22"/>
          <w:lang w:val="en-US" w:eastAsia="zh-CN"/>
        </w:rPr>
        <w:tab/>
      </w:r>
      <w:r>
        <w:t>Transmit signal quality for NR SL-U</w:t>
      </w:r>
      <w:r>
        <w:tab/>
      </w:r>
      <w:r>
        <w:fldChar w:fldCharType="begin"/>
      </w:r>
      <w:r>
        <w:instrText xml:space="preserve"> PAGEREF _Toc133515243 \h </w:instrText>
      </w:r>
      <w:r>
        <w:fldChar w:fldCharType="separate"/>
      </w:r>
      <w:r>
        <w:t>10</w:t>
      </w:r>
      <w:r>
        <w:fldChar w:fldCharType="end"/>
      </w:r>
    </w:p>
    <w:p w14:paraId="33B2CF63" w14:textId="7DA9A220" w:rsidR="00B132D5" w:rsidRDefault="00B132D5">
      <w:pPr>
        <w:pStyle w:val="TOC3"/>
        <w:rPr>
          <w:rFonts w:asciiTheme="minorHAnsi" w:hAnsiTheme="minorHAnsi" w:cstheme="minorBidi"/>
          <w:kern w:val="2"/>
          <w:sz w:val="21"/>
          <w:szCs w:val="22"/>
          <w:lang w:val="en-US" w:eastAsia="zh-CN"/>
        </w:rPr>
      </w:pPr>
      <w:r>
        <w:t>6.1.10</w:t>
      </w:r>
      <w:r>
        <w:rPr>
          <w:rFonts w:asciiTheme="minorHAnsi" w:hAnsiTheme="minorHAnsi" w:cstheme="minorBidi"/>
          <w:kern w:val="2"/>
          <w:sz w:val="21"/>
          <w:szCs w:val="22"/>
          <w:lang w:val="en-US" w:eastAsia="zh-CN"/>
        </w:rPr>
        <w:tab/>
      </w:r>
      <w:r>
        <w:t>Spectrum emission mask for NR SL-U</w:t>
      </w:r>
      <w:r>
        <w:tab/>
      </w:r>
      <w:r>
        <w:fldChar w:fldCharType="begin"/>
      </w:r>
      <w:r>
        <w:instrText xml:space="preserve"> PAGEREF _Toc133515244 \h </w:instrText>
      </w:r>
      <w:r>
        <w:fldChar w:fldCharType="separate"/>
      </w:r>
      <w:r>
        <w:t>10</w:t>
      </w:r>
      <w:r>
        <w:fldChar w:fldCharType="end"/>
      </w:r>
    </w:p>
    <w:p w14:paraId="6DCAE0C7" w14:textId="2D1A75B0" w:rsidR="00B132D5" w:rsidRDefault="00B132D5">
      <w:pPr>
        <w:pStyle w:val="TOC3"/>
        <w:rPr>
          <w:rFonts w:asciiTheme="minorHAnsi" w:hAnsiTheme="minorHAnsi" w:cstheme="minorBidi"/>
          <w:kern w:val="2"/>
          <w:sz w:val="21"/>
          <w:szCs w:val="22"/>
          <w:lang w:val="en-US" w:eastAsia="zh-CN"/>
        </w:rPr>
      </w:pPr>
      <w:r>
        <w:t>6.1.11</w:t>
      </w:r>
      <w:r>
        <w:rPr>
          <w:rFonts w:asciiTheme="minorHAnsi" w:hAnsiTheme="minorHAnsi" w:cstheme="minorBidi"/>
          <w:kern w:val="2"/>
          <w:sz w:val="21"/>
          <w:szCs w:val="22"/>
          <w:lang w:val="en-US" w:eastAsia="zh-CN"/>
        </w:rPr>
        <w:tab/>
      </w:r>
      <w:r>
        <w:t>ACLR requirements for NR SL-U</w:t>
      </w:r>
      <w:r>
        <w:tab/>
      </w:r>
      <w:r>
        <w:fldChar w:fldCharType="begin"/>
      </w:r>
      <w:r>
        <w:instrText xml:space="preserve"> PAGEREF _Toc133515245 \h </w:instrText>
      </w:r>
      <w:r>
        <w:fldChar w:fldCharType="separate"/>
      </w:r>
      <w:r>
        <w:t>11</w:t>
      </w:r>
      <w:r>
        <w:fldChar w:fldCharType="end"/>
      </w:r>
    </w:p>
    <w:p w14:paraId="1B1E2E01" w14:textId="3DA3C003" w:rsidR="00B132D5" w:rsidRDefault="00B132D5">
      <w:pPr>
        <w:pStyle w:val="TOC3"/>
        <w:rPr>
          <w:rFonts w:asciiTheme="minorHAnsi" w:hAnsiTheme="minorHAnsi" w:cstheme="minorBidi"/>
          <w:kern w:val="2"/>
          <w:sz w:val="21"/>
          <w:szCs w:val="22"/>
          <w:lang w:val="en-US" w:eastAsia="zh-CN"/>
        </w:rPr>
      </w:pPr>
      <w:r>
        <w:t>6.1.12</w:t>
      </w:r>
      <w:r>
        <w:rPr>
          <w:rFonts w:asciiTheme="minorHAnsi" w:hAnsiTheme="minorHAnsi" w:cstheme="minorBidi"/>
          <w:kern w:val="2"/>
          <w:sz w:val="21"/>
          <w:szCs w:val="22"/>
          <w:lang w:val="en-US" w:eastAsia="zh-CN"/>
        </w:rPr>
        <w:tab/>
      </w:r>
      <w:r>
        <w:t>Spurious emissions for NR SL-U</w:t>
      </w:r>
      <w:r>
        <w:tab/>
      </w:r>
      <w:r>
        <w:fldChar w:fldCharType="begin"/>
      </w:r>
      <w:r>
        <w:instrText xml:space="preserve"> PAGEREF _Toc133515246 \h </w:instrText>
      </w:r>
      <w:r>
        <w:fldChar w:fldCharType="separate"/>
      </w:r>
      <w:r>
        <w:t>11</w:t>
      </w:r>
      <w:r>
        <w:fldChar w:fldCharType="end"/>
      </w:r>
    </w:p>
    <w:p w14:paraId="6FD78BA4" w14:textId="021045AB" w:rsidR="00B132D5" w:rsidRDefault="00B132D5">
      <w:pPr>
        <w:pStyle w:val="TOC3"/>
        <w:rPr>
          <w:rFonts w:asciiTheme="minorHAnsi" w:hAnsiTheme="minorHAnsi" w:cstheme="minorBidi"/>
          <w:kern w:val="2"/>
          <w:sz w:val="21"/>
          <w:szCs w:val="22"/>
          <w:lang w:val="en-US" w:eastAsia="zh-CN"/>
        </w:rPr>
      </w:pPr>
      <w:r>
        <w:t>6.1.13</w:t>
      </w:r>
      <w:r>
        <w:rPr>
          <w:rFonts w:asciiTheme="minorHAnsi" w:hAnsiTheme="minorHAnsi" w:cstheme="minorBidi"/>
          <w:kern w:val="2"/>
          <w:sz w:val="21"/>
          <w:szCs w:val="22"/>
          <w:lang w:val="en-US" w:eastAsia="zh-CN"/>
        </w:rPr>
        <w:tab/>
      </w:r>
      <w:r>
        <w:t>Spurious emission band UE co-existence for NR SL-U</w:t>
      </w:r>
      <w:r>
        <w:tab/>
      </w:r>
      <w:r>
        <w:fldChar w:fldCharType="begin"/>
      </w:r>
      <w:r>
        <w:instrText xml:space="preserve"> PAGEREF _Toc133515247 \h </w:instrText>
      </w:r>
      <w:r>
        <w:fldChar w:fldCharType="separate"/>
      </w:r>
      <w:r>
        <w:t>11</w:t>
      </w:r>
      <w:r>
        <w:fldChar w:fldCharType="end"/>
      </w:r>
    </w:p>
    <w:p w14:paraId="3B150405" w14:textId="1583C392" w:rsidR="00B132D5" w:rsidRDefault="00B132D5">
      <w:pPr>
        <w:pStyle w:val="TOC3"/>
        <w:rPr>
          <w:rFonts w:asciiTheme="minorHAnsi" w:hAnsiTheme="minorHAnsi" w:cstheme="minorBidi"/>
          <w:kern w:val="2"/>
          <w:sz w:val="21"/>
          <w:szCs w:val="22"/>
          <w:lang w:val="en-US" w:eastAsia="zh-CN"/>
        </w:rPr>
      </w:pPr>
      <w:r>
        <w:t>6.1.14</w:t>
      </w:r>
      <w:r>
        <w:rPr>
          <w:rFonts w:asciiTheme="minorHAnsi" w:hAnsiTheme="minorHAnsi" w:cstheme="minorBidi"/>
          <w:kern w:val="2"/>
          <w:sz w:val="21"/>
          <w:szCs w:val="22"/>
          <w:lang w:val="en-US" w:eastAsia="zh-CN"/>
        </w:rPr>
        <w:tab/>
      </w:r>
      <w:r>
        <w:t>Transmit intermodulation for NR SL-U</w:t>
      </w:r>
      <w:r>
        <w:tab/>
      </w:r>
      <w:r>
        <w:fldChar w:fldCharType="begin"/>
      </w:r>
      <w:r>
        <w:instrText xml:space="preserve"> PAGEREF _Toc133515248 \h </w:instrText>
      </w:r>
      <w:r>
        <w:fldChar w:fldCharType="separate"/>
      </w:r>
      <w:r>
        <w:t>11</w:t>
      </w:r>
      <w:r>
        <w:fldChar w:fldCharType="end"/>
      </w:r>
    </w:p>
    <w:p w14:paraId="30480DF5" w14:textId="116CF2AA" w:rsidR="00B132D5" w:rsidRDefault="00B132D5">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Tx requirements for inter-band con-current operation</w:t>
      </w:r>
      <w:r>
        <w:tab/>
      </w:r>
      <w:r>
        <w:fldChar w:fldCharType="begin"/>
      </w:r>
      <w:r>
        <w:instrText xml:space="preserve"> PAGEREF _Toc133515249 \h </w:instrText>
      </w:r>
      <w:r>
        <w:fldChar w:fldCharType="separate"/>
      </w:r>
      <w:r>
        <w:t>12</w:t>
      </w:r>
      <w:r>
        <w:fldChar w:fldCharType="end"/>
      </w:r>
    </w:p>
    <w:p w14:paraId="574C372F" w14:textId="3B7E549A" w:rsidR="00B132D5" w:rsidRDefault="00B132D5">
      <w:pPr>
        <w:pStyle w:val="TOC3"/>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Maximum output power for inter-band con-current operation</w:t>
      </w:r>
      <w:r>
        <w:tab/>
      </w:r>
      <w:r>
        <w:fldChar w:fldCharType="begin"/>
      </w:r>
      <w:r>
        <w:instrText xml:space="preserve"> PAGEREF _Toc133515250 \h </w:instrText>
      </w:r>
      <w:r>
        <w:fldChar w:fldCharType="separate"/>
      </w:r>
      <w:r>
        <w:t>12</w:t>
      </w:r>
      <w:r>
        <w:fldChar w:fldCharType="end"/>
      </w:r>
    </w:p>
    <w:p w14:paraId="21EDF558" w14:textId="070BCFD7" w:rsidR="00B132D5" w:rsidRDefault="00B132D5">
      <w:pPr>
        <w:pStyle w:val="TOC3"/>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UE maximum output power reduction for inter-band con-current operation</w:t>
      </w:r>
      <w:r>
        <w:tab/>
      </w:r>
      <w:r>
        <w:fldChar w:fldCharType="begin"/>
      </w:r>
      <w:r>
        <w:instrText xml:space="preserve"> PAGEREF _Toc133515251 \h </w:instrText>
      </w:r>
      <w:r>
        <w:fldChar w:fldCharType="separate"/>
      </w:r>
      <w:r>
        <w:t>12</w:t>
      </w:r>
      <w:r>
        <w:fldChar w:fldCharType="end"/>
      </w:r>
    </w:p>
    <w:p w14:paraId="40EA00B1" w14:textId="7AC13884" w:rsidR="00B132D5" w:rsidRDefault="00B132D5">
      <w:pPr>
        <w:pStyle w:val="TOC3"/>
        <w:rPr>
          <w:rFonts w:asciiTheme="minorHAnsi" w:hAnsiTheme="minorHAnsi" w:cstheme="minorBidi"/>
          <w:kern w:val="2"/>
          <w:sz w:val="21"/>
          <w:szCs w:val="22"/>
          <w:lang w:val="en-US" w:eastAsia="zh-CN"/>
        </w:rPr>
      </w:pPr>
      <w:r>
        <w:t>6.2.3</w:t>
      </w:r>
      <w:r>
        <w:rPr>
          <w:rFonts w:asciiTheme="minorHAnsi" w:hAnsiTheme="minorHAnsi" w:cstheme="minorBidi"/>
          <w:kern w:val="2"/>
          <w:sz w:val="21"/>
          <w:szCs w:val="22"/>
          <w:lang w:val="en-US" w:eastAsia="zh-CN"/>
        </w:rPr>
        <w:tab/>
      </w:r>
      <w:r>
        <w:t>UE additional maximum output power reduction for inter-band con-current operation</w:t>
      </w:r>
      <w:r>
        <w:tab/>
      </w:r>
      <w:r>
        <w:fldChar w:fldCharType="begin"/>
      </w:r>
      <w:r>
        <w:instrText xml:space="preserve"> PAGEREF _Toc133515252 \h </w:instrText>
      </w:r>
      <w:r>
        <w:fldChar w:fldCharType="separate"/>
      </w:r>
      <w:r>
        <w:t>12</w:t>
      </w:r>
      <w:r>
        <w:fldChar w:fldCharType="end"/>
      </w:r>
    </w:p>
    <w:p w14:paraId="6C296A54" w14:textId="2AA99C23" w:rsidR="00B132D5" w:rsidRDefault="00B132D5">
      <w:pPr>
        <w:pStyle w:val="TOC3"/>
        <w:rPr>
          <w:rFonts w:asciiTheme="minorHAnsi" w:hAnsiTheme="minorHAnsi" w:cstheme="minorBidi"/>
          <w:kern w:val="2"/>
          <w:sz w:val="21"/>
          <w:szCs w:val="22"/>
          <w:lang w:val="en-US" w:eastAsia="zh-CN"/>
        </w:rPr>
      </w:pPr>
      <w:r>
        <w:t>6.2.4</w:t>
      </w:r>
      <w:r>
        <w:rPr>
          <w:rFonts w:asciiTheme="minorHAnsi" w:hAnsiTheme="minorHAnsi" w:cstheme="minorBidi"/>
          <w:kern w:val="2"/>
          <w:sz w:val="21"/>
          <w:szCs w:val="22"/>
          <w:lang w:val="en-US" w:eastAsia="zh-CN"/>
        </w:rPr>
        <w:tab/>
      </w:r>
      <w:r>
        <w:t>Configured transmitted power for inter-band con-current operation</w:t>
      </w:r>
      <w:r>
        <w:tab/>
      </w:r>
      <w:r>
        <w:fldChar w:fldCharType="begin"/>
      </w:r>
      <w:r>
        <w:instrText xml:space="preserve"> PAGEREF _Toc133515253 \h </w:instrText>
      </w:r>
      <w:r>
        <w:fldChar w:fldCharType="separate"/>
      </w:r>
      <w:r>
        <w:t>12</w:t>
      </w:r>
      <w:r>
        <w:fldChar w:fldCharType="end"/>
      </w:r>
    </w:p>
    <w:p w14:paraId="0BE1052A" w14:textId="4B3DF9E4" w:rsidR="00B132D5" w:rsidRDefault="00B132D5">
      <w:pPr>
        <w:pStyle w:val="TOC3"/>
        <w:rPr>
          <w:rFonts w:asciiTheme="minorHAnsi" w:hAnsiTheme="minorHAnsi" w:cstheme="minorBidi"/>
          <w:kern w:val="2"/>
          <w:sz w:val="21"/>
          <w:szCs w:val="22"/>
          <w:lang w:val="en-US" w:eastAsia="zh-CN"/>
        </w:rPr>
      </w:pPr>
      <w:r>
        <w:t>6.2.5</w:t>
      </w:r>
      <w:r>
        <w:rPr>
          <w:rFonts w:asciiTheme="minorHAnsi" w:hAnsiTheme="minorHAnsi" w:cstheme="minorBidi"/>
          <w:kern w:val="2"/>
          <w:sz w:val="21"/>
          <w:szCs w:val="22"/>
          <w:lang w:val="en-US" w:eastAsia="zh-CN"/>
        </w:rPr>
        <w:tab/>
      </w:r>
      <w:r>
        <w:t>Minimum output power for inter-band con-current operation</w:t>
      </w:r>
      <w:r>
        <w:tab/>
      </w:r>
      <w:r>
        <w:fldChar w:fldCharType="begin"/>
      </w:r>
      <w:r>
        <w:instrText xml:space="preserve"> PAGEREF _Toc133515254 \h </w:instrText>
      </w:r>
      <w:r>
        <w:fldChar w:fldCharType="separate"/>
      </w:r>
      <w:r>
        <w:t>12</w:t>
      </w:r>
      <w:r>
        <w:fldChar w:fldCharType="end"/>
      </w:r>
    </w:p>
    <w:p w14:paraId="528FDE6B" w14:textId="524017C0" w:rsidR="00B132D5" w:rsidRDefault="00B132D5">
      <w:pPr>
        <w:pStyle w:val="TOC3"/>
        <w:rPr>
          <w:rFonts w:asciiTheme="minorHAnsi" w:hAnsiTheme="minorHAnsi" w:cstheme="minorBidi"/>
          <w:kern w:val="2"/>
          <w:sz w:val="21"/>
          <w:szCs w:val="22"/>
          <w:lang w:val="en-US" w:eastAsia="zh-CN"/>
        </w:rPr>
      </w:pPr>
      <w:r>
        <w:t>6.2.6</w:t>
      </w:r>
      <w:r>
        <w:rPr>
          <w:rFonts w:asciiTheme="minorHAnsi" w:hAnsiTheme="minorHAnsi" w:cstheme="minorBidi"/>
          <w:kern w:val="2"/>
          <w:sz w:val="21"/>
          <w:szCs w:val="22"/>
          <w:lang w:val="en-US" w:eastAsia="zh-CN"/>
        </w:rPr>
        <w:tab/>
      </w:r>
      <w:r>
        <w:t>Transmit OFF power for inter-band con-current operation</w:t>
      </w:r>
      <w:r>
        <w:tab/>
      </w:r>
      <w:r>
        <w:fldChar w:fldCharType="begin"/>
      </w:r>
      <w:r>
        <w:instrText xml:space="preserve"> PAGEREF _Toc133515255 \h </w:instrText>
      </w:r>
      <w:r>
        <w:fldChar w:fldCharType="separate"/>
      </w:r>
      <w:r>
        <w:t>12</w:t>
      </w:r>
      <w:r>
        <w:fldChar w:fldCharType="end"/>
      </w:r>
    </w:p>
    <w:p w14:paraId="7454979E" w14:textId="2E6BBA97" w:rsidR="00B132D5" w:rsidRDefault="00B132D5">
      <w:pPr>
        <w:pStyle w:val="TOC3"/>
        <w:rPr>
          <w:rFonts w:asciiTheme="minorHAnsi" w:hAnsiTheme="minorHAnsi" w:cstheme="minorBidi"/>
          <w:kern w:val="2"/>
          <w:sz w:val="21"/>
          <w:szCs w:val="22"/>
          <w:lang w:val="en-US" w:eastAsia="zh-CN"/>
        </w:rPr>
      </w:pPr>
      <w:r>
        <w:t>6.2.7</w:t>
      </w:r>
      <w:r>
        <w:rPr>
          <w:rFonts w:asciiTheme="minorHAnsi" w:hAnsiTheme="minorHAnsi" w:cstheme="minorBidi"/>
          <w:kern w:val="2"/>
          <w:sz w:val="21"/>
          <w:szCs w:val="22"/>
          <w:lang w:val="en-US" w:eastAsia="zh-CN"/>
        </w:rPr>
        <w:tab/>
      </w:r>
      <w:r>
        <w:t>ON/OFF time mask for inter-band con-current operation</w:t>
      </w:r>
      <w:r>
        <w:tab/>
      </w:r>
      <w:r>
        <w:fldChar w:fldCharType="begin"/>
      </w:r>
      <w:r>
        <w:instrText xml:space="preserve"> PAGEREF _Toc133515256 \h </w:instrText>
      </w:r>
      <w:r>
        <w:fldChar w:fldCharType="separate"/>
      </w:r>
      <w:r>
        <w:t>12</w:t>
      </w:r>
      <w:r>
        <w:fldChar w:fldCharType="end"/>
      </w:r>
    </w:p>
    <w:p w14:paraId="6C49860D" w14:textId="2B65EB4E" w:rsidR="00B132D5" w:rsidRDefault="00B132D5">
      <w:pPr>
        <w:pStyle w:val="TOC3"/>
        <w:rPr>
          <w:rFonts w:asciiTheme="minorHAnsi" w:hAnsiTheme="minorHAnsi" w:cstheme="minorBidi"/>
          <w:kern w:val="2"/>
          <w:sz w:val="21"/>
          <w:szCs w:val="22"/>
          <w:lang w:val="en-US" w:eastAsia="zh-CN"/>
        </w:rPr>
      </w:pPr>
      <w:r>
        <w:t>6.2.8</w:t>
      </w:r>
      <w:r>
        <w:rPr>
          <w:rFonts w:asciiTheme="minorHAnsi" w:hAnsiTheme="minorHAnsi" w:cstheme="minorBidi"/>
          <w:kern w:val="2"/>
          <w:sz w:val="21"/>
          <w:szCs w:val="22"/>
          <w:lang w:val="en-US" w:eastAsia="zh-CN"/>
        </w:rPr>
        <w:tab/>
      </w:r>
      <w:r>
        <w:t>Power control for inter-band con-current operation</w:t>
      </w:r>
      <w:r>
        <w:tab/>
      </w:r>
      <w:r>
        <w:fldChar w:fldCharType="begin"/>
      </w:r>
      <w:r>
        <w:instrText xml:space="preserve"> PAGEREF _Toc133515257 \h </w:instrText>
      </w:r>
      <w:r>
        <w:fldChar w:fldCharType="separate"/>
      </w:r>
      <w:r>
        <w:t>12</w:t>
      </w:r>
      <w:r>
        <w:fldChar w:fldCharType="end"/>
      </w:r>
    </w:p>
    <w:p w14:paraId="5BA89216" w14:textId="7080E5EA" w:rsidR="00B132D5" w:rsidRDefault="00B132D5">
      <w:pPr>
        <w:pStyle w:val="TOC3"/>
        <w:rPr>
          <w:rFonts w:asciiTheme="minorHAnsi" w:hAnsiTheme="minorHAnsi" w:cstheme="minorBidi"/>
          <w:kern w:val="2"/>
          <w:sz w:val="21"/>
          <w:szCs w:val="22"/>
          <w:lang w:val="en-US" w:eastAsia="zh-CN"/>
        </w:rPr>
      </w:pPr>
      <w:r>
        <w:t>6.2.9</w:t>
      </w:r>
      <w:r>
        <w:rPr>
          <w:rFonts w:asciiTheme="minorHAnsi" w:hAnsiTheme="minorHAnsi" w:cstheme="minorBidi"/>
          <w:kern w:val="2"/>
          <w:sz w:val="21"/>
          <w:szCs w:val="22"/>
          <w:lang w:val="en-US" w:eastAsia="zh-CN"/>
        </w:rPr>
        <w:tab/>
      </w:r>
      <w:r>
        <w:t>Transmit signal quality for inter-band con-current operation</w:t>
      </w:r>
      <w:r>
        <w:tab/>
      </w:r>
      <w:r>
        <w:fldChar w:fldCharType="begin"/>
      </w:r>
      <w:r>
        <w:instrText xml:space="preserve"> PAGEREF _Toc133515258 \h </w:instrText>
      </w:r>
      <w:r>
        <w:fldChar w:fldCharType="separate"/>
      </w:r>
      <w:r>
        <w:t>12</w:t>
      </w:r>
      <w:r>
        <w:fldChar w:fldCharType="end"/>
      </w:r>
    </w:p>
    <w:p w14:paraId="6CF94F73" w14:textId="31D0F06C" w:rsidR="00B132D5" w:rsidRDefault="00B132D5">
      <w:pPr>
        <w:pStyle w:val="TOC3"/>
        <w:rPr>
          <w:rFonts w:asciiTheme="minorHAnsi" w:hAnsiTheme="minorHAnsi" w:cstheme="minorBidi"/>
          <w:kern w:val="2"/>
          <w:sz w:val="21"/>
          <w:szCs w:val="22"/>
          <w:lang w:val="en-US" w:eastAsia="zh-CN"/>
        </w:rPr>
      </w:pPr>
      <w:r>
        <w:t>6.2.10</w:t>
      </w:r>
      <w:r>
        <w:rPr>
          <w:rFonts w:asciiTheme="minorHAnsi" w:hAnsiTheme="minorHAnsi" w:cstheme="minorBidi"/>
          <w:kern w:val="2"/>
          <w:sz w:val="21"/>
          <w:szCs w:val="22"/>
          <w:lang w:val="en-US" w:eastAsia="zh-CN"/>
        </w:rPr>
        <w:tab/>
      </w:r>
      <w:r>
        <w:t>Spectrum emission mask for inter-band con-current operation</w:t>
      </w:r>
      <w:r>
        <w:tab/>
      </w:r>
      <w:r>
        <w:fldChar w:fldCharType="begin"/>
      </w:r>
      <w:r>
        <w:instrText xml:space="preserve"> PAGEREF _Toc133515259 \h </w:instrText>
      </w:r>
      <w:r>
        <w:fldChar w:fldCharType="separate"/>
      </w:r>
      <w:r>
        <w:t>12</w:t>
      </w:r>
      <w:r>
        <w:fldChar w:fldCharType="end"/>
      </w:r>
    </w:p>
    <w:p w14:paraId="3369D97A" w14:textId="1112A9AA" w:rsidR="00B132D5" w:rsidRDefault="00B132D5">
      <w:pPr>
        <w:pStyle w:val="TOC3"/>
        <w:rPr>
          <w:rFonts w:asciiTheme="minorHAnsi" w:hAnsiTheme="minorHAnsi" w:cstheme="minorBidi"/>
          <w:kern w:val="2"/>
          <w:sz w:val="21"/>
          <w:szCs w:val="22"/>
          <w:lang w:val="en-US" w:eastAsia="zh-CN"/>
        </w:rPr>
      </w:pPr>
      <w:r>
        <w:t>6.2.11</w:t>
      </w:r>
      <w:r>
        <w:rPr>
          <w:rFonts w:asciiTheme="minorHAnsi" w:hAnsiTheme="minorHAnsi" w:cstheme="minorBidi"/>
          <w:kern w:val="2"/>
          <w:sz w:val="21"/>
          <w:szCs w:val="22"/>
          <w:lang w:val="en-US" w:eastAsia="zh-CN"/>
        </w:rPr>
        <w:tab/>
      </w:r>
      <w:r>
        <w:t>ACLR requirements for inter-band con-current operation</w:t>
      </w:r>
      <w:r>
        <w:tab/>
      </w:r>
      <w:r>
        <w:fldChar w:fldCharType="begin"/>
      </w:r>
      <w:r>
        <w:instrText xml:space="preserve"> PAGEREF _Toc133515260 \h </w:instrText>
      </w:r>
      <w:r>
        <w:fldChar w:fldCharType="separate"/>
      </w:r>
      <w:r>
        <w:t>12</w:t>
      </w:r>
      <w:r>
        <w:fldChar w:fldCharType="end"/>
      </w:r>
    </w:p>
    <w:p w14:paraId="7EC8E9F8" w14:textId="08547A4F" w:rsidR="00B132D5" w:rsidRDefault="00B132D5">
      <w:pPr>
        <w:pStyle w:val="TOC3"/>
        <w:rPr>
          <w:rFonts w:asciiTheme="minorHAnsi" w:hAnsiTheme="minorHAnsi" w:cstheme="minorBidi"/>
          <w:kern w:val="2"/>
          <w:sz w:val="21"/>
          <w:szCs w:val="22"/>
          <w:lang w:val="en-US" w:eastAsia="zh-CN"/>
        </w:rPr>
      </w:pPr>
      <w:r>
        <w:t>6.2.12</w:t>
      </w:r>
      <w:r>
        <w:rPr>
          <w:rFonts w:asciiTheme="minorHAnsi" w:hAnsiTheme="minorHAnsi" w:cstheme="minorBidi"/>
          <w:kern w:val="2"/>
          <w:sz w:val="21"/>
          <w:szCs w:val="22"/>
          <w:lang w:val="en-US" w:eastAsia="zh-CN"/>
        </w:rPr>
        <w:tab/>
      </w:r>
      <w:r>
        <w:t>Spurious emissions for inter-band con-current operation</w:t>
      </w:r>
      <w:r>
        <w:tab/>
      </w:r>
      <w:r>
        <w:fldChar w:fldCharType="begin"/>
      </w:r>
      <w:r>
        <w:instrText xml:space="preserve"> PAGEREF _Toc133515261 \h </w:instrText>
      </w:r>
      <w:r>
        <w:fldChar w:fldCharType="separate"/>
      </w:r>
      <w:r>
        <w:t>12</w:t>
      </w:r>
      <w:r>
        <w:fldChar w:fldCharType="end"/>
      </w:r>
    </w:p>
    <w:p w14:paraId="7CC4C853" w14:textId="188229CF" w:rsidR="00B132D5" w:rsidRDefault="00B132D5">
      <w:pPr>
        <w:pStyle w:val="TOC3"/>
        <w:rPr>
          <w:rFonts w:asciiTheme="minorHAnsi" w:hAnsiTheme="minorHAnsi" w:cstheme="minorBidi"/>
          <w:kern w:val="2"/>
          <w:sz w:val="21"/>
          <w:szCs w:val="22"/>
          <w:lang w:val="en-US" w:eastAsia="zh-CN"/>
        </w:rPr>
      </w:pPr>
      <w:r>
        <w:t>6.2.13</w:t>
      </w:r>
      <w:r>
        <w:rPr>
          <w:rFonts w:asciiTheme="minorHAnsi" w:hAnsiTheme="minorHAnsi" w:cstheme="minorBidi"/>
          <w:kern w:val="2"/>
          <w:sz w:val="21"/>
          <w:szCs w:val="22"/>
          <w:lang w:val="en-US" w:eastAsia="zh-CN"/>
        </w:rPr>
        <w:tab/>
      </w:r>
      <w:r>
        <w:t>Spurious emission band UE co-existence for inter-band con-current operation</w:t>
      </w:r>
      <w:r>
        <w:tab/>
      </w:r>
      <w:r>
        <w:fldChar w:fldCharType="begin"/>
      </w:r>
      <w:r>
        <w:instrText xml:space="preserve"> PAGEREF _Toc133515262 \h </w:instrText>
      </w:r>
      <w:r>
        <w:fldChar w:fldCharType="separate"/>
      </w:r>
      <w:r>
        <w:t>12</w:t>
      </w:r>
      <w:r>
        <w:fldChar w:fldCharType="end"/>
      </w:r>
    </w:p>
    <w:p w14:paraId="24461476" w14:textId="2AFEC4A5" w:rsidR="00B132D5" w:rsidRDefault="00B132D5">
      <w:pPr>
        <w:pStyle w:val="TOC3"/>
        <w:rPr>
          <w:rFonts w:asciiTheme="minorHAnsi" w:hAnsiTheme="minorHAnsi" w:cstheme="minorBidi"/>
          <w:kern w:val="2"/>
          <w:sz w:val="21"/>
          <w:szCs w:val="22"/>
          <w:lang w:val="en-US" w:eastAsia="zh-CN"/>
        </w:rPr>
      </w:pPr>
      <w:r>
        <w:t>6.2.14</w:t>
      </w:r>
      <w:r>
        <w:rPr>
          <w:rFonts w:asciiTheme="minorHAnsi" w:hAnsiTheme="minorHAnsi" w:cstheme="minorBidi"/>
          <w:kern w:val="2"/>
          <w:sz w:val="21"/>
          <w:szCs w:val="22"/>
          <w:lang w:val="en-US" w:eastAsia="zh-CN"/>
        </w:rPr>
        <w:tab/>
      </w:r>
      <w:r>
        <w:t>Transmit intermodulation for inter-band con-current operation</w:t>
      </w:r>
      <w:r>
        <w:tab/>
      </w:r>
      <w:r>
        <w:fldChar w:fldCharType="begin"/>
      </w:r>
      <w:r>
        <w:instrText xml:space="preserve"> PAGEREF _Toc133515263 \h </w:instrText>
      </w:r>
      <w:r>
        <w:fldChar w:fldCharType="separate"/>
      </w:r>
      <w:r>
        <w:t>12</w:t>
      </w:r>
      <w:r>
        <w:fldChar w:fldCharType="end"/>
      </w:r>
    </w:p>
    <w:p w14:paraId="2F8BB388" w14:textId="7F0C4D75" w:rsidR="00B132D5" w:rsidRDefault="00B132D5">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Receiver characteristics for NR SL evolution</w:t>
      </w:r>
      <w:r>
        <w:tab/>
      </w:r>
      <w:r>
        <w:fldChar w:fldCharType="begin"/>
      </w:r>
      <w:r>
        <w:instrText xml:space="preserve"> PAGEREF _Toc133515264 \h </w:instrText>
      </w:r>
      <w:r>
        <w:fldChar w:fldCharType="separate"/>
      </w:r>
      <w:r>
        <w:t>12</w:t>
      </w:r>
      <w:r>
        <w:fldChar w:fldCharType="end"/>
      </w:r>
    </w:p>
    <w:p w14:paraId="1D7338E2" w14:textId="2CA4A6C0" w:rsidR="00B132D5" w:rsidRDefault="00B132D5">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Rx requirements for NR SL single carrier operation in unlicensed bands</w:t>
      </w:r>
      <w:r>
        <w:tab/>
      </w:r>
      <w:r>
        <w:fldChar w:fldCharType="begin"/>
      </w:r>
      <w:r>
        <w:instrText xml:space="preserve"> PAGEREF _Toc133515265 \h </w:instrText>
      </w:r>
      <w:r>
        <w:fldChar w:fldCharType="separate"/>
      </w:r>
      <w:r>
        <w:t>12</w:t>
      </w:r>
      <w:r>
        <w:fldChar w:fldCharType="end"/>
      </w:r>
    </w:p>
    <w:p w14:paraId="6859ECB9" w14:textId="18726737" w:rsidR="00B132D5" w:rsidRDefault="00B132D5">
      <w:pPr>
        <w:pStyle w:val="TOC3"/>
        <w:rPr>
          <w:rFonts w:asciiTheme="minorHAnsi" w:hAnsiTheme="minorHAnsi" w:cstheme="minorBidi"/>
          <w:kern w:val="2"/>
          <w:sz w:val="21"/>
          <w:szCs w:val="22"/>
          <w:lang w:val="en-US" w:eastAsia="zh-CN"/>
        </w:rPr>
      </w:pPr>
      <w:r>
        <w:t>7.1.1</w:t>
      </w:r>
      <w:r>
        <w:rPr>
          <w:rFonts w:asciiTheme="minorHAnsi" w:hAnsiTheme="minorHAnsi" w:cstheme="minorBidi"/>
          <w:kern w:val="2"/>
          <w:sz w:val="21"/>
          <w:szCs w:val="22"/>
          <w:lang w:val="en-US" w:eastAsia="zh-CN"/>
        </w:rPr>
        <w:tab/>
      </w:r>
      <w:r>
        <w:t>Reference sensitivity power level for NR SL-U</w:t>
      </w:r>
      <w:r>
        <w:tab/>
      </w:r>
      <w:r>
        <w:fldChar w:fldCharType="begin"/>
      </w:r>
      <w:r>
        <w:instrText xml:space="preserve"> PAGEREF _Toc133515266 \h </w:instrText>
      </w:r>
      <w:r>
        <w:fldChar w:fldCharType="separate"/>
      </w:r>
      <w:r>
        <w:t>12</w:t>
      </w:r>
      <w:r>
        <w:fldChar w:fldCharType="end"/>
      </w:r>
    </w:p>
    <w:p w14:paraId="5CDB5F01" w14:textId="557A53AF" w:rsidR="00B132D5" w:rsidRDefault="00B132D5">
      <w:pPr>
        <w:pStyle w:val="TOC3"/>
        <w:rPr>
          <w:rFonts w:asciiTheme="minorHAnsi" w:hAnsiTheme="minorHAnsi" w:cstheme="minorBidi"/>
          <w:kern w:val="2"/>
          <w:sz w:val="21"/>
          <w:szCs w:val="22"/>
          <w:lang w:val="en-US" w:eastAsia="zh-CN"/>
        </w:rPr>
      </w:pPr>
      <w:r>
        <w:t>7.1.2</w:t>
      </w:r>
      <w:r>
        <w:rPr>
          <w:rFonts w:asciiTheme="minorHAnsi" w:hAnsiTheme="minorHAnsi" w:cstheme="minorBidi"/>
          <w:kern w:val="2"/>
          <w:sz w:val="21"/>
          <w:szCs w:val="22"/>
          <w:lang w:val="en-US" w:eastAsia="zh-CN"/>
        </w:rPr>
        <w:tab/>
      </w:r>
      <w:r>
        <w:t>Maximum input level for NR SL-U</w:t>
      </w:r>
      <w:r>
        <w:tab/>
      </w:r>
      <w:r>
        <w:fldChar w:fldCharType="begin"/>
      </w:r>
      <w:r>
        <w:instrText xml:space="preserve"> PAGEREF _Toc133515267 \h </w:instrText>
      </w:r>
      <w:r>
        <w:fldChar w:fldCharType="separate"/>
      </w:r>
      <w:r>
        <w:t>12</w:t>
      </w:r>
      <w:r>
        <w:fldChar w:fldCharType="end"/>
      </w:r>
    </w:p>
    <w:p w14:paraId="66D8957C" w14:textId="4B59B430" w:rsidR="00B132D5" w:rsidRDefault="00B132D5">
      <w:pPr>
        <w:pStyle w:val="TOC3"/>
        <w:rPr>
          <w:rFonts w:asciiTheme="minorHAnsi" w:hAnsiTheme="minorHAnsi" w:cstheme="minorBidi"/>
          <w:kern w:val="2"/>
          <w:sz w:val="21"/>
          <w:szCs w:val="22"/>
          <w:lang w:val="en-US" w:eastAsia="zh-CN"/>
        </w:rPr>
      </w:pPr>
      <w:r>
        <w:t>7.1.3</w:t>
      </w:r>
      <w:r>
        <w:rPr>
          <w:rFonts w:asciiTheme="minorHAnsi" w:hAnsiTheme="minorHAnsi" w:cstheme="minorBidi"/>
          <w:kern w:val="2"/>
          <w:sz w:val="21"/>
          <w:szCs w:val="22"/>
          <w:lang w:val="en-US" w:eastAsia="zh-CN"/>
        </w:rPr>
        <w:tab/>
      </w:r>
      <w:r>
        <w:t>Adjacent Channel Selectivity for NR SL-U</w:t>
      </w:r>
      <w:r>
        <w:tab/>
      </w:r>
      <w:r>
        <w:fldChar w:fldCharType="begin"/>
      </w:r>
      <w:r>
        <w:instrText xml:space="preserve"> PAGEREF _Toc133515268 \h </w:instrText>
      </w:r>
      <w:r>
        <w:fldChar w:fldCharType="separate"/>
      </w:r>
      <w:r>
        <w:t>13</w:t>
      </w:r>
      <w:r>
        <w:fldChar w:fldCharType="end"/>
      </w:r>
    </w:p>
    <w:p w14:paraId="1DEB9402" w14:textId="30E4D1F7" w:rsidR="00B132D5" w:rsidRDefault="00B132D5">
      <w:pPr>
        <w:pStyle w:val="TOC3"/>
        <w:rPr>
          <w:rFonts w:asciiTheme="minorHAnsi" w:hAnsiTheme="minorHAnsi" w:cstheme="minorBidi"/>
          <w:kern w:val="2"/>
          <w:sz w:val="21"/>
          <w:szCs w:val="22"/>
          <w:lang w:val="en-US" w:eastAsia="zh-CN"/>
        </w:rPr>
      </w:pPr>
      <w:r>
        <w:lastRenderedPageBreak/>
        <w:t>7.1.4</w:t>
      </w:r>
      <w:r>
        <w:rPr>
          <w:rFonts w:asciiTheme="minorHAnsi" w:hAnsiTheme="minorHAnsi" w:cstheme="minorBidi"/>
          <w:kern w:val="2"/>
          <w:sz w:val="21"/>
          <w:szCs w:val="22"/>
          <w:lang w:val="en-US" w:eastAsia="zh-CN"/>
        </w:rPr>
        <w:tab/>
      </w:r>
      <w:r>
        <w:t>Blocking characteristics for NR SL-U</w:t>
      </w:r>
      <w:r>
        <w:tab/>
      </w:r>
      <w:r>
        <w:fldChar w:fldCharType="begin"/>
      </w:r>
      <w:r>
        <w:instrText xml:space="preserve"> PAGEREF _Toc133515269 \h </w:instrText>
      </w:r>
      <w:r>
        <w:fldChar w:fldCharType="separate"/>
      </w:r>
      <w:r>
        <w:t>13</w:t>
      </w:r>
      <w:r>
        <w:fldChar w:fldCharType="end"/>
      </w:r>
    </w:p>
    <w:p w14:paraId="7199E205" w14:textId="4CDCAF2C" w:rsidR="00B132D5" w:rsidRDefault="00B132D5">
      <w:pPr>
        <w:pStyle w:val="TOC3"/>
        <w:rPr>
          <w:rFonts w:asciiTheme="minorHAnsi" w:hAnsiTheme="minorHAnsi" w:cstheme="minorBidi"/>
          <w:kern w:val="2"/>
          <w:sz w:val="21"/>
          <w:szCs w:val="22"/>
          <w:lang w:val="en-US" w:eastAsia="zh-CN"/>
        </w:rPr>
      </w:pPr>
      <w:r>
        <w:t>7.1.5</w:t>
      </w:r>
      <w:r>
        <w:rPr>
          <w:rFonts w:asciiTheme="minorHAnsi" w:hAnsiTheme="minorHAnsi" w:cstheme="minorBidi"/>
          <w:kern w:val="2"/>
          <w:sz w:val="21"/>
          <w:szCs w:val="22"/>
          <w:lang w:val="en-US" w:eastAsia="zh-CN"/>
        </w:rPr>
        <w:tab/>
      </w:r>
      <w:r>
        <w:t>Spurious response for NR SL-U</w:t>
      </w:r>
      <w:r>
        <w:tab/>
      </w:r>
      <w:r>
        <w:fldChar w:fldCharType="begin"/>
      </w:r>
      <w:r>
        <w:instrText xml:space="preserve"> PAGEREF _Toc133515270 \h </w:instrText>
      </w:r>
      <w:r>
        <w:fldChar w:fldCharType="separate"/>
      </w:r>
      <w:r>
        <w:t>13</w:t>
      </w:r>
      <w:r>
        <w:fldChar w:fldCharType="end"/>
      </w:r>
    </w:p>
    <w:p w14:paraId="3780DD17" w14:textId="3FB30ADD" w:rsidR="00B132D5" w:rsidRDefault="00B132D5">
      <w:pPr>
        <w:pStyle w:val="TOC3"/>
        <w:rPr>
          <w:rFonts w:asciiTheme="minorHAnsi" w:hAnsiTheme="minorHAnsi" w:cstheme="minorBidi"/>
          <w:kern w:val="2"/>
          <w:sz w:val="21"/>
          <w:szCs w:val="22"/>
          <w:lang w:val="en-US" w:eastAsia="zh-CN"/>
        </w:rPr>
      </w:pPr>
      <w:r>
        <w:t>7.1.6</w:t>
      </w:r>
      <w:r>
        <w:rPr>
          <w:rFonts w:asciiTheme="minorHAnsi" w:hAnsiTheme="minorHAnsi" w:cstheme="minorBidi"/>
          <w:kern w:val="2"/>
          <w:sz w:val="21"/>
          <w:szCs w:val="22"/>
          <w:lang w:val="en-US" w:eastAsia="zh-CN"/>
        </w:rPr>
        <w:tab/>
      </w:r>
      <w:r>
        <w:t>Intermodulation characteristics for NR SL-U</w:t>
      </w:r>
      <w:r>
        <w:tab/>
      </w:r>
      <w:r>
        <w:fldChar w:fldCharType="begin"/>
      </w:r>
      <w:r>
        <w:instrText xml:space="preserve"> PAGEREF _Toc133515271 \h </w:instrText>
      </w:r>
      <w:r>
        <w:fldChar w:fldCharType="separate"/>
      </w:r>
      <w:r>
        <w:t>13</w:t>
      </w:r>
      <w:r>
        <w:fldChar w:fldCharType="end"/>
      </w:r>
    </w:p>
    <w:p w14:paraId="65AE9E2F" w14:textId="62922584" w:rsidR="00B132D5" w:rsidRDefault="00B132D5">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Rx requirements for inter-band con-current operation</w:t>
      </w:r>
      <w:r>
        <w:tab/>
      </w:r>
      <w:r>
        <w:fldChar w:fldCharType="begin"/>
      </w:r>
      <w:r>
        <w:instrText xml:space="preserve"> PAGEREF _Toc133515272 \h </w:instrText>
      </w:r>
      <w:r>
        <w:fldChar w:fldCharType="separate"/>
      </w:r>
      <w:r>
        <w:t>13</w:t>
      </w:r>
      <w:r>
        <w:fldChar w:fldCharType="end"/>
      </w:r>
    </w:p>
    <w:p w14:paraId="76F76150" w14:textId="666BAF93" w:rsidR="00B132D5" w:rsidRDefault="00B132D5">
      <w:pPr>
        <w:pStyle w:val="TOC3"/>
        <w:rPr>
          <w:rFonts w:asciiTheme="minorHAnsi" w:hAnsiTheme="minorHAnsi" w:cstheme="minorBidi"/>
          <w:kern w:val="2"/>
          <w:sz w:val="21"/>
          <w:szCs w:val="22"/>
          <w:lang w:val="en-US" w:eastAsia="zh-CN"/>
        </w:rPr>
      </w:pPr>
      <w:r>
        <w:t>7.2.1</w:t>
      </w:r>
      <w:r>
        <w:rPr>
          <w:rFonts w:asciiTheme="minorHAnsi" w:hAnsiTheme="minorHAnsi" w:cstheme="minorBidi"/>
          <w:kern w:val="2"/>
          <w:sz w:val="21"/>
          <w:szCs w:val="22"/>
          <w:lang w:val="en-US" w:eastAsia="zh-CN"/>
        </w:rPr>
        <w:tab/>
      </w:r>
      <w:r>
        <w:t>Reference sensitivity power level for inter-band con-current operation</w:t>
      </w:r>
      <w:r>
        <w:tab/>
      </w:r>
      <w:r>
        <w:fldChar w:fldCharType="begin"/>
      </w:r>
      <w:r>
        <w:instrText xml:space="preserve"> PAGEREF _Toc133515273 \h </w:instrText>
      </w:r>
      <w:r>
        <w:fldChar w:fldCharType="separate"/>
      </w:r>
      <w:r>
        <w:t>13</w:t>
      </w:r>
      <w:r>
        <w:fldChar w:fldCharType="end"/>
      </w:r>
    </w:p>
    <w:p w14:paraId="0B5D3E04" w14:textId="40780613" w:rsidR="00B132D5" w:rsidRDefault="00B132D5">
      <w:pPr>
        <w:pStyle w:val="TOC3"/>
        <w:rPr>
          <w:rFonts w:asciiTheme="minorHAnsi" w:hAnsiTheme="minorHAnsi" w:cstheme="minorBidi"/>
          <w:kern w:val="2"/>
          <w:sz w:val="21"/>
          <w:szCs w:val="22"/>
          <w:lang w:val="en-US" w:eastAsia="zh-CN"/>
        </w:rPr>
      </w:pPr>
      <w:r>
        <w:t>7.2.2</w:t>
      </w:r>
      <w:r>
        <w:rPr>
          <w:rFonts w:asciiTheme="minorHAnsi" w:hAnsiTheme="minorHAnsi" w:cstheme="minorBidi"/>
          <w:kern w:val="2"/>
          <w:sz w:val="21"/>
          <w:szCs w:val="22"/>
          <w:lang w:val="en-US" w:eastAsia="zh-CN"/>
        </w:rPr>
        <w:tab/>
      </w:r>
      <w:r>
        <w:t>Maximum input level for inter-band con-current operation</w:t>
      </w:r>
      <w:r>
        <w:tab/>
      </w:r>
      <w:r>
        <w:fldChar w:fldCharType="begin"/>
      </w:r>
      <w:r>
        <w:instrText xml:space="preserve"> PAGEREF _Toc133515274 \h </w:instrText>
      </w:r>
      <w:r>
        <w:fldChar w:fldCharType="separate"/>
      </w:r>
      <w:r>
        <w:t>13</w:t>
      </w:r>
      <w:r>
        <w:fldChar w:fldCharType="end"/>
      </w:r>
    </w:p>
    <w:p w14:paraId="1320CDFD" w14:textId="0BD98B95" w:rsidR="00B132D5" w:rsidRDefault="00B132D5">
      <w:pPr>
        <w:pStyle w:val="TOC3"/>
        <w:rPr>
          <w:rFonts w:asciiTheme="minorHAnsi" w:hAnsiTheme="minorHAnsi" w:cstheme="minorBidi"/>
          <w:kern w:val="2"/>
          <w:sz w:val="21"/>
          <w:szCs w:val="22"/>
          <w:lang w:val="en-US" w:eastAsia="zh-CN"/>
        </w:rPr>
      </w:pPr>
      <w:r>
        <w:t>7.2.3</w:t>
      </w:r>
      <w:r>
        <w:rPr>
          <w:rFonts w:asciiTheme="minorHAnsi" w:hAnsiTheme="minorHAnsi" w:cstheme="minorBidi"/>
          <w:kern w:val="2"/>
          <w:sz w:val="21"/>
          <w:szCs w:val="22"/>
          <w:lang w:val="en-US" w:eastAsia="zh-CN"/>
        </w:rPr>
        <w:tab/>
      </w:r>
      <w:r>
        <w:t>Adjacent Channel Selectivity for inter-band con-current operation</w:t>
      </w:r>
      <w:r>
        <w:tab/>
      </w:r>
      <w:r>
        <w:fldChar w:fldCharType="begin"/>
      </w:r>
      <w:r>
        <w:instrText xml:space="preserve"> PAGEREF _Toc133515275 \h </w:instrText>
      </w:r>
      <w:r>
        <w:fldChar w:fldCharType="separate"/>
      </w:r>
      <w:r>
        <w:t>13</w:t>
      </w:r>
      <w:r>
        <w:fldChar w:fldCharType="end"/>
      </w:r>
    </w:p>
    <w:p w14:paraId="6C8B0EAA" w14:textId="6171DA14" w:rsidR="00B132D5" w:rsidRDefault="00B132D5">
      <w:pPr>
        <w:pStyle w:val="TOC3"/>
        <w:rPr>
          <w:rFonts w:asciiTheme="minorHAnsi" w:hAnsiTheme="minorHAnsi" w:cstheme="minorBidi"/>
          <w:kern w:val="2"/>
          <w:sz w:val="21"/>
          <w:szCs w:val="22"/>
          <w:lang w:val="en-US" w:eastAsia="zh-CN"/>
        </w:rPr>
      </w:pPr>
      <w:r>
        <w:t>7.2.4</w:t>
      </w:r>
      <w:r>
        <w:rPr>
          <w:rFonts w:asciiTheme="minorHAnsi" w:hAnsiTheme="minorHAnsi" w:cstheme="minorBidi"/>
          <w:kern w:val="2"/>
          <w:sz w:val="21"/>
          <w:szCs w:val="22"/>
          <w:lang w:val="en-US" w:eastAsia="zh-CN"/>
        </w:rPr>
        <w:tab/>
      </w:r>
      <w:r>
        <w:t>Blocking characteristics for inter-band con-current operation</w:t>
      </w:r>
      <w:r>
        <w:tab/>
      </w:r>
      <w:r>
        <w:fldChar w:fldCharType="begin"/>
      </w:r>
      <w:r>
        <w:instrText xml:space="preserve"> PAGEREF _Toc133515276 \h </w:instrText>
      </w:r>
      <w:r>
        <w:fldChar w:fldCharType="separate"/>
      </w:r>
      <w:r>
        <w:t>13</w:t>
      </w:r>
      <w:r>
        <w:fldChar w:fldCharType="end"/>
      </w:r>
    </w:p>
    <w:p w14:paraId="2DBE92F5" w14:textId="1CD23789" w:rsidR="00B132D5" w:rsidRDefault="00B132D5">
      <w:pPr>
        <w:pStyle w:val="TOC3"/>
        <w:rPr>
          <w:rFonts w:asciiTheme="minorHAnsi" w:hAnsiTheme="minorHAnsi" w:cstheme="minorBidi"/>
          <w:kern w:val="2"/>
          <w:sz w:val="21"/>
          <w:szCs w:val="22"/>
          <w:lang w:val="en-US" w:eastAsia="zh-CN"/>
        </w:rPr>
      </w:pPr>
      <w:r>
        <w:t>7.2.5</w:t>
      </w:r>
      <w:r>
        <w:rPr>
          <w:rFonts w:asciiTheme="minorHAnsi" w:hAnsiTheme="minorHAnsi" w:cstheme="minorBidi"/>
          <w:kern w:val="2"/>
          <w:sz w:val="21"/>
          <w:szCs w:val="22"/>
          <w:lang w:val="en-US" w:eastAsia="zh-CN"/>
        </w:rPr>
        <w:tab/>
      </w:r>
      <w:r>
        <w:t>Spurious response for inter-band con-current operation</w:t>
      </w:r>
      <w:r>
        <w:tab/>
      </w:r>
      <w:r>
        <w:fldChar w:fldCharType="begin"/>
      </w:r>
      <w:r>
        <w:instrText xml:space="preserve"> PAGEREF _Toc133515277 \h </w:instrText>
      </w:r>
      <w:r>
        <w:fldChar w:fldCharType="separate"/>
      </w:r>
      <w:r>
        <w:t>13</w:t>
      </w:r>
      <w:r>
        <w:fldChar w:fldCharType="end"/>
      </w:r>
    </w:p>
    <w:p w14:paraId="03189CF2" w14:textId="61A34BDA" w:rsidR="00B132D5" w:rsidRDefault="00B132D5">
      <w:pPr>
        <w:pStyle w:val="TOC3"/>
        <w:rPr>
          <w:rFonts w:asciiTheme="minorHAnsi" w:hAnsiTheme="minorHAnsi" w:cstheme="minorBidi"/>
          <w:kern w:val="2"/>
          <w:sz w:val="21"/>
          <w:szCs w:val="22"/>
          <w:lang w:val="en-US" w:eastAsia="zh-CN"/>
        </w:rPr>
      </w:pPr>
      <w:r>
        <w:t>7.2.6</w:t>
      </w:r>
      <w:r>
        <w:rPr>
          <w:rFonts w:asciiTheme="minorHAnsi" w:hAnsiTheme="minorHAnsi" w:cstheme="minorBidi"/>
          <w:kern w:val="2"/>
          <w:sz w:val="21"/>
          <w:szCs w:val="22"/>
          <w:lang w:val="en-US" w:eastAsia="zh-CN"/>
        </w:rPr>
        <w:tab/>
      </w:r>
      <w:r>
        <w:t>Intermodulation characteristics for inter-band con-current operation</w:t>
      </w:r>
      <w:r>
        <w:tab/>
      </w:r>
      <w:r>
        <w:fldChar w:fldCharType="begin"/>
      </w:r>
      <w:r>
        <w:instrText xml:space="preserve"> PAGEREF _Toc133515278 \h </w:instrText>
      </w:r>
      <w:r>
        <w:fldChar w:fldCharType="separate"/>
      </w:r>
      <w:r>
        <w:t>13</w:t>
      </w:r>
      <w:r>
        <w:fldChar w:fldCharType="end"/>
      </w:r>
    </w:p>
    <w:p w14:paraId="62499E85" w14:textId="38C131CC" w:rsidR="00B132D5" w:rsidRDefault="00B132D5">
      <w:pPr>
        <w:pStyle w:val="TOC1"/>
        <w:rPr>
          <w:rFonts w:asciiTheme="minorHAnsi" w:hAnsiTheme="minorHAnsi" w:cstheme="minorBidi"/>
          <w:kern w:val="2"/>
          <w:sz w:val="21"/>
          <w:szCs w:val="22"/>
          <w:lang w:val="en-US" w:eastAsia="zh-CN"/>
        </w:rPr>
      </w:pPr>
      <w:r>
        <w:t>8</w:t>
      </w:r>
      <w:r>
        <w:rPr>
          <w:rFonts w:asciiTheme="minorHAnsi" w:hAnsiTheme="minorHAnsi" w:cstheme="minorBidi"/>
          <w:kern w:val="2"/>
          <w:sz w:val="21"/>
          <w:szCs w:val="22"/>
          <w:lang w:val="en-US" w:eastAsia="zh-CN"/>
        </w:rPr>
        <w:tab/>
      </w:r>
      <w:r>
        <w:t>Co-channel coexistence between LTE Sidelink and NR Sidelink</w:t>
      </w:r>
      <w:r>
        <w:tab/>
      </w:r>
      <w:r>
        <w:fldChar w:fldCharType="begin"/>
      </w:r>
      <w:r>
        <w:instrText xml:space="preserve"> PAGEREF _Toc133515279 \h </w:instrText>
      </w:r>
      <w:r>
        <w:fldChar w:fldCharType="separate"/>
      </w:r>
      <w:r>
        <w:t>13</w:t>
      </w:r>
      <w:r>
        <w:fldChar w:fldCharType="end"/>
      </w:r>
    </w:p>
    <w:p w14:paraId="3D532D69" w14:textId="037B07BD" w:rsidR="00B132D5" w:rsidRDefault="00B132D5">
      <w:pPr>
        <w:pStyle w:val="TOC1"/>
        <w:rPr>
          <w:rFonts w:asciiTheme="minorHAnsi" w:hAnsiTheme="minorHAnsi" w:cstheme="minorBidi"/>
          <w:kern w:val="2"/>
          <w:sz w:val="21"/>
          <w:szCs w:val="22"/>
          <w:lang w:val="en-US" w:eastAsia="zh-CN"/>
        </w:rPr>
      </w:pPr>
      <w:r>
        <w:t>Annex A:</w:t>
      </w:r>
      <w:r w:rsidRPr="000D7389">
        <w:rPr>
          <w:color w:val="0000FF"/>
          <w:lang w:eastAsia="zh-CN"/>
        </w:rPr>
        <w:t xml:space="preserve"> </w:t>
      </w:r>
      <w:r>
        <w:t>Change history</w:t>
      </w:r>
      <w:r>
        <w:tab/>
      </w:r>
      <w:r>
        <w:fldChar w:fldCharType="begin"/>
      </w:r>
      <w:r>
        <w:instrText xml:space="preserve"> PAGEREF _Toc133515280 \h </w:instrText>
      </w:r>
      <w:r>
        <w:fldChar w:fldCharType="separate"/>
      </w:r>
      <w:r>
        <w:t>13</w:t>
      </w:r>
      <w:r>
        <w:fldChar w:fldCharType="end"/>
      </w:r>
    </w:p>
    <w:p w14:paraId="6B1AE281" w14:textId="242CF9B4" w:rsidR="00080512" w:rsidRPr="004D3578" w:rsidRDefault="004D3578">
      <w:r w:rsidRPr="004D3578">
        <w:rPr>
          <w:noProof/>
          <w:sz w:val="22"/>
        </w:rPr>
        <w:fldChar w:fldCharType="end"/>
      </w:r>
    </w:p>
    <w:p w14:paraId="01705DB0" w14:textId="77777777" w:rsidR="0074026F" w:rsidRPr="007B600E" w:rsidRDefault="00080512" w:rsidP="00DC71DD">
      <w:pPr>
        <w:pStyle w:val="Guidance"/>
      </w:pPr>
      <w:r w:rsidRPr="004D3578">
        <w:br w:type="page"/>
      </w:r>
    </w:p>
    <w:p w14:paraId="4EC6CEED" w14:textId="77777777" w:rsidR="00080512" w:rsidRDefault="00080512" w:rsidP="00550469">
      <w:pPr>
        <w:pStyle w:val="Heading1"/>
      </w:pPr>
      <w:bookmarkStart w:id="14" w:name="foreword"/>
      <w:bookmarkStart w:id="15" w:name="_Toc133515215"/>
      <w:bookmarkEnd w:id="14"/>
      <w:r w:rsidRPr="004D3578">
        <w:lastRenderedPageBreak/>
        <w:t>Foreword</w:t>
      </w:r>
      <w:bookmarkEnd w:id="15"/>
    </w:p>
    <w:p w14:paraId="3BFD3776"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7C4575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AFC164" w14:textId="77777777" w:rsidR="00080512" w:rsidRPr="004D3578" w:rsidRDefault="00080512">
      <w:pPr>
        <w:pStyle w:val="B1"/>
      </w:pPr>
      <w:r w:rsidRPr="004D3578">
        <w:t>Version x.y.z</w:t>
      </w:r>
    </w:p>
    <w:p w14:paraId="649AC22A" w14:textId="77777777" w:rsidR="00080512" w:rsidRPr="004D3578" w:rsidRDefault="00080512">
      <w:pPr>
        <w:pStyle w:val="B1"/>
      </w:pPr>
      <w:r w:rsidRPr="004D3578">
        <w:t>where:</w:t>
      </w:r>
    </w:p>
    <w:p w14:paraId="20179EE0" w14:textId="77777777" w:rsidR="00080512" w:rsidRPr="004D3578" w:rsidRDefault="00080512">
      <w:pPr>
        <w:pStyle w:val="B2"/>
      </w:pPr>
      <w:r w:rsidRPr="004D3578">
        <w:t>x</w:t>
      </w:r>
      <w:r w:rsidRPr="004D3578">
        <w:tab/>
        <w:t>the first digit:</w:t>
      </w:r>
    </w:p>
    <w:p w14:paraId="4536B424" w14:textId="77777777" w:rsidR="00080512" w:rsidRPr="004D3578" w:rsidRDefault="00080512">
      <w:pPr>
        <w:pStyle w:val="B3"/>
      </w:pPr>
      <w:r w:rsidRPr="004D3578">
        <w:t>1</w:t>
      </w:r>
      <w:r w:rsidRPr="004D3578">
        <w:tab/>
        <w:t>presented to TSG for information;</w:t>
      </w:r>
    </w:p>
    <w:p w14:paraId="5EA9AED4" w14:textId="77777777" w:rsidR="00080512" w:rsidRPr="004D3578" w:rsidRDefault="00080512">
      <w:pPr>
        <w:pStyle w:val="B3"/>
      </w:pPr>
      <w:r w:rsidRPr="004D3578">
        <w:t>2</w:t>
      </w:r>
      <w:r w:rsidRPr="004D3578">
        <w:tab/>
        <w:t>presented to TSG for approval;</w:t>
      </w:r>
    </w:p>
    <w:p w14:paraId="2EA4EE7B" w14:textId="77777777" w:rsidR="00080512" w:rsidRPr="004D3578" w:rsidRDefault="00080512">
      <w:pPr>
        <w:pStyle w:val="B3"/>
      </w:pPr>
      <w:r w:rsidRPr="004D3578">
        <w:t>3</w:t>
      </w:r>
      <w:r w:rsidRPr="004D3578">
        <w:tab/>
        <w:t>or greater indicates TSG approved document under change control.</w:t>
      </w:r>
    </w:p>
    <w:p w14:paraId="085DBB0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EDBD26F" w14:textId="77777777" w:rsidR="00080512" w:rsidRDefault="00080512">
      <w:pPr>
        <w:pStyle w:val="B2"/>
      </w:pPr>
      <w:r w:rsidRPr="004D3578">
        <w:t>z</w:t>
      </w:r>
      <w:r w:rsidRPr="004D3578">
        <w:tab/>
        <w:t>the third digit is incremented when editorial only changes have been incorporated in the document.</w:t>
      </w:r>
    </w:p>
    <w:p w14:paraId="2224A13A" w14:textId="77777777" w:rsidR="008C384C" w:rsidRDefault="008C384C" w:rsidP="008C384C">
      <w:r>
        <w:t xml:space="preserve">In </w:t>
      </w:r>
      <w:r w:rsidR="0074026F">
        <w:t>the present</w:t>
      </w:r>
      <w:r>
        <w:t xml:space="preserve"> document, modal verbs have the following meanings:</w:t>
      </w:r>
    </w:p>
    <w:p w14:paraId="7249EAAF" w14:textId="77777777" w:rsidR="008C384C" w:rsidRDefault="008C384C" w:rsidP="00774DA4">
      <w:pPr>
        <w:pStyle w:val="EX"/>
      </w:pPr>
      <w:r w:rsidRPr="008C384C">
        <w:rPr>
          <w:b/>
        </w:rPr>
        <w:t>shall</w:t>
      </w:r>
      <w:r>
        <w:tab/>
      </w:r>
      <w:r>
        <w:tab/>
        <w:t>indicates a mandatory requirement to do something</w:t>
      </w:r>
    </w:p>
    <w:p w14:paraId="18BD39C2" w14:textId="77777777" w:rsidR="008C384C" w:rsidRDefault="008C384C" w:rsidP="00774DA4">
      <w:pPr>
        <w:pStyle w:val="EX"/>
      </w:pPr>
      <w:r w:rsidRPr="008C384C">
        <w:rPr>
          <w:b/>
        </w:rPr>
        <w:t>shall not</w:t>
      </w:r>
      <w:r>
        <w:tab/>
        <w:t>indicates an interdiction (</w:t>
      </w:r>
      <w:r w:rsidR="001F1132">
        <w:t>prohibition</w:t>
      </w:r>
      <w:r>
        <w:t>) to do something</w:t>
      </w:r>
    </w:p>
    <w:p w14:paraId="2E5D7675" w14:textId="77777777" w:rsidR="00BA19ED" w:rsidRPr="004D3578" w:rsidRDefault="00BA19ED" w:rsidP="00A27486">
      <w:r>
        <w:t>The constructions "shall" and "shall not" are confined to the context of normative provisions, and do not appear in Technical Reports.</w:t>
      </w:r>
    </w:p>
    <w:p w14:paraId="52963C1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8B6903" w14:textId="77777777" w:rsidR="008C384C" w:rsidRDefault="008C384C" w:rsidP="00774DA4">
      <w:pPr>
        <w:pStyle w:val="EX"/>
      </w:pPr>
      <w:r w:rsidRPr="008C384C">
        <w:rPr>
          <w:b/>
        </w:rPr>
        <w:t>should</w:t>
      </w:r>
      <w:r>
        <w:tab/>
      </w:r>
      <w:r>
        <w:tab/>
        <w:t>indicates a recommendation to do something</w:t>
      </w:r>
    </w:p>
    <w:p w14:paraId="47487633" w14:textId="77777777" w:rsidR="008C384C" w:rsidRDefault="008C384C" w:rsidP="00774DA4">
      <w:pPr>
        <w:pStyle w:val="EX"/>
      </w:pPr>
      <w:r w:rsidRPr="008C384C">
        <w:rPr>
          <w:b/>
        </w:rPr>
        <w:t>should not</w:t>
      </w:r>
      <w:r>
        <w:tab/>
        <w:t>indicates a recommendation not to do something</w:t>
      </w:r>
    </w:p>
    <w:p w14:paraId="41EB61C3" w14:textId="77777777" w:rsidR="008C384C" w:rsidRDefault="008C384C" w:rsidP="00774DA4">
      <w:pPr>
        <w:pStyle w:val="EX"/>
      </w:pPr>
      <w:r w:rsidRPr="00774DA4">
        <w:rPr>
          <w:b/>
        </w:rPr>
        <w:t>may</w:t>
      </w:r>
      <w:r>
        <w:tab/>
      </w:r>
      <w:r>
        <w:tab/>
        <w:t>indicates permission to do something</w:t>
      </w:r>
    </w:p>
    <w:p w14:paraId="7E124A81" w14:textId="77777777" w:rsidR="008C384C" w:rsidRDefault="008C384C" w:rsidP="00774DA4">
      <w:pPr>
        <w:pStyle w:val="EX"/>
      </w:pPr>
      <w:r w:rsidRPr="00774DA4">
        <w:rPr>
          <w:b/>
        </w:rPr>
        <w:t>need not</w:t>
      </w:r>
      <w:r>
        <w:tab/>
        <w:t>indicates permission not to do something</w:t>
      </w:r>
    </w:p>
    <w:p w14:paraId="1EC140C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6E0081B" w14:textId="77777777" w:rsidR="008C384C" w:rsidRDefault="008C384C" w:rsidP="00774DA4">
      <w:pPr>
        <w:pStyle w:val="EX"/>
      </w:pPr>
      <w:r w:rsidRPr="00774DA4">
        <w:rPr>
          <w:b/>
        </w:rPr>
        <w:t>can</w:t>
      </w:r>
      <w:r>
        <w:tab/>
      </w:r>
      <w:r>
        <w:tab/>
        <w:t>indicates</w:t>
      </w:r>
      <w:r w:rsidR="00774DA4">
        <w:t xml:space="preserve"> that something is possible</w:t>
      </w:r>
    </w:p>
    <w:p w14:paraId="0BA3FBE2" w14:textId="77777777" w:rsidR="00774DA4" w:rsidRDefault="00774DA4" w:rsidP="00774DA4">
      <w:pPr>
        <w:pStyle w:val="EX"/>
      </w:pPr>
      <w:r w:rsidRPr="00774DA4">
        <w:rPr>
          <w:b/>
        </w:rPr>
        <w:t>cannot</w:t>
      </w:r>
      <w:r>
        <w:tab/>
      </w:r>
      <w:r>
        <w:tab/>
        <w:t>indicates that something is impossible</w:t>
      </w:r>
    </w:p>
    <w:p w14:paraId="2D02BB2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D3C8B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3C93CF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A340FE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A5280F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A2A1CC2" w14:textId="77777777" w:rsidR="001F1132" w:rsidRDefault="001F1132" w:rsidP="001F1132">
      <w:r>
        <w:t>In addition:</w:t>
      </w:r>
    </w:p>
    <w:p w14:paraId="2C9E0B9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62F0315"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4962010" w14:textId="77777777" w:rsidR="00774DA4" w:rsidRPr="004D3578" w:rsidRDefault="00647114" w:rsidP="00A27486">
      <w:r>
        <w:t>The constructions "is" and "is not" do not indicate requirements.</w:t>
      </w:r>
    </w:p>
    <w:p w14:paraId="5E58BAB6" w14:textId="77777777" w:rsidR="00080512" w:rsidRPr="004D3578" w:rsidRDefault="00080512" w:rsidP="00DB1B9D">
      <w:pPr>
        <w:pStyle w:val="Heading1"/>
        <w:ind w:left="1134" w:hanging="1134"/>
      </w:pPr>
      <w:bookmarkStart w:id="16" w:name="introduction"/>
      <w:bookmarkEnd w:id="16"/>
      <w:r w:rsidRPr="004D3578">
        <w:br w:type="page"/>
      </w:r>
      <w:bookmarkStart w:id="17" w:name="scope"/>
      <w:bookmarkStart w:id="18" w:name="_Toc133515216"/>
      <w:bookmarkEnd w:id="17"/>
      <w:r w:rsidR="00DB1B9D" w:rsidRPr="0087716F">
        <w:lastRenderedPageBreak/>
        <w:t>1</w:t>
      </w:r>
      <w:r w:rsidR="00DB1B9D" w:rsidRPr="0087716F">
        <w:tab/>
      </w:r>
      <w:r w:rsidRPr="004D3578">
        <w:t>Scope</w:t>
      </w:r>
      <w:bookmarkEnd w:id="18"/>
    </w:p>
    <w:p w14:paraId="0CFFBB1A" w14:textId="77777777" w:rsidR="00A81928" w:rsidRPr="004D3578" w:rsidRDefault="00A81928">
      <w:r w:rsidRPr="0087716F">
        <w:t xml:space="preserve">The present document is a technical report for NR </w:t>
      </w:r>
      <w:r>
        <w:t xml:space="preserve">sidelink </w:t>
      </w:r>
      <w:r w:rsidR="00FF024E">
        <w:t>evolution</w:t>
      </w:r>
      <w:r w:rsidRPr="0087716F">
        <w:t xml:space="preserve"> services </w:t>
      </w:r>
      <w:r w:rsidRPr="0087716F">
        <w:rPr>
          <w:rFonts w:eastAsia="MS Mincho"/>
          <w:lang w:eastAsia="ja-JP"/>
        </w:rPr>
        <w:t xml:space="preserve">in </w:t>
      </w:r>
      <w:r w:rsidRPr="0087716F">
        <w:t>Rel-1</w:t>
      </w:r>
      <w:r w:rsidR="00FF024E">
        <w:rPr>
          <w:rFonts w:eastAsia="MS Mincho"/>
          <w:lang w:eastAsia="ja-JP"/>
        </w:rPr>
        <w:t>8</w:t>
      </w:r>
      <w:r w:rsidRPr="0087716F">
        <w:t xml:space="preserve">. The purpose is to </w:t>
      </w:r>
      <w:r w:rsidRPr="0087716F">
        <w:rPr>
          <w:rFonts w:hint="eastAsia"/>
          <w:lang w:eastAsia="ko-KR"/>
        </w:rPr>
        <w:t xml:space="preserve">specify radio solutions </w:t>
      </w:r>
      <w:r w:rsidRPr="0087716F">
        <w:rPr>
          <w:lang w:eastAsia="ko-KR"/>
        </w:rPr>
        <w:t>that are neces</w:t>
      </w:r>
      <w:r>
        <w:rPr>
          <w:lang w:eastAsia="ko-KR"/>
        </w:rPr>
        <w:t xml:space="preserve">sary for NR to support sidelink </w:t>
      </w:r>
      <w:r w:rsidRPr="0087716F">
        <w:rPr>
          <w:lang w:eastAsia="ko-KR"/>
        </w:rPr>
        <w:t xml:space="preserve">services </w:t>
      </w:r>
      <w:r w:rsidR="00FF024E">
        <w:rPr>
          <w:lang w:eastAsia="ko-KR"/>
        </w:rPr>
        <w:t>working on unlicensed spectrums.</w:t>
      </w:r>
    </w:p>
    <w:p w14:paraId="49B985E6" w14:textId="77777777" w:rsidR="00080512" w:rsidRPr="004D3578" w:rsidRDefault="00DB1B9D" w:rsidP="00DB1B9D">
      <w:pPr>
        <w:pStyle w:val="Heading1"/>
        <w:ind w:left="1134" w:hanging="1134"/>
      </w:pPr>
      <w:bookmarkStart w:id="19" w:name="references"/>
      <w:bookmarkStart w:id="20" w:name="_Toc133515217"/>
      <w:bookmarkEnd w:id="19"/>
      <w:r w:rsidRPr="0087716F">
        <w:t>2</w:t>
      </w:r>
      <w:r w:rsidRPr="0087716F">
        <w:tab/>
      </w:r>
      <w:r w:rsidR="00080512" w:rsidRPr="004D3578">
        <w:t>References</w:t>
      </w:r>
      <w:bookmarkEnd w:id="20"/>
    </w:p>
    <w:p w14:paraId="6D529DE5" w14:textId="77777777" w:rsidR="00080512" w:rsidRPr="004D3578" w:rsidRDefault="00080512">
      <w:r w:rsidRPr="004D3578">
        <w:t>The following documents contain provisions which, through reference in this text, constitute provisions of the present document.</w:t>
      </w:r>
    </w:p>
    <w:p w14:paraId="1580562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774CDE2" w14:textId="77777777" w:rsidR="00080512" w:rsidRPr="004D3578" w:rsidRDefault="00051834" w:rsidP="00051834">
      <w:pPr>
        <w:pStyle w:val="B1"/>
      </w:pPr>
      <w:r>
        <w:t>-</w:t>
      </w:r>
      <w:r>
        <w:tab/>
      </w:r>
      <w:r w:rsidR="00080512" w:rsidRPr="004D3578">
        <w:t>For a specific reference, subsequent revisions do not apply.</w:t>
      </w:r>
    </w:p>
    <w:p w14:paraId="570B432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61BDFF2" w14:textId="77777777" w:rsidR="00EC4A25" w:rsidRDefault="00EC4A25" w:rsidP="00EC4A25">
      <w:pPr>
        <w:pStyle w:val="EX"/>
      </w:pPr>
      <w:r w:rsidRPr="004D3578">
        <w:t>[1]</w:t>
      </w:r>
      <w:r w:rsidRPr="004D3578">
        <w:tab/>
        <w:t>3GPP TR 21.905: "Vocabulary for 3GPP Specifications".</w:t>
      </w:r>
    </w:p>
    <w:p w14:paraId="566B2A45" w14:textId="77777777" w:rsidR="00D7189A" w:rsidRPr="0087716F" w:rsidRDefault="00D7189A" w:rsidP="00D7189A">
      <w:pPr>
        <w:pStyle w:val="EX"/>
        <w:rPr>
          <w:rFonts w:eastAsia="Malgun Gothic"/>
          <w:lang w:val="en-US" w:eastAsia="ko-KR"/>
        </w:rPr>
      </w:pPr>
      <w:r w:rsidRPr="0087716F">
        <w:t>[2]</w:t>
      </w:r>
      <w:r w:rsidRPr="0087716F">
        <w:tab/>
        <w:t>3GPP TR 30.007: "</w:t>
      </w:r>
      <w:r w:rsidRPr="0087716F">
        <w:rPr>
          <w:lang w:val="en-US"/>
        </w:rPr>
        <w:t>Guideline on WI/SI for new Operating Bands</w:t>
      </w:r>
      <w:r w:rsidRPr="0087716F">
        <w:t>".</w:t>
      </w:r>
    </w:p>
    <w:p w14:paraId="68416D5C" w14:textId="77777777" w:rsidR="00D7189A" w:rsidRPr="0087716F" w:rsidRDefault="00D7189A" w:rsidP="00D7189A">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14:paraId="310D4986" w14:textId="77777777" w:rsidR="00080512" w:rsidRPr="004D3578" w:rsidRDefault="00BC2CD4" w:rsidP="00BC2CD4">
      <w:pPr>
        <w:pStyle w:val="Heading1"/>
        <w:ind w:left="1134" w:hanging="1134"/>
      </w:pPr>
      <w:bookmarkStart w:id="21" w:name="definitions"/>
      <w:bookmarkStart w:id="22" w:name="_Toc133515218"/>
      <w:bookmarkEnd w:id="21"/>
      <w:r w:rsidRPr="0087716F">
        <w:t>3</w:t>
      </w:r>
      <w:r w:rsidRPr="0087716F">
        <w:tab/>
      </w:r>
      <w:r w:rsidR="00080512" w:rsidRPr="004D3578">
        <w:t>Definitions</w:t>
      </w:r>
      <w:r w:rsidR="00602AEA">
        <w:t xml:space="preserve"> of terms, symbols and abbreviations</w:t>
      </w:r>
      <w:bookmarkEnd w:id="22"/>
    </w:p>
    <w:p w14:paraId="65CA711E" w14:textId="77777777" w:rsidR="00E24D5A" w:rsidRPr="00E24D5A" w:rsidRDefault="00E24D5A" w:rsidP="00B83E0C">
      <w:pPr>
        <w:pStyle w:val="Heading2"/>
        <w:ind w:left="1134" w:hanging="1134"/>
      </w:pPr>
      <w:bookmarkStart w:id="23" w:name="_Toc36034739"/>
      <w:bookmarkStart w:id="24" w:name="_Toc42537334"/>
      <w:bookmarkStart w:id="25" w:name="_Toc46356399"/>
      <w:bookmarkStart w:id="26" w:name="_Toc52566313"/>
      <w:bookmarkStart w:id="27" w:name="_Toc72931400"/>
      <w:bookmarkStart w:id="28" w:name="_Toc73026065"/>
      <w:bookmarkStart w:id="29" w:name="_Toc97036034"/>
      <w:bookmarkStart w:id="30" w:name="_Toc97036401"/>
      <w:bookmarkStart w:id="31" w:name="_Toc101790674"/>
      <w:bookmarkStart w:id="32" w:name="_Toc106117052"/>
      <w:bookmarkStart w:id="33" w:name="_Toc133515219"/>
      <w:r w:rsidRPr="00E24D5A">
        <w:t>3.1</w:t>
      </w:r>
      <w:r w:rsidRPr="00E24D5A">
        <w:tab/>
        <w:t>Definitions</w:t>
      </w:r>
      <w:bookmarkEnd w:id="23"/>
      <w:bookmarkEnd w:id="24"/>
      <w:bookmarkEnd w:id="25"/>
      <w:bookmarkEnd w:id="26"/>
      <w:bookmarkEnd w:id="27"/>
      <w:bookmarkEnd w:id="28"/>
      <w:bookmarkEnd w:id="29"/>
      <w:bookmarkEnd w:id="30"/>
      <w:bookmarkEnd w:id="31"/>
      <w:bookmarkEnd w:id="32"/>
      <w:bookmarkEnd w:id="33"/>
    </w:p>
    <w:p w14:paraId="22628B21"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A8A011" w14:textId="77777777" w:rsidR="00210BC1" w:rsidRPr="0059739D" w:rsidRDefault="00210BC1" w:rsidP="00210BC1">
      <w:pPr>
        <w:pStyle w:val="Guidance"/>
        <w:rPr>
          <w:color w:val="auto"/>
        </w:rPr>
      </w:pPr>
      <w:r w:rsidRPr="0059739D">
        <w:rPr>
          <w:b/>
          <w:color w:val="auto"/>
        </w:rPr>
        <w:t>Con-current operation</w:t>
      </w:r>
      <w:r w:rsidRPr="0059739D">
        <w:rPr>
          <w:color w:val="auto"/>
        </w:rPr>
        <w:t xml:space="preserve">: The </w:t>
      </w:r>
      <w:bookmarkStart w:id="34" w:name="_Hlk92391836"/>
      <w:r w:rsidRPr="0059739D">
        <w:rPr>
          <w:color w:val="auto"/>
        </w:rPr>
        <w:t>simultaneous</w:t>
      </w:r>
      <w:bookmarkEnd w:id="34"/>
      <w:r w:rsidRPr="0059739D">
        <w:rPr>
          <w:color w:val="auto"/>
        </w:rPr>
        <w:t xml:space="preserve"> transmission and reception of sidelink and Uu interfaces, irrespective of TDM mode and FDM mode, while operation is agnostic of the service used on each interface.</w:t>
      </w:r>
    </w:p>
    <w:p w14:paraId="02116B7F" w14:textId="77777777" w:rsidR="00210BC1" w:rsidRPr="0059739D" w:rsidRDefault="00210BC1" w:rsidP="00210BC1">
      <w:pPr>
        <w:pStyle w:val="Guidance"/>
        <w:rPr>
          <w:b/>
          <w:color w:val="auto"/>
        </w:rPr>
      </w:pPr>
      <w:r w:rsidRPr="0059739D">
        <w:rPr>
          <w:b/>
          <w:color w:val="auto"/>
        </w:rPr>
        <w:t xml:space="preserve">Inter-band con-current operation: </w:t>
      </w:r>
      <w:bookmarkStart w:id="35" w:name="_Hlk146465827"/>
      <w:r w:rsidRPr="0059739D">
        <w:rPr>
          <w:color w:val="auto"/>
        </w:rPr>
        <w:t>Operation of NR Uu carrier and NR Sidelink carrier in different operating bands</w:t>
      </w:r>
      <w:r w:rsidRPr="0059739D">
        <w:rPr>
          <w:b/>
          <w:color w:val="auto"/>
        </w:rPr>
        <w:t>.</w:t>
      </w:r>
      <w:bookmarkEnd w:id="35"/>
    </w:p>
    <w:p w14:paraId="715586E7" w14:textId="77777777" w:rsidR="00210BC1" w:rsidRPr="0059739D" w:rsidRDefault="00210BC1" w:rsidP="00210BC1">
      <w:pPr>
        <w:pStyle w:val="Guidance"/>
        <w:rPr>
          <w:color w:val="auto"/>
        </w:rPr>
      </w:pPr>
      <w:r w:rsidRPr="0059739D">
        <w:rPr>
          <w:b/>
          <w:color w:val="auto"/>
        </w:rPr>
        <w:t xml:space="preserve">NR SL CA operation: </w:t>
      </w:r>
      <w:r w:rsidRPr="0059739D">
        <w:rPr>
          <w:color w:val="auto"/>
        </w:rPr>
        <w:t>Aggregation of two or more NR Sidelink component carriers in order to support wider transmission bandwidths.</w:t>
      </w:r>
    </w:p>
    <w:p w14:paraId="79254CB8" w14:textId="77777777" w:rsidR="00210BC1" w:rsidRPr="0059739D" w:rsidRDefault="00210BC1" w:rsidP="00210BC1">
      <w:pPr>
        <w:pStyle w:val="Guidance"/>
        <w:rPr>
          <w:b/>
          <w:color w:val="auto"/>
        </w:rPr>
      </w:pPr>
      <w:r w:rsidRPr="0059739D">
        <w:rPr>
          <w:b/>
          <w:color w:val="auto"/>
        </w:rPr>
        <w:t xml:space="preserve">Intra-band SL CA UE: </w:t>
      </w:r>
      <w:r w:rsidRPr="0059739D">
        <w:rPr>
          <w:color w:val="auto"/>
        </w:rPr>
        <w:t>UE that supports NR SL CA operation in a single band</w:t>
      </w:r>
      <w:r w:rsidRPr="0059739D">
        <w:rPr>
          <w:b/>
          <w:color w:val="auto"/>
        </w:rPr>
        <w:t xml:space="preserve"> </w:t>
      </w:r>
    </w:p>
    <w:p w14:paraId="26FD28E7" w14:textId="77777777" w:rsidR="00210BC1" w:rsidRPr="0059739D" w:rsidRDefault="00210BC1" w:rsidP="00210BC1">
      <w:pPr>
        <w:pStyle w:val="Guidance"/>
        <w:rPr>
          <w:color w:val="auto"/>
        </w:rPr>
      </w:pPr>
      <w:r w:rsidRPr="0059739D">
        <w:rPr>
          <w:b/>
          <w:color w:val="auto"/>
        </w:rPr>
        <w:t>NR SL inter-band con-current operating Band</w:t>
      </w:r>
      <w:r w:rsidRPr="0059739D">
        <w:rPr>
          <w:rFonts w:eastAsia="SimSun"/>
          <w:color w:val="auto"/>
          <w:lang w:eastAsia="zh-CN"/>
        </w:rPr>
        <w:t>：</w:t>
      </w:r>
      <w:r w:rsidRPr="0059739D">
        <w:rPr>
          <w:rFonts w:eastAsia="SimSun"/>
          <w:color w:val="auto"/>
          <w:lang w:eastAsia="zh-CN"/>
        </w:rPr>
        <w:t>Band combinations</w:t>
      </w:r>
      <w:r w:rsidRPr="0059739D">
        <w:rPr>
          <w:color w:val="auto"/>
        </w:rPr>
        <w:t xml:space="preserve"> of NR Uu carrier and NR Sidelink carrier in different operating bands</w:t>
      </w:r>
      <w:r w:rsidRPr="0059739D">
        <w:rPr>
          <w:b/>
          <w:color w:val="auto"/>
        </w:rPr>
        <w:t>.</w:t>
      </w:r>
    </w:p>
    <w:p w14:paraId="5916FBB6" w14:textId="77777777" w:rsidR="00210BC1" w:rsidRPr="0059739D" w:rsidRDefault="00210BC1" w:rsidP="00210BC1">
      <w:pPr>
        <w:pStyle w:val="Guidance"/>
        <w:rPr>
          <w:b/>
          <w:color w:val="auto"/>
        </w:rPr>
      </w:pPr>
      <w:r w:rsidRPr="0059739D">
        <w:rPr>
          <w:b/>
          <w:color w:val="auto"/>
        </w:rPr>
        <w:t xml:space="preserve">NR SL-U UE: </w:t>
      </w:r>
      <w:r w:rsidRPr="0059739D">
        <w:rPr>
          <w:bCs/>
          <w:color w:val="auto"/>
        </w:rPr>
        <w:t xml:space="preserve">UE that supports NR </w:t>
      </w:r>
      <w:r w:rsidRPr="0059739D">
        <w:rPr>
          <w:bCs/>
          <w:color w:val="auto"/>
          <w:lang w:eastAsia="zh-CN"/>
        </w:rPr>
        <w:t>Sidelink operation in unlicensed bands (e.g. n46, n96, n102)</w:t>
      </w:r>
      <w:r w:rsidRPr="0059739D">
        <w:rPr>
          <w:bCs/>
          <w:color w:val="auto"/>
        </w:rPr>
        <w:t>.</w:t>
      </w:r>
    </w:p>
    <w:p w14:paraId="61C34E21" w14:textId="77777777" w:rsidR="00210BC1" w:rsidRPr="0059739D" w:rsidRDefault="00210BC1" w:rsidP="00210BC1">
      <w:pPr>
        <w:pStyle w:val="Guidance"/>
        <w:rPr>
          <w:bCs/>
          <w:color w:val="auto"/>
        </w:rPr>
      </w:pPr>
      <w:r w:rsidRPr="0059739D">
        <w:rPr>
          <w:b/>
          <w:color w:val="auto"/>
        </w:rPr>
        <w:t xml:space="preserve">PC5: </w:t>
      </w:r>
      <w:r w:rsidRPr="0059739D">
        <w:rPr>
          <w:bCs/>
          <w:color w:val="auto"/>
        </w:rPr>
        <w:t>The interface for sidelink transmission.</w:t>
      </w:r>
    </w:p>
    <w:p w14:paraId="1C99401A" w14:textId="77777777" w:rsidR="00210BC1" w:rsidRPr="0059739D" w:rsidRDefault="00210BC1" w:rsidP="00210BC1">
      <w:pPr>
        <w:pStyle w:val="Guidance"/>
        <w:rPr>
          <w:color w:val="auto"/>
        </w:rPr>
      </w:pPr>
      <w:r w:rsidRPr="0059739D">
        <w:rPr>
          <w:b/>
          <w:color w:val="auto"/>
        </w:rPr>
        <w:t>PC3/</w:t>
      </w:r>
      <w:r w:rsidRPr="0059739D">
        <w:rPr>
          <w:b/>
          <w:color w:val="auto"/>
          <w:lang w:eastAsia="zh-CN"/>
        </w:rPr>
        <w:t>PC</w:t>
      </w:r>
      <w:r w:rsidRPr="0059739D">
        <w:rPr>
          <w:b/>
          <w:color w:val="auto"/>
        </w:rPr>
        <w:t xml:space="preserve">5 </w:t>
      </w:r>
      <w:r w:rsidRPr="0059739D">
        <w:rPr>
          <w:b/>
          <w:color w:val="auto"/>
          <w:lang w:eastAsia="zh-CN"/>
        </w:rPr>
        <w:t>UE</w:t>
      </w:r>
      <w:r w:rsidRPr="0059739D">
        <w:rPr>
          <w:b/>
          <w:color w:val="auto"/>
        </w:rPr>
        <w:t xml:space="preserve">: </w:t>
      </w:r>
      <w:r w:rsidRPr="0059739D">
        <w:rPr>
          <w:color w:val="auto"/>
        </w:rPr>
        <w:t>UE that supports Power class 3 or Power class 5</w:t>
      </w:r>
    </w:p>
    <w:p w14:paraId="3E3CDF71" w14:textId="77777777" w:rsidR="00210BC1" w:rsidRPr="0059739D" w:rsidRDefault="00210BC1" w:rsidP="00210BC1">
      <w:pPr>
        <w:pStyle w:val="Guidance"/>
        <w:rPr>
          <w:color w:val="auto"/>
        </w:rPr>
      </w:pPr>
      <w:r w:rsidRPr="0059739D">
        <w:rPr>
          <w:b/>
          <w:color w:val="auto"/>
        </w:rPr>
        <w:t>UE transmission bandwidth configuration</w:t>
      </w:r>
      <w:r w:rsidRPr="0059739D">
        <w:rPr>
          <w:color w:val="auto"/>
        </w:rPr>
        <w:t>: Set of resource blocks located within the UE channel bandwidth which may be used for transmitting or receiving by the UE.</w:t>
      </w:r>
    </w:p>
    <w:p w14:paraId="4054BC28" w14:textId="77777777" w:rsidR="00210BC1" w:rsidRPr="00722961" w:rsidRDefault="00210BC1" w:rsidP="00210BC1">
      <w:pPr>
        <w:rPr>
          <w:i/>
        </w:rPr>
      </w:pPr>
      <w:r w:rsidRPr="00722961">
        <w:rPr>
          <w:b/>
          <w:i/>
          <w:lang w:val="en-US" w:eastAsia="zh-CN"/>
        </w:rPr>
        <w:t>Wideband operation:</w:t>
      </w:r>
      <w:r w:rsidRPr="00722961">
        <w:rPr>
          <w:i/>
          <w:lang w:val="en-US" w:eastAsia="zh-CN"/>
        </w:rPr>
        <w:t xml:space="preserve"> For a UE that supports shared spectrum channel access, wideband operation refers to operation within a channel larger than 20 MHz in which intra-cell guard bands may be configured to distinguish individual RB-sets</w:t>
      </w:r>
    </w:p>
    <w:p w14:paraId="13D359B9" w14:textId="77777777" w:rsidR="00210BC1" w:rsidRPr="00210BC1" w:rsidRDefault="00210BC1">
      <w:pPr>
        <w:pStyle w:val="Guidance"/>
      </w:pPr>
    </w:p>
    <w:p w14:paraId="061C357A" w14:textId="77777777" w:rsidR="00080512" w:rsidRPr="004D3578" w:rsidRDefault="00080512">
      <w:r w:rsidRPr="004D3578">
        <w:rPr>
          <w:b/>
        </w:rPr>
        <w:t>example:</w:t>
      </w:r>
      <w:r w:rsidRPr="004D3578">
        <w:t xml:space="preserve"> text used to clarify abstract rules by applying them literally.</w:t>
      </w:r>
    </w:p>
    <w:p w14:paraId="033C3622" w14:textId="77777777" w:rsidR="00584CCD" w:rsidRPr="00584CCD" w:rsidRDefault="00584CCD" w:rsidP="00EC647F">
      <w:pPr>
        <w:pStyle w:val="Heading2"/>
        <w:ind w:left="1134" w:hanging="1134"/>
      </w:pPr>
      <w:bookmarkStart w:id="36" w:name="_Toc36034740"/>
      <w:bookmarkStart w:id="37" w:name="_Toc42537335"/>
      <w:bookmarkStart w:id="38" w:name="_Toc46356400"/>
      <w:bookmarkStart w:id="39" w:name="_Toc52566314"/>
      <w:bookmarkStart w:id="40" w:name="_Toc72931401"/>
      <w:bookmarkStart w:id="41" w:name="_Toc73026066"/>
      <w:bookmarkStart w:id="42" w:name="_Toc97036035"/>
      <w:bookmarkStart w:id="43" w:name="_Toc97036402"/>
      <w:bookmarkStart w:id="44" w:name="_Toc101790675"/>
      <w:bookmarkStart w:id="45" w:name="_Toc106117053"/>
      <w:bookmarkStart w:id="46" w:name="_Toc133515220"/>
      <w:r w:rsidRPr="00584CCD">
        <w:lastRenderedPageBreak/>
        <w:t>3.2</w:t>
      </w:r>
      <w:r w:rsidRPr="00584CCD">
        <w:tab/>
        <w:t>Symbols</w:t>
      </w:r>
      <w:bookmarkEnd w:id="36"/>
      <w:bookmarkEnd w:id="37"/>
      <w:bookmarkEnd w:id="38"/>
      <w:bookmarkEnd w:id="39"/>
      <w:bookmarkEnd w:id="40"/>
      <w:bookmarkEnd w:id="41"/>
      <w:bookmarkEnd w:id="42"/>
      <w:bookmarkEnd w:id="43"/>
      <w:bookmarkEnd w:id="44"/>
      <w:bookmarkEnd w:id="45"/>
      <w:bookmarkEnd w:id="46"/>
    </w:p>
    <w:p w14:paraId="37F55B4B" w14:textId="77777777" w:rsidR="00080512" w:rsidRPr="004D3578" w:rsidRDefault="00080512">
      <w:pPr>
        <w:keepNext/>
      </w:pPr>
      <w:r w:rsidRPr="004D3578">
        <w:t>For the purposes of the present document, the following symbols apply:</w:t>
      </w:r>
    </w:p>
    <w:p w14:paraId="654C10C2" w14:textId="77777777" w:rsidR="00FF2C00" w:rsidRPr="00CE20B2" w:rsidRDefault="00FF2C00" w:rsidP="00FF2C00">
      <w:pPr>
        <w:keepLines/>
        <w:spacing w:after="0"/>
        <w:ind w:left="1702" w:hanging="1418"/>
        <w:rPr>
          <w:rFonts w:eastAsia="DengXian"/>
        </w:rPr>
      </w:pPr>
      <w:r w:rsidRPr="00CE20B2">
        <w:rPr>
          <w:rFonts w:eastAsia="DengXian"/>
        </w:rPr>
        <w:t>ΔF</w:t>
      </w:r>
      <w:r w:rsidRPr="00CE20B2">
        <w:rPr>
          <w:rFonts w:eastAsia="DengXian"/>
          <w:vertAlign w:val="subscript"/>
        </w:rPr>
        <w:t>Global</w:t>
      </w:r>
      <w:r w:rsidRPr="00CE20B2">
        <w:rPr>
          <w:rFonts w:eastAsia="DengXian"/>
          <w:vertAlign w:val="subscript"/>
        </w:rPr>
        <w:tab/>
      </w:r>
      <w:r w:rsidRPr="00CE20B2">
        <w:rPr>
          <w:rFonts w:eastAsia="DengXian"/>
        </w:rPr>
        <w:t>Granularity of the global frequency raster</w:t>
      </w:r>
    </w:p>
    <w:p w14:paraId="322BC41C" w14:textId="77777777" w:rsidR="00FF2C00" w:rsidRPr="00CE20B2" w:rsidRDefault="00FF2C00" w:rsidP="00FF2C00">
      <w:pPr>
        <w:keepLines/>
        <w:spacing w:after="0"/>
        <w:ind w:left="1702" w:hanging="1418"/>
        <w:rPr>
          <w:rFonts w:eastAsia="Yu Mincho"/>
        </w:rPr>
      </w:pPr>
      <w:r w:rsidRPr="00CE20B2">
        <w:rPr>
          <w:rFonts w:eastAsia="Yu Mincho"/>
        </w:rPr>
        <w:t>ΔF</w:t>
      </w:r>
      <w:r w:rsidRPr="00CE20B2">
        <w:rPr>
          <w:rFonts w:eastAsia="Yu Mincho"/>
          <w:vertAlign w:val="subscript"/>
        </w:rPr>
        <w:t>Raster</w:t>
      </w:r>
      <w:r w:rsidRPr="00CE20B2">
        <w:rPr>
          <w:rFonts w:eastAsia="Yu Mincho"/>
        </w:rPr>
        <w:tab/>
        <w:t>Band dependent channel raster granularity</w:t>
      </w:r>
    </w:p>
    <w:p w14:paraId="540F33A6" w14:textId="77777777" w:rsidR="00FF2C00" w:rsidRPr="00CE20B2" w:rsidRDefault="00FF2C00" w:rsidP="00FF2C00">
      <w:pPr>
        <w:keepLines/>
        <w:spacing w:after="0"/>
        <w:ind w:left="1702" w:hanging="1418"/>
        <w:rPr>
          <w:rFonts w:eastAsia="DengXian"/>
        </w:rPr>
      </w:pPr>
      <w:r w:rsidRPr="00CE20B2">
        <w:rPr>
          <w:rFonts w:eastAsia="DengXian"/>
        </w:rPr>
        <w:t>Δ</w:t>
      </w:r>
      <w:r w:rsidRPr="00CE20B2">
        <w:rPr>
          <w:rFonts w:eastAsia="DengXian"/>
          <w:lang w:eastAsia="zh-CN"/>
        </w:rPr>
        <w:t>f</w:t>
      </w:r>
      <w:r w:rsidRPr="00CE20B2">
        <w:rPr>
          <w:rFonts w:eastAsia="DengXian"/>
          <w:vertAlign w:val="subscript"/>
        </w:rPr>
        <w:t>OOB</w:t>
      </w:r>
      <w:r w:rsidRPr="00CE20B2">
        <w:rPr>
          <w:rFonts w:eastAsia="DengXian"/>
          <w:vertAlign w:val="subscript"/>
        </w:rPr>
        <w:tab/>
      </w:r>
      <w:r w:rsidRPr="00CE20B2">
        <w:rPr>
          <w:rFonts w:eastAsia="DengXian"/>
        </w:rPr>
        <w:t>Δ Frequency of Out Of Band emission</w:t>
      </w:r>
    </w:p>
    <w:p w14:paraId="663D3A19" w14:textId="77777777" w:rsidR="00FF2C00" w:rsidRPr="00CE20B2" w:rsidRDefault="00FF2C00" w:rsidP="00FF2C00">
      <w:pPr>
        <w:keepLines/>
        <w:spacing w:after="0"/>
        <w:ind w:left="1702" w:hanging="1418"/>
        <w:rPr>
          <w:rFonts w:eastAsia="DengXian"/>
        </w:rPr>
      </w:pPr>
      <w:r w:rsidRPr="00CE20B2">
        <w:rPr>
          <w:rFonts w:eastAsia="DengXian"/>
        </w:rPr>
        <w:t>ΔP</w:t>
      </w:r>
      <w:r w:rsidRPr="00CE20B2">
        <w:rPr>
          <w:rFonts w:eastAsia="DengXian"/>
          <w:vertAlign w:val="subscript"/>
        </w:rPr>
        <w:t>PowerClass</w:t>
      </w:r>
      <w:r w:rsidRPr="00CE20B2">
        <w:rPr>
          <w:rFonts w:eastAsia="DengXian"/>
        </w:rPr>
        <w:tab/>
        <w:t>Adjustment to maximum output power for a given power class</w:t>
      </w:r>
    </w:p>
    <w:p w14:paraId="55EAC645" w14:textId="77777777" w:rsidR="00FF2C00" w:rsidRPr="00CE20B2" w:rsidRDefault="00FF2C00" w:rsidP="00FF2C00">
      <w:pPr>
        <w:keepLines/>
        <w:spacing w:after="0"/>
        <w:ind w:left="1702" w:hanging="1418"/>
        <w:rPr>
          <w:rFonts w:eastAsia="DengXian"/>
        </w:rPr>
      </w:pPr>
      <w:r w:rsidRPr="00CE20B2">
        <w:rPr>
          <w:rFonts w:ascii="Symbol" w:eastAsia="DengXian" w:hAnsi="Symbol"/>
          <w:lang w:bidi="bn-IN"/>
        </w:rPr>
        <w:t></w:t>
      </w:r>
      <w:r w:rsidRPr="00CE20B2">
        <w:rPr>
          <w:rFonts w:eastAsia="DengXian"/>
          <w:vertAlign w:val="subscript"/>
          <w:lang w:bidi="bn-IN"/>
        </w:rPr>
        <w:t>RB</w:t>
      </w:r>
      <w:r w:rsidRPr="00CE20B2">
        <w:rPr>
          <w:rFonts w:eastAsia="DengXian"/>
        </w:rPr>
        <w:tab/>
        <w:t>The starting frequency offset between the allocated RB and the measured non-allocated RB</w:t>
      </w:r>
    </w:p>
    <w:p w14:paraId="2AC52234" w14:textId="77777777" w:rsidR="00FF2C00" w:rsidRPr="00CE20B2" w:rsidRDefault="00FF2C00" w:rsidP="00FF2C00">
      <w:pPr>
        <w:keepLines/>
        <w:spacing w:after="0"/>
        <w:ind w:left="1702" w:hanging="1418"/>
        <w:rPr>
          <w:rFonts w:eastAsia="DengXian"/>
          <w:i/>
        </w:rPr>
      </w:pPr>
      <w:r w:rsidRPr="00CE20B2">
        <w:rPr>
          <w:rFonts w:eastAsia="DengXian"/>
        </w:rPr>
        <w:t>ΔR</w:t>
      </w:r>
      <w:r w:rsidRPr="00CE20B2">
        <w:rPr>
          <w:rFonts w:eastAsia="DengXian"/>
          <w:vertAlign w:val="subscript"/>
        </w:rPr>
        <w:t>IB,c</w:t>
      </w:r>
      <w:r w:rsidRPr="00CE20B2">
        <w:rPr>
          <w:rFonts w:eastAsia="DengXian"/>
          <w:vertAlign w:val="subscript"/>
        </w:rPr>
        <w:tab/>
      </w:r>
      <w:r w:rsidRPr="00CE20B2">
        <w:rPr>
          <w:rFonts w:eastAsia="DengXian"/>
        </w:rPr>
        <w:t xml:space="preserve">Allowed reference sensitivity relaxation due to support for inter-band CA operation, for serving cell </w:t>
      </w:r>
      <w:r w:rsidRPr="00CE20B2">
        <w:rPr>
          <w:rFonts w:eastAsia="DengXian"/>
          <w:i/>
        </w:rPr>
        <w:t>c</w:t>
      </w:r>
    </w:p>
    <w:p w14:paraId="67BDF643" w14:textId="77777777" w:rsidR="00FF2C00" w:rsidRPr="00CE20B2" w:rsidRDefault="00FF2C00" w:rsidP="00FF2C00">
      <w:pPr>
        <w:keepLines/>
        <w:spacing w:after="0"/>
        <w:ind w:left="1702" w:hanging="1418"/>
        <w:rPr>
          <w:rFonts w:eastAsia="Yu Mincho"/>
        </w:rPr>
      </w:pPr>
      <w:r w:rsidRPr="00CE20B2">
        <w:rPr>
          <w:rFonts w:eastAsia="Yu Mincho" w:hint="eastAsia"/>
        </w:rPr>
        <w:t>Δ</w:t>
      </w:r>
      <w:r w:rsidRPr="00CE20B2">
        <w:rPr>
          <w:rFonts w:eastAsia="Yu Mincho"/>
          <w:vertAlign w:val="subscript"/>
        </w:rPr>
        <w:t>Shift</w:t>
      </w:r>
      <w:r w:rsidRPr="00CE20B2">
        <w:rPr>
          <w:rFonts w:eastAsia="Yu Mincho"/>
        </w:rPr>
        <w:tab/>
        <w:t>Channel raster offset</w:t>
      </w:r>
    </w:p>
    <w:p w14:paraId="7D9D4C37" w14:textId="77777777" w:rsidR="00FF2C00" w:rsidRPr="00CE20B2" w:rsidRDefault="00FF2C00" w:rsidP="00FF2C00">
      <w:pPr>
        <w:keepLines/>
        <w:spacing w:after="0"/>
        <w:ind w:left="1702" w:hanging="1418"/>
        <w:rPr>
          <w:rFonts w:eastAsia="DengXian"/>
        </w:rPr>
      </w:pPr>
      <w:r w:rsidRPr="00CE20B2">
        <w:rPr>
          <w:rFonts w:ascii="Symbol" w:eastAsia="DengXian" w:hAnsi="Symbol"/>
          <w:lang w:bidi="bn-IN"/>
        </w:rPr>
        <w:t></w:t>
      </w:r>
      <w:r w:rsidRPr="00CE20B2">
        <w:rPr>
          <w:rFonts w:eastAsia="DengXian"/>
          <w:lang w:bidi="bn-IN"/>
        </w:rPr>
        <w:t>T</w:t>
      </w:r>
      <w:r w:rsidRPr="00CE20B2">
        <w:rPr>
          <w:rFonts w:eastAsia="DengXian"/>
          <w:vertAlign w:val="subscript"/>
          <w:lang w:bidi="bn-IN"/>
        </w:rPr>
        <w:t>C</w:t>
      </w:r>
      <w:r w:rsidRPr="00CE20B2">
        <w:rPr>
          <w:rFonts w:eastAsia="DengXian"/>
          <w:vertAlign w:val="subscript"/>
        </w:rPr>
        <w:tab/>
      </w:r>
      <w:r w:rsidRPr="00CE20B2">
        <w:rPr>
          <w:rFonts w:eastAsia="DengXian"/>
        </w:rPr>
        <w:t>Allowed operating band edge transmission power relaxation</w:t>
      </w:r>
    </w:p>
    <w:p w14:paraId="1681DF0E" w14:textId="77777777" w:rsidR="00FF2C00" w:rsidRPr="00CE20B2" w:rsidRDefault="00FF2C00" w:rsidP="00FF2C00">
      <w:pPr>
        <w:keepLines/>
        <w:spacing w:after="0"/>
        <w:ind w:left="1702" w:hanging="1418"/>
        <w:rPr>
          <w:rFonts w:eastAsia="Yu Mincho"/>
        </w:rPr>
      </w:pPr>
      <w:r w:rsidRPr="00CE20B2">
        <w:rPr>
          <w:rFonts w:ascii="Symbol" w:eastAsia="DengXian" w:hAnsi="Symbol"/>
          <w:lang w:bidi="bn-IN"/>
        </w:rPr>
        <w:t></w:t>
      </w:r>
      <w:r w:rsidRPr="00CE20B2">
        <w:rPr>
          <w:rFonts w:eastAsia="DengXian"/>
          <w:lang w:bidi="bn-IN"/>
        </w:rPr>
        <w:t>T</w:t>
      </w:r>
      <w:r w:rsidRPr="00CE20B2">
        <w:rPr>
          <w:rFonts w:eastAsia="DengXian"/>
          <w:vertAlign w:val="subscript"/>
          <w:lang w:bidi="bn-IN"/>
        </w:rPr>
        <w:t>C</w:t>
      </w:r>
      <w:r w:rsidRPr="00CE20B2">
        <w:rPr>
          <w:rFonts w:eastAsia="DengXian"/>
          <w:vertAlign w:val="subscript"/>
        </w:rPr>
        <w:t>,</w:t>
      </w:r>
      <w:r w:rsidRPr="00CE20B2">
        <w:rPr>
          <w:rFonts w:eastAsia="DengXian"/>
          <w:i/>
          <w:vertAlign w:val="subscript"/>
        </w:rPr>
        <w:t>c</w:t>
      </w:r>
      <w:r w:rsidRPr="00CE20B2">
        <w:rPr>
          <w:rFonts w:eastAsia="DengXian"/>
          <w:vertAlign w:val="subscript"/>
        </w:rPr>
        <w:tab/>
      </w:r>
      <w:r w:rsidRPr="00CE20B2">
        <w:rPr>
          <w:rFonts w:eastAsia="DengXian"/>
        </w:rPr>
        <w:t xml:space="preserve">Allowed operating band edge transmission power relaxation for serving cell </w:t>
      </w:r>
      <w:r w:rsidRPr="00CE20B2">
        <w:rPr>
          <w:rFonts w:eastAsia="DengXian"/>
          <w:i/>
        </w:rPr>
        <w:t>c</w:t>
      </w:r>
    </w:p>
    <w:p w14:paraId="0F56E658" w14:textId="77777777" w:rsidR="00FF2C00" w:rsidRPr="00CE20B2" w:rsidRDefault="00FF2C00" w:rsidP="00FF2C00">
      <w:pPr>
        <w:keepLines/>
        <w:spacing w:after="0"/>
        <w:ind w:left="1702" w:hanging="1418"/>
        <w:rPr>
          <w:rFonts w:eastAsia="DengXian"/>
        </w:rPr>
      </w:pPr>
      <w:r w:rsidRPr="00CE20B2">
        <w:rPr>
          <w:rFonts w:eastAsia="DengXian"/>
        </w:rPr>
        <w:t>∆L</w:t>
      </w:r>
      <w:r w:rsidRPr="00CE20B2">
        <w:rPr>
          <w:rFonts w:eastAsia="DengXian"/>
          <w:vertAlign w:val="subscript"/>
        </w:rPr>
        <w:t>CRB</w:t>
      </w:r>
      <w:r w:rsidRPr="00CE20B2">
        <w:rPr>
          <w:rFonts w:eastAsia="DengXian"/>
          <w:vertAlign w:val="subscript"/>
        </w:rPr>
        <w:tab/>
      </w:r>
      <w:r w:rsidRPr="00CE20B2">
        <w:rPr>
          <w:rFonts w:eastAsia="Malgun Gothic"/>
          <w:sz w:val="18"/>
        </w:rPr>
        <w:t>Difference RB size between NR Uu RMC and NR SL RMC</w:t>
      </w:r>
    </w:p>
    <w:p w14:paraId="13CF71AC" w14:textId="77777777" w:rsidR="00FF2C00" w:rsidRPr="005A49B2" w:rsidRDefault="00FF2C00" w:rsidP="00FF2C00">
      <w:pPr>
        <w:keepLines/>
        <w:spacing w:after="0"/>
        <w:ind w:left="1702" w:hanging="1418"/>
        <w:rPr>
          <w:rFonts w:eastAsia="DengXian"/>
        </w:rPr>
      </w:pPr>
      <w:r w:rsidRPr="005A49B2">
        <w:rPr>
          <w:rFonts w:eastAsia="DengXian"/>
        </w:rPr>
        <w:t>BW</w:t>
      </w:r>
      <w:r w:rsidRPr="005A49B2">
        <w:rPr>
          <w:rFonts w:eastAsia="DengXian"/>
          <w:vertAlign w:val="subscript"/>
        </w:rPr>
        <w:t>Channel</w:t>
      </w:r>
      <w:r w:rsidRPr="005A49B2">
        <w:rPr>
          <w:rFonts w:eastAsia="DengXian"/>
        </w:rPr>
        <w:tab/>
        <w:t>Channel bandwidth</w:t>
      </w:r>
    </w:p>
    <w:p w14:paraId="184893B3" w14:textId="77777777" w:rsidR="00FF2C00" w:rsidRPr="005A49B2" w:rsidRDefault="00FF2C00" w:rsidP="00FF2C00">
      <w:pPr>
        <w:keepLines/>
        <w:spacing w:after="0"/>
        <w:ind w:left="1702" w:hanging="1418"/>
        <w:rPr>
          <w:rFonts w:eastAsia="DengXian"/>
          <w:lang w:eastAsia="zh-CN"/>
        </w:rPr>
      </w:pPr>
      <w:r w:rsidRPr="005A49B2">
        <w:rPr>
          <w:rFonts w:eastAsia="DengXian"/>
          <w:lang w:eastAsia="zh-CN"/>
        </w:rPr>
        <w:t>BW</w:t>
      </w:r>
      <w:r w:rsidRPr="005A49B2">
        <w:rPr>
          <w:rFonts w:eastAsia="DengXian"/>
          <w:vertAlign w:val="subscript"/>
          <w:lang w:eastAsia="zh-CN"/>
        </w:rPr>
        <w:t>interferer</w:t>
      </w:r>
      <w:r w:rsidRPr="005A49B2">
        <w:rPr>
          <w:rFonts w:eastAsia="DengXian"/>
          <w:lang w:eastAsia="zh-CN"/>
        </w:rPr>
        <w:tab/>
        <w:t>Bandwidth of the interferer</w:t>
      </w:r>
    </w:p>
    <w:p w14:paraId="3357070E" w14:textId="77777777" w:rsidR="00FF2C00" w:rsidRPr="00CE20B2" w:rsidRDefault="00FF2C00" w:rsidP="00FF2C00">
      <w:pPr>
        <w:keepLines/>
        <w:spacing w:after="0"/>
        <w:ind w:left="1702" w:hanging="1418"/>
        <w:rPr>
          <w:rFonts w:eastAsia="DengXian"/>
        </w:rPr>
      </w:pPr>
      <w:r w:rsidRPr="00EB495F">
        <w:rPr>
          <w:rFonts w:cs="Arial"/>
        </w:rPr>
        <w:t>BW</w:t>
      </w:r>
      <w:r w:rsidRPr="00EB495F">
        <w:rPr>
          <w:rFonts w:cs="Arial"/>
          <w:vertAlign w:val="subscript"/>
        </w:rPr>
        <w:t>channel CA</w:t>
      </w:r>
      <w:r w:rsidRPr="00EB495F">
        <w:t xml:space="preserve"> </w:t>
      </w:r>
      <w:r>
        <w:tab/>
        <w:t>T</w:t>
      </w:r>
      <w:r w:rsidRPr="00660100">
        <w:t>he aggregated channel bandwidth of the wanted signal</w:t>
      </w:r>
    </w:p>
    <w:p w14:paraId="2CB67370"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C</w:t>
      </w:r>
      <w:r w:rsidRPr="00CE20B2">
        <w:rPr>
          <w:rFonts w:eastAsia="DengXian"/>
          <w:vertAlign w:val="subscript"/>
        </w:rPr>
        <w:tab/>
      </w:r>
      <w:r w:rsidRPr="005A49B2">
        <w:rPr>
          <w:rFonts w:eastAsia="DengXian"/>
          <w:lang w:val="en-US"/>
        </w:rPr>
        <w:t>RF reference frequency on the channel raster</w:t>
      </w:r>
    </w:p>
    <w:p w14:paraId="6E7750DF"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DL_low</w:t>
      </w:r>
      <w:r w:rsidRPr="00CE20B2">
        <w:rPr>
          <w:rFonts w:eastAsia="DengXian"/>
          <w:vertAlign w:val="subscript"/>
        </w:rPr>
        <w:tab/>
      </w:r>
      <w:r w:rsidRPr="00CE20B2">
        <w:rPr>
          <w:rFonts w:eastAsia="DengXian"/>
        </w:rPr>
        <w:t xml:space="preserve">The lowest frequency of the downlink </w:t>
      </w:r>
      <w:r w:rsidRPr="00CE20B2">
        <w:rPr>
          <w:rFonts w:eastAsia="DengXian"/>
          <w:i/>
        </w:rPr>
        <w:t>operating band</w:t>
      </w:r>
    </w:p>
    <w:p w14:paraId="72667C43"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DL_high</w:t>
      </w:r>
      <w:r w:rsidRPr="00CE20B2">
        <w:rPr>
          <w:rFonts w:eastAsia="DengXian"/>
          <w:vertAlign w:val="subscript"/>
        </w:rPr>
        <w:tab/>
      </w:r>
      <w:r w:rsidRPr="00CE20B2">
        <w:rPr>
          <w:rFonts w:eastAsia="DengXian"/>
        </w:rPr>
        <w:t xml:space="preserve">The highest frequency of the downlink </w:t>
      </w:r>
      <w:r w:rsidRPr="00CE20B2">
        <w:rPr>
          <w:rFonts w:eastAsia="DengXian"/>
          <w:i/>
        </w:rPr>
        <w:t>operating band</w:t>
      </w:r>
    </w:p>
    <w:p w14:paraId="60B9FCEA"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UL_low</w:t>
      </w:r>
      <w:r w:rsidRPr="00CE20B2">
        <w:rPr>
          <w:rFonts w:eastAsia="DengXian"/>
          <w:vertAlign w:val="subscript"/>
        </w:rPr>
        <w:tab/>
      </w:r>
      <w:r w:rsidRPr="00CE20B2">
        <w:rPr>
          <w:rFonts w:eastAsia="DengXian"/>
        </w:rPr>
        <w:t xml:space="preserve">The lowest frequency of the uplink </w:t>
      </w:r>
      <w:r w:rsidRPr="00CE20B2">
        <w:rPr>
          <w:rFonts w:eastAsia="DengXian"/>
          <w:i/>
        </w:rPr>
        <w:t>operating band</w:t>
      </w:r>
    </w:p>
    <w:p w14:paraId="5A289079"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UL_high</w:t>
      </w:r>
      <w:r w:rsidRPr="00CE20B2">
        <w:rPr>
          <w:rFonts w:eastAsia="DengXian"/>
          <w:vertAlign w:val="subscript"/>
        </w:rPr>
        <w:tab/>
      </w:r>
      <w:r w:rsidRPr="00CE20B2">
        <w:rPr>
          <w:rFonts w:eastAsia="DengXian"/>
        </w:rPr>
        <w:t xml:space="preserve">The highest frequency of the uplink </w:t>
      </w:r>
      <w:r w:rsidRPr="00CE20B2">
        <w:rPr>
          <w:rFonts w:eastAsia="DengXian"/>
          <w:i/>
        </w:rPr>
        <w:t>operating band</w:t>
      </w:r>
    </w:p>
    <w:p w14:paraId="613B4846" w14:textId="77777777" w:rsidR="00FF2C00" w:rsidRPr="00CE20B2" w:rsidRDefault="00FF2C00" w:rsidP="00FF2C00">
      <w:pPr>
        <w:keepLines/>
        <w:tabs>
          <w:tab w:val="left" w:pos="284"/>
          <w:tab w:val="left" w:pos="568"/>
          <w:tab w:val="left" w:pos="852"/>
          <w:tab w:val="left" w:pos="1136"/>
          <w:tab w:val="left" w:pos="1420"/>
          <w:tab w:val="left" w:pos="3405"/>
        </w:tabs>
        <w:spacing w:after="0"/>
        <w:ind w:left="1702" w:hanging="1418"/>
        <w:rPr>
          <w:rFonts w:eastAsia="DengXian"/>
        </w:rPr>
      </w:pPr>
      <w:r w:rsidRPr="00CE20B2">
        <w:rPr>
          <w:rFonts w:eastAsia="DengXian"/>
        </w:rPr>
        <w:t>F</w:t>
      </w:r>
      <w:r w:rsidRPr="00CE20B2">
        <w:rPr>
          <w:rFonts w:eastAsia="DengXian"/>
          <w:vertAlign w:val="subscript"/>
        </w:rPr>
        <w:t xml:space="preserve">Interferer </w:t>
      </w:r>
      <w:r w:rsidRPr="00CE20B2">
        <w:rPr>
          <w:rFonts w:eastAsia="DengXian"/>
        </w:rPr>
        <w:t>(offset)</w:t>
      </w:r>
      <w:r w:rsidRPr="00CE20B2">
        <w:rPr>
          <w:rFonts w:eastAsia="DengXian"/>
        </w:rPr>
        <w:tab/>
        <w:t>Frequency offset of the interferer (between the center frequency of the interferer and the carrier frequency of the carrier measured)</w:t>
      </w:r>
    </w:p>
    <w:p w14:paraId="3A5088DC"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Interferer</w:t>
      </w:r>
      <w:r w:rsidRPr="00CE20B2">
        <w:rPr>
          <w:rFonts w:eastAsia="DengXian"/>
          <w:vertAlign w:val="subscript"/>
        </w:rPr>
        <w:tab/>
      </w:r>
      <w:r w:rsidRPr="00CE20B2">
        <w:rPr>
          <w:rFonts w:eastAsia="DengXian"/>
        </w:rPr>
        <w:t>Frequency of the interferer</w:t>
      </w:r>
    </w:p>
    <w:p w14:paraId="3E9F3B2F"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Ioffset</w:t>
      </w:r>
      <w:r w:rsidRPr="00CE20B2">
        <w:rPr>
          <w:rFonts w:eastAsia="DengXian"/>
          <w:vertAlign w:val="subscript"/>
        </w:rPr>
        <w:tab/>
      </w:r>
      <w:r w:rsidRPr="00CE20B2">
        <w:rPr>
          <w:rFonts w:eastAsia="DengXian"/>
        </w:rPr>
        <w:t>Frequency offset of the interferer (between the center frequency of the interferer and the closest edge of the carrier measured)</w:t>
      </w:r>
    </w:p>
    <w:p w14:paraId="7DAE5D0D" w14:textId="77777777" w:rsidR="00FF2C00" w:rsidRPr="00CE20B2" w:rsidRDefault="00FF2C00" w:rsidP="00FF2C00">
      <w:pPr>
        <w:keepLines/>
        <w:spacing w:after="0"/>
        <w:ind w:left="1702" w:hanging="1418"/>
        <w:rPr>
          <w:rFonts w:eastAsia="DengXian"/>
          <w:i/>
        </w:rPr>
      </w:pPr>
      <w:r w:rsidRPr="00CE20B2">
        <w:rPr>
          <w:rFonts w:eastAsia="DengXian"/>
        </w:rPr>
        <w:t>F</w:t>
      </w:r>
      <w:r w:rsidRPr="00CE20B2">
        <w:rPr>
          <w:rFonts w:eastAsia="DengXian"/>
          <w:vertAlign w:val="subscript"/>
        </w:rPr>
        <w:t>offset</w:t>
      </w:r>
      <w:r w:rsidRPr="00CE20B2">
        <w:rPr>
          <w:rFonts w:eastAsia="DengXian"/>
        </w:rPr>
        <w:tab/>
        <w:t>Frequency offset from F</w:t>
      </w:r>
      <w:r w:rsidRPr="00CE20B2">
        <w:rPr>
          <w:rFonts w:eastAsia="DengXian"/>
          <w:vertAlign w:val="subscript"/>
        </w:rPr>
        <w:t>C_high</w:t>
      </w:r>
      <w:r w:rsidRPr="00CE20B2">
        <w:rPr>
          <w:rFonts w:eastAsia="DengXian"/>
        </w:rPr>
        <w:t xml:space="preserve"> to the </w:t>
      </w:r>
      <w:r w:rsidRPr="00CE20B2">
        <w:rPr>
          <w:rFonts w:eastAsia="DengXian"/>
          <w:i/>
        </w:rPr>
        <w:t>higher edge</w:t>
      </w:r>
      <w:r w:rsidRPr="00CE20B2">
        <w:rPr>
          <w:rFonts w:eastAsia="DengXian"/>
        </w:rPr>
        <w:t xml:space="preserve"> or F</w:t>
      </w:r>
      <w:r w:rsidRPr="00CE20B2">
        <w:rPr>
          <w:rFonts w:eastAsia="DengXian"/>
          <w:vertAlign w:val="subscript"/>
        </w:rPr>
        <w:t>C_low</w:t>
      </w:r>
      <w:r w:rsidRPr="00CE20B2">
        <w:rPr>
          <w:rFonts w:eastAsia="DengXian"/>
        </w:rPr>
        <w:t xml:space="preserve"> to the </w:t>
      </w:r>
      <w:r w:rsidRPr="00CE20B2">
        <w:rPr>
          <w:rFonts w:eastAsia="DengXian"/>
          <w:i/>
          <w:iCs/>
        </w:rPr>
        <w:t>lower edge</w:t>
      </w:r>
      <w:r w:rsidRPr="00CE20B2">
        <w:rPr>
          <w:rFonts w:eastAsia="DengXian"/>
          <w:i/>
        </w:rPr>
        <w:t>.</w:t>
      </w:r>
    </w:p>
    <w:p w14:paraId="2534B9E7" w14:textId="77777777" w:rsidR="00FF2C00" w:rsidRPr="00CE20B2" w:rsidRDefault="00FF2C00" w:rsidP="00FF2C00">
      <w:pPr>
        <w:keepLines/>
        <w:spacing w:after="0"/>
        <w:ind w:left="1702" w:hanging="1418"/>
        <w:rPr>
          <w:rFonts w:eastAsia="DengXian"/>
        </w:rPr>
      </w:pPr>
      <w:r w:rsidRPr="00CE20B2">
        <w:rPr>
          <w:rFonts w:eastAsia="DengXian"/>
          <w:lang w:eastAsia="zh-CN"/>
        </w:rPr>
        <w:t>F</w:t>
      </w:r>
      <w:r w:rsidRPr="00CE20B2">
        <w:rPr>
          <w:rFonts w:eastAsia="DengXian"/>
          <w:vertAlign w:val="subscript"/>
        </w:rPr>
        <w:t>OOB</w:t>
      </w:r>
      <w:r w:rsidRPr="00CE20B2">
        <w:rPr>
          <w:rFonts w:eastAsia="DengXian"/>
        </w:rPr>
        <w:tab/>
        <w:t>The boundary between the NR</w:t>
      </w:r>
      <w:r w:rsidRPr="00CE20B2">
        <w:rPr>
          <w:rFonts w:eastAsia="DengXian"/>
          <w:lang w:eastAsia="zh-CN"/>
        </w:rPr>
        <w:t xml:space="preserve"> </w:t>
      </w:r>
      <w:r w:rsidRPr="00CE20B2">
        <w:rPr>
          <w:rFonts w:eastAsia="DengXian"/>
        </w:rPr>
        <w:t>out of band emission and spurious emission domains</w:t>
      </w:r>
    </w:p>
    <w:p w14:paraId="72CCA842" w14:textId="77777777" w:rsidR="00FF2C00" w:rsidRPr="00CE20B2" w:rsidRDefault="00FF2C00" w:rsidP="00FF2C00">
      <w:pPr>
        <w:keepLines/>
        <w:spacing w:after="0"/>
        <w:ind w:left="1702" w:hanging="1418"/>
        <w:rPr>
          <w:rFonts w:eastAsia="DengXian"/>
        </w:rPr>
      </w:pPr>
      <w:r w:rsidRPr="00CE20B2">
        <w:rPr>
          <w:rFonts w:eastAsia="DengXian" w:cs="Arial"/>
          <w:kern w:val="2"/>
        </w:rPr>
        <w:t>F</w:t>
      </w:r>
      <w:r w:rsidRPr="00CE20B2">
        <w:rPr>
          <w:rFonts w:eastAsia="DengXian" w:cs="Arial"/>
          <w:kern w:val="2"/>
          <w:vertAlign w:val="subscript"/>
        </w:rPr>
        <w:t>uw</w:t>
      </w:r>
      <w:r w:rsidRPr="00CE20B2">
        <w:rPr>
          <w:rFonts w:eastAsia="DengXian" w:cs="Arial"/>
          <w:kern w:val="2"/>
        </w:rPr>
        <w:t xml:space="preserve"> (offset</w:t>
      </w:r>
      <w:r w:rsidRPr="00CE20B2">
        <w:rPr>
          <w:rFonts w:eastAsia="DengXian" w:cs="Arial"/>
          <w:kern w:val="2"/>
          <w:lang w:eastAsia="zh-CN"/>
        </w:rPr>
        <w:t>)</w:t>
      </w:r>
      <w:r w:rsidRPr="00CE20B2">
        <w:rPr>
          <w:rFonts w:eastAsia="DengXian" w:cs="Arial"/>
          <w:kern w:val="2"/>
        </w:rPr>
        <w:tab/>
      </w:r>
      <w:r w:rsidRPr="00CE20B2">
        <w:rPr>
          <w:rFonts w:eastAsia="DengXian" w:cs="Arial"/>
          <w:lang w:eastAsia="zh-CN"/>
        </w:rPr>
        <w:t>T</w:t>
      </w:r>
      <w:r w:rsidRPr="00CE20B2">
        <w:rPr>
          <w:rFonts w:eastAsia="DengXian" w:cs="Arial"/>
        </w:rPr>
        <w:t>he frequency separation of the center frequency of the carrier closest to the interferer and the center frequency of the interferer</w:t>
      </w:r>
    </w:p>
    <w:p w14:paraId="305FE7E9" w14:textId="77777777" w:rsidR="00FF2C00" w:rsidRPr="00CE20B2" w:rsidRDefault="00FF2C00" w:rsidP="00FF2C00">
      <w:pPr>
        <w:keepLines/>
        <w:spacing w:after="0"/>
        <w:ind w:left="1702" w:hanging="1418"/>
        <w:rPr>
          <w:rFonts w:eastAsia="Yu Mincho"/>
        </w:rPr>
      </w:pPr>
      <w:r w:rsidRPr="00CE20B2">
        <w:rPr>
          <w:rFonts w:eastAsia="Yu Mincho"/>
        </w:rPr>
        <w:t>G</w:t>
      </w:r>
      <w:r w:rsidRPr="00CE20B2">
        <w:rPr>
          <w:rFonts w:eastAsia="Yu Mincho"/>
          <w:vertAlign w:val="subscript"/>
        </w:rPr>
        <w:t>post connector</w:t>
      </w:r>
      <w:r w:rsidRPr="00CE20B2">
        <w:rPr>
          <w:rFonts w:eastAsia="Yu Mincho"/>
          <w:vertAlign w:val="subscript"/>
        </w:rPr>
        <w:tab/>
      </w:r>
      <w:r w:rsidRPr="00CE20B2">
        <w:rPr>
          <w:rFonts w:eastAsia="Malgun Gothic"/>
        </w:rPr>
        <w:t xml:space="preserve">The supported post antenna connector gain </w:t>
      </w:r>
    </w:p>
    <w:p w14:paraId="6A5099E7" w14:textId="77777777" w:rsidR="00FF2C00" w:rsidRPr="00CE20B2" w:rsidRDefault="00FF2C00" w:rsidP="00FF2C00">
      <w:pPr>
        <w:keepLines/>
        <w:spacing w:after="0"/>
        <w:ind w:left="1702" w:hanging="1418"/>
        <w:rPr>
          <w:rFonts w:eastAsia="Yu Mincho"/>
        </w:rPr>
      </w:pPr>
      <w:r w:rsidRPr="00CE20B2">
        <w:rPr>
          <w:rFonts w:eastAsia="Yu Mincho"/>
        </w:rPr>
        <w:t>L</w:t>
      </w:r>
      <w:r w:rsidRPr="00CE20B2">
        <w:rPr>
          <w:rFonts w:eastAsia="Yu Mincho"/>
          <w:vertAlign w:val="subscript"/>
        </w:rPr>
        <w:t>CRB</w:t>
      </w:r>
      <w:r w:rsidRPr="00CE20B2">
        <w:rPr>
          <w:rFonts w:eastAsia="Yu Mincho"/>
        </w:rPr>
        <w:tab/>
        <w:t>Transmission bandwidth which represents the length of a contiguous resource block allocation</w:t>
      </w:r>
      <w:r w:rsidRPr="00CE20B2">
        <w:rPr>
          <w:rFonts w:eastAsia="DengXian"/>
          <w:lang w:eastAsia="zh-CN"/>
        </w:rPr>
        <w:t xml:space="preserve"> </w:t>
      </w:r>
      <w:r w:rsidRPr="00CE20B2">
        <w:rPr>
          <w:rFonts w:eastAsia="Yu Mincho"/>
        </w:rPr>
        <w:t>expressed in units of resources blocks</w:t>
      </w:r>
    </w:p>
    <w:p w14:paraId="312D1EF7" w14:textId="77777777" w:rsidR="00FF2C00" w:rsidRPr="00CE20B2" w:rsidRDefault="00FF2C00" w:rsidP="00FF2C00">
      <w:pPr>
        <w:keepLines/>
        <w:spacing w:after="0"/>
        <w:ind w:left="1702" w:hanging="1418"/>
        <w:rPr>
          <w:rFonts w:eastAsia="Yu Mincho"/>
        </w:rPr>
      </w:pPr>
      <w:r w:rsidRPr="00CE20B2">
        <w:rPr>
          <w:rFonts w:eastAsia="Yu Mincho"/>
        </w:rPr>
        <w:t>Max()</w:t>
      </w:r>
      <w:r w:rsidRPr="00CE20B2">
        <w:rPr>
          <w:rFonts w:eastAsia="Yu Mincho"/>
        </w:rPr>
        <w:tab/>
        <w:t>The largest of given numbers</w:t>
      </w:r>
    </w:p>
    <w:p w14:paraId="2B09C0B9" w14:textId="77777777" w:rsidR="00FF2C00" w:rsidRPr="00CE20B2" w:rsidRDefault="00FF2C00" w:rsidP="00FF2C00">
      <w:pPr>
        <w:keepLines/>
        <w:spacing w:after="0"/>
        <w:ind w:left="1702" w:hanging="1418"/>
        <w:rPr>
          <w:rFonts w:eastAsia="Yu Mincho"/>
        </w:rPr>
      </w:pPr>
      <w:r w:rsidRPr="00CE20B2">
        <w:rPr>
          <w:rFonts w:eastAsia="Yu Mincho"/>
        </w:rPr>
        <w:t>Min()</w:t>
      </w:r>
      <w:r w:rsidRPr="00CE20B2">
        <w:rPr>
          <w:rFonts w:eastAsia="Yu Mincho"/>
        </w:rPr>
        <w:tab/>
        <w:t>The smallest of given numbers</w:t>
      </w:r>
    </w:p>
    <w:p w14:paraId="30334EA0" w14:textId="77777777" w:rsidR="00FF2C00" w:rsidRPr="00CE20B2" w:rsidRDefault="00FF2C00" w:rsidP="00FF2C00">
      <w:pPr>
        <w:keepLines/>
        <w:spacing w:after="0"/>
        <w:ind w:left="1702" w:hanging="1418"/>
        <w:rPr>
          <w:rFonts w:eastAsia="Yu Mincho"/>
        </w:rPr>
      </w:pPr>
      <w:r w:rsidRPr="00CE20B2">
        <w:rPr>
          <w:rFonts w:eastAsia="Yu Mincho"/>
          <w:position w:val="-10"/>
        </w:rPr>
        <w:object w:dxaOrig="435" w:dyaOrig="285" w14:anchorId="5858E4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4.5pt" o:ole="">
            <v:imagedata r:id="rId11" o:title=""/>
          </v:shape>
          <o:OLEObject Type="Embed" ProgID="Equation.3" ShapeID="_x0000_i1025" DrawAspect="Content" ObjectID="_1759326574" r:id="rId12"/>
        </w:object>
      </w:r>
      <w:r w:rsidRPr="00CE20B2">
        <w:rPr>
          <w:rFonts w:eastAsia="Yu Mincho"/>
        </w:rPr>
        <w:tab/>
        <w:t>Physical resource block number</w:t>
      </w:r>
    </w:p>
    <w:p w14:paraId="3B5C2CA9" w14:textId="77777777" w:rsidR="00FF2C00" w:rsidRPr="00CE20B2" w:rsidRDefault="00FF2C00" w:rsidP="00FF2C00">
      <w:pPr>
        <w:keepLines/>
        <w:spacing w:after="0"/>
        <w:ind w:left="1702" w:hanging="1418"/>
        <w:rPr>
          <w:rFonts w:eastAsia="DengXian"/>
        </w:rPr>
      </w:pPr>
      <w:r w:rsidRPr="00CE20B2">
        <w:rPr>
          <w:rFonts w:eastAsia="DengXian"/>
        </w:rPr>
        <w:t>NR</w:t>
      </w:r>
      <w:r w:rsidRPr="00CE20B2">
        <w:rPr>
          <w:rFonts w:eastAsia="DengXian"/>
          <w:vertAlign w:val="subscript"/>
        </w:rPr>
        <w:t>ACLR</w:t>
      </w:r>
      <w:r w:rsidRPr="00CE20B2">
        <w:rPr>
          <w:rFonts w:eastAsia="DengXian"/>
          <w:vertAlign w:val="subscript"/>
        </w:rPr>
        <w:tab/>
      </w:r>
      <w:r w:rsidRPr="00CE20B2">
        <w:rPr>
          <w:rFonts w:eastAsia="DengXian"/>
        </w:rPr>
        <w:t>NR ACLR</w:t>
      </w:r>
    </w:p>
    <w:p w14:paraId="5A2A35BF" w14:textId="77777777" w:rsidR="00FF2C00" w:rsidRPr="00CE20B2" w:rsidRDefault="00FF2C00" w:rsidP="00FF2C00">
      <w:pPr>
        <w:keepLines/>
        <w:spacing w:after="0"/>
        <w:ind w:left="1702" w:hanging="1418"/>
        <w:rPr>
          <w:rFonts w:eastAsia="DengXian"/>
        </w:rPr>
      </w:pPr>
      <w:r w:rsidRPr="00CE20B2">
        <w:rPr>
          <w:rFonts w:eastAsia="DengXian"/>
        </w:rPr>
        <w:t>NR_SL</w:t>
      </w:r>
      <w:r w:rsidRPr="00CE20B2">
        <w:rPr>
          <w:rFonts w:eastAsia="DengXian"/>
          <w:vertAlign w:val="subscript"/>
        </w:rPr>
        <w:t>REFSENS</w:t>
      </w:r>
      <w:r w:rsidRPr="00CE20B2">
        <w:rPr>
          <w:rFonts w:eastAsia="DengXian"/>
        </w:rPr>
        <w:tab/>
        <w:t>The REFSENS value defined for NR SL</w:t>
      </w:r>
    </w:p>
    <w:p w14:paraId="205CBEE0" w14:textId="77777777" w:rsidR="00FF2C00" w:rsidRPr="00CE20B2" w:rsidRDefault="00FF2C00" w:rsidP="00FF2C00">
      <w:pPr>
        <w:keepLines/>
        <w:spacing w:after="0"/>
        <w:ind w:left="1702" w:hanging="1418"/>
        <w:rPr>
          <w:rFonts w:eastAsia="DengXian"/>
        </w:rPr>
      </w:pPr>
      <w:r w:rsidRPr="00CE20B2">
        <w:rPr>
          <w:rFonts w:eastAsia="DengXian"/>
        </w:rPr>
        <w:t>NR_Uu</w:t>
      </w:r>
      <w:r w:rsidRPr="00CE20B2">
        <w:rPr>
          <w:rFonts w:eastAsia="DengXian"/>
          <w:vertAlign w:val="subscript"/>
        </w:rPr>
        <w:t>REFSENS</w:t>
      </w:r>
      <w:r w:rsidRPr="00CE20B2">
        <w:rPr>
          <w:rFonts w:eastAsia="DengXian"/>
        </w:rPr>
        <w:t xml:space="preserve"> </w:t>
      </w:r>
      <w:r w:rsidRPr="00CE20B2">
        <w:rPr>
          <w:rFonts w:eastAsia="DengXian"/>
        </w:rPr>
        <w:tab/>
        <w:t>The REFSENS value defined for NR Uu</w:t>
      </w:r>
    </w:p>
    <w:p w14:paraId="21134CBA" w14:textId="77777777" w:rsidR="00FF2C00" w:rsidRPr="00CE20B2" w:rsidRDefault="00FF2C00" w:rsidP="00FF2C00">
      <w:pPr>
        <w:keepLines/>
        <w:spacing w:after="0"/>
        <w:ind w:left="1702" w:hanging="1418"/>
        <w:rPr>
          <w:rFonts w:eastAsia="DengXian"/>
        </w:rPr>
      </w:pPr>
      <w:r w:rsidRPr="00CE20B2">
        <w:rPr>
          <w:rFonts w:eastAsia="DengXian"/>
        </w:rPr>
        <w:t>N</w:t>
      </w:r>
      <w:r w:rsidRPr="00CE20B2">
        <w:rPr>
          <w:rFonts w:eastAsia="DengXian"/>
          <w:vertAlign w:val="subscript"/>
        </w:rPr>
        <w:t>RB</w:t>
      </w:r>
      <w:r w:rsidRPr="00CE20B2">
        <w:rPr>
          <w:rFonts w:eastAsia="DengXian"/>
        </w:rPr>
        <w:tab/>
        <w:t>Transmission bandwidth configuration, expressed in units of resource blocks</w:t>
      </w:r>
    </w:p>
    <w:p w14:paraId="7C733BA1" w14:textId="77777777" w:rsidR="00FF2C00" w:rsidRPr="00CE20B2" w:rsidRDefault="00FF2C00" w:rsidP="00FF2C00">
      <w:pPr>
        <w:keepLines/>
        <w:spacing w:after="0"/>
        <w:ind w:left="1702" w:hanging="1418"/>
        <w:rPr>
          <w:rFonts w:eastAsia="DengXian"/>
          <w:lang w:eastAsia="zh-CN"/>
        </w:rPr>
      </w:pPr>
      <w:r w:rsidRPr="00CE20B2">
        <w:rPr>
          <w:rFonts w:eastAsia="DengXian"/>
        </w:rPr>
        <w:t>N</w:t>
      </w:r>
      <w:r w:rsidRPr="00CE20B2">
        <w:rPr>
          <w:rFonts w:eastAsia="DengXian"/>
          <w:vertAlign w:val="subscript"/>
        </w:rPr>
        <w:t>RB_agg</w:t>
      </w:r>
      <w:r w:rsidRPr="00CE20B2">
        <w:rPr>
          <w:rFonts w:eastAsia="DengXian"/>
        </w:rPr>
        <w:tab/>
        <w:t xml:space="preserve">The number of the aggregated RBs within the fully allocated aggregated channel bandwidth </w:t>
      </w:r>
      <m:oMath>
        <m:sSub>
          <m:sSubPr>
            <m:ctrlPr>
              <w:rPr>
                <w:rFonts w:ascii="Cambria Math" w:eastAsia="DengXian" w:hAnsi="Cambria Math"/>
                <w:i/>
                <w:kern w:val="2"/>
                <w:sz w:val="21"/>
                <w:szCs w:val="22"/>
                <w:lang w:eastAsia="zh-CN"/>
              </w:rPr>
            </m:ctrlPr>
          </m:sSubPr>
          <m:e>
            <m:r>
              <w:rPr>
                <w:rFonts w:ascii="Cambria Math" w:eastAsia="DengXian" w:hAnsi="Cambria Math"/>
                <w:lang w:eastAsia="zh-CN"/>
              </w:rPr>
              <m:t>N</m:t>
            </m:r>
          </m:e>
          <m:sub>
            <m:r>
              <w:rPr>
                <w:rFonts w:ascii="Cambria Math" w:eastAsia="DengXian" w:hAnsi="Cambria Math"/>
                <w:lang w:eastAsia="zh-CN"/>
              </w:rPr>
              <m:t>R</m:t>
            </m:r>
            <m:sSub>
              <m:sSubPr>
                <m:ctrlPr>
                  <w:rPr>
                    <w:rFonts w:ascii="Cambria Math" w:eastAsia="DengXian" w:hAnsi="Cambria Math"/>
                    <w:i/>
                    <w:kern w:val="2"/>
                    <w:sz w:val="21"/>
                    <w:szCs w:val="22"/>
                    <w:lang w:eastAsia="zh-CN"/>
                  </w:rPr>
                </m:ctrlPr>
              </m:sSubPr>
              <m:e>
                <m:r>
                  <w:rPr>
                    <w:rFonts w:ascii="Cambria Math" w:eastAsia="DengXian" w:hAnsi="Cambria Math"/>
                    <w:lang w:eastAsia="zh-CN"/>
                  </w:rPr>
                  <m:t>B</m:t>
                </m:r>
              </m:e>
              <m:sub>
                <m:r>
                  <w:rPr>
                    <w:rFonts w:ascii="Cambria Math" w:eastAsia="DengXian" w:hAnsi="Cambria Math"/>
                    <w:lang w:eastAsia="zh-CN"/>
                  </w:rPr>
                  <m:t>_agg</m:t>
                </m:r>
              </m:sub>
            </m:sSub>
          </m:sub>
        </m:sSub>
        <m:r>
          <w:rPr>
            <w:rFonts w:ascii="Cambria Math" w:eastAsia="DengXian" w:hAnsi="Cambria Math"/>
            <w:lang w:eastAsia="zh-CN"/>
          </w:rPr>
          <m:t>=</m:t>
        </m:r>
        <m:nary>
          <m:naryPr>
            <m:chr m:val="∑"/>
            <m:limLoc m:val="subSup"/>
            <m:ctrlPr>
              <w:rPr>
                <w:rFonts w:ascii="Cambria Math" w:eastAsia="DengXian" w:hAnsi="Cambria Math"/>
                <w:i/>
                <w:kern w:val="2"/>
                <w:sz w:val="21"/>
                <w:szCs w:val="22"/>
                <w:lang w:eastAsia="zh-CN"/>
              </w:rPr>
            </m:ctrlPr>
          </m:naryPr>
          <m:sub>
            <m:r>
              <w:rPr>
                <w:rFonts w:ascii="Cambria Math" w:eastAsia="DengXian" w:hAnsi="Cambria Math"/>
                <w:lang w:eastAsia="zh-CN"/>
              </w:rPr>
              <m:t>1</m:t>
            </m:r>
          </m:sub>
          <m:sup>
            <m:r>
              <w:rPr>
                <w:rFonts w:ascii="Cambria Math" w:eastAsia="DengXian" w:hAnsi="Cambria Math"/>
                <w:lang w:eastAsia="zh-CN"/>
              </w:rPr>
              <m:t>j</m:t>
            </m:r>
          </m:sup>
          <m:e>
            <m:sSub>
              <m:sSubPr>
                <m:ctrlPr>
                  <w:rPr>
                    <w:rFonts w:ascii="Cambria Math" w:eastAsia="DengXian" w:hAnsi="Cambria Math"/>
                    <w:i/>
                    <w:kern w:val="2"/>
                    <w:sz w:val="21"/>
                    <w:szCs w:val="22"/>
                    <w:lang w:eastAsia="zh-CN"/>
                  </w:rPr>
                </m:ctrlPr>
              </m:sSubPr>
              <m:e>
                <m:r>
                  <w:rPr>
                    <w:rFonts w:ascii="Cambria Math" w:eastAsia="DengXian" w:hAnsi="Cambria Math"/>
                    <w:lang w:eastAsia="zh-CN"/>
                  </w:rPr>
                  <m:t>N</m:t>
                </m:r>
              </m:e>
              <m:sub>
                <m:r>
                  <w:rPr>
                    <w:rFonts w:ascii="Cambria Math" w:eastAsia="DengXian" w:hAnsi="Cambria Math"/>
                    <w:lang w:eastAsia="zh-CN"/>
                  </w:rPr>
                  <m:t>R</m:t>
                </m:r>
                <m:sSub>
                  <m:sSubPr>
                    <m:ctrlPr>
                      <w:rPr>
                        <w:rFonts w:ascii="Cambria Math" w:eastAsia="DengXian" w:hAnsi="Cambria Math"/>
                        <w:i/>
                        <w:kern w:val="2"/>
                        <w:sz w:val="21"/>
                        <w:szCs w:val="22"/>
                        <w:lang w:eastAsia="zh-CN"/>
                      </w:rPr>
                    </m:ctrlPr>
                  </m:sSubPr>
                  <m:e>
                    <m:r>
                      <w:rPr>
                        <w:rFonts w:ascii="Cambria Math" w:eastAsia="DengXian" w:hAnsi="Cambria Math"/>
                        <w:lang w:eastAsia="zh-CN"/>
                      </w:rPr>
                      <m:t>B</m:t>
                    </m:r>
                  </m:e>
                  <m:sub>
                    <m:r>
                      <w:rPr>
                        <w:rFonts w:ascii="Cambria Math" w:eastAsia="DengXian" w:hAnsi="Cambria Math"/>
                        <w:lang w:eastAsia="zh-CN"/>
                      </w:rPr>
                      <m:t>j</m:t>
                    </m:r>
                  </m:sub>
                </m:sSub>
              </m:sub>
            </m:sSub>
            <m:r>
              <w:rPr>
                <w:rFonts w:ascii="Cambria Math" w:eastAsia="DengXian" w:hAnsi="Cambria Math"/>
                <w:lang w:eastAsia="zh-CN"/>
              </w:rPr>
              <m:t>*</m:t>
            </m:r>
            <m:sSup>
              <m:sSupPr>
                <m:ctrlPr>
                  <w:rPr>
                    <w:rFonts w:ascii="Cambria Math" w:eastAsia="DengXian" w:hAnsi="Cambria Math"/>
                    <w:i/>
                    <w:kern w:val="2"/>
                    <w:sz w:val="21"/>
                    <w:szCs w:val="22"/>
                    <w:lang w:eastAsia="zh-CN"/>
                  </w:rPr>
                </m:ctrlPr>
              </m:sSupPr>
              <m:e>
                <m:r>
                  <w:rPr>
                    <w:rFonts w:ascii="Cambria Math" w:eastAsia="DengXian" w:hAnsi="Cambria Math"/>
                    <w:lang w:eastAsia="zh-CN"/>
                  </w:rPr>
                  <m:t>2</m:t>
                </m:r>
              </m:e>
              <m:sup>
                <m:sSub>
                  <m:sSubPr>
                    <m:ctrlPr>
                      <w:rPr>
                        <w:rFonts w:ascii="Cambria Math" w:eastAsia="DengXian" w:hAnsi="Cambria Math"/>
                        <w:i/>
                        <w:kern w:val="2"/>
                        <w:sz w:val="21"/>
                        <w:szCs w:val="22"/>
                        <w:lang w:eastAsia="zh-CN"/>
                      </w:rPr>
                    </m:ctrlPr>
                  </m:sSubPr>
                  <m:e>
                    <m:r>
                      <w:rPr>
                        <w:rFonts w:ascii="Cambria Math" w:eastAsia="DengXian" w:hAnsi="Cambria Math"/>
                        <w:lang w:eastAsia="zh-CN"/>
                      </w:rPr>
                      <m:t>μ</m:t>
                    </m:r>
                  </m:e>
                  <m:sub>
                    <m:r>
                      <w:rPr>
                        <w:rFonts w:ascii="Cambria Math" w:eastAsia="DengXian" w:hAnsi="Cambria Math"/>
                        <w:lang w:eastAsia="zh-CN"/>
                      </w:rPr>
                      <m:t>j</m:t>
                    </m:r>
                  </m:sub>
                </m:sSub>
              </m:sup>
            </m:sSup>
          </m:e>
        </m:nary>
      </m:oMath>
      <w:r w:rsidRPr="00CE20B2">
        <w:rPr>
          <w:rFonts w:eastAsia="DengXian"/>
          <w:lang w:eastAsia="zh-CN"/>
        </w:rPr>
        <w:t xml:space="preserve"> for carrier 1 to j, where </w:t>
      </w:r>
      <w:r w:rsidRPr="00CE20B2">
        <w:rPr>
          <w:rFonts w:eastAsia="DengXian"/>
          <w:i/>
        </w:rPr>
        <w:t>μ</w:t>
      </w:r>
      <w:r w:rsidRPr="00CE20B2">
        <w:rPr>
          <w:rFonts w:eastAsia="DengXian"/>
        </w:rPr>
        <w:t xml:space="preserve"> is defined in TS 38.211</w:t>
      </w:r>
    </w:p>
    <w:p w14:paraId="6BC39B4D" w14:textId="77777777" w:rsidR="00FF2C00" w:rsidRPr="00CE20B2" w:rsidRDefault="00FF2C00" w:rsidP="00FF2C00">
      <w:pPr>
        <w:keepLines/>
        <w:spacing w:after="0"/>
        <w:ind w:left="1702" w:hanging="1418"/>
        <w:rPr>
          <w:rFonts w:eastAsia="DengXian"/>
        </w:rPr>
      </w:pPr>
      <w:r w:rsidRPr="00CE20B2">
        <w:rPr>
          <w:rFonts w:eastAsia="DengXian"/>
        </w:rPr>
        <w:t>N</w:t>
      </w:r>
      <w:r w:rsidRPr="00CE20B2">
        <w:rPr>
          <w:rFonts w:eastAsia="DengXian"/>
          <w:vertAlign w:val="subscript"/>
        </w:rPr>
        <w:t>RB,c</w:t>
      </w:r>
      <w:r w:rsidRPr="00CE20B2">
        <w:rPr>
          <w:rFonts w:eastAsia="DengXian"/>
        </w:rPr>
        <w:tab/>
        <w:t xml:space="preserve">The transmission bandwidth configuration of component carrier c, expressed in units of resource blocks </w:t>
      </w:r>
      <m:oMath>
        <m:sSub>
          <m:sSubPr>
            <m:ctrlPr>
              <w:rPr>
                <w:rFonts w:ascii="Cambria Math" w:eastAsia="DengXian" w:hAnsi="Cambria Math"/>
                <w:i/>
                <w:kern w:val="2"/>
                <w:sz w:val="21"/>
                <w:szCs w:val="22"/>
                <w:lang w:eastAsia="zh-CN"/>
              </w:rPr>
            </m:ctrlPr>
          </m:sSubPr>
          <m:e>
            <m:r>
              <w:rPr>
                <w:rFonts w:ascii="Cambria Math" w:eastAsia="DengXian" w:hAnsi="Cambria Math"/>
                <w:lang w:eastAsia="zh-CN"/>
              </w:rPr>
              <m:t>N</m:t>
            </m:r>
          </m:e>
          <m:sub>
            <m:r>
              <w:rPr>
                <w:rFonts w:ascii="Cambria Math" w:eastAsia="DengXian" w:hAnsi="Cambria Math"/>
                <w:lang w:eastAsia="zh-CN"/>
              </w:rPr>
              <m:t>RB,cj</m:t>
            </m:r>
          </m:sub>
        </m:sSub>
        <m:r>
          <w:rPr>
            <w:rFonts w:ascii="Cambria Math" w:eastAsia="DengXian" w:hAnsi="Cambria Math"/>
            <w:lang w:eastAsia="zh-CN"/>
          </w:rPr>
          <m:t>=</m:t>
        </m:r>
        <m:sSub>
          <m:sSubPr>
            <m:ctrlPr>
              <w:rPr>
                <w:rFonts w:ascii="Cambria Math" w:eastAsia="DengXian" w:hAnsi="Cambria Math"/>
                <w:i/>
                <w:kern w:val="2"/>
                <w:sz w:val="21"/>
                <w:szCs w:val="22"/>
                <w:lang w:eastAsia="zh-CN"/>
              </w:rPr>
            </m:ctrlPr>
          </m:sSubPr>
          <m:e>
            <m:r>
              <w:rPr>
                <w:rFonts w:ascii="Cambria Math" w:eastAsia="DengXian" w:hAnsi="Cambria Math"/>
                <w:lang w:eastAsia="zh-CN"/>
              </w:rPr>
              <m:t>N</m:t>
            </m:r>
          </m:e>
          <m:sub>
            <m:r>
              <w:rPr>
                <w:rFonts w:ascii="Cambria Math" w:eastAsia="DengXian" w:hAnsi="Cambria Math"/>
                <w:lang w:eastAsia="zh-CN"/>
              </w:rPr>
              <m:t>R</m:t>
            </m:r>
            <m:sSub>
              <m:sSubPr>
                <m:ctrlPr>
                  <w:rPr>
                    <w:rFonts w:ascii="Cambria Math" w:eastAsia="DengXian" w:hAnsi="Cambria Math"/>
                    <w:i/>
                    <w:kern w:val="2"/>
                    <w:sz w:val="21"/>
                    <w:szCs w:val="22"/>
                    <w:lang w:eastAsia="zh-CN"/>
                  </w:rPr>
                </m:ctrlPr>
              </m:sSubPr>
              <m:e>
                <m:r>
                  <w:rPr>
                    <w:rFonts w:ascii="Cambria Math" w:eastAsia="DengXian" w:hAnsi="Cambria Math"/>
                    <w:lang w:eastAsia="zh-CN"/>
                  </w:rPr>
                  <m:t>B</m:t>
                </m:r>
              </m:e>
              <m:sub>
                <m:r>
                  <w:rPr>
                    <w:rFonts w:ascii="Cambria Math" w:eastAsia="DengXian" w:hAnsi="Cambria Math"/>
                    <w:lang w:eastAsia="zh-CN"/>
                  </w:rPr>
                  <m:t>j</m:t>
                </m:r>
              </m:sub>
            </m:sSub>
          </m:sub>
        </m:sSub>
        <m:r>
          <w:rPr>
            <w:rFonts w:ascii="Cambria Math" w:eastAsia="DengXian" w:hAnsi="Cambria Math"/>
            <w:lang w:eastAsia="zh-CN"/>
          </w:rPr>
          <m:t>*</m:t>
        </m:r>
        <m:sSup>
          <m:sSupPr>
            <m:ctrlPr>
              <w:rPr>
                <w:rFonts w:ascii="Cambria Math" w:eastAsia="DengXian" w:hAnsi="Cambria Math"/>
                <w:i/>
                <w:kern w:val="2"/>
                <w:sz w:val="21"/>
                <w:szCs w:val="22"/>
                <w:lang w:eastAsia="zh-CN"/>
              </w:rPr>
            </m:ctrlPr>
          </m:sSupPr>
          <m:e>
            <m:r>
              <w:rPr>
                <w:rFonts w:ascii="Cambria Math" w:eastAsia="DengXian" w:hAnsi="Cambria Math"/>
                <w:lang w:eastAsia="zh-CN"/>
              </w:rPr>
              <m:t>2</m:t>
            </m:r>
          </m:e>
          <m:sup>
            <m:sSub>
              <m:sSubPr>
                <m:ctrlPr>
                  <w:rPr>
                    <w:rFonts w:ascii="Cambria Math" w:eastAsia="DengXian" w:hAnsi="Cambria Math"/>
                    <w:i/>
                    <w:kern w:val="2"/>
                    <w:sz w:val="21"/>
                    <w:szCs w:val="22"/>
                    <w:lang w:eastAsia="zh-CN"/>
                  </w:rPr>
                </m:ctrlPr>
              </m:sSubPr>
              <m:e>
                <m:r>
                  <w:rPr>
                    <w:rFonts w:ascii="Cambria Math" w:eastAsia="DengXian" w:hAnsi="Cambria Math"/>
                    <w:lang w:eastAsia="zh-CN"/>
                  </w:rPr>
                  <m:t>μ</m:t>
                </m:r>
              </m:e>
              <m:sub>
                <m:r>
                  <w:rPr>
                    <w:rFonts w:ascii="Cambria Math" w:eastAsia="DengXian" w:hAnsi="Cambria Math"/>
                    <w:lang w:eastAsia="zh-CN"/>
                  </w:rPr>
                  <m:t>j</m:t>
                </m:r>
              </m:sub>
            </m:sSub>
          </m:sup>
        </m:sSup>
      </m:oMath>
      <w:r w:rsidRPr="00CE20B2">
        <w:rPr>
          <w:rFonts w:eastAsia="DengXian"/>
          <w:lang w:eastAsia="zh-CN"/>
        </w:rPr>
        <w:t xml:space="preserve"> for carrier j, where </w:t>
      </w:r>
      <w:r w:rsidRPr="00CE20B2">
        <w:rPr>
          <w:rFonts w:eastAsia="DengXian"/>
          <w:i/>
        </w:rPr>
        <w:t xml:space="preserve">μ </w:t>
      </w:r>
      <w:r w:rsidRPr="00CE20B2">
        <w:rPr>
          <w:rFonts w:eastAsia="DengXian"/>
        </w:rPr>
        <w:t>is defined in TS 38.211</w:t>
      </w:r>
    </w:p>
    <w:p w14:paraId="4A29D714" w14:textId="77777777" w:rsidR="00FF2C00" w:rsidRPr="00CE20B2" w:rsidRDefault="00FF2C00" w:rsidP="00FF2C00">
      <w:pPr>
        <w:keepLines/>
        <w:spacing w:after="0"/>
        <w:ind w:left="1702" w:hanging="1418"/>
        <w:rPr>
          <w:rFonts w:eastAsia="DengXian"/>
        </w:rPr>
      </w:pPr>
      <w:r w:rsidRPr="00CE20B2">
        <w:rPr>
          <w:rFonts w:eastAsia="DengXian"/>
        </w:rPr>
        <w:t>N</w:t>
      </w:r>
      <w:r w:rsidRPr="00CE20B2">
        <w:rPr>
          <w:rFonts w:eastAsia="DengXian"/>
          <w:vertAlign w:val="subscript"/>
        </w:rPr>
        <w:t>REF</w:t>
      </w:r>
      <w:r w:rsidRPr="00CE20B2">
        <w:rPr>
          <w:rFonts w:eastAsia="DengXian"/>
        </w:rPr>
        <w:tab/>
        <w:t>NR Absolute Radio Frequency Channel Number (NR-ARFCN)</w:t>
      </w:r>
    </w:p>
    <w:p w14:paraId="422CE8B7" w14:textId="77777777" w:rsidR="00FF2C00" w:rsidRPr="00CE20B2" w:rsidRDefault="00FF2C00" w:rsidP="00FF2C00">
      <w:pPr>
        <w:keepLines/>
        <w:spacing w:after="0"/>
        <w:ind w:left="1702" w:hanging="1418"/>
        <w:rPr>
          <w:rFonts w:eastAsia="DengXian"/>
          <w:vertAlign w:val="subscript"/>
        </w:rPr>
      </w:pPr>
      <w:r w:rsidRPr="00CE20B2">
        <w:rPr>
          <w:rFonts w:eastAsia="DengXian"/>
        </w:rPr>
        <w:t>N</w:t>
      </w:r>
      <w:r w:rsidRPr="00CE20B2">
        <w:rPr>
          <w:rFonts w:eastAsia="DengXian"/>
          <w:vertAlign w:val="subscript"/>
        </w:rPr>
        <w:t>REF-Offs</w:t>
      </w:r>
      <w:r w:rsidRPr="00CE20B2">
        <w:rPr>
          <w:rFonts w:eastAsia="DengXian"/>
        </w:rPr>
        <w:tab/>
        <w:t>Offset used for calculating N</w:t>
      </w:r>
      <w:r w:rsidRPr="00CE20B2">
        <w:rPr>
          <w:rFonts w:eastAsia="DengXian"/>
          <w:vertAlign w:val="subscript"/>
        </w:rPr>
        <w:t>REF</w:t>
      </w:r>
    </w:p>
    <w:p w14:paraId="4FE89523" w14:textId="77777777" w:rsidR="00FF2C00" w:rsidRPr="00CE20B2" w:rsidRDefault="00FF2C00" w:rsidP="00FF2C00">
      <w:pPr>
        <w:keepLines/>
        <w:spacing w:after="0"/>
        <w:ind w:left="1702" w:hanging="1418"/>
        <w:rPr>
          <w:rFonts w:eastAsia="DengXian"/>
        </w:rPr>
      </w:pPr>
      <w:r w:rsidRPr="00CE20B2">
        <w:rPr>
          <w:rFonts w:eastAsia="DengXian"/>
        </w:rPr>
        <w:t>NF</w:t>
      </w:r>
      <w:r w:rsidRPr="00CE20B2">
        <w:rPr>
          <w:rFonts w:eastAsia="DengXian"/>
          <w:vertAlign w:val="subscript"/>
        </w:rPr>
        <w:t>V2X</w:t>
      </w:r>
      <w:r w:rsidRPr="00CE20B2">
        <w:rPr>
          <w:rFonts w:eastAsia="DengXian"/>
          <w:vertAlign w:val="subscript"/>
        </w:rPr>
        <w:tab/>
      </w:r>
      <w:r w:rsidRPr="00CE20B2">
        <w:rPr>
          <w:rFonts w:eastAsia="DengXian"/>
        </w:rPr>
        <w:t>Noise figure for V2X</w:t>
      </w:r>
    </w:p>
    <w:p w14:paraId="28AE45B2"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CMAX</w:t>
      </w:r>
      <w:r w:rsidRPr="00CE20B2">
        <w:rPr>
          <w:rFonts w:eastAsia="DengXian"/>
          <w:vertAlign w:val="subscript"/>
        </w:rPr>
        <w:tab/>
      </w:r>
      <w:r w:rsidRPr="00CE20B2">
        <w:rPr>
          <w:rFonts w:eastAsia="DengXian"/>
        </w:rPr>
        <w:t>The configured maximum UE output power</w:t>
      </w:r>
    </w:p>
    <w:p w14:paraId="40B4794F" w14:textId="77777777" w:rsidR="00FF2C00" w:rsidRPr="00CE20B2" w:rsidRDefault="00FF2C00" w:rsidP="00FF2C00">
      <w:pPr>
        <w:keepLines/>
        <w:spacing w:after="0"/>
        <w:ind w:left="1702" w:hanging="1418"/>
        <w:rPr>
          <w:rFonts w:eastAsia="DengXian"/>
        </w:rPr>
      </w:pPr>
      <w:r w:rsidRPr="00CE20B2">
        <w:rPr>
          <w:rFonts w:eastAsia="DengXian" w:cs="Vrinda"/>
          <w:lang w:bidi="bn-IN"/>
        </w:rPr>
        <w:t>P</w:t>
      </w:r>
      <w:r w:rsidRPr="00CE20B2">
        <w:rPr>
          <w:rFonts w:eastAsia="DengXian" w:cs="Vrinda"/>
          <w:vertAlign w:val="subscript"/>
          <w:lang w:bidi="bn-IN"/>
        </w:rPr>
        <w:t>CMAX</w:t>
      </w:r>
      <w:r w:rsidRPr="00CE20B2">
        <w:rPr>
          <w:rFonts w:eastAsia="DengXian"/>
        </w:rPr>
        <w:t>,</w:t>
      </w:r>
      <w:r w:rsidRPr="00CE20B2">
        <w:rPr>
          <w:rFonts w:eastAsia="DengXian"/>
          <w:i/>
          <w:vertAlign w:val="subscript"/>
        </w:rPr>
        <w:t xml:space="preserve"> c</w:t>
      </w:r>
      <w:r w:rsidRPr="00CE20B2">
        <w:rPr>
          <w:rFonts w:eastAsia="DengXian" w:cs="Vrinda"/>
          <w:lang w:bidi="bn-IN"/>
        </w:rPr>
        <w:tab/>
      </w:r>
      <w:r w:rsidRPr="00CE20B2">
        <w:rPr>
          <w:rFonts w:eastAsia="DengXian"/>
        </w:rPr>
        <w:t xml:space="preserve">The configured maximum UE output power for serving cell </w:t>
      </w:r>
      <w:r w:rsidRPr="00CE20B2">
        <w:rPr>
          <w:rFonts w:eastAsia="DengXian"/>
          <w:i/>
        </w:rPr>
        <w:t>c</w:t>
      </w:r>
    </w:p>
    <w:p w14:paraId="669E95A7" w14:textId="77777777" w:rsidR="00FF2C00" w:rsidRPr="00CE20B2" w:rsidRDefault="00FF2C00" w:rsidP="00FF2C00">
      <w:pPr>
        <w:keepLines/>
        <w:spacing w:after="0"/>
        <w:ind w:left="1702" w:hanging="1418"/>
        <w:rPr>
          <w:rFonts w:eastAsia="DengXian"/>
        </w:rPr>
      </w:pPr>
      <w:r w:rsidRPr="00CE20B2">
        <w:rPr>
          <w:rFonts w:eastAsia="DengXian" w:cs="Vrinda"/>
          <w:lang w:bidi="bn-IN"/>
        </w:rPr>
        <w:t>P</w:t>
      </w:r>
      <w:r w:rsidRPr="00CE20B2">
        <w:rPr>
          <w:rFonts w:eastAsia="DengXian" w:cs="Vrinda"/>
          <w:vertAlign w:val="subscript"/>
          <w:lang w:bidi="bn-IN"/>
        </w:rPr>
        <w:t>CMAX</w:t>
      </w:r>
      <w:r w:rsidRPr="00CE20B2">
        <w:rPr>
          <w:rFonts w:eastAsia="DengXian"/>
        </w:rPr>
        <w:t>,</w:t>
      </w:r>
      <w:r w:rsidRPr="00CE20B2">
        <w:rPr>
          <w:rFonts w:eastAsia="DengXian"/>
          <w:i/>
          <w:vertAlign w:val="subscript"/>
        </w:rPr>
        <w:t xml:space="preserve"> f</w:t>
      </w:r>
      <w:r w:rsidRPr="00CE20B2">
        <w:rPr>
          <w:rFonts w:eastAsia="DengXian"/>
        </w:rPr>
        <w:t>,</w:t>
      </w:r>
      <w:r w:rsidRPr="00CE20B2">
        <w:rPr>
          <w:rFonts w:eastAsia="DengXian"/>
          <w:i/>
          <w:vertAlign w:val="subscript"/>
        </w:rPr>
        <w:t xml:space="preserve"> c</w:t>
      </w:r>
      <w:r w:rsidRPr="00CE20B2">
        <w:rPr>
          <w:rFonts w:eastAsia="DengXian" w:cs="Vrinda"/>
          <w:lang w:bidi="bn-IN"/>
        </w:rPr>
        <w:tab/>
      </w:r>
      <w:r w:rsidRPr="00CE20B2">
        <w:rPr>
          <w:rFonts w:eastAsia="DengXian"/>
        </w:rPr>
        <w:t xml:space="preserve">The configured maximum UE output power for carrier </w:t>
      </w:r>
      <w:r w:rsidRPr="00CE20B2">
        <w:rPr>
          <w:rFonts w:eastAsia="DengXian"/>
          <w:i/>
        </w:rPr>
        <w:t>f</w:t>
      </w:r>
      <w:r w:rsidRPr="00CE20B2">
        <w:rPr>
          <w:rFonts w:eastAsia="DengXian"/>
        </w:rPr>
        <w:t xml:space="preserve"> of serving cell </w:t>
      </w:r>
      <w:r w:rsidRPr="00CE20B2">
        <w:rPr>
          <w:rFonts w:eastAsia="DengXian"/>
          <w:i/>
        </w:rPr>
        <w:t>c</w:t>
      </w:r>
      <w:r w:rsidRPr="00CE20B2">
        <w:rPr>
          <w:rFonts w:eastAsia="DengXian"/>
        </w:rPr>
        <w:t xml:space="preserve"> in each slot</w:t>
      </w:r>
    </w:p>
    <w:p w14:paraId="6CE00C38"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EMAX</w:t>
      </w:r>
      <w:r w:rsidRPr="00CE20B2">
        <w:rPr>
          <w:rFonts w:eastAsia="DengXian"/>
        </w:rPr>
        <w:tab/>
        <w:t>Maximum allowed UE output power signalled by higher layers</w:t>
      </w:r>
    </w:p>
    <w:p w14:paraId="6A41B767" w14:textId="77777777" w:rsidR="00FF2C00" w:rsidRPr="00CE20B2" w:rsidRDefault="00FF2C00" w:rsidP="00FF2C00">
      <w:pPr>
        <w:keepLines/>
        <w:spacing w:after="0"/>
        <w:ind w:left="1702" w:hanging="1418"/>
        <w:rPr>
          <w:rFonts w:eastAsia="DengXian"/>
        </w:rPr>
      </w:pPr>
      <w:r w:rsidRPr="00CE20B2">
        <w:rPr>
          <w:rFonts w:eastAsia="DengXian"/>
          <w:lang w:bidi="bn-IN"/>
        </w:rPr>
        <w:t>P</w:t>
      </w:r>
      <w:r w:rsidRPr="00CE20B2">
        <w:rPr>
          <w:rFonts w:eastAsia="DengXian"/>
          <w:vertAlign w:val="subscript"/>
          <w:lang w:bidi="bn-IN"/>
        </w:rPr>
        <w:t>EMAX</w:t>
      </w:r>
      <w:r w:rsidRPr="00CE20B2">
        <w:rPr>
          <w:rFonts w:eastAsia="DengXian"/>
          <w:vertAlign w:val="subscript"/>
        </w:rPr>
        <w:t>,</w:t>
      </w:r>
      <w:r w:rsidRPr="00CE20B2">
        <w:rPr>
          <w:rFonts w:eastAsia="DengXian"/>
          <w:i/>
          <w:vertAlign w:val="subscript"/>
        </w:rPr>
        <w:t xml:space="preserve"> c</w:t>
      </w:r>
      <w:r w:rsidRPr="00CE20B2">
        <w:rPr>
          <w:rFonts w:eastAsia="DengXian"/>
        </w:rPr>
        <w:tab/>
        <w:t xml:space="preserve">Maximum allowed UE output power signalled by higher layers for serving cell </w:t>
      </w:r>
      <w:r w:rsidRPr="00CE20B2">
        <w:rPr>
          <w:rFonts w:eastAsia="DengXian"/>
          <w:i/>
        </w:rPr>
        <w:t>c</w:t>
      </w:r>
    </w:p>
    <w:p w14:paraId="7625DC62"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Interferer</w:t>
      </w:r>
      <w:r w:rsidRPr="00CE20B2">
        <w:rPr>
          <w:rFonts w:eastAsia="DengXian"/>
        </w:rPr>
        <w:tab/>
        <w:t>Modulated mean power of the interferer</w:t>
      </w:r>
    </w:p>
    <w:p w14:paraId="25848002"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largest BW</w:t>
      </w:r>
      <w:r w:rsidRPr="00CE20B2">
        <w:rPr>
          <w:rFonts w:eastAsia="DengXian"/>
        </w:rPr>
        <w:tab/>
        <w:t>Power of the largest transmission bandwidth configuration of the component carriers in the bandwidth combination</w:t>
      </w:r>
    </w:p>
    <w:p w14:paraId="672F8F7C"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PowerClass</w:t>
      </w:r>
      <w:r w:rsidRPr="00CE20B2">
        <w:rPr>
          <w:rFonts w:eastAsia="DengXian"/>
          <w:vertAlign w:val="subscript"/>
        </w:rPr>
        <w:tab/>
      </w:r>
      <w:r w:rsidRPr="00CE20B2">
        <w:rPr>
          <w:rFonts w:eastAsia="DengXian"/>
        </w:rPr>
        <w:t>P</w:t>
      </w:r>
      <w:r w:rsidRPr="00CE20B2">
        <w:rPr>
          <w:rFonts w:eastAsia="DengXian"/>
          <w:vertAlign w:val="subscript"/>
        </w:rPr>
        <w:t>PowerClass</w:t>
      </w:r>
      <w:r w:rsidRPr="00CE20B2">
        <w:rPr>
          <w:rFonts w:eastAsia="DengXian"/>
        </w:rPr>
        <w:t xml:space="preserve"> is the nominal UE power (i.e., no tolerance)</w:t>
      </w:r>
    </w:p>
    <w:p w14:paraId="26A0822F" w14:textId="77777777" w:rsidR="00FF2C00" w:rsidRPr="00CE20B2" w:rsidRDefault="00FF2C00" w:rsidP="00FF2C00">
      <w:pPr>
        <w:keepLines/>
        <w:spacing w:after="0"/>
        <w:ind w:left="1702" w:hanging="1418"/>
        <w:rPr>
          <w:rFonts w:eastAsia="DengXian"/>
        </w:rPr>
      </w:pPr>
      <w:r w:rsidRPr="00CE20B2">
        <w:rPr>
          <w:rFonts w:eastAsia="DengXian"/>
          <w:lang w:bidi="bn-IN"/>
        </w:rPr>
        <w:t>P-MPR</w:t>
      </w:r>
      <w:r w:rsidRPr="00CE20B2">
        <w:rPr>
          <w:rFonts w:eastAsia="DengXian"/>
          <w:i/>
          <w:vertAlign w:val="subscript"/>
        </w:rPr>
        <w:t>c</w:t>
      </w:r>
      <w:r w:rsidRPr="00CE20B2">
        <w:rPr>
          <w:rFonts w:eastAsia="DengXian"/>
        </w:rPr>
        <w:tab/>
        <w:t xml:space="preserve">Power Management Maximum Power Reduction for serving cell </w:t>
      </w:r>
      <w:r w:rsidRPr="00CE20B2">
        <w:rPr>
          <w:rFonts w:eastAsia="DengXian"/>
          <w:i/>
        </w:rPr>
        <w:t>c</w:t>
      </w:r>
    </w:p>
    <w:p w14:paraId="76AEFB65"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position w:val="-5"/>
          <w:vertAlign w:val="subscript"/>
        </w:rPr>
        <w:t>RB</w:t>
      </w:r>
      <w:r w:rsidRPr="00CE20B2">
        <w:rPr>
          <w:rFonts w:eastAsia="DengXian"/>
          <w:position w:val="-5"/>
          <w:vertAlign w:val="subscript"/>
        </w:rPr>
        <w:tab/>
      </w:r>
      <w:r w:rsidRPr="00CE20B2">
        <w:rPr>
          <w:rFonts w:eastAsia="DengXian"/>
        </w:rPr>
        <w:t>The transmitted power per allocated RB, measured in dBm</w:t>
      </w:r>
    </w:p>
    <w:p w14:paraId="31EF45FB" w14:textId="77777777" w:rsidR="00FF2C00" w:rsidRPr="00CE20B2" w:rsidRDefault="00FF2C00" w:rsidP="00FF2C00">
      <w:pPr>
        <w:keepLines/>
        <w:spacing w:after="0"/>
        <w:ind w:left="1702" w:hanging="1418"/>
        <w:rPr>
          <w:rFonts w:eastAsia="DengXian"/>
        </w:rPr>
      </w:pPr>
      <w:r w:rsidRPr="00CE20B2">
        <w:rPr>
          <w:rFonts w:eastAsia="DengXian"/>
        </w:rPr>
        <w:lastRenderedPageBreak/>
        <w:t>P</w:t>
      </w:r>
      <w:r w:rsidRPr="00CE20B2">
        <w:rPr>
          <w:rFonts w:eastAsia="DengXian"/>
          <w:vertAlign w:val="subscript"/>
        </w:rPr>
        <w:t>UMAX</w:t>
      </w:r>
      <w:r w:rsidRPr="00CE20B2">
        <w:rPr>
          <w:rFonts w:eastAsia="DengXian"/>
        </w:rPr>
        <w:tab/>
      </w:r>
      <w:r w:rsidRPr="00CE20B2">
        <w:rPr>
          <w:rFonts w:eastAsia="DengXian" w:cs="Vrinda"/>
          <w:lang w:bidi="bn-IN"/>
        </w:rPr>
        <w:t>The measured configured maximum UE output power</w:t>
      </w:r>
    </w:p>
    <w:p w14:paraId="435C846D" w14:textId="77777777" w:rsidR="00FF2C00" w:rsidRPr="00CE20B2" w:rsidRDefault="00FF2C00" w:rsidP="00FF2C00">
      <w:pPr>
        <w:keepLines/>
        <w:spacing w:after="0"/>
        <w:ind w:left="1702" w:hanging="1418"/>
        <w:rPr>
          <w:rFonts w:eastAsia="DengXian"/>
        </w:rPr>
      </w:pPr>
      <w:r w:rsidRPr="00CE20B2">
        <w:rPr>
          <w:rFonts w:eastAsia="DengXian"/>
        </w:rPr>
        <w:t>Puw</w:t>
      </w:r>
      <w:r w:rsidRPr="00CE20B2">
        <w:rPr>
          <w:rFonts w:eastAsia="DengXian"/>
        </w:rPr>
        <w:tab/>
        <w:t>Power of an un</w:t>
      </w:r>
      <w:r w:rsidRPr="00CE20B2">
        <w:rPr>
          <w:rFonts w:eastAsia="DengXian" w:cs="Vrinda"/>
          <w:lang w:bidi="bn-IN"/>
        </w:rPr>
        <w:t>wanted DL signal</w:t>
      </w:r>
    </w:p>
    <w:p w14:paraId="4F51260F" w14:textId="77777777" w:rsidR="00FF2C00" w:rsidRPr="00CE20B2" w:rsidRDefault="00FF2C00" w:rsidP="00FF2C00">
      <w:pPr>
        <w:keepLines/>
        <w:spacing w:after="0"/>
        <w:ind w:left="1702" w:hanging="1418"/>
        <w:rPr>
          <w:rFonts w:eastAsia="DengXian" w:cs="Vrinda"/>
          <w:lang w:bidi="bn-IN"/>
        </w:rPr>
      </w:pPr>
      <w:r w:rsidRPr="00CE20B2">
        <w:rPr>
          <w:rFonts w:eastAsia="DengXian"/>
        </w:rPr>
        <w:t>Pw</w:t>
      </w:r>
      <w:r w:rsidRPr="00CE20B2">
        <w:rPr>
          <w:rFonts w:eastAsia="DengXian"/>
        </w:rPr>
        <w:tab/>
        <w:t xml:space="preserve">Power of a </w:t>
      </w:r>
      <w:r w:rsidRPr="00CE20B2">
        <w:rPr>
          <w:rFonts w:eastAsia="DengXian" w:cs="Vrinda"/>
          <w:lang w:bidi="bn-IN"/>
        </w:rPr>
        <w:t>wanted DL signal</w:t>
      </w:r>
    </w:p>
    <w:p w14:paraId="772DECD4" w14:textId="77777777" w:rsidR="00FF2C00"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REFSENS_V2X</w:t>
      </w:r>
      <w:r w:rsidRPr="00CE20B2">
        <w:rPr>
          <w:rFonts w:eastAsia="DengXian"/>
          <w:vertAlign w:val="subscript"/>
        </w:rPr>
        <w:tab/>
      </w:r>
      <w:r w:rsidRPr="00CE20B2">
        <w:rPr>
          <w:rFonts w:eastAsia="DengXian"/>
        </w:rPr>
        <w:t>The REFSENS power for V2X</w:t>
      </w:r>
    </w:p>
    <w:p w14:paraId="37E389FC" w14:textId="77777777" w:rsidR="00FF2C00" w:rsidRPr="00CE20B2" w:rsidRDefault="00FF2C00" w:rsidP="00FF2C00">
      <w:pPr>
        <w:keepLines/>
        <w:spacing w:after="0"/>
        <w:ind w:left="1702" w:hanging="1418"/>
        <w:rPr>
          <w:rFonts w:eastAsia="DengXian" w:cs="Vrinda"/>
          <w:lang w:bidi="bn-IN"/>
        </w:rPr>
      </w:pPr>
      <w:r w:rsidRPr="005A49B2">
        <w:rPr>
          <w:rFonts w:cs="Arial"/>
        </w:rPr>
        <w:t>P</w:t>
      </w:r>
      <w:r w:rsidRPr="005A49B2">
        <w:rPr>
          <w:rFonts w:cs="Arial"/>
          <w:vertAlign w:val="subscript"/>
        </w:rPr>
        <w:t>REFSENS_SL</w:t>
      </w:r>
      <w:r w:rsidRPr="00086C3E">
        <w:rPr>
          <w:rFonts w:eastAsia="DengXian" w:cs="Arial"/>
          <w:vertAlign w:val="subscript"/>
        </w:rPr>
        <w:t xml:space="preserve"> </w:t>
      </w:r>
      <w:r>
        <w:rPr>
          <w:rFonts w:eastAsia="DengXian" w:cs="Arial"/>
          <w:vertAlign w:val="subscript"/>
        </w:rPr>
        <w:tab/>
      </w:r>
      <w:r w:rsidRPr="00CE20B2">
        <w:rPr>
          <w:rFonts w:eastAsia="DengXian"/>
        </w:rPr>
        <w:t xml:space="preserve">The REFSENS power for </w:t>
      </w:r>
      <w:r>
        <w:rPr>
          <w:rFonts w:eastAsia="DengXian"/>
        </w:rPr>
        <w:t>Sidelink</w:t>
      </w:r>
    </w:p>
    <w:p w14:paraId="2F3163E3" w14:textId="77777777" w:rsidR="00FF2C00" w:rsidRDefault="00FF2C00" w:rsidP="00FF2C00">
      <w:pPr>
        <w:keepLines/>
        <w:spacing w:after="0"/>
        <w:ind w:left="1702" w:hanging="1418"/>
        <w:rPr>
          <w:rFonts w:eastAsia="DengXian"/>
        </w:rPr>
      </w:pPr>
      <w:bookmarkStart w:id="47" w:name="_Hlk146703641"/>
      <w:r w:rsidRPr="00CE20B2">
        <w:rPr>
          <w:rFonts w:eastAsia="DengXian"/>
        </w:rPr>
        <w:t>RB</w:t>
      </w:r>
      <w:r w:rsidRPr="00CE20B2">
        <w:rPr>
          <w:rFonts w:eastAsia="DengXian"/>
          <w:vertAlign w:val="subscript"/>
        </w:rPr>
        <w:t>start</w:t>
      </w:r>
      <w:r w:rsidRPr="00CE20B2">
        <w:rPr>
          <w:rFonts w:eastAsia="DengXian"/>
        </w:rPr>
        <w:tab/>
        <w:t>Indicates the lowest RB index of transmitted resource blocks</w:t>
      </w:r>
    </w:p>
    <w:bookmarkEnd w:id="47"/>
    <w:p w14:paraId="14D1BF0E" w14:textId="77777777" w:rsidR="00FF2C00" w:rsidRPr="00CE20B2" w:rsidRDefault="00FF2C00" w:rsidP="00FF2C00">
      <w:pPr>
        <w:keepLines/>
        <w:spacing w:after="0"/>
        <w:ind w:left="1702" w:hanging="1418"/>
        <w:rPr>
          <w:rFonts w:eastAsia="DengXian"/>
        </w:rPr>
      </w:pPr>
      <w:r w:rsidRPr="00CE20B2">
        <w:rPr>
          <w:rFonts w:eastAsia="DengXian"/>
        </w:rPr>
        <w:t>RB</w:t>
      </w:r>
      <w:r>
        <w:rPr>
          <w:rFonts w:eastAsia="DengXian"/>
          <w:vertAlign w:val="subscript"/>
        </w:rPr>
        <w:t>end</w:t>
      </w:r>
      <w:r w:rsidRPr="00CE20B2">
        <w:rPr>
          <w:rFonts w:eastAsia="DengXian"/>
        </w:rPr>
        <w:tab/>
        <w:t xml:space="preserve">Indicates the </w:t>
      </w:r>
      <w:r>
        <w:rPr>
          <w:rFonts w:eastAsia="DengXian"/>
        </w:rPr>
        <w:t>highest</w:t>
      </w:r>
      <w:r w:rsidRPr="00CE20B2">
        <w:rPr>
          <w:rFonts w:eastAsia="DengXian"/>
        </w:rPr>
        <w:t xml:space="preserve"> RB index of transmitted resource blocks</w:t>
      </w:r>
    </w:p>
    <w:p w14:paraId="4D9B296B" w14:textId="77777777" w:rsidR="00FF2C00" w:rsidRPr="00CE20B2" w:rsidRDefault="00FF2C00" w:rsidP="00FF2C00">
      <w:pPr>
        <w:keepLines/>
        <w:spacing w:after="0"/>
        <w:ind w:left="1702" w:hanging="1418"/>
        <w:rPr>
          <w:rFonts w:eastAsia="DengXian"/>
        </w:rPr>
      </w:pPr>
      <w:r w:rsidRPr="00CE20B2">
        <w:rPr>
          <w:rFonts w:eastAsia="DengXian"/>
        </w:rPr>
        <w:t>RX_BW</w:t>
      </w:r>
      <w:r w:rsidRPr="00CE20B2">
        <w:rPr>
          <w:rFonts w:eastAsia="DengXian"/>
        </w:rPr>
        <w:tab/>
        <w:t>The bandwidth for receiving</w:t>
      </w:r>
    </w:p>
    <w:p w14:paraId="5490C397" w14:textId="77777777" w:rsidR="00FF2C00" w:rsidRPr="00CE20B2" w:rsidRDefault="00FF2C00" w:rsidP="00FF2C00">
      <w:pPr>
        <w:keepLines/>
        <w:spacing w:after="0"/>
        <w:ind w:left="1702" w:hanging="1418"/>
        <w:rPr>
          <w:rFonts w:eastAsia="DengXian"/>
        </w:rPr>
      </w:pPr>
      <w:r w:rsidRPr="00CE20B2">
        <w:rPr>
          <w:rFonts w:eastAsia="DengXian"/>
        </w:rPr>
        <w:t>REFSENS</w:t>
      </w:r>
      <w:r w:rsidRPr="00CE20B2">
        <w:rPr>
          <w:rFonts w:eastAsia="DengXian"/>
          <w:vertAlign w:val="subscript"/>
        </w:rPr>
        <w:t>V2X</w:t>
      </w:r>
      <w:r w:rsidRPr="00CE20B2">
        <w:rPr>
          <w:rFonts w:eastAsia="DengXian"/>
          <w:vertAlign w:val="subscript"/>
        </w:rPr>
        <w:tab/>
      </w:r>
      <w:r w:rsidRPr="00CE20B2">
        <w:rPr>
          <w:rFonts w:eastAsia="DengXian"/>
        </w:rPr>
        <w:t>REFSENS value defined for V2X</w:t>
      </w:r>
    </w:p>
    <w:p w14:paraId="50AC49E7" w14:textId="77777777" w:rsidR="00FF2C00" w:rsidRPr="00CE20B2" w:rsidRDefault="00FF2C00" w:rsidP="00FF2C00">
      <w:pPr>
        <w:keepLines/>
        <w:spacing w:after="0"/>
        <w:ind w:left="1702" w:hanging="1418"/>
        <w:rPr>
          <w:rFonts w:eastAsia="DengXian"/>
          <w:lang w:eastAsia="zh-CN"/>
        </w:rPr>
      </w:pPr>
      <w:r w:rsidRPr="00CE20B2">
        <w:rPr>
          <w:rFonts w:eastAsia="DengXian"/>
        </w:rPr>
        <w:t>SNR</w:t>
      </w:r>
      <w:r w:rsidRPr="00CE20B2">
        <w:rPr>
          <w:rFonts w:eastAsia="DengXian"/>
          <w:vertAlign w:val="subscript"/>
        </w:rPr>
        <w:t>V2X</w:t>
      </w:r>
      <w:r w:rsidRPr="00CE20B2">
        <w:rPr>
          <w:rFonts w:eastAsia="DengXian"/>
          <w:vertAlign w:val="subscript"/>
        </w:rPr>
        <w:tab/>
      </w:r>
      <w:r w:rsidRPr="00CE20B2">
        <w:rPr>
          <w:rFonts w:eastAsia="Malgun Gothic"/>
        </w:rPr>
        <w:t>Signal-to-Noise Ratio</w:t>
      </w:r>
      <w:r w:rsidRPr="00CE20B2">
        <w:rPr>
          <w:rFonts w:eastAsia="DengXian"/>
          <w:lang w:eastAsia="zh-CN"/>
        </w:rPr>
        <w:t xml:space="preserve"> for V2X</w:t>
      </w:r>
    </w:p>
    <w:p w14:paraId="7C9BF8C8" w14:textId="77777777" w:rsidR="00FF2C00" w:rsidRPr="00CE20B2" w:rsidRDefault="00FF2C00" w:rsidP="00FF2C00">
      <w:pPr>
        <w:keepLines/>
        <w:spacing w:after="0"/>
        <w:ind w:left="1702" w:hanging="1418"/>
        <w:rPr>
          <w:rFonts w:eastAsia="DengXian"/>
        </w:rPr>
      </w:pPr>
      <w:r w:rsidRPr="00CE20B2">
        <w:rPr>
          <w:rFonts w:eastAsia="DengXian" w:cs="Vrinda"/>
          <w:lang w:eastAsia="zh-CN" w:bidi="bn-IN"/>
        </w:rPr>
        <w:t>T(</w:t>
      </w:r>
      <w:r w:rsidRPr="00CE20B2">
        <w:rPr>
          <w:rFonts w:eastAsia="DengXian" w:cs="Vrinda"/>
          <w:lang w:bidi="bn-IN"/>
        </w:rPr>
        <w:t>P</w:t>
      </w:r>
      <w:r w:rsidRPr="00CE20B2">
        <w:rPr>
          <w:rFonts w:eastAsia="DengXian" w:cs="Vrinda"/>
          <w:vertAlign w:val="subscript"/>
          <w:lang w:bidi="bn-IN"/>
        </w:rPr>
        <w:t>CMAX</w:t>
      </w:r>
      <w:r w:rsidRPr="00CE20B2">
        <w:rPr>
          <w:rFonts w:eastAsia="DengXian"/>
        </w:rPr>
        <w:t>,</w:t>
      </w:r>
      <w:r w:rsidRPr="00CE20B2">
        <w:rPr>
          <w:rFonts w:eastAsia="DengXian"/>
          <w:i/>
          <w:vertAlign w:val="subscript"/>
        </w:rPr>
        <w:t xml:space="preserve"> f</w:t>
      </w:r>
      <w:r w:rsidRPr="00CE20B2">
        <w:rPr>
          <w:rFonts w:eastAsia="DengXian"/>
        </w:rPr>
        <w:t>,</w:t>
      </w:r>
      <w:r w:rsidRPr="00CE20B2">
        <w:rPr>
          <w:rFonts w:eastAsia="DengXian"/>
          <w:i/>
          <w:vertAlign w:val="subscript"/>
        </w:rPr>
        <w:t xml:space="preserve"> c</w:t>
      </w:r>
      <w:r w:rsidRPr="00CE20B2">
        <w:rPr>
          <w:rFonts w:eastAsia="DengXian" w:cs="Vrinda"/>
          <w:lang w:eastAsia="zh-CN" w:bidi="bn-IN"/>
        </w:rPr>
        <w:t>)</w:t>
      </w:r>
      <w:r w:rsidRPr="00CE20B2">
        <w:rPr>
          <w:rFonts w:eastAsia="DengXian" w:cs="Vrinda"/>
          <w:lang w:bidi="bn-IN"/>
        </w:rPr>
        <w:tab/>
      </w:r>
      <w:r w:rsidRPr="00CE20B2">
        <w:rPr>
          <w:rFonts w:eastAsia="DengXian"/>
        </w:rPr>
        <w:t xml:space="preserve">Tolerance for applicable values of </w:t>
      </w:r>
      <w:r w:rsidRPr="00CE20B2">
        <w:rPr>
          <w:rFonts w:eastAsia="DengXian" w:cs="Vrinda"/>
          <w:lang w:bidi="bn-IN"/>
        </w:rPr>
        <w:t>P</w:t>
      </w:r>
      <w:r w:rsidRPr="00CE20B2">
        <w:rPr>
          <w:rFonts w:eastAsia="DengXian" w:cs="Vrinda"/>
          <w:vertAlign w:val="subscript"/>
          <w:lang w:bidi="bn-IN"/>
        </w:rPr>
        <w:t>CMAX</w:t>
      </w:r>
      <w:r w:rsidRPr="00CE20B2">
        <w:rPr>
          <w:rFonts w:eastAsia="DengXian"/>
        </w:rPr>
        <w:t>,</w:t>
      </w:r>
      <w:r w:rsidRPr="00CE20B2">
        <w:rPr>
          <w:rFonts w:eastAsia="DengXian"/>
          <w:i/>
          <w:vertAlign w:val="subscript"/>
        </w:rPr>
        <w:t xml:space="preserve"> f</w:t>
      </w:r>
      <w:r w:rsidRPr="00CE20B2">
        <w:rPr>
          <w:rFonts w:eastAsia="DengXian"/>
        </w:rPr>
        <w:t>,</w:t>
      </w:r>
      <w:r w:rsidRPr="00CE20B2">
        <w:rPr>
          <w:rFonts w:eastAsia="DengXian"/>
          <w:i/>
          <w:vertAlign w:val="subscript"/>
        </w:rPr>
        <w:t xml:space="preserve"> c</w:t>
      </w:r>
      <w:r w:rsidRPr="00CE20B2">
        <w:rPr>
          <w:rFonts w:eastAsia="DengXian"/>
        </w:rPr>
        <w:t xml:space="preserve"> for configured maximum UE output power for carrier </w:t>
      </w:r>
      <w:r w:rsidRPr="00CE20B2">
        <w:rPr>
          <w:rFonts w:eastAsia="DengXian"/>
          <w:i/>
        </w:rPr>
        <w:t>f</w:t>
      </w:r>
      <w:r w:rsidRPr="00CE20B2">
        <w:rPr>
          <w:rFonts w:eastAsia="DengXian"/>
        </w:rPr>
        <w:t xml:space="preserve"> of serving cell </w:t>
      </w:r>
      <w:r w:rsidRPr="00CE20B2">
        <w:rPr>
          <w:rFonts w:eastAsia="DengXian"/>
          <w:i/>
        </w:rPr>
        <w:t>c</w:t>
      </w:r>
    </w:p>
    <w:p w14:paraId="06A41702" w14:textId="77777777" w:rsidR="00FF2C00" w:rsidRPr="00CE20B2" w:rsidRDefault="00FF2C00" w:rsidP="00FF2C00">
      <w:pPr>
        <w:keepLines/>
        <w:spacing w:after="0"/>
        <w:ind w:left="1702" w:hanging="1418"/>
        <w:rPr>
          <w:rFonts w:eastAsia="DengXian"/>
        </w:rPr>
      </w:pPr>
      <w:r w:rsidRPr="00CE20B2">
        <w:rPr>
          <w:rFonts w:eastAsia="DengXian"/>
        </w:rPr>
        <w:t>SS</w:t>
      </w:r>
      <w:r w:rsidRPr="00CE20B2">
        <w:rPr>
          <w:rFonts w:eastAsia="DengXian"/>
          <w:vertAlign w:val="subscript"/>
        </w:rPr>
        <w:t>REF</w:t>
      </w:r>
      <w:r w:rsidRPr="00CE20B2">
        <w:rPr>
          <w:rFonts w:eastAsia="DengXian"/>
        </w:rPr>
        <w:tab/>
        <w:t>SS block reference frequency position</w:t>
      </w:r>
    </w:p>
    <w:p w14:paraId="55FF9DB3" w14:textId="77777777" w:rsidR="00080512" w:rsidRPr="00FF2C00" w:rsidRDefault="00080512">
      <w:pPr>
        <w:pStyle w:val="EW"/>
      </w:pPr>
    </w:p>
    <w:p w14:paraId="4A51C7B3" w14:textId="77777777" w:rsidR="00DC3DF2" w:rsidRPr="00DC3DF2" w:rsidRDefault="00DC3DF2" w:rsidP="00EC647F">
      <w:pPr>
        <w:pStyle w:val="Heading2"/>
        <w:ind w:left="1134" w:hanging="1134"/>
      </w:pPr>
      <w:bookmarkStart w:id="48" w:name="_Toc36034741"/>
      <w:bookmarkStart w:id="49" w:name="_Toc42537336"/>
      <w:bookmarkStart w:id="50" w:name="_Toc46356401"/>
      <w:bookmarkStart w:id="51" w:name="_Toc52566315"/>
      <w:bookmarkStart w:id="52" w:name="_Toc72931402"/>
      <w:bookmarkStart w:id="53" w:name="_Toc73026067"/>
      <w:bookmarkStart w:id="54" w:name="_Toc97036036"/>
      <w:bookmarkStart w:id="55" w:name="_Toc97036403"/>
      <w:bookmarkStart w:id="56" w:name="_Toc101790676"/>
      <w:bookmarkStart w:id="57" w:name="_Toc106117054"/>
      <w:bookmarkStart w:id="58" w:name="_Toc133515221"/>
      <w:r w:rsidRPr="00DC3DF2">
        <w:t>3.3</w:t>
      </w:r>
      <w:r w:rsidRPr="00DC3DF2">
        <w:tab/>
        <w:t>Abbreviations</w:t>
      </w:r>
      <w:bookmarkEnd w:id="48"/>
      <w:bookmarkEnd w:id="49"/>
      <w:bookmarkEnd w:id="50"/>
      <w:bookmarkEnd w:id="51"/>
      <w:bookmarkEnd w:id="52"/>
      <w:bookmarkEnd w:id="53"/>
      <w:bookmarkEnd w:id="54"/>
      <w:bookmarkEnd w:id="55"/>
      <w:bookmarkEnd w:id="56"/>
      <w:bookmarkEnd w:id="57"/>
      <w:bookmarkEnd w:id="58"/>
    </w:p>
    <w:p w14:paraId="3E66F88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9F6F2B6" w14:textId="77777777" w:rsidR="00FF2C00" w:rsidRPr="00EB495F" w:rsidRDefault="00FF2C00" w:rsidP="00FF2C00">
      <w:pPr>
        <w:pStyle w:val="EW"/>
      </w:pPr>
      <w:bookmarkStart w:id="59" w:name="clause4"/>
      <w:bookmarkStart w:id="60" w:name="OLE_LINK85"/>
      <w:bookmarkStart w:id="61" w:name="_Toc36034742"/>
      <w:bookmarkStart w:id="62" w:name="_Toc42537337"/>
      <w:bookmarkStart w:id="63" w:name="_Toc46356402"/>
      <w:bookmarkStart w:id="64" w:name="_Toc52566316"/>
      <w:bookmarkStart w:id="65" w:name="_Toc72931403"/>
      <w:bookmarkStart w:id="66" w:name="_Toc73026068"/>
      <w:bookmarkStart w:id="67" w:name="_Toc97036037"/>
      <w:bookmarkStart w:id="68" w:name="_Toc97036404"/>
      <w:bookmarkStart w:id="69" w:name="_Toc101790677"/>
      <w:bookmarkStart w:id="70" w:name="_Toc106117055"/>
      <w:bookmarkStart w:id="71" w:name="_Toc133515222"/>
      <w:bookmarkEnd w:id="59"/>
      <w:r w:rsidRPr="00EB495F">
        <w:rPr>
          <w:rFonts w:hint="eastAsia"/>
          <w:lang w:eastAsia="zh-CN"/>
        </w:rPr>
        <w:t>ACLR</w:t>
      </w:r>
      <w:r w:rsidRPr="00EB495F">
        <w:rPr>
          <w:rFonts w:hint="eastAsia"/>
          <w:lang w:eastAsia="zh-CN"/>
        </w:rPr>
        <w:tab/>
      </w:r>
      <w:r w:rsidRPr="00EB495F">
        <w:t>Adjacent Channel Leakage Ratio</w:t>
      </w:r>
    </w:p>
    <w:p w14:paraId="31C9F61A" w14:textId="77777777" w:rsidR="00FF2C00" w:rsidRPr="00EB495F" w:rsidRDefault="00FF2C00" w:rsidP="00FF2C00">
      <w:pPr>
        <w:pStyle w:val="EW"/>
      </w:pPr>
      <w:r w:rsidRPr="00EB495F">
        <w:t>ACS</w:t>
      </w:r>
      <w:r w:rsidRPr="00EB495F">
        <w:tab/>
        <w:t>Adjacent Channel Selectivity</w:t>
      </w:r>
    </w:p>
    <w:p w14:paraId="2BF30FF3" w14:textId="77777777" w:rsidR="00FF2C00" w:rsidRPr="00EB495F" w:rsidRDefault="00FF2C00" w:rsidP="00FF2C00">
      <w:pPr>
        <w:pStyle w:val="EW"/>
      </w:pPr>
      <w:r w:rsidRPr="00EB495F">
        <w:t>AGC</w:t>
      </w:r>
      <w:r w:rsidRPr="00EB495F">
        <w:tab/>
        <w:t>Automatic Gain Control</w:t>
      </w:r>
    </w:p>
    <w:p w14:paraId="26B7A237" w14:textId="77777777" w:rsidR="00FF2C00" w:rsidRPr="00EB495F" w:rsidRDefault="00FF2C00" w:rsidP="00FF2C00">
      <w:pPr>
        <w:pStyle w:val="EW"/>
      </w:pPr>
      <w:r w:rsidRPr="00EB495F">
        <w:t>A-MPR</w:t>
      </w:r>
      <w:r w:rsidRPr="00EB495F">
        <w:tab/>
        <w:t>Additional Maximum Power Reduction</w:t>
      </w:r>
    </w:p>
    <w:p w14:paraId="6DD6CFA6" w14:textId="77777777" w:rsidR="00FF2C00" w:rsidRPr="00EB495F" w:rsidRDefault="00FF2C00" w:rsidP="00FF2C00">
      <w:pPr>
        <w:pStyle w:val="EW"/>
      </w:pPr>
      <w:r w:rsidRPr="00EB495F">
        <w:t>BLER</w:t>
      </w:r>
      <w:r w:rsidRPr="00EB495F">
        <w:tab/>
        <w:t>BLock Error Rate</w:t>
      </w:r>
    </w:p>
    <w:p w14:paraId="64E911EE" w14:textId="77777777" w:rsidR="00FF2C00" w:rsidRPr="00EB495F" w:rsidRDefault="00FF2C00" w:rsidP="00FF2C00">
      <w:pPr>
        <w:pStyle w:val="EW"/>
      </w:pPr>
      <w:r w:rsidRPr="00EB495F">
        <w:t>BS</w:t>
      </w:r>
      <w:r w:rsidRPr="00EB495F">
        <w:tab/>
        <w:t>Base Station</w:t>
      </w:r>
    </w:p>
    <w:bookmarkEnd w:id="60"/>
    <w:p w14:paraId="5C61D6C3" w14:textId="77777777" w:rsidR="00FF2C00" w:rsidRDefault="00FF2C00" w:rsidP="00FF2C00">
      <w:pPr>
        <w:pStyle w:val="EW"/>
      </w:pPr>
      <w:r w:rsidRPr="00EB495F">
        <w:t>CBW</w:t>
      </w:r>
      <w:r w:rsidRPr="00EB495F">
        <w:tab/>
        <w:t>Channel Bandwidth</w:t>
      </w:r>
    </w:p>
    <w:p w14:paraId="3078E7FC" w14:textId="77777777" w:rsidR="00FF2C00" w:rsidRPr="00EB495F" w:rsidRDefault="00FF2C00" w:rsidP="00FF2C00">
      <w:pPr>
        <w:pStyle w:val="EW"/>
      </w:pPr>
      <w:r w:rsidRPr="00A1115A">
        <w:t>CC</w:t>
      </w:r>
      <w:r w:rsidRPr="00A1115A">
        <w:tab/>
        <w:t>Component Carriers</w:t>
      </w:r>
    </w:p>
    <w:p w14:paraId="29686CAA" w14:textId="77777777" w:rsidR="00FF2C00" w:rsidRPr="00EB495F" w:rsidRDefault="00FF2C00" w:rsidP="00FF2C00">
      <w:pPr>
        <w:pStyle w:val="EW"/>
      </w:pPr>
      <w:r w:rsidRPr="00EB495F">
        <w:t>CDF</w:t>
      </w:r>
      <w:r w:rsidRPr="00EB495F">
        <w:tab/>
        <w:t>Cumulative Distribution Function</w:t>
      </w:r>
    </w:p>
    <w:p w14:paraId="261D7F7D" w14:textId="77777777" w:rsidR="00FF2C00" w:rsidRDefault="00FF2C00" w:rsidP="00FF2C00">
      <w:pPr>
        <w:pStyle w:val="EW"/>
      </w:pPr>
      <w:r w:rsidRPr="00EB495F">
        <w:t>CP-OFDM</w:t>
      </w:r>
      <w:r w:rsidRPr="00EB495F">
        <w:tab/>
        <w:t>Cyclic Prefix-OFDM</w:t>
      </w:r>
    </w:p>
    <w:p w14:paraId="54B0AE0F" w14:textId="70163C55" w:rsidR="00FF2C00" w:rsidRDefault="00FF2C00" w:rsidP="00FF2C00">
      <w:pPr>
        <w:pStyle w:val="EW"/>
      </w:pPr>
      <w:r>
        <w:t xml:space="preserve">C-IMD        </w:t>
      </w:r>
      <w:r w:rsidR="009971F5">
        <w:tab/>
      </w:r>
      <w:r>
        <w:t>[</w:t>
      </w:r>
      <w:r w:rsidRPr="005134C0">
        <w:t>Counter Intermodulation Distortion</w:t>
      </w:r>
      <w:r>
        <w:t>]</w:t>
      </w:r>
    </w:p>
    <w:p w14:paraId="19125283" w14:textId="77777777" w:rsidR="00FF2C00" w:rsidRPr="00EB495F" w:rsidRDefault="00FF2C00" w:rsidP="00FF2C00">
      <w:pPr>
        <w:keepLines/>
        <w:spacing w:after="0"/>
        <w:ind w:left="1702" w:hanging="1418"/>
      </w:pPr>
      <w:r w:rsidRPr="00086C3E">
        <w:rPr>
          <w:rFonts w:hint="eastAsia"/>
          <w:lang w:eastAsia="zh-CN"/>
        </w:rPr>
        <w:t>DFT-s-OFDM</w:t>
      </w:r>
      <w:r w:rsidRPr="00086C3E">
        <w:rPr>
          <w:rFonts w:hint="eastAsia"/>
          <w:lang w:eastAsia="zh-CN"/>
        </w:rPr>
        <w:tab/>
        <w:t>D</w:t>
      </w:r>
      <w:r w:rsidRPr="00086C3E">
        <w:rPr>
          <w:lang w:eastAsia="zh-CN"/>
        </w:rPr>
        <w:t>iscrete Fourier Transform-spread-OFDM</w:t>
      </w:r>
    </w:p>
    <w:p w14:paraId="29C83947" w14:textId="6966B53C" w:rsidR="00FF2C00" w:rsidRPr="00EB495F" w:rsidRDefault="00FF2C00" w:rsidP="00FF2C00">
      <w:pPr>
        <w:pStyle w:val="EW"/>
        <w:rPr>
          <w:rFonts w:cs="v4.2.0"/>
        </w:rPr>
      </w:pPr>
      <w:r w:rsidRPr="00EB495F">
        <w:t>DMRS</w:t>
      </w:r>
      <w:r w:rsidRPr="00EB495F">
        <w:tab/>
        <w:t>Demodulation Reference Signal</w:t>
      </w:r>
      <w:r w:rsidRPr="00EB495F">
        <w:rPr>
          <w:rFonts w:cs="v4.2.0"/>
        </w:rPr>
        <w:t>EIRP</w:t>
      </w:r>
      <w:r w:rsidRPr="00EB495F">
        <w:rPr>
          <w:rFonts w:cs="v4.2.0"/>
        </w:rPr>
        <w:tab/>
        <w:t>Equivalent Isotropically Radiated Power</w:t>
      </w:r>
    </w:p>
    <w:p w14:paraId="014A10C5" w14:textId="77777777" w:rsidR="00FF2C00" w:rsidRPr="00EB495F" w:rsidRDefault="00FF2C00" w:rsidP="00FF2C00">
      <w:pPr>
        <w:pStyle w:val="EW"/>
        <w:rPr>
          <w:rFonts w:cs="v4.2.0"/>
        </w:rPr>
      </w:pPr>
      <w:r w:rsidRPr="00EB495F">
        <w:rPr>
          <w:rFonts w:cs="v4.2.0"/>
        </w:rPr>
        <w:t>EVM</w:t>
      </w:r>
      <w:r w:rsidRPr="00EB495F">
        <w:rPr>
          <w:rFonts w:cs="v4.2.0"/>
        </w:rPr>
        <w:tab/>
        <w:t>Error Vector Magnitude</w:t>
      </w:r>
    </w:p>
    <w:p w14:paraId="1171FCFB" w14:textId="77777777" w:rsidR="00FF2C00" w:rsidRPr="00EB495F" w:rsidRDefault="00FF2C00" w:rsidP="00FF2C00">
      <w:pPr>
        <w:pStyle w:val="EW"/>
      </w:pPr>
      <w:r w:rsidRPr="00EB495F">
        <w:t>FDD</w:t>
      </w:r>
      <w:r w:rsidRPr="00EB495F">
        <w:tab/>
        <w:t>Frequency Division Duplex</w:t>
      </w:r>
    </w:p>
    <w:p w14:paraId="5D02F17D" w14:textId="77777777" w:rsidR="00FF2C00" w:rsidRPr="00EB495F" w:rsidRDefault="00FF2C00" w:rsidP="00FF2C00">
      <w:pPr>
        <w:pStyle w:val="EW"/>
      </w:pPr>
      <w:r w:rsidRPr="00EB495F">
        <w:t>FDM</w:t>
      </w:r>
      <w:r w:rsidRPr="00EB495F">
        <w:tab/>
        <w:t>Frequency Division Multiplexing</w:t>
      </w:r>
    </w:p>
    <w:p w14:paraId="54F7389D" w14:textId="77777777" w:rsidR="00FF2C00" w:rsidRDefault="00FF2C00" w:rsidP="00FF2C00">
      <w:pPr>
        <w:pStyle w:val="EW"/>
      </w:pPr>
      <w:bookmarkStart w:id="72" w:name="_Hlk146465581"/>
      <w:r w:rsidRPr="00EB495F">
        <w:t>FR1</w:t>
      </w:r>
      <w:r w:rsidRPr="00EB495F">
        <w:tab/>
        <w:t>Frequency Range 1</w:t>
      </w:r>
    </w:p>
    <w:bookmarkEnd w:id="72"/>
    <w:p w14:paraId="2B43CC48" w14:textId="77777777" w:rsidR="00FF2C00" w:rsidRDefault="00FF2C00" w:rsidP="00FF2C00">
      <w:pPr>
        <w:pStyle w:val="EW"/>
      </w:pPr>
      <w:r w:rsidRPr="00EB495F">
        <w:t>FR</w:t>
      </w:r>
      <w:r>
        <w:t>2</w:t>
      </w:r>
      <w:r w:rsidRPr="00EB495F">
        <w:tab/>
        <w:t xml:space="preserve">Frequency Range </w:t>
      </w:r>
      <w:r>
        <w:t>2</w:t>
      </w:r>
    </w:p>
    <w:p w14:paraId="6300B98D" w14:textId="77777777" w:rsidR="00FF2C00" w:rsidRPr="00EB495F" w:rsidRDefault="00FF2C00" w:rsidP="00FF2C00">
      <w:pPr>
        <w:pStyle w:val="EW"/>
      </w:pPr>
      <w:r>
        <w:t>HD</w:t>
      </w:r>
      <w:r>
        <w:tab/>
        <w:t>Half Duplex</w:t>
      </w:r>
    </w:p>
    <w:p w14:paraId="2DDB366F" w14:textId="77777777" w:rsidR="00FF2C00" w:rsidRPr="00EB495F" w:rsidRDefault="00FF2C00" w:rsidP="00FF2C00">
      <w:pPr>
        <w:pStyle w:val="EW"/>
      </w:pPr>
      <w:r>
        <w:rPr>
          <w:rFonts w:hint="eastAsia"/>
          <w:lang w:eastAsia="zh-CN"/>
        </w:rPr>
        <w:t>IM</w:t>
      </w:r>
      <w:r>
        <w:rPr>
          <w:lang w:eastAsia="zh-CN"/>
        </w:rPr>
        <w:tab/>
        <w:t>Implementation Margin</w:t>
      </w:r>
    </w:p>
    <w:p w14:paraId="72BA4224" w14:textId="2443A8BF" w:rsidR="00FF2C00" w:rsidRDefault="00FF2C00" w:rsidP="00FF2C00">
      <w:pPr>
        <w:pStyle w:val="EW"/>
      </w:pPr>
      <w:r w:rsidRPr="00EB495F">
        <w:t>ITS</w:t>
      </w:r>
      <w:r w:rsidRPr="00EB495F">
        <w:tab/>
        <w:t>Intelligent Transportation SystemLTE</w:t>
      </w:r>
      <w:r w:rsidRPr="00EB495F">
        <w:tab/>
        <w:t>Long Term Evolution</w:t>
      </w:r>
    </w:p>
    <w:p w14:paraId="6E884D25" w14:textId="77777777" w:rsidR="00FF2C00" w:rsidRPr="00EB495F" w:rsidRDefault="00FF2C00" w:rsidP="00FF2C00">
      <w:pPr>
        <w:pStyle w:val="EW"/>
      </w:pPr>
      <w:r>
        <w:t>LBT</w:t>
      </w:r>
      <w:r>
        <w:tab/>
        <w:t>Listen before Talk</w:t>
      </w:r>
    </w:p>
    <w:p w14:paraId="7E047E32" w14:textId="77777777" w:rsidR="00FF2C00" w:rsidRPr="00EB495F" w:rsidRDefault="00FF2C00" w:rsidP="00FF2C00">
      <w:pPr>
        <w:pStyle w:val="EW"/>
      </w:pPr>
      <w:r w:rsidRPr="00EB495F">
        <w:t>MPR</w:t>
      </w:r>
      <w:r w:rsidRPr="00EB495F">
        <w:tab/>
        <w:t>Maximum Power Reduction</w:t>
      </w:r>
    </w:p>
    <w:p w14:paraId="0D6A4AD0" w14:textId="77777777" w:rsidR="00FF2C00" w:rsidRPr="00EB495F" w:rsidRDefault="00FF2C00" w:rsidP="00FF2C00">
      <w:pPr>
        <w:pStyle w:val="EW"/>
      </w:pPr>
      <w:r w:rsidRPr="00EB495F">
        <w:t>NF</w:t>
      </w:r>
      <w:r w:rsidRPr="00EB495F">
        <w:tab/>
        <w:t>Noise Figure</w:t>
      </w:r>
    </w:p>
    <w:p w14:paraId="41C4D0C6" w14:textId="77777777" w:rsidR="00FF2C00" w:rsidRDefault="00FF2C00" w:rsidP="00FF2C00">
      <w:pPr>
        <w:pStyle w:val="EW"/>
      </w:pPr>
      <w:bookmarkStart w:id="73" w:name="OLE_LINK87"/>
      <w:r w:rsidRPr="00EB495F">
        <w:t>NR</w:t>
      </w:r>
      <w:r w:rsidRPr="00EB495F">
        <w:tab/>
        <w:t>New Radio</w:t>
      </w:r>
    </w:p>
    <w:p w14:paraId="368A1326" w14:textId="77777777" w:rsidR="00FF2C00" w:rsidRPr="00EB495F" w:rsidRDefault="00FF2C00" w:rsidP="00FF2C00">
      <w:pPr>
        <w:pStyle w:val="EW"/>
      </w:pPr>
      <w:r w:rsidRPr="00A1115A">
        <w:t>NR-ARFCN</w:t>
      </w:r>
      <w:r w:rsidRPr="00A1115A">
        <w:tab/>
        <w:t>NR Absolute Radio Frequency Channel Number</w:t>
      </w:r>
    </w:p>
    <w:bookmarkEnd w:id="73"/>
    <w:p w14:paraId="6A0D5CC3" w14:textId="77777777" w:rsidR="00FF2C00" w:rsidRPr="00EB495F" w:rsidRDefault="00FF2C00" w:rsidP="00FF2C00">
      <w:pPr>
        <w:pStyle w:val="EW"/>
      </w:pPr>
      <w:r w:rsidRPr="00EB495F">
        <w:t>OLPC</w:t>
      </w:r>
      <w:r w:rsidRPr="00EB495F">
        <w:tab/>
        <w:t>Open Loop Power Control</w:t>
      </w:r>
    </w:p>
    <w:p w14:paraId="1DAC9B61" w14:textId="77777777" w:rsidR="00FF2C00" w:rsidRPr="00EB495F" w:rsidRDefault="00FF2C00" w:rsidP="00FF2C00">
      <w:pPr>
        <w:pStyle w:val="EW"/>
      </w:pPr>
      <w:r w:rsidRPr="00EB495F">
        <w:t>PC</w:t>
      </w:r>
      <w:r w:rsidRPr="00EB495F">
        <w:tab/>
        <w:t>Power Control</w:t>
      </w:r>
    </w:p>
    <w:p w14:paraId="01D1995B" w14:textId="77777777" w:rsidR="00FF2C00" w:rsidRPr="00EB495F" w:rsidRDefault="00FF2C00" w:rsidP="00FF2C00">
      <w:pPr>
        <w:pStyle w:val="EW"/>
      </w:pPr>
      <w:bookmarkStart w:id="74" w:name="OLE_LINK86"/>
      <w:r w:rsidRPr="00EB495F">
        <w:rPr>
          <w:lang w:eastAsia="zh-CN"/>
        </w:rPr>
        <w:t>PRB</w:t>
      </w:r>
      <w:r w:rsidRPr="00EB495F">
        <w:rPr>
          <w:lang w:eastAsia="zh-CN"/>
        </w:rPr>
        <w:tab/>
      </w:r>
      <w:r w:rsidRPr="00EB495F">
        <w:t>Physical Resource Block</w:t>
      </w:r>
      <w:bookmarkEnd w:id="74"/>
    </w:p>
    <w:p w14:paraId="60F4E59D" w14:textId="77777777" w:rsidR="00FF2C00" w:rsidRDefault="00FF2C00" w:rsidP="00FF2C00">
      <w:pPr>
        <w:pStyle w:val="EW"/>
      </w:pPr>
      <w:r w:rsidRPr="00EB495F">
        <w:t>ProSe</w:t>
      </w:r>
      <w:r w:rsidRPr="00EB495F">
        <w:tab/>
        <w:t>Proximity-based Services</w:t>
      </w:r>
    </w:p>
    <w:p w14:paraId="2E19A2A9" w14:textId="77777777" w:rsidR="00FF2C00" w:rsidRPr="00EB495F" w:rsidRDefault="00FF2C00" w:rsidP="00FF2C00">
      <w:pPr>
        <w:pStyle w:val="EW"/>
        <w:rPr>
          <w:rFonts w:ascii="Times" w:eastAsia="MS Mincho" w:hAnsi="Times"/>
          <w:lang w:eastAsia="ja-JP"/>
        </w:rPr>
      </w:pPr>
      <w:r>
        <w:rPr>
          <w:rFonts w:ascii="Times" w:eastAsia="MS Mincho" w:hAnsi="Times"/>
          <w:lang w:eastAsia="ja-JP"/>
        </w:rPr>
        <w:t>PSBCH</w:t>
      </w:r>
      <w:r>
        <w:rPr>
          <w:rFonts w:ascii="Times" w:eastAsia="MS Mincho" w:hAnsi="Times"/>
          <w:lang w:eastAsia="ja-JP"/>
        </w:rPr>
        <w:tab/>
      </w:r>
      <w:r w:rsidRPr="00CE20B2">
        <w:rPr>
          <w:rFonts w:ascii="Times" w:eastAsia="MS Mincho" w:hAnsi="Times"/>
          <w:lang w:eastAsia="ja-JP"/>
        </w:rPr>
        <w:t xml:space="preserve">Physical Sidelink </w:t>
      </w:r>
      <w:r>
        <w:rPr>
          <w:rFonts w:ascii="Times" w:eastAsia="MS Mincho" w:hAnsi="Times"/>
          <w:lang w:eastAsia="ja-JP"/>
        </w:rPr>
        <w:t>Broadcast</w:t>
      </w:r>
      <w:r w:rsidRPr="00CE20B2">
        <w:rPr>
          <w:rFonts w:ascii="Times" w:eastAsia="MS Mincho" w:hAnsi="Times"/>
          <w:lang w:eastAsia="ja-JP"/>
        </w:rPr>
        <w:t xml:space="preserve"> CHannel</w:t>
      </w:r>
    </w:p>
    <w:p w14:paraId="28820A15" w14:textId="77777777" w:rsidR="00FF2C00" w:rsidRPr="00EB495F" w:rsidRDefault="00FF2C00" w:rsidP="00FF2C00">
      <w:pPr>
        <w:pStyle w:val="EW"/>
      </w:pPr>
      <w:r w:rsidRPr="00EB495F">
        <w:rPr>
          <w:lang w:eastAsia="zh-CN"/>
        </w:rPr>
        <w:t>PSCCH</w:t>
      </w:r>
      <w:r w:rsidRPr="00EB495F">
        <w:rPr>
          <w:lang w:eastAsia="zh-CN"/>
        </w:rPr>
        <w:tab/>
      </w:r>
      <w:r w:rsidRPr="00EB495F">
        <w:t>Physical Sidelink Control CHannel</w:t>
      </w:r>
    </w:p>
    <w:p w14:paraId="1FC9958E" w14:textId="77777777" w:rsidR="00FF2C00" w:rsidRPr="00EB495F" w:rsidRDefault="00FF2C00" w:rsidP="00FF2C00">
      <w:pPr>
        <w:pStyle w:val="EW"/>
      </w:pPr>
      <w:r>
        <w:t xml:space="preserve">PSFCH        </w:t>
      </w:r>
      <w:r w:rsidRPr="00CE20B2">
        <w:t xml:space="preserve">Physical Sidelink </w:t>
      </w:r>
      <w:r>
        <w:t>Feedback</w:t>
      </w:r>
      <w:r w:rsidRPr="00CE20B2">
        <w:t xml:space="preserve"> C</w:t>
      </w:r>
      <w:r>
        <w:t>H</w:t>
      </w:r>
      <w:r w:rsidRPr="00CE20B2">
        <w:t>annel</w:t>
      </w:r>
    </w:p>
    <w:p w14:paraId="7A262779" w14:textId="6457AA58" w:rsidR="00FF2C00" w:rsidRPr="00EB495F" w:rsidRDefault="00FF2C00" w:rsidP="00FF2C00">
      <w:pPr>
        <w:pStyle w:val="EW"/>
      </w:pPr>
      <w:r w:rsidRPr="00EB495F">
        <w:rPr>
          <w:lang w:eastAsia="zh-CN"/>
        </w:rPr>
        <w:t>PSSCH</w:t>
      </w:r>
      <w:r w:rsidRPr="00EB495F">
        <w:rPr>
          <w:lang w:eastAsia="zh-CN"/>
        </w:rPr>
        <w:tab/>
      </w:r>
      <w:r w:rsidRPr="00EB495F">
        <w:t>Physical Sidelink Shared C</w:t>
      </w:r>
      <w:r>
        <w:t>H</w:t>
      </w:r>
      <w:r w:rsidRPr="00EB495F">
        <w:t>annelREFSENS</w:t>
      </w:r>
      <w:r w:rsidRPr="00EB495F">
        <w:tab/>
        <w:t>Reference Sensitivity</w:t>
      </w:r>
    </w:p>
    <w:p w14:paraId="24C552B5" w14:textId="77777777" w:rsidR="00FF2C00" w:rsidRPr="00EB495F" w:rsidRDefault="00FF2C00" w:rsidP="00FF2C00">
      <w:pPr>
        <w:pStyle w:val="EW"/>
        <w:rPr>
          <w:lang w:eastAsia="zh-CN"/>
        </w:rPr>
      </w:pPr>
      <w:r w:rsidRPr="00EB495F">
        <w:t>RF</w:t>
      </w:r>
      <w:r w:rsidRPr="00EB495F">
        <w:tab/>
        <w:t>Radio Frequency</w:t>
      </w:r>
    </w:p>
    <w:p w14:paraId="4102A612" w14:textId="77777777" w:rsidR="00FF2C00" w:rsidRPr="00EB495F" w:rsidRDefault="00FF2C00" w:rsidP="00FF2C00">
      <w:pPr>
        <w:pStyle w:val="EW"/>
      </w:pPr>
      <w:r w:rsidRPr="00EB495F">
        <w:t>SCS</w:t>
      </w:r>
      <w:r w:rsidRPr="00EB495F">
        <w:tab/>
        <w:t>Sub-Carrier Spacing</w:t>
      </w:r>
    </w:p>
    <w:p w14:paraId="1DA9E2D9" w14:textId="77777777" w:rsidR="00FF2C00" w:rsidRPr="00EB495F" w:rsidRDefault="00FF2C00" w:rsidP="00FF2C00">
      <w:pPr>
        <w:pStyle w:val="EW"/>
      </w:pPr>
      <w:r w:rsidRPr="00EB495F">
        <w:t>SINR</w:t>
      </w:r>
      <w:r w:rsidRPr="00EB495F">
        <w:tab/>
        <w:t>Signal to Interference plus Noise Ratio</w:t>
      </w:r>
    </w:p>
    <w:p w14:paraId="19705E4D" w14:textId="77777777" w:rsidR="00FF2C00" w:rsidRPr="00EB495F" w:rsidRDefault="00FF2C00" w:rsidP="00FF2C00">
      <w:pPr>
        <w:pStyle w:val="EW"/>
      </w:pPr>
      <w:r w:rsidRPr="00EB495F">
        <w:t>SL</w:t>
      </w:r>
      <w:r w:rsidRPr="00EB495F">
        <w:tab/>
        <w:t>Sidelink</w:t>
      </w:r>
    </w:p>
    <w:p w14:paraId="06DE5DAF" w14:textId="77777777" w:rsidR="00FF2C00" w:rsidRPr="00EB495F" w:rsidRDefault="00FF2C00" w:rsidP="00FF2C00">
      <w:pPr>
        <w:pStyle w:val="EW"/>
        <w:rPr>
          <w:lang w:eastAsia="zh-CN"/>
        </w:rPr>
      </w:pPr>
      <w:r w:rsidRPr="00EB495F">
        <w:rPr>
          <w:rFonts w:hint="eastAsia"/>
          <w:lang w:eastAsia="zh-CN"/>
        </w:rPr>
        <w:t>S</w:t>
      </w:r>
      <w:r w:rsidRPr="00EB495F">
        <w:rPr>
          <w:lang w:eastAsia="zh-CN"/>
        </w:rPr>
        <w:t>L-U</w:t>
      </w:r>
      <w:r w:rsidRPr="00EB495F">
        <w:rPr>
          <w:lang w:eastAsia="zh-CN"/>
        </w:rPr>
        <w:tab/>
        <w:t>Sidelink at unlicensed band</w:t>
      </w:r>
    </w:p>
    <w:p w14:paraId="1BBCAE69" w14:textId="77777777" w:rsidR="00FF2C00" w:rsidRDefault="00FF2C00" w:rsidP="00FF2C00">
      <w:pPr>
        <w:pStyle w:val="EW"/>
      </w:pPr>
      <w:r w:rsidRPr="00EB495F">
        <w:t>SNR</w:t>
      </w:r>
      <w:r w:rsidRPr="00EB495F">
        <w:tab/>
        <w:t>Signal-to-Noise Ratio</w:t>
      </w:r>
    </w:p>
    <w:p w14:paraId="307BAF96" w14:textId="77777777" w:rsidR="00FF2C00" w:rsidRDefault="00FF2C00" w:rsidP="00FF2C00">
      <w:pPr>
        <w:pStyle w:val="EW"/>
      </w:pPr>
      <w:r>
        <w:t xml:space="preserve">S-SSB         Sidelink </w:t>
      </w:r>
      <w:r w:rsidRPr="00CE20B2">
        <w:t>Synchronization Signal Block</w:t>
      </w:r>
    </w:p>
    <w:p w14:paraId="140BE53C" w14:textId="77777777" w:rsidR="00FF2C00" w:rsidRPr="00EB495F" w:rsidRDefault="00FF2C00" w:rsidP="00FF2C00">
      <w:pPr>
        <w:pStyle w:val="EW"/>
      </w:pPr>
      <w:r>
        <w:lastRenderedPageBreak/>
        <w:t>SEM</w:t>
      </w:r>
      <w:r>
        <w:tab/>
      </w:r>
      <w:r w:rsidRPr="00086C3E">
        <w:t xml:space="preserve">Spectrum emission mask </w:t>
      </w:r>
    </w:p>
    <w:p w14:paraId="2765FD2C" w14:textId="77777777" w:rsidR="00FF2C00" w:rsidRPr="00EB495F" w:rsidRDefault="00FF2C00" w:rsidP="00FF2C00">
      <w:pPr>
        <w:pStyle w:val="EW"/>
      </w:pPr>
      <w:r w:rsidRPr="00EB495F">
        <w:t>TDD</w:t>
      </w:r>
      <w:r w:rsidRPr="00EB495F">
        <w:tab/>
        <w:t>Time Division Duplex</w:t>
      </w:r>
    </w:p>
    <w:p w14:paraId="0EAE5AAD" w14:textId="77777777" w:rsidR="00FF2C00" w:rsidRPr="00EB495F" w:rsidRDefault="00FF2C00" w:rsidP="00FF2C00">
      <w:pPr>
        <w:pStyle w:val="EW"/>
      </w:pPr>
      <w:r w:rsidRPr="00EB495F">
        <w:t>TDM</w:t>
      </w:r>
      <w:r w:rsidRPr="00EB495F">
        <w:tab/>
        <w:t>Time Division Multiplexing</w:t>
      </w:r>
    </w:p>
    <w:p w14:paraId="51D96295" w14:textId="77777777" w:rsidR="00FF2C00" w:rsidRPr="00EB495F" w:rsidRDefault="00FF2C00" w:rsidP="00FF2C00">
      <w:pPr>
        <w:pStyle w:val="EW"/>
        <w:rPr>
          <w:lang w:eastAsia="ko-KR"/>
        </w:rPr>
      </w:pPr>
      <w:r w:rsidRPr="00EB495F">
        <w:rPr>
          <w:lang w:eastAsia="ko-KR"/>
        </w:rPr>
        <w:t>UE</w:t>
      </w:r>
      <w:r w:rsidRPr="00EB495F">
        <w:tab/>
      </w:r>
      <w:r w:rsidRPr="00EB495F">
        <w:rPr>
          <w:lang w:eastAsia="ko-KR"/>
        </w:rPr>
        <w:t>User Equipment</w:t>
      </w:r>
    </w:p>
    <w:p w14:paraId="1BA7CFC3" w14:textId="77777777" w:rsidR="00FF2C00" w:rsidRPr="00EB495F" w:rsidRDefault="00FF2C00" w:rsidP="00FF2C00">
      <w:pPr>
        <w:pStyle w:val="EW"/>
      </w:pPr>
      <w:r w:rsidRPr="00EB495F">
        <w:t>UL</w:t>
      </w:r>
      <w:r w:rsidRPr="00EB495F">
        <w:tab/>
        <w:t>Uplink</w:t>
      </w:r>
    </w:p>
    <w:p w14:paraId="0FDA3952" w14:textId="77777777" w:rsidR="00FF2C00" w:rsidRPr="00EB495F" w:rsidRDefault="00FF2C00" w:rsidP="00FF2C00">
      <w:pPr>
        <w:pStyle w:val="EW"/>
        <w:rPr>
          <w:lang w:eastAsia="ko-KR"/>
        </w:rPr>
      </w:pPr>
      <w:r w:rsidRPr="00EB495F">
        <w:rPr>
          <w:rFonts w:hint="eastAsia"/>
          <w:lang w:eastAsia="ko-KR"/>
        </w:rPr>
        <w:t>V</w:t>
      </w:r>
      <w:r w:rsidRPr="00EB495F">
        <w:t>2</w:t>
      </w:r>
      <w:r w:rsidRPr="00EB495F">
        <w:rPr>
          <w:rFonts w:hint="eastAsia"/>
          <w:lang w:eastAsia="ko-KR"/>
        </w:rPr>
        <w:t>V</w:t>
      </w:r>
      <w:r w:rsidRPr="00EB495F">
        <w:tab/>
      </w:r>
      <w:r w:rsidRPr="00EB495F">
        <w:rPr>
          <w:rFonts w:hint="eastAsia"/>
          <w:lang w:eastAsia="ko-KR"/>
        </w:rPr>
        <w:t>Vehicle to Vehicle</w:t>
      </w:r>
    </w:p>
    <w:p w14:paraId="41D5AB39" w14:textId="77777777" w:rsidR="00FF2C00" w:rsidRPr="00EB495F" w:rsidRDefault="00FF2C00" w:rsidP="00FF2C00">
      <w:pPr>
        <w:pStyle w:val="EW"/>
        <w:rPr>
          <w:rFonts w:eastAsia="Malgun Gothic"/>
          <w:lang w:eastAsia="ko-KR"/>
        </w:rPr>
      </w:pPr>
      <w:r w:rsidRPr="00EB495F">
        <w:rPr>
          <w:rFonts w:hint="eastAsia"/>
          <w:lang w:eastAsia="ko-KR"/>
        </w:rPr>
        <w:t>V2X</w:t>
      </w:r>
      <w:r w:rsidRPr="00EB495F">
        <w:rPr>
          <w:rFonts w:hint="eastAsia"/>
          <w:lang w:eastAsia="ko-KR"/>
        </w:rPr>
        <w:tab/>
        <w:t xml:space="preserve">Vehicle to </w:t>
      </w:r>
      <w:r w:rsidRPr="00EB495F">
        <w:rPr>
          <w:lang w:eastAsia="ko-KR"/>
        </w:rPr>
        <w:t>Everything</w:t>
      </w:r>
    </w:p>
    <w:p w14:paraId="16FFB941" w14:textId="262E7C53" w:rsidR="00DC3DF2" w:rsidRPr="00DC3DF2" w:rsidRDefault="00DC3DF2" w:rsidP="007E2E1C">
      <w:pPr>
        <w:pStyle w:val="Heading1"/>
        <w:ind w:left="1134" w:hanging="1134"/>
      </w:pPr>
      <w:r w:rsidRPr="00DC3DF2">
        <w:t>4</w:t>
      </w:r>
      <w:r w:rsidRPr="00DC3DF2">
        <w:tab/>
        <w:t>Background</w:t>
      </w:r>
      <w:bookmarkEnd w:id="61"/>
      <w:bookmarkEnd w:id="62"/>
      <w:bookmarkEnd w:id="63"/>
      <w:bookmarkEnd w:id="64"/>
      <w:bookmarkEnd w:id="65"/>
      <w:bookmarkEnd w:id="66"/>
      <w:bookmarkEnd w:id="67"/>
      <w:bookmarkEnd w:id="68"/>
      <w:bookmarkEnd w:id="69"/>
      <w:bookmarkEnd w:id="70"/>
      <w:bookmarkEnd w:id="71"/>
    </w:p>
    <w:p w14:paraId="2C8DA1A9" w14:textId="7421BD79" w:rsidR="00A96895" w:rsidRPr="00420B53" w:rsidRDefault="00A96895" w:rsidP="00A96895">
      <w:pPr>
        <w:spacing w:before="120" w:after="120"/>
        <w:rPr>
          <w:rStyle w:val="Emphasis"/>
          <w:rFonts w:ascii="Times" w:hAnsi="Times" w:cs="Times"/>
          <w:i w:val="0"/>
        </w:rPr>
      </w:pPr>
      <w:r w:rsidRPr="00420B53">
        <w:rPr>
          <w:rStyle w:val="Emphasis"/>
          <w:rFonts w:ascii="Times" w:hAnsi="Times" w:cs="Times"/>
          <w:i w:val="0"/>
        </w:rPr>
        <w:t>In Rel-16, sidelink communication was developed in RAN mainly to support advanced V2X applications. In Rel-17, SA2 studied and standardized Proximity based service including public safety and commercial related service. As part of Rel-17, power saving solutions (e.g.</w:t>
      </w:r>
      <w:r>
        <w:rPr>
          <w:rStyle w:val="Emphasis"/>
          <w:rFonts w:ascii="Times" w:hAnsi="Times" w:cs="Times"/>
          <w:i w:val="0"/>
        </w:rPr>
        <w:t>,</w:t>
      </w:r>
      <w:r w:rsidRPr="00420B53">
        <w:rPr>
          <w:rStyle w:val="Emphasis"/>
          <w:rFonts w:ascii="Times" w:hAnsi="Times" w:cs="Times"/>
          <w:i w:val="0"/>
        </w:rPr>
        <w:t xml:space="preserve"> partial sensing, DRX) and inter-UE coordination have been developed in RAN1 and RAN2 to improve power consumption for battery limited terminals and reliability of sidelink transmissions.</w:t>
      </w:r>
    </w:p>
    <w:p w14:paraId="507FA30A" w14:textId="75AA2948" w:rsidR="00A96895" w:rsidRPr="00420B53" w:rsidRDefault="00A96895" w:rsidP="00A96895">
      <w:pPr>
        <w:spacing w:before="120" w:after="120"/>
        <w:rPr>
          <w:rStyle w:val="Emphasis"/>
          <w:rFonts w:ascii="Times" w:hAnsi="Times" w:cs="Times"/>
          <w:i w:val="0"/>
        </w:rPr>
      </w:pPr>
      <w:r w:rsidRPr="00420B53">
        <w:rPr>
          <w:rStyle w:val="Emphasis"/>
          <w:rFonts w:ascii="Times" w:hAnsi="Times" w:cs="Times"/>
          <w:i w:val="0"/>
        </w:rPr>
        <w:t>Although NR sidelink was initially developed for V2X applications, there is growing interest in the industry to expand the applicability of NR sidelink to commercial use cases. For commercial sidelink applications, two key requirements have been identified:</w:t>
      </w:r>
    </w:p>
    <w:p w14:paraId="4B9E9DE2" w14:textId="106CDE48" w:rsidR="00A96895" w:rsidRPr="00420B53" w:rsidRDefault="00A96895" w:rsidP="00A96895">
      <w:pPr>
        <w:numPr>
          <w:ilvl w:val="0"/>
          <w:numId w:val="5"/>
        </w:numPr>
        <w:wordWrap w:val="0"/>
        <w:autoSpaceDE w:val="0"/>
        <w:autoSpaceDN w:val="0"/>
        <w:spacing w:before="60" w:after="60"/>
        <w:ind w:left="714" w:hanging="357"/>
        <w:contextualSpacing/>
        <w:jc w:val="both"/>
        <w:rPr>
          <w:rFonts w:ascii="Times" w:hAnsi="Times" w:cs="Times"/>
        </w:rPr>
      </w:pPr>
      <w:r w:rsidRPr="00420B53">
        <w:rPr>
          <w:rFonts w:ascii="Times" w:hAnsi="Times" w:cs="Times"/>
        </w:rPr>
        <w:t xml:space="preserve">Increased sidelink data rate </w:t>
      </w:r>
    </w:p>
    <w:p w14:paraId="1F1BCC7B" w14:textId="0EE2D7BF" w:rsidR="00A96895" w:rsidRPr="00420B53" w:rsidRDefault="00A96895" w:rsidP="00A96895">
      <w:pPr>
        <w:numPr>
          <w:ilvl w:val="0"/>
          <w:numId w:val="5"/>
        </w:numPr>
        <w:wordWrap w:val="0"/>
        <w:autoSpaceDE w:val="0"/>
        <w:autoSpaceDN w:val="0"/>
        <w:spacing w:before="60" w:after="60"/>
        <w:ind w:left="714" w:hanging="357"/>
        <w:contextualSpacing/>
        <w:jc w:val="both"/>
        <w:rPr>
          <w:rFonts w:ascii="Times" w:hAnsi="Times" w:cs="Times"/>
        </w:rPr>
      </w:pPr>
      <w:r w:rsidRPr="00420B53">
        <w:rPr>
          <w:rFonts w:ascii="Times" w:hAnsi="Times" w:cs="Times"/>
        </w:rPr>
        <w:t>Support of new carrier frequencies for sidelink</w:t>
      </w:r>
    </w:p>
    <w:p w14:paraId="08805B4F" w14:textId="1884598C" w:rsidR="00A96895" w:rsidRPr="00420B53" w:rsidRDefault="00A96895" w:rsidP="00A96895">
      <w:pPr>
        <w:spacing w:before="120" w:after="120"/>
        <w:rPr>
          <w:rStyle w:val="Emphasis"/>
          <w:rFonts w:ascii="Times" w:hAnsi="Times" w:cs="Times"/>
          <w:i w:val="0"/>
        </w:rPr>
      </w:pPr>
      <w:r w:rsidRPr="00420B53">
        <w:rPr>
          <w:rStyle w:val="Emphasis"/>
          <w:rFonts w:ascii="Times" w:hAnsi="Times" w:cs="Times"/>
          <w:i w:val="0"/>
        </w:rPr>
        <w:t>Increased sidelink data rate is motivated by applications such as sensor information (video) sharing between vehicles with high degree of driving automation. Commercial use cases could require data rates in excess of what is possible in Rel-17. Increased data rate can be achieved with the support of sidelink carrier aggregation and sidelink over unlicensed spectrum. Furthermore, by enhancing the FR2 sidelink operation, increased data rate can be more efficiently supported on FR2. While the support of new carrier frequencies and larger bandwidths would also allow to improve its data rate, the main benefit would come from making sidelink more applicable for a wider range of applications. More specifically, with the support of unlicensed spectrum and the enhancement in FR2, sidelink will be in a better position to be implemented in commercial devices since utilization of the ITS band is limited to ITS safety related applications.</w:t>
      </w:r>
    </w:p>
    <w:p w14:paraId="3F3BAA42" w14:textId="0E44F97F" w:rsidR="00080512" w:rsidRPr="0038116C" w:rsidRDefault="00A96895" w:rsidP="0038116C">
      <w:pPr>
        <w:spacing w:before="120" w:after="120"/>
        <w:rPr>
          <w:i/>
          <w:iCs/>
        </w:rPr>
      </w:pPr>
      <w:r w:rsidRPr="00420B53">
        <w:rPr>
          <w:rStyle w:val="Emphasis"/>
          <w:rFonts w:ascii="Times" w:hAnsi="Times" w:cs="Times"/>
          <w:i w:val="0"/>
        </w:rPr>
        <w:t>Another aspect to consider is the V2X deployment scenario where both LTE V2X and NR V2X devices are to coexist in the same frequency channel. For the two different type</w:t>
      </w:r>
      <w:r>
        <w:rPr>
          <w:rStyle w:val="Emphasis"/>
          <w:rFonts w:ascii="Times" w:hAnsi="Times" w:cs="Times"/>
          <w:i w:val="0"/>
        </w:rPr>
        <w:t>s</w:t>
      </w:r>
      <w:r w:rsidRPr="00420B53">
        <w:rPr>
          <w:rStyle w:val="Emphasis"/>
          <w:rFonts w:ascii="Times" w:hAnsi="Times" w:cs="Times"/>
          <w:i w:val="0"/>
        </w:rPr>
        <w:t xml:space="preserve"> of devices to coexist while using a common carrier frequency, it is important that there is mechanism to efficiently utilize resource allocation by the two technologies without negatively impacting the operation of each technology. This requirement was also mentioned as part of the input from 5G Automotive Association to the Rel-18 RAN Workshop.</w:t>
      </w:r>
    </w:p>
    <w:p w14:paraId="20E5E286" w14:textId="77777777" w:rsidR="004D36BF" w:rsidRPr="004D36BF" w:rsidRDefault="004D36BF" w:rsidP="006C093B">
      <w:pPr>
        <w:pStyle w:val="Heading1"/>
        <w:ind w:left="1134" w:hanging="1134"/>
      </w:pPr>
      <w:bookmarkStart w:id="75" w:name="_Toc36034747"/>
      <w:bookmarkStart w:id="76" w:name="_Toc42537342"/>
      <w:bookmarkStart w:id="77" w:name="_Toc46356407"/>
      <w:bookmarkStart w:id="78" w:name="_Toc52566321"/>
      <w:bookmarkStart w:id="79" w:name="_Toc72931411"/>
      <w:bookmarkStart w:id="80" w:name="_Toc73026076"/>
      <w:bookmarkStart w:id="81" w:name="_Toc97036044"/>
      <w:bookmarkStart w:id="82" w:name="_Toc97036411"/>
      <w:bookmarkStart w:id="83" w:name="_Toc101790684"/>
      <w:bookmarkStart w:id="84" w:name="_Toc106117062"/>
      <w:bookmarkStart w:id="85" w:name="_Toc133515223"/>
      <w:r w:rsidRPr="004D36BF">
        <w:t>5</w:t>
      </w:r>
      <w:r w:rsidRPr="004D36BF">
        <w:tab/>
      </w:r>
      <w:bookmarkEnd w:id="75"/>
      <w:bookmarkEnd w:id="76"/>
      <w:bookmarkEnd w:id="77"/>
      <w:bookmarkEnd w:id="78"/>
      <w:bookmarkEnd w:id="79"/>
      <w:bookmarkEnd w:id="80"/>
      <w:bookmarkEnd w:id="81"/>
      <w:bookmarkEnd w:id="82"/>
      <w:bookmarkEnd w:id="83"/>
      <w:bookmarkEnd w:id="84"/>
      <w:r w:rsidRPr="006C093B">
        <w:t xml:space="preserve">Operating bands and channel arrangement for SL </w:t>
      </w:r>
      <w:r w:rsidR="004027E6">
        <w:t>evolution</w:t>
      </w:r>
      <w:bookmarkEnd w:id="85"/>
    </w:p>
    <w:p w14:paraId="2E2FEED2" w14:textId="77777777" w:rsidR="00743F8F" w:rsidRPr="00743F8F" w:rsidRDefault="00743F8F" w:rsidP="002A504C">
      <w:pPr>
        <w:pStyle w:val="Heading2"/>
        <w:ind w:left="1134" w:hanging="1134"/>
      </w:pPr>
      <w:bookmarkStart w:id="86" w:name="_Toc36034748"/>
      <w:bookmarkStart w:id="87" w:name="_Toc42537343"/>
      <w:bookmarkStart w:id="88" w:name="_Toc46356408"/>
      <w:bookmarkStart w:id="89" w:name="_Toc52566322"/>
      <w:bookmarkStart w:id="90" w:name="_Toc72931412"/>
      <w:bookmarkStart w:id="91" w:name="_Toc73026077"/>
      <w:bookmarkStart w:id="92" w:name="_Toc97036045"/>
      <w:bookmarkStart w:id="93" w:name="_Toc97036412"/>
      <w:bookmarkStart w:id="94" w:name="_Toc101790685"/>
      <w:bookmarkStart w:id="95" w:name="_Toc106117063"/>
      <w:bookmarkStart w:id="96" w:name="_Toc133515224"/>
      <w:r w:rsidRPr="00743F8F">
        <w:t>5.1</w:t>
      </w:r>
      <w:r w:rsidRPr="00743F8F">
        <w:tab/>
      </w:r>
      <w:bookmarkEnd w:id="86"/>
      <w:bookmarkEnd w:id="87"/>
      <w:bookmarkEnd w:id="88"/>
      <w:bookmarkEnd w:id="89"/>
      <w:bookmarkEnd w:id="90"/>
      <w:bookmarkEnd w:id="91"/>
      <w:bookmarkEnd w:id="92"/>
      <w:bookmarkEnd w:id="93"/>
      <w:bookmarkEnd w:id="94"/>
      <w:bookmarkEnd w:id="95"/>
      <w:r w:rsidRPr="002A504C">
        <w:t>Operating bands</w:t>
      </w:r>
      <w:bookmarkEnd w:id="96"/>
    </w:p>
    <w:p w14:paraId="7FE9B458" w14:textId="416901BB" w:rsidR="00225354" w:rsidRDefault="00225354" w:rsidP="00225354">
      <w:pPr>
        <w:pStyle w:val="Heading3"/>
        <w:ind w:left="1134" w:hanging="1134"/>
      </w:pPr>
      <w:bookmarkStart w:id="97" w:name="_Toc36034780"/>
      <w:bookmarkStart w:id="98" w:name="_Toc42537377"/>
      <w:bookmarkStart w:id="99" w:name="_Toc46356442"/>
      <w:bookmarkStart w:id="100" w:name="_Toc52566356"/>
      <w:bookmarkStart w:id="101" w:name="_Toc72931485"/>
      <w:bookmarkStart w:id="102" w:name="_Toc73026117"/>
      <w:bookmarkStart w:id="103" w:name="_Toc97036138"/>
      <w:bookmarkStart w:id="104" w:name="_Toc97036506"/>
      <w:bookmarkStart w:id="105" w:name="_Toc101790774"/>
      <w:bookmarkStart w:id="106" w:name="_Toc106117152"/>
      <w:bookmarkStart w:id="107" w:name="_Toc133515225"/>
      <w:r>
        <w:t>5</w:t>
      </w:r>
      <w:r w:rsidRPr="00225354">
        <w:rPr>
          <w:rFonts w:hint="eastAsia"/>
        </w:rPr>
        <w:t>.1.1</w:t>
      </w:r>
      <w:r w:rsidRPr="00225354">
        <w:rPr>
          <w:rFonts w:hint="eastAsia"/>
        </w:rPr>
        <w:tab/>
        <w:t>Operating bands</w:t>
      </w:r>
      <w:bookmarkEnd w:id="97"/>
      <w:bookmarkEnd w:id="98"/>
      <w:bookmarkEnd w:id="99"/>
      <w:bookmarkEnd w:id="100"/>
      <w:bookmarkEnd w:id="101"/>
      <w:bookmarkEnd w:id="102"/>
      <w:bookmarkEnd w:id="103"/>
      <w:bookmarkEnd w:id="104"/>
      <w:bookmarkEnd w:id="105"/>
      <w:bookmarkEnd w:id="106"/>
      <w:r>
        <w:t xml:space="preserve"> for single </w:t>
      </w:r>
      <w:r w:rsidR="00972421">
        <w:t xml:space="preserve">carrier </w:t>
      </w:r>
      <w:r w:rsidR="001E1FAA">
        <w:t xml:space="preserve">operation </w:t>
      </w:r>
      <w:r w:rsidR="001F1720">
        <w:t xml:space="preserve">in </w:t>
      </w:r>
      <w:r w:rsidR="00527C0A">
        <w:t>unlicensed band</w:t>
      </w:r>
      <w:bookmarkEnd w:id="107"/>
    </w:p>
    <w:p w14:paraId="204D1C60" w14:textId="77777777" w:rsidR="00254639" w:rsidRPr="001B1651" w:rsidRDefault="00254639" w:rsidP="00254639">
      <w:r w:rsidRPr="001B1651">
        <w:rPr>
          <w:rFonts w:hint="eastAsia"/>
        </w:rPr>
        <w:t xml:space="preserve">NR </w:t>
      </w:r>
      <w:r>
        <w:rPr>
          <w:lang w:eastAsia="ko-KR"/>
        </w:rPr>
        <w:t>Sidelink</w:t>
      </w:r>
      <w:r w:rsidRPr="001B1651">
        <w:rPr>
          <w:rFonts w:hint="eastAsia"/>
          <w:lang w:eastAsia="ko-KR"/>
        </w:rPr>
        <w:t xml:space="preserve"> </w:t>
      </w:r>
      <w:r w:rsidRPr="001B1651">
        <w:rPr>
          <w:lang w:eastAsia="ko-KR"/>
        </w:rPr>
        <w:t>is designed to operate in the</w:t>
      </w:r>
      <w:r>
        <w:rPr>
          <w:lang w:eastAsia="ko-KR"/>
        </w:rPr>
        <w:t xml:space="preserve"> unlicensed</w:t>
      </w:r>
      <w:r w:rsidRPr="001B1651">
        <w:t xml:space="preserve"> operating bands </w:t>
      </w:r>
      <w:r w:rsidRPr="001B1651">
        <w:rPr>
          <w:rFonts w:hint="eastAsia"/>
        </w:rPr>
        <w:t xml:space="preserve">in FR1 </w:t>
      </w:r>
      <w:r w:rsidRPr="001B1651">
        <w:t>defined in Table </w:t>
      </w:r>
      <w:r>
        <w:t>5.1.1</w:t>
      </w:r>
      <w:r w:rsidRPr="001B1651">
        <w:t>-1.</w:t>
      </w:r>
    </w:p>
    <w:p w14:paraId="49464DAA" w14:textId="77777777" w:rsidR="00254639" w:rsidRDefault="00254639" w:rsidP="00254639">
      <w:pPr>
        <w:jc w:val="center"/>
        <w:rPr>
          <w:rFonts w:eastAsia="DengXian"/>
          <w:lang w:eastAsia="zh-CN"/>
        </w:rPr>
      </w:pPr>
      <w:r>
        <w:rPr>
          <w:rFonts w:eastAsia="DengXian"/>
          <w:lang w:eastAsia="zh-CN"/>
        </w:rPr>
        <w:t>Table 5.1.1-1. NR SL-U operating bands in FR1</w:t>
      </w:r>
    </w:p>
    <w:tbl>
      <w:tblPr>
        <w:tblW w:w="8645" w:type="dxa"/>
        <w:jc w:val="center"/>
        <w:tblLayout w:type="fixed"/>
        <w:tblLook w:val="04A0" w:firstRow="1" w:lastRow="0" w:firstColumn="1" w:lastColumn="0" w:noHBand="0" w:noVBand="1"/>
      </w:tblPr>
      <w:tblGrid>
        <w:gridCol w:w="1161"/>
        <w:gridCol w:w="2715"/>
        <w:gridCol w:w="2953"/>
        <w:gridCol w:w="908"/>
        <w:gridCol w:w="908"/>
      </w:tblGrid>
      <w:tr w:rsidR="00254639" w:rsidRPr="00A1115A" w14:paraId="3398115A" w14:textId="77777777" w:rsidTr="00210BC1">
        <w:trPr>
          <w:trHeight w:val="187"/>
          <w:jc w:val="center"/>
        </w:trPr>
        <w:tc>
          <w:tcPr>
            <w:tcW w:w="1161" w:type="dxa"/>
            <w:vMerge w:val="restart"/>
            <w:tcBorders>
              <w:top w:val="single" w:sz="4" w:space="0" w:color="auto"/>
              <w:left w:val="single" w:sz="4" w:space="0" w:color="auto"/>
              <w:right w:val="single" w:sz="4" w:space="0" w:color="auto"/>
            </w:tcBorders>
            <w:hideMark/>
          </w:tcPr>
          <w:p w14:paraId="291E54D7" w14:textId="77777777" w:rsidR="00254639" w:rsidRPr="00A1115A" w:rsidRDefault="00254639" w:rsidP="00210BC1">
            <w:pPr>
              <w:pStyle w:val="TAH"/>
              <w:keepNext w:val="0"/>
              <w:keepLines w:val="0"/>
              <w:widowControl w:val="0"/>
            </w:pPr>
            <w:r w:rsidRPr="00A1115A">
              <w:t xml:space="preserve">NR </w:t>
            </w:r>
            <w:r>
              <w:t xml:space="preserve">SL-U </w:t>
            </w:r>
            <w:r w:rsidRPr="00A1115A">
              <w:t>operating band</w:t>
            </w:r>
          </w:p>
        </w:tc>
        <w:tc>
          <w:tcPr>
            <w:tcW w:w="2715" w:type="dxa"/>
            <w:tcBorders>
              <w:top w:val="single" w:sz="4" w:space="0" w:color="auto"/>
              <w:left w:val="single" w:sz="4" w:space="0" w:color="auto"/>
              <w:bottom w:val="single" w:sz="4" w:space="0" w:color="auto"/>
              <w:right w:val="single" w:sz="4" w:space="0" w:color="auto"/>
            </w:tcBorders>
            <w:hideMark/>
          </w:tcPr>
          <w:p w14:paraId="0BA98D08" w14:textId="77777777" w:rsidR="00254639" w:rsidRPr="00A1115A" w:rsidRDefault="00254639" w:rsidP="00210BC1">
            <w:pPr>
              <w:pStyle w:val="TAH"/>
              <w:keepNext w:val="0"/>
              <w:keepLines w:val="0"/>
              <w:widowControl w:val="0"/>
              <w:rPr>
                <w:vertAlign w:val="subscript"/>
              </w:rPr>
            </w:pPr>
            <w:r w:rsidRPr="00A1115A">
              <w:rPr>
                <w:rFonts w:cs="Arial"/>
              </w:rPr>
              <w:t>Sidelink (SL) Transmission operating band</w:t>
            </w:r>
          </w:p>
        </w:tc>
        <w:tc>
          <w:tcPr>
            <w:tcW w:w="2953" w:type="dxa"/>
            <w:tcBorders>
              <w:top w:val="single" w:sz="4" w:space="0" w:color="auto"/>
              <w:bottom w:val="single" w:sz="4" w:space="0" w:color="auto"/>
              <w:right w:val="single" w:sz="4" w:space="0" w:color="auto"/>
            </w:tcBorders>
            <w:hideMark/>
          </w:tcPr>
          <w:p w14:paraId="029425FB" w14:textId="77777777" w:rsidR="00254639" w:rsidRPr="00A1115A" w:rsidRDefault="00254639" w:rsidP="00210BC1">
            <w:pPr>
              <w:pStyle w:val="TAH"/>
              <w:keepNext w:val="0"/>
              <w:keepLines w:val="0"/>
              <w:widowControl w:val="0"/>
            </w:pPr>
            <w:r w:rsidRPr="00A1115A">
              <w:rPr>
                <w:rFonts w:cs="Arial"/>
              </w:rPr>
              <w:t>Sidelink (SL)  Reception operating band</w:t>
            </w:r>
          </w:p>
        </w:tc>
        <w:tc>
          <w:tcPr>
            <w:tcW w:w="908" w:type="dxa"/>
            <w:vMerge w:val="restart"/>
            <w:tcBorders>
              <w:top w:val="single" w:sz="4" w:space="0" w:color="auto"/>
              <w:left w:val="single" w:sz="4" w:space="0" w:color="auto"/>
              <w:right w:val="single" w:sz="4" w:space="0" w:color="auto"/>
            </w:tcBorders>
            <w:hideMark/>
          </w:tcPr>
          <w:p w14:paraId="0881B8E5" w14:textId="77777777" w:rsidR="00254639" w:rsidRPr="00A1115A" w:rsidRDefault="00254639" w:rsidP="00210BC1">
            <w:pPr>
              <w:pStyle w:val="TAH"/>
              <w:keepNext w:val="0"/>
              <w:keepLines w:val="0"/>
              <w:widowControl w:val="0"/>
            </w:pPr>
            <w:r w:rsidRPr="00A1115A">
              <w:t>Duplex Mode</w:t>
            </w:r>
          </w:p>
        </w:tc>
        <w:tc>
          <w:tcPr>
            <w:tcW w:w="908" w:type="dxa"/>
            <w:tcBorders>
              <w:top w:val="single" w:sz="4" w:space="0" w:color="auto"/>
              <w:left w:val="single" w:sz="4" w:space="0" w:color="auto"/>
              <w:right w:val="single" w:sz="4" w:space="0" w:color="auto"/>
            </w:tcBorders>
          </w:tcPr>
          <w:p w14:paraId="739EF132" w14:textId="77777777" w:rsidR="00254639" w:rsidRPr="00A1115A" w:rsidRDefault="00254639" w:rsidP="00210BC1">
            <w:pPr>
              <w:pStyle w:val="TAH"/>
              <w:keepNext w:val="0"/>
              <w:keepLines w:val="0"/>
              <w:widowControl w:val="0"/>
            </w:pPr>
            <w:r w:rsidRPr="00A1115A">
              <w:rPr>
                <w:rFonts w:cs="Arial"/>
                <w:lang w:eastAsia="zh-CN"/>
              </w:rPr>
              <w:t>Interface</w:t>
            </w:r>
          </w:p>
        </w:tc>
      </w:tr>
      <w:tr w:rsidR="00254639" w:rsidRPr="00A1115A" w14:paraId="09B082FD" w14:textId="77777777" w:rsidTr="00210BC1">
        <w:trPr>
          <w:trHeight w:val="187"/>
          <w:jc w:val="center"/>
        </w:trPr>
        <w:tc>
          <w:tcPr>
            <w:tcW w:w="1161" w:type="dxa"/>
            <w:vMerge/>
            <w:tcBorders>
              <w:left w:val="single" w:sz="4" w:space="0" w:color="auto"/>
              <w:bottom w:val="nil"/>
              <w:right w:val="single" w:sz="4" w:space="0" w:color="auto"/>
            </w:tcBorders>
          </w:tcPr>
          <w:p w14:paraId="6BDE8089" w14:textId="77777777" w:rsidR="00254639" w:rsidRPr="00A1115A" w:rsidRDefault="00254639" w:rsidP="00210BC1">
            <w:pPr>
              <w:pStyle w:val="TAH"/>
              <w:keepNext w:val="0"/>
              <w:keepLines w:val="0"/>
              <w:widowControl w:val="0"/>
            </w:pPr>
          </w:p>
        </w:tc>
        <w:tc>
          <w:tcPr>
            <w:tcW w:w="2715" w:type="dxa"/>
            <w:tcBorders>
              <w:top w:val="single" w:sz="4" w:space="0" w:color="auto"/>
              <w:left w:val="single" w:sz="4" w:space="0" w:color="auto"/>
              <w:bottom w:val="single" w:sz="4" w:space="0" w:color="auto"/>
              <w:right w:val="single" w:sz="4" w:space="0" w:color="auto"/>
            </w:tcBorders>
          </w:tcPr>
          <w:p w14:paraId="51F5F59D" w14:textId="77777777" w:rsidR="00254639" w:rsidRPr="00A1115A" w:rsidRDefault="00254639" w:rsidP="00210BC1">
            <w:pPr>
              <w:pStyle w:val="TAH"/>
              <w:keepNext w:val="0"/>
              <w:keepLines w:val="0"/>
              <w:widowControl w:val="0"/>
              <w:rPr>
                <w:rFonts w:cs="Arial"/>
              </w:rPr>
            </w:pPr>
            <w:r w:rsidRPr="00A1115A">
              <w:rPr>
                <w:rFonts w:cs="Arial"/>
              </w:rPr>
              <w:t>F</w:t>
            </w:r>
            <w:r w:rsidRPr="00A1115A">
              <w:rPr>
                <w:rFonts w:cs="Arial"/>
                <w:vertAlign w:val="subscript"/>
              </w:rPr>
              <w:t>UL_low</w:t>
            </w:r>
            <w:r w:rsidRPr="00A1115A">
              <w:rPr>
                <w:rFonts w:cs="Arial"/>
              </w:rPr>
              <w:t xml:space="preserve">   –  F</w:t>
            </w:r>
            <w:r w:rsidRPr="00A1115A">
              <w:rPr>
                <w:rFonts w:cs="Arial"/>
                <w:vertAlign w:val="subscript"/>
              </w:rPr>
              <w:t>UL_high</w:t>
            </w:r>
          </w:p>
        </w:tc>
        <w:tc>
          <w:tcPr>
            <w:tcW w:w="2953" w:type="dxa"/>
            <w:tcBorders>
              <w:top w:val="single" w:sz="4" w:space="0" w:color="auto"/>
              <w:bottom w:val="single" w:sz="4" w:space="0" w:color="auto"/>
              <w:right w:val="single" w:sz="4" w:space="0" w:color="auto"/>
            </w:tcBorders>
          </w:tcPr>
          <w:p w14:paraId="63DC6CF6" w14:textId="77777777" w:rsidR="00254639" w:rsidRPr="00A1115A" w:rsidRDefault="00254639" w:rsidP="00210BC1">
            <w:pPr>
              <w:pStyle w:val="TAH"/>
              <w:keepNext w:val="0"/>
              <w:keepLines w:val="0"/>
              <w:widowControl w:val="0"/>
              <w:rPr>
                <w:rFonts w:cs="Arial"/>
              </w:rPr>
            </w:pPr>
            <w:r w:rsidRPr="00A1115A">
              <w:rPr>
                <w:rFonts w:cs="Arial"/>
              </w:rPr>
              <w:t>F</w:t>
            </w:r>
            <w:r w:rsidRPr="00A1115A">
              <w:rPr>
                <w:rFonts w:cs="Arial"/>
                <w:vertAlign w:val="subscript"/>
              </w:rPr>
              <w:t>DL_low</w:t>
            </w:r>
            <w:r w:rsidRPr="00A1115A">
              <w:rPr>
                <w:rFonts w:cs="Arial"/>
              </w:rPr>
              <w:t xml:space="preserve">  –  F</w:t>
            </w:r>
            <w:r w:rsidRPr="00A1115A">
              <w:rPr>
                <w:rFonts w:cs="Arial"/>
                <w:vertAlign w:val="subscript"/>
              </w:rPr>
              <w:t>DL_high</w:t>
            </w:r>
          </w:p>
        </w:tc>
        <w:tc>
          <w:tcPr>
            <w:tcW w:w="908" w:type="dxa"/>
            <w:vMerge/>
            <w:tcBorders>
              <w:left w:val="single" w:sz="4" w:space="0" w:color="auto"/>
              <w:bottom w:val="nil"/>
              <w:right w:val="single" w:sz="4" w:space="0" w:color="auto"/>
            </w:tcBorders>
          </w:tcPr>
          <w:p w14:paraId="1A4D0CE9" w14:textId="77777777" w:rsidR="00254639" w:rsidRPr="00A1115A" w:rsidRDefault="00254639" w:rsidP="00210BC1">
            <w:pPr>
              <w:pStyle w:val="TAH"/>
              <w:keepNext w:val="0"/>
              <w:keepLines w:val="0"/>
              <w:widowControl w:val="0"/>
            </w:pPr>
          </w:p>
        </w:tc>
        <w:tc>
          <w:tcPr>
            <w:tcW w:w="908" w:type="dxa"/>
            <w:tcBorders>
              <w:left w:val="single" w:sz="4" w:space="0" w:color="auto"/>
              <w:bottom w:val="nil"/>
              <w:right w:val="single" w:sz="4" w:space="0" w:color="auto"/>
            </w:tcBorders>
          </w:tcPr>
          <w:p w14:paraId="18F4FD92" w14:textId="77777777" w:rsidR="00254639" w:rsidRPr="00A1115A" w:rsidRDefault="00254639" w:rsidP="00210BC1">
            <w:pPr>
              <w:pStyle w:val="TAH"/>
              <w:keepNext w:val="0"/>
              <w:keepLines w:val="0"/>
              <w:widowControl w:val="0"/>
            </w:pPr>
          </w:p>
        </w:tc>
      </w:tr>
      <w:tr w:rsidR="00254639" w:rsidRPr="00A1115A" w14:paraId="0289556A" w14:textId="77777777" w:rsidTr="00210BC1">
        <w:trPr>
          <w:trHeight w:val="187"/>
          <w:jc w:val="center"/>
        </w:trPr>
        <w:tc>
          <w:tcPr>
            <w:tcW w:w="1161" w:type="dxa"/>
            <w:tcBorders>
              <w:top w:val="single" w:sz="4" w:space="0" w:color="auto"/>
              <w:left w:val="single" w:sz="4" w:space="0" w:color="auto"/>
              <w:bottom w:val="nil"/>
              <w:right w:val="single" w:sz="4" w:space="0" w:color="auto"/>
            </w:tcBorders>
          </w:tcPr>
          <w:p w14:paraId="539DD92F" w14:textId="77777777" w:rsidR="00254639" w:rsidRPr="00A1115A" w:rsidRDefault="00254639" w:rsidP="00210BC1">
            <w:pPr>
              <w:pStyle w:val="TAC"/>
            </w:pPr>
            <w:r w:rsidRPr="00A1115A">
              <w:t>n46</w:t>
            </w:r>
            <w:r w:rsidRPr="003908C4">
              <w:rPr>
                <w:vertAlign w:val="superscript"/>
              </w:rPr>
              <w:t>1</w:t>
            </w:r>
          </w:p>
        </w:tc>
        <w:tc>
          <w:tcPr>
            <w:tcW w:w="2715" w:type="dxa"/>
            <w:tcBorders>
              <w:top w:val="single" w:sz="4" w:space="0" w:color="auto"/>
              <w:left w:val="single" w:sz="4" w:space="0" w:color="auto"/>
              <w:bottom w:val="single" w:sz="4" w:space="0" w:color="auto"/>
              <w:right w:val="single" w:sz="4" w:space="0" w:color="auto"/>
            </w:tcBorders>
          </w:tcPr>
          <w:p w14:paraId="69A1BF88" w14:textId="77777777" w:rsidR="00254639" w:rsidRPr="00A1115A" w:rsidRDefault="00254639" w:rsidP="00210BC1">
            <w:pPr>
              <w:pStyle w:val="TAC"/>
            </w:pPr>
            <w:r w:rsidRPr="00A1115A">
              <w:t>5150 MHz – 5925 MHz</w:t>
            </w:r>
          </w:p>
        </w:tc>
        <w:tc>
          <w:tcPr>
            <w:tcW w:w="2953" w:type="dxa"/>
            <w:tcBorders>
              <w:top w:val="single" w:sz="4" w:space="0" w:color="auto"/>
              <w:left w:val="single" w:sz="4" w:space="0" w:color="auto"/>
              <w:bottom w:val="single" w:sz="4" w:space="0" w:color="auto"/>
              <w:right w:val="single" w:sz="4" w:space="0" w:color="auto"/>
            </w:tcBorders>
          </w:tcPr>
          <w:p w14:paraId="7D3DADFA" w14:textId="77777777" w:rsidR="00254639" w:rsidRPr="00A1115A" w:rsidRDefault="00254639" w:rsidP="00210BC1">
            <w:pPr>
              <w:pStyle w:val="TAC"/>
            </w:pPr>
            <w:r w:rsidRPr="00A1115A">
              <w:t>5150 MHz – 5925 MHz</w:t>
            </w:r>
          </w:p>
        </w:tc>
        <w:tc>
          <w:tcPr>
            <w:tcW w:w="908" w:type="dxa"/>
            <w:tcBorders>
              <w:top w:val="single" w:sz="4" w:space="0" w:color="auto"/>
              <w:left w:val="single" w:sz="4" w:space="0" w:color="auto"/>
              <w:bottom w:val="nil"/>
              <w:right w:val="single" w:sz="4" w:space="0" w:color="auto"/>
            </w:tcBorders>
          </w:tcPr>
          <w:p w14:paraId="42484D66" w14:textId="77777777" w:rsidR="00254639" w:rsidRPr="00A1115A" w:rsidRDefault="00254639" w:rsidP="00210BC1">
            <w:pPr>
              <w:pStyle w:val="TAC"/>
            </w:pPr>
            <w:r>
              <w:t>HD</w:t>
            </w:r>
          </w:p>
        </w:tc>
        <w:tc>
          <w:tcPr>
            <w:tcW w:w="908" w:type="dxa"/>
            <w:tcBorders>
              <w:top w:val="single" w:sz="4" w:space="0" w:color="auto"/>
              <w:left w:val="single" w:sz="4" w:space="0" w:color="auto"/>
              <w:bottom w:val="nil"/>
              <w:right w:val="single" w:sz="4" w:space="0" w:color="auto"/>
            </w:tcBorders>
          </w:tcPr>
          <w:p w14:paraId="6ACE2C60" w14:textId="77777777" w:rsidR="00254639" w:rsidRDefault="00254639" w:rsidP="00210BC1">
            <w:pPr>
              <w:pStyle w:val="TAC"/>
            </w:pPr>
            <w:r>
              <w:t>PC5</w:t>
            </w:r>
          </w:p>
        </w:tc>
      </w:tr>
      <w:tr w:rsidR="00254639" w:rsidRPr="00A1115A" w14:paraId="5F753D9F" w14:textId="77777777" w:rsidTr="00210BC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99E84C5" w14:textId="77777777" w:rsidR="00254639" w:rsidRPr="00A1115A" w:rsidRDefault="00254639" w:rsidP="00210BC1">
            <w:pPr>
              <w:pStyle w:val="TAC"/>
              <w:rPr>
                <w:lang w:eastAsia="zh-CN"/>
              </w:rPr>
            </w:pPr>
            <w:r w:rsidRPr="00A1115A">
              <w:rPr>
                <w:lang w:eastAsia="zh-CN"/>
              </w:rPr>
              <w:t>n96</w:t>
            </w:r>
            <w:r w:rsidRPr="00A1115A">
              <w:rPr>
                <w:vertAlign w:val="superscript"/>
                <w:lang w:eastAsia="zh-CN"/>
              </w:rPr>
              <w:t>1</w:t>
            </w:r>
            <w:r>
              <w:rPr>
                <w:vertAlign w:val="superscript"/>
                <w:lang w:eastAsia="zh-CN"/>
              </w:rPr>
              <w:t>,2</w:t>
            </w:r>
          </w:p>
        </w:tc>
        <w:tc>
          <w:tcPr>
            <w:tcW w:w="2715" w:type="dxa"/>
            <w:tcBorders>
              <w:top w:val="single" w:sz="4" w:space="0" w:color="auto"/>
              <w:left w:val="single" w:sz="4" w:space="0" w:color="auto"/>
              <w:bottom w:val="single" w:sz="4" w:space="0" w:color="auto"/>
              <w:right w:val="single" w:sz="4" w:space="0" w:color="auto"/>
            </w:tcBorders>
          </w:tcPr>
          <w:p w14:paraId="01585B6E" w14:textId="77777777" w:rsidR="00254639" w:rsidRPr="00A1115A" w:rsidRDefault="00254639" w:rsidP="00210BC1">
            <w:pPr>
              <w:pStyle w:val="TAC"/>
              <w:rPr>
                <w:lang w:eastAsia="zh-CN"/>
              </w:rPr>
            </w:pPr>
            <w:r w:rsidRPr="00A1115A">
              <w:rPr>
                <w:lang w:eastAsia="zh-CN"/>
              </w:rPr>
              <w:t>5925</w:t>
            </w:r>
            <w:r w:rsidRPr="00A1115A">
              <w:rPr>
                <w:rFonts w:hint="eastAsia"/>
                <w:lang w:eastAsia="zh-CN"/>
              </w:rPr>
              <w:t xml:space="preserve"> MHz</w:t>
            </w:r>
            <w:r w:rsidRPr="00A1115A">
              <w:t xml:space="preserve"> – 7125</w:t>
            </w:r>
            <w:r w:rsidRPr="00A1115A">
              <w:rPr>
                <w:rFonts w:hint="eastAsia"/>
                <w:lang w:eastAsia="zh-CN"/>
              </w:rPr>
              <w:t xml:space="preserve"> MHz</w:t>
            </w:r>
          </w:p>
        </w:tc>
        <w:tc>
          <w:tcPr>
            <w:tcW w:w="2953" w:type="dxa"/>
            <w:tcBorders>
              <w:top w:val="single" w:sz="4" w:space="0" w:color="auto"/>
              <w:left w:val="single" w:sz="4" w:space="0" w:color="auto"/>
              <w:bottom w:val="single" w:sz="4" w:space="0" w:color="auto"/>
              <w:right w:val="single" w:sz="4" w:space="0" w:color="auto"/>
            </w:tcBorders>
          </w:tcPr>
          <w:p w14:paraId="35B8379F" w14:textId="77777777" w:rsidR="00254639" w:rsidRPr="00A1115A" w:rsidRDefault="00254639" w:rsidP="00210BC1">
            <w:pPr>
              <w:pStyle w:val="TAC"/>
            </w:pPr>
            <w:r w:rsidRPr="00A1115A">
              <w:rPr>
                <w:lang w:eastAsia="zh-CN"/>
              </w:rPr>
              <w:t>5925</w:t>
            </w:r>
            <w:r w:rsidRPr="00A1115A">
              <w:rPr>
                <w:rFonts w:hint="eastAsia"/>
                <w:lang w:eastAsia="zh-CN"/>
              </w:rPr>
              <w:t xml:space="preserve"> MHz</w:t>
            </w:r>
            <w:r w:rsidRPr="00A1115A">
              <w:t xml:space="preserve"> – 7125</w:t>
            </w:r>
            <w:r w:rsidRPr="00A1115A">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73A8C20" w14:textId="77777777" w:rsidR="00254639" w:rsidRPr="00A1115A" w:rsidRDefault="00254639" w:rsidP="00210BC1">
            <w:pPr>
              <w:pStyle w:val="TAC"/>
            </w:pPr>
            <w:r>
              <w:t>HD</w:t>
            </w:r>
          </w:p>
        </w:tc>
        <w:tc>
          <w:tcPr>
            <w:tcW w:w="908" w:type="dxa"/>
            <w:tcBorders>
              <w:top w:val="single" w:sz="4" w:space="0" w:color="auto"/>
              <w:left w:val="single" w:sz="4" w:space="0" w:color="auto"/>
              <w:bottom w:val="single" w:sz="4" w:space="0" w:color="auto"/>
              <w:right w:val="single" w:sz="4" w:space="0" w:color="auto"/>
            </w:tcBorders>
          </w:tcPr>
          <w:p w14:paraId="1C1EAA3A" w14:textId="77777777" w:rsidR="00254639" w:rsidRDefault="00254639" w:rsidP="00210BC1">
            <w:pPr>
              <w:pStyle w:val="TAC"/>
            </w:pPr>
            <w:r>
              <w:t>PC5</w:t>
            </w:r>
          </w:p>
        </w:tc>
      </w:tr>
      <w:tr w:rsidR="00254639" w14:paraId="5948BB7D" w14:textId="77777777" w:rsidTr="00210BC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2FC9F2B3" w14:textId="77777777" w:rsidR="00254639" w:rsidRDefault="00254639" w:rsidP="00210BC1">
            <w:pPr>
              <w:pStyle w:val="TAC"/>
              <w:rPr>
                <w:lang w:eastAsia="en-GB"/>
              </w:rPr>
            </w:pPr>
            <w:r>
              <w:t>n102</w:t>
            </w:r>
            <w:r w:rsidRPr="00885F42">
              <w:rPr>
                <w:vertAlign w:val="superscript"/>
              </w:rPr>
              <w:t>1</w:t>
            </w:r>
          </w:p>
        </w:tc>
        <w:tc>
          <w:tcPr>
            <w:tcW w:w="2715" w:type="dxa"/>
            <w:tcBorders>
              <w:top w:val="single" w:sz="4" w:space="0" w:color="auto"/>
              <w:left w:val="single" w:sz="4" w:space="0" w:color="auto"/>
              <w:bottom w:val="single" w:sz="4" w:space="0" w:color="auto"/>
              <w:right w:val="single" w:sz="4" w:space="0" w:color="auto"/>
            </w:tcBorders>
          </w:tcPr>
          <w:p w14:paraId="7170931E" w14:textId="77777777" w:rsidR="00254639" w:rsidRDefault="00254639" w:rsidP="00210BC1">
            <w:pPr>
              <w:pStyle w:val="TAC"/>
              <w:rPr>
                <w:lang w:eastAsia="en-GB"/>
              </w:rPr>
            </w:pPr>
            <w:r>
              <w:rPr>
                <w:lang w:eastAsia="zh-CN"/>
              </w:rPr>
              <w:t>5925</w:t>
            </w:r>
            <w:r w:rsidRPr="00A1115A">
              <w:rPr>
                <w:rFonts w:hint="eastAsia"/>
                <w:lang w:eastAsia="zh-CN"/>
              </w:rPr>
              <w:t xml:space="preserve"> MHz</w:t>
            </w:r>
            <w:r w:rsidRPr="00A1115A">
              <w:t xml:space="preserve"> – </w:t>
            </w:r>
            <w:r>
              <w:t>64</w:t>
            </w:r>
            <w:r w:rsidRPr="00A1115A">
              <w:t>25</w:t>
            </w:r>
            <w:r w:rsidRPr="00A1115A">
              <w:rPr>
                <w:rFonts w:hint="eastAsia"/>
                <w:lang w:eastAsia="zh-CN"/>
              </w:rPr>
              <w:t xml:space="preserve"> MHz</w:t>
            </w:r>
          </w:p>
        </w:tc>
        <w:tc>
          <w:tcPr>
            <w:tcW w:w="2953" w:type="dxa"/>
            <w:tcBorders>
              <w:top w:val="single" w:sz="4" w:space="0" w:color="auto"/>
              <w:left w:val="single" w:sz="4" w:space="0" w:color="auto"/>
              <w:bottom w:val="single" w:sz="4" w:space="0" w:color="auto"/>
              <w:right w:val="single" w:sz="4" w:space="0" w:color="auto"/>
            </w:tcBorders>
          </w:tcPr>
          <w:p w14:paraId="06C8DACA" w14:textId="77777777" w:rsidR="00254639" w:rsidRDefault="00254639" w:rsidP="00210BC1">
            <w:pPr>
              <w:pStyle w:val="TAC"/>
              <w:rPr>
                <w:lang w:eastAsia="en-GB"/>
              </w:rPr>
            </w:pPr>
            <w:r>
              <w:rPr>
                <w:lang w:eastAsia="zh-CN"/>
              </w:rPr>
              <w:t>5925</w:t>
            </w:r>
            <w:r w:rsidRPr="00A1115A">
              <w:rPr>
                <w:rFonts w:hint="eastAsia"/>
                <w:lang w:eastAsia="zh-CN"/>
              </w:rPr>
              <w:t xml:space="preserve"> MHz</w:t>
            </w:r>
            <w:r w:rsidRPr="00A1115A">
              <w:t xml:space="preserve"> – </w:t>
            </w:r>
            <w:r>
              <w:t>64</w:t>
            </w:r>
            <w:r w:rsidRPr="00A1115A">
              <w:t>25</w:t>
            </w:r>
            <w:r w:rsidRPr="00A1115A">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627E38A5" w14:textId="77777777" w:rsidR="00254639" w:rsidRDefault="00254639" w:rsidP="00210BC1">
            <w:pPr>
              <w:pStyle w:val="TAC"/>
              <w:rPr>
                <w:lang w:eastAsia="en-GB"/>
              </w:rPr>
            </w:pPr>
            <w:r>
              <w:t>HD</w:t>
            </w:r>
          </w:p>
        </w:tc>
        <w:tc>
          <w:tcPr>
            <w:tcW w:w="908" w:type="dxa"/>
            <w:tcBorders>
              <w:top w:val="single" w:sz="4" w:space="0" w:color="auto"/>
              <w:left w:val="single" w:sz="4" w:space="0" w:color="auto"/>
              <w:bottom w:val="single" w:sz="4" w:space="0" w:color="auto"/>
              <w:right w:val="single" w:sz="4" w:space="0" w:color="auto"/>
            </w:tcBorders>
          </w:tcPr>
          <w:p w14:paraId="1F4FF3CD" w14:textId="77777777" w:rsidR="00254639" w:rsidRDefault="00254639" w:rsidP="00210BC1">
            <w:pPr>
              <w:pStyle w:val="TAC"/>
            </w:pPr>
            <w:r>
              <w:t>PC5</w:t>
            </w:r>
          </w:p>
        </w:tc>
      </w:tr>
      <w:tr w:rsidR="00254639" w14:paraId="3AAB4976" w14:textId="77777777" w:rsidTr="00210BC1">
        <w:trPr>
          <w:trHeight w:val="187"/>
          <w:jc w:val="center"/>
        </w:trPr>
        <w:tc>
          <w:tcPr>
            <w:tcW w:w="8645" w:type="dxa"/>
            <w:gridSpan w:val="5"/>
            <w:tcBorders>
              <w:top w:val="single" w:sz="4" w:space="0" w:color="auto"/>
              <w:left w:val="single" w:sz="4" w:space="0" w:color="auto"/>
              <w:bottom w:val="single" w:sz="4" w:space="0" w:color="auto"/>
              <w:right w:val="single" w:sz="4" w:space="0" w:color="auto"/>
            </w:tcBorders>
          </w:tcPr>
          <w:p w14:paraId="4813023E" w14:textId="535167C2" w:rsidR="00A74B82" w:rsidRDefault="00A74B82" w:rsidP="00A74B82">
            <w:pPr>
              <w:pStyle w:val="TAN"/>
              <w:jc w:val="both"/>
              <w:rPr>
                <w:rFonts w:cs="Arial"/>
              </w:rPr>
            </w:pPr>
            <w:r w:rsidRPr="00512CD9">
              <w:rPr>
                <w:rFonts w:cs="Arial"/>
              </w:rPr>
              <w:t xml:space="preserve"> </w:t>
            </w:r>
          </w:p>
          <w:p w14:paraId="77BF80A7" w14:textId="45722C1C" w:rsidR="00A74B82" w:rsidRPr="00C43078" w:rsidRDefault="00A74B82" w:rsidP="00A74B82">
            <w:pPr>
              <w:pStyle w:val="TAN"/>
              <w:jc w:val="both"/>
              <w:rPr>
                <w:rFonts w:cs="Arial"/>
                <w:lang w:val="en-US"/>
              </w:rPr>
            </w:pPr>
            <w:r w:rsidRPr="00512CD9">
              <w:rPr>
                <w:rFonts w:cs="Arial"/>
              </w:rPr>
              <w:t>NOTE 1:</w:t>
            </w:r>
            <w:r w:rsidRPr="00512CD9">
              <w:rPr>
                <w:rFonts w:cs="Arial"/>
              </w:rPr>
              <w:tab/>
            </w:r>
            <w:r w:rsidRPr="00C43078">
              <w:rPr>
                <w:rFonts w:cs="Arial"/>
                <w:lang w:val="en-US"/>
              </w:rPr>
              <w:t>Direct connection between client devices and between vehicular devices in the shared spectrum bands or portions of the shared spectrum bands is subject to country-specific conditions and can be prohibited per region-specific regulatory rules, e.g., in USA and Canada.</w:t>
            </w:r>
          </w:p>
          <w:p w14:paraId="79AE9C33" w14:textId="1EE12DE5" w:rsidR="00254639" w:rsidRPr="00A1115A" w:rsidRDefault="00254639" w:rsidP="00210BC1">
            <w:pPr>
              <w:pStyle w:val="TAN"/>
            </w:pPr>
          </w:p>
        </w:tc>
      </w:tr>
    </w:tbl>
    <w:p w14:paraId="69D99B90" w14:textId="77777777" w:rsidR="00D74CB7" w:rsidRDefault="00D74CB7" w:rsidP="00D74CB7">
      <w:pPr>
        <w:spacing w:before="100" w:beforeAutospacing="1"/>
      </w:pPr>
      <w:r w:rsidRPr="00C43078">
        <w:lastRenderedPageBreak/>
        <w:t>During the NR SL-U development RAN4 identified at least following regional and country specific restrictions for direct connection between the devices within the targeted un-licensed bands (n46, n96 and n102).</w:t>
      </w:r>
    </w:p>
    <w:p w14:paraId="5C31E5E9" w14:textId="77777777" w:rsidR="00D74CB7" w:rsidRPr="00C43078" w:rsidRDefault="00D74CB7" w:rsidP="00D74CB7">
      <w:pPr>
        <w:spacing w:before="100" w:beforeAutospacing="1"/>
        <w:ind w:left="284"/>
      </w:pPr>
      <w:r w:rsidRPr="00C43078">
        <w:t>1</w:t>
      </w:r>
      <w:r>
        <w:t>.</w:t>
      </w:r>
      <w:r w:rsidRPr="00C43078">
        <w:tab/>
        <w:t>Client devices are prohibited from connecting directly to another client device in the frequency range 5850 – 5895 MHz and 5925 – 7125 MHz in USA, and in the frequency range 5925 – 7125 MHz in Canada per regulatory rules. Direct connection between client devices in the shared spectrum band is subject to region-specific regulatory rules.</w:t>
      </w:r>
    </w:p>
    <w:p w14:paraId="014E0C7E" w14:textId="77777777" w:rsidR="00D74CB7" w:rsidRPr="00C43078" w:rsidRDefault="00D74CB7" w:rsidP="00D74CB7">
      <w:pPr>
        <w:spacing w:before="100" w:beforeAutospacing="1"/>
        <w:ind w:firstLine="284"/>
      </w:pPr>
      <w:r w:rsidRPr="00C43078">
        <w:t>2</w:t>
      </w:r>
      <w:r>
        <w:t>.</w:t>
      </w:r>
      <w:r w:rsidRPr="00C43078">
        <w:tab/>
        <w:t>For band n96 in USA, SL-U operation is excluded for vehicular UEs.</w:t>
      </w:r>
    </w:p>
    <w:p w14:paraId="74742BFC" w14:textId="77777777" w:rsidR="00254639" w:rsidRPr="00D74CB7" w:rsidRDefault="00254639" w:rsidP="00254639"/>
    <w:p w14:paraId="43B88DCD" w14:textId="3947D129" w:rsidR="00225354" w:rsidRDefault="00225354" w:rsidP="00225354">
      <w:pPr>
        <w:pStyle w:val="Heading3"/>
        <w:ind w:left="1134" w:hanging="1134"/>
      </w:pPr>
      <w:bookmarkStart w:id="108" w:name="_Toc133515226"/>
      <w:r>
        <w:t>5</w:t>
      </w:r>
      <w:r w:rsidRPr="00225354">
        <w:rPr>
          <w:rFonts w:hint="eastAsia"/>
        </w:rPr>
        <w:t>.1.</w:t>
      </w:r>
      <w:r>
        <w:t>2</w:t>
      </w:r>
      <w:r w:rsidRPr="00225354">
        <w:rPr>
          <w:rFonts w:hint="eastAsia"/>
        </w:rPr>
        <w:tab/>
        <w:t>Operating band</w:t>
      </w:r>
      <w:r w:rsidR="00295261">
        <w:t xml:space="preserve"> combination</w:t>
      </w:r>
      <w:r w:rsidR="001F1720">
        <w:t>s</w:t>
      </w:r>
      <w:r>
        <w:t xml:space="preserve"> for </w:t>
      </w:r>
      <w:r w:rsidRPr="0087716F">
        <w:t>inter-band con-current operation</w:t>
      </w:r>
      <w:bookmarkEnd w:id="108"/>
    </w:p>
    <w:p w14:paraId="74EC921D" w14:textId="77777777" w:rsidR="00F22208" w:rsidRDefault="00F22208" w:rsidP="00F22208">
      <w:pPr>
        <w:overflowPunct w:val="0"/>
        <w:autoSpaceDE w:val="0"/>
        <w:autoSpaceDN w:val="0"/>
        <w:adjustRightInd w:val="0"/>
        <w:textAlignment w:val="baseline"/>
        <w:rPr>
          <w:color w:val="000000"/>
          <w:u w:val="single"/>
        </w:rPr>
      </w:pPr>
      <w:r>
        <w:rPr>
          <w:rFonts w:eastAsia="Times New Roman"/>
          <w:lang w:val="x-none"/>
        </w:rPr>
        <w:t xml:space="preserve">It has been agreed to use </w:t>
      </w:r>
      <w:r w:rsidRPr="0096263A">
        <w:rPr>
          <w:rFonts w:eastAsia="Times New Roman"/>
          <w:lang w:val="x-none"/>
        </w:rPr>
        <w:t xml:space="preserve"> n78@licensed band + n46@unlicensed band as the example band combination</w:t>
      </w:r>
      <w:r>
        <w:rPr>
          <w:rFonts w:eastAsia="Times New Roman"/>
          <w:lang w:val="x-none"/>
        </w:rPr>
        <w:t xml:space="preserve"> </w:t>
      </w:r>
      <w:r w:rsidRPr="0096263A">
        <w:rPr>
          <w:color w:val="000000"/>
          <w:u w:val="single"/>
        </w:rPr>
        <w:t>for Uu@Licensed and SL@Un-licensed</w:t>
      </w:r>
      <w:r>
        <w:rPr>
          <w:color w:val="000000"/>
          <w:u w:val="single"/>
        </w:rPr>
        <w:t>.</w:t>
      </w:r>
    </w:p>
    <w:p w14:paraId="32AE69A2" w14:textId="77777777" w:rsidR="00F22208" w:rsidRDefault="00F22208" w:rsidP="00F22208">
      <w:pPr>
        <w:overflowPunct w:val="0"/>
        <w:autoSpaceDE w:val="0"/>
        <w:autoSpaceDN w:val="0"/>
        <w:adjustRightInd w:val="0"/>
        <w:textAlignment w:val="baseline"/>
        <w:rPr>
          <w:u w:val="single"/>
          <w:lang w:val="x-none" w:eastAsia="ko-KR"/>
        </w:rPr>
      </w:pPr>
      <w:r>
        <w:rPr>
          <w:u w:val="single"/>
          <w:lang w:val="x-none" w:eastAsia="ko-KR"/>
        </w:rPr>
        <w:t>The below inter-band con-current operation has been agreed not to be supported in Rel-18.</w:t>
      </w:r>
    </w:p>
    <w:p w14:paraId="68173282" w14:textId="77777777" w:rsidR="00F22208" w:rsidRPr="0096263A" w:rsidRDefault="00F22208" w:rsidP="00F22208">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Uu@Un-licensed and SL@Un-licensed</w:t>
      </w:r>
    </w:p>
    <w:p w14:paraId="5CF98A14" w14:textId="77777777" w:rsidR="00F22208" w:rsidRPr="0096263A" w:rsidRDefault="00F22208" w:rsidP="00F22208">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Uu@Un-licensed and SL@licensed</w:t>
      </w:r>
    </w:p>
    <w:p w14:paraId="6C330DD6" w14:textId="77777777" w:rsidR="00F22208" w:rsidRDefault="00F22208" w:rsidP="00F22208">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Intra-band SL@Un-licensed</w:t>
      </w:r>
    </w:p>
    <w:p w14:paraId="7DA6AC25" w14:textId="77777777" w:rsidR="00F22208" w:rsidRPr="00486AF0" w:rsidRDefault="00F22208" w:rsidP="00F22208">
      <w:pPr>
        <w:overflowPunct w:val="0"/>
        <w:autoSpaceDE w:val="0"/>
        <w:autoSpaceDN w:val="0"/>
        <w:adjustRightInd w:val="0"/>
        <w:textAlignment w:val="baseline"/>
        <w:rPr>
          <w:lang w:val="en-US" w:eastAsia="zh-CN"/>
        </w:rPr>
      </w:pPr>
      <w:r w:rsidRPr="00486AF0">
        <w:rPr>
          <w:rFonts w:eastAsia="Times New Roman"/>
          <w:lang w:val="x-none"/>
        </w:rPr>
        <w:t xml:space="preserve">NR </w:t>
      </w:r>
      <w:r>
        <w:rPr>
          <w:rFonts w:eastAsia="Times New Roman"/>
          <w:lang w:val="x-none"/>
        </w:rPr>
        <w:t>SL</w:t>
      </w:r>
      <w:r w:rsidRPr="00486AF0">
        <w:rPr>
          <w:rFonts w:eastAsia="Times New Roman"/>
          <w:lang w:val="x-none"/>
        </w:rPr>
        <w:t xml:space="preserve"> operation is designed to operate concurrent</w:t>
      </w:r>
      <w:r>
        <w:rPr>
          <w:rFonts w:eastAsia="Times New Roman"/>
          <w:lang w:val="x-none"/>
        </w:rPr>
        <w:t>ly</w:t>
      </w:r>
      <w:r w:rsidRPr="00486AF0">
        <w:rPr>
          <w:rFonts w:eastAsia="Times New Roman"/>
          <w:lang w:val="x-none"/>
        </w:rPr>
        <w:t xml:space="preserve"> with NR uplink/downlink on the operating band combinations listed in Table 5.</w:t>
      </w:r>
      <w:r>
        <w:rPr>
          <w:rFonts w:eastAsia="Times New Roman"/>
          <w:lang w:val="x-none"/>
        </w:rPr>
        <w:t>1</w:t>
      </w:r>
      <w:r w:rsidRPr="00486AF0">
        <w:rPr>
          <w:rFonts w:eastAsia="Times New Roman"/>
          <w:lang w:val="x-none"/>
        </w:rPr>
        <w:t>.2-1.</w:t>
      </w:r>
    </w:p>
    <w:p w14:paraId="7E270CBC" w14:textId="77777777" w:rsidR="00F22208" w:rsidRDefault="00F22208" w:rsidP="00F22208">
      <w:pPr>
        <w:pStyle w:val="TH"/>
        <w:numPr>
          <w:ilvl w:val="0"/>
          <w:numId w:val="17"/>
        </w:numPr>
        <w:overflowPunct w:val="0"/>
        <w:autoSpaceDE w:val="0"/>
        <w:autoSpaceDN w:val="0"/>
        <w:adjustRightInd w:val="0"/>
        <w:textAlignment w:val="baseline"/>
        <w:rPr>
          <w:lang w:eastAsia="zh-CN"/>
        </w:rPr>
      </w:pPr>
      <w:r w:rsidRPr="00A1115A">
        <w:t>Table 5.</w:t>
      </w:r>
      <w:r>
        <w:t>1</w:t>
      </w:r>
      <w:r w:rsidRPr="00A1115A">
        <w:t xml:space="preserve">.2-1 </w:t>
      </w:r>
      <w:r>
        <w:t>Band combinations of i</w:t>
      </w:r>
      <w:r w:rsidRPr="00A1115A">
        <w:t>nter-band con-current operating</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F22208" w:rsidRPr="00A1115A" w14:paraId="45B0DEBD" w14:textId="77777777" w:rsidTr="00210BC1">
        <w:trPr>
          <w:trHeight w:val="187"/>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3B208DE5" w14:textId="77777777" w:rsidR="00F22208" w:rsidRPr="00A1115A" w:rsidRDefault="00F22208" w:rsidP="00210BC1">
            <w:pPr>
              <w:pStyle w:val="TAH"/>
              <w:rPr>
                <w:lang w:eastAsia="zh-CN"/>
              </w:rPr>
            </w:pPr>
            <w:r>
              <w:rPr>
                <w:lang w:eastAsia="zh-CN"/>
              </w:rPr>
              <w:t xml:space="preserve">NR SL inter-band </w:t>
            </w:r>
            <w:r w:rsidRPr="00A1115A">
              <w:rPr>
                <w:lang w:eastAsia="zh-CN"/>
              </w:rPr>
              <w:t>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6AF05EEF" w14:textId="77777777" w:rsidR="00F22208" w:rsidRPr="00A1115A" w:rsidRDefault="00F22208" w:rsidP="00210BC1">
            <w:pPr>
              <w:pStyle w:val="TAH"/>
              <w:rPr>
                <w:color w:val="000000"/>
                <w:lang w:eastAsia="zh-CN"/>
              </w:rPr>
            </w:pPr>
            <w:r w:rsidRPr="00A1115A">
              <w:rPr>
                <w:color w:val="000000"/>
                <w:lang w:eastAsia="zh-CN"/>
              </w:rPr>
              <w:t xml:space="preserve">NR </w:t>
            </w:r>
            <w:r w:rsidRPr="00A1115A">
              <w:rPr>
                <w:color w:val="000000"/>
              </w:rPr>
              <w:t>Band</w:t>
            </w:r>
          </w:p>
        </w:tc>
        <w:tc>
          <w:tcPr>
            <w:tcW w:w="1583" w:type="dxa"/>
            <w:tcBorders>
              <w:top w:val="single" w:sz="4" w:space="0" w:color="auto"/>
              <w:left w:val="single" w:sz="4" w:space="0" w:color="auto"/>
              <w:bottom w:val="single" w:sz="4" w:space="0" w:color="auto"/>
              <w:right w:val="single" w:sz="4" w:space="0" w:color="auto"/>
            </w:tcBorders>
            <w:hideMark/>
          </w:tcPr>
          <w:p w14:paraId="2276E160" w14:textId="77777777" w:rsidR="00F22208" w:rsidRPr="00A1115A" w:rsidRDefault="00F22208" w:rsidP="00210BC1">
            <w:pPr>
              <w:pStyle w:val="TAH"/>
              <w:rPr>
                <w:color w:val="000000"/>
                <w:lang w:eastAsia="zh-CN"/>
              </w:rPr>
            </w:pPr>
            <w:r w:rsidRPr="00A1115A">
              <w:rPr>
                <w:color w:val="000000"/>
                <w:lang w:eastAsia="zh-CN"/>
              </w:rPr>
              <w:t>Interface</w:t>
            </w:r>
          </w:p>
        </w:tc>
      </w:tr>
      <w:tr w:rsidR="00F22208" w:rsidRPr="00A1115A" w14:paraId="2279F144" w14:textId="77777777" w:rsidTr="00210BC1">
        <w:trPr>
          <w:trHeight w:val="187"/>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2D5DE1B6" w14:textId="77777777" w:rsidR="00F22208" w:rsidRPr="00A1115A" w:rsidRDefault="00F22208" w:rsidP="00210BC1">
            <w:pPr>
              <w:pStyle w:val="TAC"/>
              <w:rPr>
                <w:rFonts w:cs="Arial"/>
                <w:lang w:eastAsia="zh-CN"/>
              </w:rPr>
            </w:pPr>
            <w:r>
              <w:rPr>
                <w:rFonts w:cs="Arial"/>
                <w:lang w:eastAsia="zh-CN"/>
              </w:rPr>
              <w:t>SL</w:t>
            </w:r>
            <w:r w:rsidRPr="00D62583">
              <w:rPr>
                <w:rFonts w:cs="Arial"/>
                <w:lang w:eastAsia="zh-CN"/>
              </w:rPr>
              <w:t>_n</w:t>
            </w:r>
            <w:r>
              <w:rPr>
                <w:rFonts w:cs="Arial"/>
                <w:lang w:eastAsia="zh-CN"/>
              </w:rPr>
              <w:t>78</w:t>
            </w:r>
            <w:r w:rsidRPr="00D62583">
              <w:rPr>
                <w:rFonts w:cs="Arial"/>
                <w:lang w:eastAsia="zh-CN"/>
              </w:rPr>
              <w:t>-n4</w:t>
            </w:r>
            <w:r>
              <w:rPr>
                <w:rFonts w:cs="Arial"/>
                <w:lang w:eastAsia="zh-CN"/>
              </w:rPr>
              <w:t>6</w:t>
            </w:r>
          </w:p>
        </w:tc>
        <w:tc>
          <w:tcPr>
            <w:tcW w:w="2063" w:type="dxa"/>
            <w:tcBorders>
              <w:top w:val="single" w:sz="4" w:space="0" w:color="auto"/>
              <w:left w:val="single" w:sz="4" w:space="0" w:color="auto"/>
              <w:bottom w:val="single" w:sz="4" w:space="0" w:color="auto"/>
              <w:right w:val="single" w:sz="4" w:space="0" w:color="auto"/>
            </w:tcBorders>
          </w:tcPr>
          <w:p w14:paraId="05A8CFEC" w14:textId="77777777" w:rsidR="00F22208" w:rsidRPr="00D62583" w:rsidRDefault="00F22208" w:rsidP="00210BC1">
            <w:pPr>
              <w:pStyle w:val="TAC"/>
              <w:rPr>
                <w:rFonts w:cs="Arial"/>
                <w:lang w:eastAsia="zh-CN"/>
              </w:rPr>
            </w:pPr>
            <w:r>
              <w:rPr>
                <w:rFonts w:cs="Arial"/>
                <w:lang w:eastAsia="zh-CN"/>
              </w:rPr>
              <w:t>n78</w:t>
            </w:r>
          </w:p>
        </w:tc>
        <w:tc>
          <w:tcPr>
            <w:tcW w:w="1583" w:type="dxa"/>
            <w:tcBorders>
              <w:top w:val="single" w:sz="4" w:space="0" w:color="auto"/>
              <w:left w:val="single" w:sz="4" w:space="0" w:color="auto"/>
              <w:bottom w:val="single" w:sz="4" w:space="0" w:color="auto"/>
              <w:right w:val="single" w:sz="4" w:space="0" w:color="auto"/>
            </w:tcBorders>
          </w:tcPr>
          <w:p w14:paraId="383D4B2E" w14:textId="77777777" w:rsidR="00F22208" w:rsidRPr="00D62583" w:rsidRDefault="00F22208" w:rsidP="00210BC1">
            <w:pPr>
              <w:pStyle w:val="TAC"/>
              <w:rPr>
                <w:rFonts w:cs="Arial"/>
                <w:lang w:eastAsia="zh-CN"/>
              </w:rPr>
            </w:pPr>
            <w:r w:rsidRPr="00D62583">
              <w:rPr>
                <w:rFonts w:cs="Arial"/>
                <w:lang w:eastAsia="zh-CN"/>
              </w:rPr>
              <w:t>Uu</w:t>
            </w:r>
          </w:p>
        </w:tc>
      </w:tr>
      <w:tr w:rsidR="00F22208" w:rsidRPr="00A1115A" w14:paraId="4C06114C" w14:textId="77777777" w:rsidTr="00210BC1">
        <w:trPr>
          <w:trHeight w:val="187"/>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3B29711B" w14:textId="77777777" w:rsidR="00F22208" w:rsidRPr="00A1115A" w:rsidRDefault="00F22208" w:rsidP="00210BC1">
            <w:pPr>
              <w:pStyle w:val="TAC"/>
              <w:rPr>
                <w:rFonts w:cs="Arial"/>
                <w:lang w:eastAsia="zh-CN"/>
              </w:rPr>
            </w:pPr>
          </w:p>
        </w:tc>
        <w:tc>
          <w:tcPr>
            <w:tcW w:w="2063" w:type="dxa"/>
            <w:tcBorders>
              <w:top w:val="single" w:sz="4" w:space="0" w:color="auto"/>
              <w:left w:val="single" w:sz="4" w:space="0" w:color="auto"/>
              <w:bottom w:val="single" w:sz="4" w:space="0" w:color="auto"/>
              <w:right w:val="single" w:sz="4" w:space="0" w:color="auto"/>
            </w:tcBorders>
          </w:tcPr>
          <w:p w14:paraId="3FE4E383" w14:textId="77777777" w:rsidR="00F22208" w:rsidRPr="00D62583" w:rsidRDefault="00F22208" w:rsidP="00210BC1">
            <w:pPr>
              <w:pStyle w:val="TAC"/>
              <w:rPr>
                <w:rFonts w:cs="Arial"/>
                <w:lang w:eastAsia="zh-CN"/>
              </w:rPr>
            </w:pPr>
            <w:r w:rsidRPr="00D62583">
              <w:rPr>
                <w:rFonts w:cs="Arial"/>
                <w:lang w:eastAsia="zh-CN"/>
              </w:rPr>
              <w:t>n4</w:t>
            </w:r>
            <w:r>
              <w:rPr>
                <w:rFonts w:cs="Arial"/>
                <w:lang w:eastAsia="zh-CN"/>
              </w:rPr>
              <w:t>6</w:t>
            </w:r>
          </w:p>
        </w:tc>
        <w:tc>
          <w:tcPr>
            <w:tcW w:w="1583" w:type="dxa"/>
            <w:tcBorders>
              <w:top w:val="single" w:sz="4" w:space="0" w:color="auto"/>
              <w:left w:val="single" w:sz="4" w:space="0" w:color="auto"/>
              <w:bottom w:val="single" w:sz="4" w:space="0" w:color="auto"/>
              <w:right w:val="single" w:sz="4" w:space="0" w:color="auto"/>
            </w:tcBorders>
          </w:tcPr>
          <w:p w14:paraId="4AF8F61A" w14:textId="77777777" w:rsidR="00F22208" w:rsidRPr="00D62583" w:rsidRDefault="00F22208" w:rsidP="00210BC1">
            <w:pPr>
              <w:pStyle w:val="TAC"/>
              <w:rPr>
                <w:rFonts w:cs="Arial"/>
                <w:lang w:eastAsia="zh-CN"/>
              </w:rPr>
            </w:pPr>
            <w:r w:rsidRPr="00D62583">
              <w:rPr>
                <w:rFonts w:cs="Arial"/>
                <w:lang w:eastAsia="zh-CN"/>
              </w:rPr>
              <w:t>PC5</w:t>
            </w:r>
          </w:p>
        </w:tc>
      </w:tr>
    </w:tbl>
    <w:p w14:paraId="5FD8F5D1" w14:textId="77777777" w:rsidR="00073D69" w:rsidRDefault="00073D69" w:rsidP="00073D69">
      <w:pPr>
        <w:pStyle w:val="Heading3"/>
      </w:pPr>
      <w:r w:rsidRPr="00C77D86">
        <w:t>5</w:t>
      </w:r>
      <w:r w:rsidRPr="00C77D86">
        <w:rPr>
          <w:rFonts w:hint="eastAsia"/>
        </w:rPr>
        <w:t>.1.</w:t>
      </w:r>
      <w:r>
        <w:t>3</w:t>
      </w:r>
      <w:r w:rsidRPr="00C77D86">
        <w:rPr>
          <w:rFonts w:hint="eastAsia"/>
        </w:rPr>
        <w:tab/>
        <w:t>Operating band</w:t>
      </w:r>
      <w:r w:rsidRPr="00C77D86">
        <w:t xml:space="preserve"> combinations for </w:t>
      </w:r>
      <w:r>
        <w:t>NR SL CA operation</w:t>
      </w:r>
    </w:p>
    <w:p w14:paraId="215B2EF1" w14:textId="77777777" w:rsidR="00073D69" w:rsidRPr="00A1115A" w:rsidRDefault="00073D69" w:rsidP="00073D69">
      <w:pPr>
        <w:rPr>
          <w:noProof/>
        </w:rPr>
      </w:pPr>
      <w:r w:rsidRPr="00A1115A">
        <w:rPr>
          <w:noProof/>
        </w:rPr>
        <w:t xml:space="preserve">NR </w:t>
      </w:r>
      <w:r>
        <w:rPr>
          <w:noProof/>
        </w:rPr>
        <w:t>SL CA</w:t>
      </w:r>
      <w:r w:rsidRPr="00A1115A">
        <w:rPr>
          <w:noProof/>
        </w:rPr>
        <w:t xml:space="preserve"> operation is designed to operate </w:t>
      </w:r>
      <w:r>
        <w:rPr>
          <w:noProof/>
        </w:rPr>
        <w:t>i</w:t>
      </w:r>
      <w:r w:rsidRPr="00A1115A">
        <w:rPr>
          <w:noProof/>
        </w:rPr>
        <w:t xml:space="preserve">n the operating bands </w:t>
      </w:r>
      <w:r>
        <w:rPr>
          <w:noProof/>
        </w:rPr>
        <w:t>in FR1 defined in Table 5.1.3</w:t>
      </w:r>
      <w:r w:rsidRPr="00A1115A">
        <w:rPr>
          <w:noProof/>
        </w:rPr>
        <w:t>.</w:t>
      </w:r>
    </w:p>
    <w:p w14:paraId="42248920" w14:textId="77777777" w:rsidR="00073D69" w:rsidRPr="00A1115A" w:rsidRDefault="00073D69" w:rsidP="00073D69">
      <w:pPr>
        <w:pStyle w:val="TH"/>
      </w:pPr>
      <w:r w:rsidRPr="00A1115A">
        <w:t>Table 5.</w:t>
      </w:r>
      <w:r>
        <w:t>1.3</w:t>
      </w:r>
      <w:r w:rsidRPr="00A1115A">
        <w:t>-1: Intra-band 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073D69" w:rsidRPr="00A1115A" w14:paraId="65476BDD" w14:textId="77777777" w:rsidTr="00210BC1">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EAD6599" w14:textId="77777777" w:rsidR="00073D69" w:rsidRPr="00A1115A" w:rsidRDefault="00073D69" w:rsidP="00210BC1">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2D1F514F" w14:textId="77777777" w:rsidR="00073D69" w:rsidRPr="00A1115A" w:rsidRDefault="00073D69" w:rsidP="00210BC1">
            <w:pPr>
              <w:pStyle w:val="TAH"/>
            </w:pPr>
            <w:r w:rsidRPr="00A1115A">
              <w:t>NR Band</w:t>
            </w:r>
          </w:p>
          <w:p w14:paraId="257F1C6B" w14:textId="77777777" w:rsidR="00073D69" w:rsidRPr="00A1115A" w:rsidRDefault="00073D69" w:rsidP="00210BC1">
            <w:pPr>
              <w:pStyle w:val="TAH"/>
            </w:pPr>
          </w:p>
        </w:tc>
        <w:tc>
          <w:tcPr>
            <w:tcW w:w="2120" w:type="dxa"/>
            <w:tcBorders>
              <w:top w:val="single" w:sz="4" w:space="0" w:color="auto"/>
              <w:left w:val="single" w:sz="4" w:space="0" w:color="auto"/>
              <w:bottom w:val="single" w:sz="4" w:space="0" w:color="auto"/>
              <w:right w:val="single" w:sz="4" w:space="0" w:color="auto"/>
            </w:tcBorders>
          </w:tcPr>
          <w:p w14:paraId="1871EABF" w14:textId="77777777" w:rsidR="00073D69" w:rsidRPr="00A1115A" w:rsidRDefault="00073D69" w:rsidP="00210BC1">
            <w:pPr>
              <w:pStyle w:val="TAH"/>
            </w:pPr>
            <w:r>
              <w:t>Interface</w:t>
            </w:r>
          </w:p>
        </w:tc>
      </w:tr>
      <w:tr w:rsidR="00073D69" w:rsidRPr="00A1115A" w14:paraId="37B7D645" w14:textId="77777777" w:rsidTr="00210BC1">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001EC42" w14:textId="77777777" w:rsidR="00073D69" w:rsidRPr="00A1115A" w:rsidRDefault="00073D69" w:rsidP="00210BC1">
            <w:pPr>
              <w:pStyle w:val="TAC"/>
            </w:pPr>
            <w:r>
              <w:t>SL</w:t>
            </w:r>
            <w:r w:rsidRPr="00A1115A">
              <w:t>_n</w:t>
            </w:r>
            <w:r>
              <w:t>47</w:t>
            </w:r>
          </w:p>
        </w:tc>
        <w:tc>
          <w:tcPr>
            <w:tcW w:w="2120" w:type="dxa"/>
            <w:tcBorders>
              <w:top w:val="single" w:sz="4" w:space="0" w:color="auto"/>
              <w:left w:val="single" w:sz="4" w:space="0" w:color="auto"/>
              <w:bottom w:val="single" w:sz="4" w:space="0" w:color="auto"/>
              <w:right w:val="single" w:sz="4" w:space="0" w:color="auto"/>
            </w:tcBorders>
            <w:hideMark/>
          </w:tcPr>
          <w:p w14:paraId="64D153D3" w14:textId="77777777" w:rsidR="00073D69" w:rsidRPr="00A1115A" w:rsidRDefault="00073D69" w:rsidP="00210BC1">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4D89BA2B" w14:textId="77777777" w:rsidR="00073D69" w:rsidRDefault="00073D69" w:rsidP="00210BC1">
            <w:pPr>
              <w:pStyle w:val="TAC"/>
            </w:pPr>
            <w:r>
              <w:t>PC5</w:t>
            </w:r>
          </w:p>
        </w:tc>
      </w:tr>
    </w:tbl>
    <w:p w14:paraId="132FDFE6" w14:textId="77777777" w:rsidR="00F22208" w:rsidRPr="00F22208" w:rsidRDefault="00F22208" w:rsidP="00F22208"/>
    <w:p w14:paraId="1A24D8CD" w14:textId="77777777" w:rsidR="00225354" w:rsidRPr="00225354" w:rsidRDefault="00225354" w:rsidP="002A504C">
      <w:pPr>
        <w:pStyle w:val="Heading2"/>
        <w:ind w:left="1134" w:hanging="1134"/>
      </w:pPr>
      <w:bookmarkStart w:id="109" w:name="_Toc72931487"/>
      <w:bookmarkStart w:id="110" w:name="_Toc73026119"/>
      <w:bookmarkStart w:id="111" w:name="_Toc97036140"/>
      <w:bookmarkStart w:id="112" w:name="_Toc97036508"/>
      <w:bookmarkStart w:id="113" w:name="_Toc101790775"/>
      <w:bookmarkStart w:id="114" w:name="_Toc106117153"/>
      <w:bookmarkStart w:id="115" w:name="_Toc133515227"/>
      <w:r w:rsidRPr="002A504C">
        <w:lastRenderedPageBreak/>
        <w:t>5</w:t>
      </w:r>
      <w:r w:rsidRPr="00225354">
        <w:t>.2</w:t>
      </w:r>
      <w:r w:rsidRPr="00225354">
        <w:tab/>
        <w:t>Channel bandwidth</w:t>
      </w:r>
      <w:bookmarkEnd w:id="109"/>
      <w:bookmarkEnd w:id="110"/>
      <w:bookmarkEnd w:id="111"/>
      <w:bookmarkEnd w:id="112"/>
      <w:bookmarkEnd w:id="113"/>
      <w:bookmarkEnd w:id="114"/>
      <w:bookmarkEnd w:id="115"/>
    </w:p>
    <w:p w14:paraId="129DF675" w14:textId="343F47B0" w:rsidR="00AD52C9" w:rsidRDefault="00AD52C9" w:rsidP="00AD52C9">
      <w:pPr>
        <w:pStyle w:val="Heading3"/>
        <w:ind w:left="1134" w:hanging="1134"/>
      </w:pPr>
      <w:bookmarkStart w:id="116" w:name="_Toc133515228"/>
      <w:r>
        <w:t>5</w:t>
      </w:r>
      <w:r w:rsidRPr="00225354">
        <w:rPr>
          <w:rFonts w:hint="eastAsia"/>
        </w:rPr>
        <w:t>.</w:t>
      </w:r>
      <w:r>
        <w:t>2</w:t>
      </w:r>
      <w:r w:rsidRPr="00225354">
        <w:rPr>
          <w:rFonts w:hint="eastAsia"/>
        </w:rPr>
        <w:t>.1</w:t>
      </w:r>
      <w:r w:rsidRPr="00225354">
        <w:rPr>
          <w:rFonts w:hint="eastAsia"/>
        </w:rPr>
        <w:tab/>
      </w:r>
      <w:r w:rsidRPr="00AD52C9">
        <w:t>Channel bandwidth</w:t>
      </w:r>
      <w:r>
        <w:t xml:space="preserve"> for single </w:t>
      </w:r>
      <w:r w:rsidR="00972421">
        <w:t>carrier</w:t>
      </w:r>
      <w:r w:rsidR="001F1720">
        <w:t xml:space="preserve"> operation</w:t>
      </w:r>
      <w:r w:rsidR="00527C0A" w:rsidRPr="00527C0A">
        <w:t xml:space="preserve"> </w:t>
      </w:r>
      <w:r w:rsidR="001F1720">
        <w:t xml:space="preserve">in </w:t>
      </w:r>
      <w:r w:rsidR="00527C0A">
        <w:t>unlicensed band</w:t>
      </w:r>
      <w:bookmarkEnd w:id="116"/>
    </w:p>
    <w:p w14:paraId="5DEAB4C7" w14:textId="77777777" w:rsidR="00254639" w:rsidRPr="003908C4" w:rsidRDefault="00254639" w:rsidP="00254639">
      <w:pPr>
        <w:pStyle w:val="TH"/>
        <w:jc w:val="left"/>
        <w:rPr>
          <w:b w:val="0"/>
        </w:rPr>
      </w:pPr>
      <w:r w:rsidRPr="003908C4">
        <w:rPr>
          <w:b w:val="0"/>
        </w:rPr>
        <w:t>Channel bandwidths</w:t>
      </w:r>
      <w:r>
        <w:rPr>
          <w:b w:val="0"/>
        </w:rPr>
        <w:t xml:space="preserve"> defined for NR SL-U operating bands are in Table 5.2.1-1.</w:t>
      </w:r>
    </w:p>
    <w:p w14:paraId="10261887" w14:textId="77777777" w:rsidR="00254639" w:rsidRPr="0087716F" w:rsidRDefault="00254639" w:rsidP="00254639">
      <w:pPr>
        <w:pStyle w:val="TH"/>
      </w:pPr>
      <w:r w:rsidRPr="0087716F">
        <w:t xml:space="preserve">Table </w:t>
      </w:r>
      <w:r>
        <w:rPr>
          <w:lang w:eastAsia="zh-CN"/>
        </w:rPr>
        <w:t>5</w:t>
      </w:r>
      <w:r w:rsidRPr="0087716F">
        <w:t>.</w:t>
      </w:r>
      <w:r w:rsidRPr="0087716F">
        <w:rPr>
          <w:rFonts w:hint="eastAsia"/>
          <w:lang w:eastAsia="zh-CN"/>
        </w:rPr>
        <w:t>2</w:t>
      </w:r>
      <w:r w:rsidRPr="0087716F">
        <w:t>.</w:t>
      </w:r>
      <w:r w:rsidRPr="0087716F">
        <w:rPr>
          <w:rFonts w:hint="eastAsia"/>
          <w:lang w:eastAsia="zh-CN"/>
        </w:rPr>
        <w:t>1</w:t>
      </w:r>
      <w:r w:rsidRPr="0087716F">
        <w:t xml:space="preserve">-1 </w:t>
      </w:r>
      <w:r>
        <w:t>NR SL-U</w:t>
      </w:r>
      <w:r w:rsidRPr="0087716F">
        <w:t xml:space="preserve">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8"/>
        <w:gridCol w:w="633"/>
        <w:gridCol w:w="787"/>
        <w:gridCol w:w="802"/>
        <w:gridCol w:w="802"/>
        <w:gridCol w:w="802"/>
        <w:gridCol w:w="802"/>
        <w:gridCol w:w="802"/>
        <w:gridCol w:w="802"/>
        <w:gridCol w:w="801"/>
        <w:gridCol w:w="900"/>
      </w:tblGrid>
      <w:tr w:rsidR="00254639" w:rsidRPr="0087716F" w14:paraId="4B8361C8" w14:textId="77777777" w:rsidTr="00210BC1">
        <w:trPr>
          <w:trHeight w:val="272"/>
          <w:jc w:val="center"/>
        </w:trPr>
        <w:tc>
          <w:tcPr>
            <w:tcW w:w="880" w:type="pct"/>
            <w:vAlign w:val="center"/>
          </w:tcPr>
          <w:p w14:paraId="2087AB8B" w14:textId="77777777" w:rsidR="00254639" w:rsidRPr="0087716F" w:rsidRDefault="00254639" w:rsidP="00210BC1">
            <w:pPr>
              <w:pStyle w:val="TAH"/>
              <w:rPr>
                <w:rFonts w:cs="Arial"/>
                <w:lang w:eastAsia="zh-CN"/>
              </w:rPr>
            </w:pPr>
          </w:p>
        </w:tc>
        <w:tc>
          <w:tcPr>
            <w:tcW w:w="328" w:type="pct"/>
          </w:tcPr>
          <w:p w14:paraId="0FCCA554" w14:textId="77777777" w:rsidR="00254639" w:rsidRPr="0087716F" w:rsidRDefault="00254639" w:rsidP="00210BC1">
            <w:pPr>
              <w:pStyle w:val="TAH"/>
              <w:rPr>
                <w:rFonts w:cs="Arial"/>
                <w:lang w:eastAsia="zh-CN"/>
              </w:rPr>
            </w:pPr>
          </w:p>
        </w:tc>
        <w:tc>
          <w:tcPr>
            <w:tcW w:w="0" w:type="auto"/>
            <w:gridSpan w:val="9"/>
            <w:vAlign w:val="center"/>
          </w:tcPr>
          <w:p w14:paraId="38EF32FA" w14:textId="77777777" w:rsidR="00254639" w:rsidRPr="0087716F" w:rsidRDefault="00254639" w:rsidP="00210BC1">
            <w:pPr>
              <w:pStyle w:val="TAH"/>
              <w:rPr>
                <w:rFonts w:cs="Arial"/>
                <w:lang w:eastAsia="zh-CN"/>
              </w:rPr>
            </w:pPr>
            <w:r>
              <w:rPr>
                <w:rFonts w:cs="Arial"/>
              </w:rPr>
              <w:t>SL-U</w:t>
            </w:r>
            <w:r w:rsidRPr="0087716F">
              <w:rPr>
                <w:rFonts w:cs="Arial"/>
              </w:rPr>
              <w:t xml:space="preserve"> band /channel bandwidth</w:t>
            </w:r>
          </w:p>
        </w:tc>
      </w:tr>
      <w:tr w:rsidR="00254639" w:rsidRPr="0087716F" w14:paraId="5797DA26" w14:textId="77777777" w:rsidTr="00210BC1">
        <w:trPr>
          <w:trHeight w:val="272"/>
          <w:jc w:val="center"/>
        </w:trPr>
        <w:tc>
          <w:tcPr>
            <w:tcW w:w="880" w:type="pct"/>
            <w:vAlign w:val="center"/>
          </w:tcPr>
          <w:p w14:paraId="0A4B2202" w14:textId="77777777" w:rsidR="00254639" w:rsidRPr="0087716F" w:rsidRDefault="00254639" w:rsidP="00210BC1">
            <w:pPr>
              <w:pStyle w:val="TAH"/>
              <w:rPr>
                <w:rFonts w:cs="Arial"/>
              </w:rPr>
            </w:pPr>
            <w:r>
              <w:rPr>
                <w:rFonts w:cs="Arial"/>
              </w:rPr>
              <w:t>NR SL-U</w:t>
            </w:r>
            <w:r w:rsidRPr="0087716F">
              <w:rPr>
                <w:rFonts w:cs="Arial" w:hint="eastAsia"/>
                <w:lang w:eastAsia="zh-CN"/>
              </w:rPr>
              <w:t xml:space="preserve"> Operating </w:t>
            </w:r>
            <w:r w:rsidRPr="0087716F">
              <w:rPr>
                <w:rFonts w:cs="Arial"/>
              </w:rPr>
              <w:t>Band</w:t>
            </w:r>
          </w:p>
        </w:tc>
        <w:tc>
          <w:tcPr>
            <w:tcW w:w="328" w:type="pct"/>
          </w:tcPr>
          <w:p w14:paraId="7F644CDD" w14:textId="77777777" w:rsidR="00254639" w:rsidRPr="0087716F" w:rsidRDefault="00254639" w:rsidP="00210BC1">
            <w:pPr>
              <w:pStyle w:val="TAH"/>
              <w:rPr>
                <w:rFonts w:cs="Arial"/>
                <w:lang w:eastAsia="ko-KR"/>
              </w:rPr>
            </w:pPr>
            <w:r w:rsidRPr="0087716F">
              <w:rPr>
                <w:rFonts w:cs="Arial" w:hint="eastAsia"/>
                <w:lang w:eastAsia="ko-KR"/>
              </w:rPr>
              <w:t>SCS kHz</w:t>
            </w:r>
          </w:p>
        </w:tc>
        <w:tc>
          <w:tcPr>
            <w:tcW w:w="0" w:type="auto"/>
            <w:vAlign w:val="center"/>
          </w:tcPr>
          <w:p w14:paraId="45E5A595" w14:textId="77777777" w:rsidR="00254639" w:rsidRPr="0087716F" w:rsidRDefault="00254639" w:rsidP="00210BC1">
            <w:pPr>
              <w:pStyle w:val="TAH"/>
              <w:rPr>
                <w:rFonts w:cs="Arial"/>
                <w:lang w:eastAsia="zh-CN"/>
              </w:rPr>
            </w:pPr>
            <w:r w:rsidRPr="0087716F">
              <w:rPr>
                <w:rFonts w:cs="Arial" w:hint="eastAsia"/>
                <w:lang w:eastAsia="zh-CN"/>
              </w:rPr>
              <w:t>10</w:t>
            </w:r>
            <w:r w:rsidRPr="003908C4">
              <w:rPr>
                <w:rFonts w:cs="Arial"/>
                <w:vertAlign w:val="superscript"/>
              </w:rPr>
              <w:t xml:space="preserve"> </w:t>
            </w:r>
            <w:r w:rsidRPr="0087716F">
              <w:rPr>
                <w:rFonts w:cs="Arial"/>
              </w:rPr>
              <w:t>MHz</w:t>
            </w:r>
          </w:p>
        </w:tc>
        <w:tc>
          <w:tcPr>
            <w:tcW w:w="0" w:type="auto"/>
            <w:vAlign w:val="center"/>
          </w:tcPr>
          <w:p w14:paraId="160E232B" w14:textId="77777777" w:rsidR="00254639" w:rsidRPr="0087716F" w:rsidRDefault="00254639" w:rsidP="00210BC1">
            <w:pPr>
              <w:pStyle w:val="TAH"/>
              <w:rPr>
                <w:rFonts w:cs="Arial"/>
              </w:rPr>
            </w:pPr>
            <w:r w:rsidRPr="0087716F">
              <w:rPr>
                <w:rFonts w:cs="Arial" w:hint="eastAsia"/>
                <w:lang w:eastAsia="zh-CN"/>
              </w:rPr>
              <w:t>20</w:t>
            </w:r>
            <w:r w:rsidRPr="0087716F">
              <w:rPr>
                <w:rFonts w:cs="Arial"/>
              </w:rPr>
              <w:t xml:space="preserve"> MHz</w:t>
            </w:r>
          </w:p>
        </w:tc>
        <w:tc>
          <w:tcPr>
            <w:tcW w:w="0" w:type="auto"/>
            <w:vAlign w:val="center"/>
          </w:tcPr>
          <w:p w14:paraId="3767DA86" w14:textId="77777777" w:rsidR="00254639" w:rsidRPr="0087716F" w:rsidRDefault="00254639" w:rsidP="00210BC1">
            <w:pPr>
              <w:pStyle w:val="TAH"/>
              <w:rPr>
                <w:rFonts w:cs="Arial"/>
              </w:rPr>
            </w:pPr>
            <w:r w:rsidRPr="0087716F">
              <w:rPr>
                <w:rFonts w:cs="Arial" w:hint="eastAsia"/>
                <w:lang w:eastAsia="zh-CN"/>
              </w:rPr>
              <w:t>3</w:t>
            </w:r>
            <w:r w:rsidRPr="0087716F">
              <w:rPr>
                <w:rFonts w:cs="Arial"/>
              </w:rPr>
              <w:t>0 MHz</w:t>
            </w:r>
          </w:p>
        </w:tc>
        <w:tc>
          <w:tcPr>
            <w:tcW w:w="0" w:type="auto"/>
            <w:vAlign w:val="center"/>
          </w:tcPr>
          <w:p w14:paraId="26371F79" w14:textId="77777777" w:rsidR="00254639" w:rsidRPr="0087716F" w:rsidRDefault="00254639" w:rsidP="00210BC1">
            <w:pPr>
              <w:pStyle w:val="TAH"/>
              <w:rPr>
                <w:rFonts w:cs="Arial"/>
              </w:rPr>
            </w:pPr>
            <w:r w:rsidRPr="0087716F">
              <w:rPr>
                <w:rFonts w:cs="Arial" w:hint="eastAsia"/>
                <w:lang w:eastAsia="zh-CN"/>
              </w:rPr>
              <w:t>40</w:t>
            </w:r>
            <w:r w:rsidRPr="0087716F">
              <w:rPr>
                <w:rFonts w:cs="Arial"/>
              </w:rPr>
              <w:t xml:space="preserve"> MHz</w:t>
            </w:r>
          </w:p>
        </w:tc>
        <w:tc>
          <w:tcPr>
            <w:tcW w:w="0" w:type="auto"/>
            <w:vAlign w:val="center"/>
          </w:tcPr>
          <w:p w14:paraId="2BBF21CD" w14:textId="77777777" w:rsidR="00254639" w:rsidRPr="0087716F" w:rsidRDefault="00254639" w:rsidP="00210BC1">
            <w:pPr>
              <w:pStyle w:val="TAH"/>
              <w:rPr>
                <w:rFonts w:cs="Arial"/>
              </w:rPr>
            </w:pPr>
            <w:r w:rsidRPr="0087716F">
              <w:rPr>
                <w:rFonts w:cs="Arial" w:hint="eastAsia"/>
                <w:lang w:eastAsia="zh-CN"/>
              </w:rPr>
              <w:t>5</w:t>
            </w:r>
            <w:r w:rsidRPr="0087716F">
              <w:rPr>
                <w:rFonts w:cs="Arial"/>
              </w:rPr>
              <w:t>0 MHz</w:t>
            </w:r>
          </w:p>
        </w:tc>
        <w:tc>
          <w:tcPr>
            <w:tcW w:w="0" w:type="auto"/>
            <w:vAlign w:val="center"/>
          </w:tcPr>
          <w:p w14:paraId="5E807BD4" w14:textId="77777777" w:rsidR="00254639" w:rsidRPr="0087716F" w:rsidRDefault="00254639" w:rsidP="00210BC1">
            <w:pPr>
              <w:pStyle w:val="TAH"/>
              <w:rPr>
                <w:rFonts w:cs="Arial"/>
              </w:rPr>
            </w:pPr>
            <w:r w:rsidRPr="0087716F">
              <w:rPr>
                <w:rFonts w:cs="Arial" w:hint="eastAsia"/>
                <w:lang w:eastAsia="zh-CN"/>
              </w:rPr>
              <w:t>60</w:t>
            </w:r>
            <w:r w:rsidRPr="0087716F">
              <w:rPr>
                <w:rFonts w:cs="Arial"/>
              </w:rPr>
              <w:t xml:space="preserve"> MHz</w:t>
            </w:r>
          </w:p>
        </w:tc>
        <w:tc>
          <w:tcPr>
            <w:tcW w:w="0" w:type="auto"/>
            <w:vAlign w:val="center"/>
          </w:tcPr>
          <w:p w14:paraId="021B635D" w14:textId="77777777" w:rsidR="00254639" w:rsidRPr="0087716F" w:rsidRDefault="00254639" w:rsidP="00210BC1">
            <w:pPr>
              <w:pStyle w:val="TAH"/>
              <w:rPr>
                <w:rFonts w:cs="Arial"/>
              </w:rPr>
            </w:pPr>
            <w:r w:rsidRPr="0087716F">
              <w:rPr>
                <w:rFonts w:cs="Arial" w:hint="eastAsia"/>
                <w:lang w:eastAsia="zh-CN"/>
              </w:rPr>
              <w:t>8</w:t>
            </w:r>
            <w:r w:rsidRPr="0087716F">
              <w:rPr>
                <w:rFonts w:cs="Arial"/>
              </w:rPr>
              <w:t>0 MHz</w:t>
            </w:r>
          </w:p>
        </w:tc>
        <w:tc>
          <w:tcPr>
            <w:tcW w:w="0" w:type="auto"/>
            <w:vAlign w:val="center"/>
          </w:tcPr>
          <w:p w14:paraId="6FBF971C" w14:textId="77777777" w:rsidR="00254639" w:rsidRPr="0087716F" w:rsidRDefault="00254639" w:rsidP="00210BC1">
            <w:pPr>
              <w:pStyle w:val="TAH"/>
              <w:rPr>
                <w:rFonts w:cs="Arial"/>
                <w:lang w:eastAsia="zh-CN"/>
              </w:rPr>
            </w:pPr>
            <w:r w:rsidRPr="0087716F">
              <w:rPr>
                <w:rFonts w:cs="Arial" w:hint="eastAsia"/>
                <w:lang w:eastAsia="zh-CN"/>
              </w:rPr>
              <w:t>90</w:t>
            </w:r>
            <w:r w:rsidRPr="0087716F">
              <w:rPr>
                <w:rFonts w:cs="Arial"/>
              </w:rPr>
              <w:t xml:space="preserve"> MHz</w:t>
            </w:r>
          </w:p>
        </w:tc>
        <w:tc>
          <w:tcPr>
            <w:tcW w:w="0" w:type="auto"/>
            <w:vAlign w:val="center"/>
          </w:tcPr>
          <w:p w14:paraId="24151373" w14:textId="77777777" w:rsidR="00254639" w:rsidRPr="0087716F" w:rsidRDefault="00254639" w:rsidP="00210BC1">
            <w:pPr>
              <w:pStyle w:val="TAH"/>
              <w:rPr>
                <w:rFonts w:cs="Arial"/>
                <w:lang w:eastAsia="zh-CN"/>
              </w:rPr>
            </w:pPr>
            <w:r w:rsidRPr="0087716F">
              <w:rPr>
                <w:rFonts w:cs="Arial" w:hint="eastAsia"/>
                <w:lang w:eastAsia="zh-CN"/>
              </w:rPr>
              <w:t>10</w:t>
            </w:r>
            <w:r w:rsidRPr="0087716F">
              <w:rPr>
                <w:rFonts w:cs="Arial"/>
              </w:rPr>
              <w:t>0 MHz</w:t>
            </w:r>
          </w:p>
        </w:tc>
      </w:tr>
      <w:tr w:rsidR="00254639" w:rsidRPr="0087716F" w14:paraId="7C5B846D" w14:textId="77777777" w:rsidTr="00210BC1">
        <w:trPr>
          <w:trHeight w:val="272"/>
          <w:jc w:val="center"/>
        </w:trPr>
        <w:tc>
          <w:tcPr>
            <w:tcW w:w="880" w:type="pct"/>
            <w:vMerge w:val="restart"/>
            <w:vAlign w:val="center"/>
          </w:tcPr>
          <w:p w14:paraId="7798C68F" w14:textId="77777777" w:rsidR="00254639" w:rsidRPr="0087716F" w:rsidRDefault="00254639" w:rsidP="00210BC1">
            <w:pPr>
              <w:pStyle w:val="TAH"/>
              <w:rPr>
                <w:rFonts w:cs="Arial"/>
                <w:b w:val="0"/>
                <w:lang w:eastAsia="ko-KR"/>
              </w:rPr>
            </w:pPr>
            <w:r w:rsidRPr="0087716F">
              <w:rPr>
                <w:rFonts w:cs="Arial"/>
                <w:b w:val="0"/>
                <w:lang w:eastAsia="ko-KR"/>
              </w:rPr>
              <w:t>n</w:t>
            </w:r>
            <w:r>
              <w:rPr>
                <w:rFonts w:cs="Arial"/>
                <w:b w:val="0"/>
                <w:lang w:eastAsia="ko-KR"/>
              </w:rPr>
              <w:t>46</w:t>
            </w:r>
          </w:p>
        </w:tc>
        <w:tc>
          <w:tcPr>
            <w:tcW w:w="328" w:type="pct"/>
          </w:tcPr>
          <w:p w14:paraId="3B064539" w14:textId="77777777" w:rsidR="00254639" w:rsidRPr="0087716F" w:rsidRDefault="00254639" w:rsidP="00210BC1">
            <w:pPr>
              <w:pStyle w:val="TAH"/>
              <w:rPr>
                <w:rFonts w:cs="Arial"/>
                <w:lang w:eastAsia="ko-KR"/>
              </w:rPr>
            </w:pPr>
            <w:r w:rsidRPr="0087716F">
              <w:rPr>
                <w:rFonts w:cs="Arial" w:hint="eastAsia"/>
                <w:b w:val="0"/>
                <w:lang w:eastAsia="ko-KR"/>
              </w:rPr>
              <w:t>15</w:t>
            </w:r>
          </w:p>
        </w:tc>
        <w:tc>
          <w:tcPr>
            <w:tcW w:w="0" w:type="auto"/>
            <w:vAlign w:val="center"/>
          </w:tcPr>
          <w:p w14:paraId="7A9A7D7C" w14:textId="77777777" w:rsidR="00254639" w:rsidRPr="0087716F" w:rsidRDefault="00254639" w:rsidP="00210BC1">
            <w:pPr>
              <w:pStyle w:val="TAH"/>
              <w:rPr>
                <w:rFonts w:cs="Arial"/>
                <w:lang w:eastAsia="zh-CN"/>
              </w:rPr>
            </w:pPr>
          </w:p>
        </w:tc>
        <w:tc>
          <w:tcPr>
            <w:tcW w:w="0" w:type="auto"/>
            <w:vAlign w:val="center"/>
          </w:tcPr>
          <w:p w14:paraId="13CCFFD3" w14:textId="77777777" w:rsidR="00254639" w:rsidRPr="003908C4" w:rsidRDefault="00254639" w:rsidP="00210BC1">
            <w:pPr>
              <w:pStyle w:val="TAH"/>
              <w:rPr>
                <w:rFonts w:cs="Arial"/>
                <w:b w:val="0"/>
                <w:lang w:eastAsia="zh-CN"/>
              </w:rPr>
            </w:pPr>
            <w:r w:rsidRPr="003908C4">
              <w:rPr>
                <w:rFonts w:eastAsia="Yu Mincho"/>
                <w:b w:val="0"/>
              </w:rPr>
              <w:t>20</w:t>
            </w:r>
          </w:p>
        </w:tc>
        <w:tc>
          <w:tcPr>
            <w:tcW w:w="0" w:type="auto"/>
            <w:vAlign w:val="center"/>
          </w:tcPr>
          <w:p w14:paraId="3A7F0C35" w14:textId="77777777" w:rsidR="00254639" w:rsidRPr="00A72147" w:rsidRDefault="00254639" w:rsidP="00210BC1">
            <w:pPr>
              <w:pStyle w:val="TAH"/>
              <w:rPr>
                <w:rFonts w:eastAsia="Malgun Gothic" w:cs="Arial"/>
                <w:lang w:eastAsia="ko-KR"/>
              </w:rPr>
            </w:pPr>
          </w:p>
        </w:tc>
        <w:tc>
          <w:tcPr>
            <w:tcW w:w="0" w:type="auto"/>
          </w:tcPr>
          <w:p w14:paraId="37041CD4"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33D2C71C" w14:textId="77777777" w:rsidR="00254639" w:rsidRPr="0087716F" w:rsidRDefault="00254639" w:rsidP="00210BC1">
            <w:pPr>
              <w:pStyle w:val="TAH"/>
              <w:rPr>
                <w:rFonts w:cs="Arial"/>
                <w:lang w:eastAsia="zh-CN"/>
              </w:rPr>
            </w:pPr>
          </w:p>
        </w:tc>
        <w:tc>
          <w:tcPr>
            <w:tcW w:w="0" w:type="auto"/>
            <w:vAlign w:val="center"/>
          </w:tcPr>
          <w:p w14:paraId="382D4BB3" w14:textId="77777777" w:rsidR="00254639" w:rsidRPr="0087716F" w:rsidRDefault="00254639" w:rsidP="00210BC1">
            <w:pPr>
              <w:pStyle w:val="TAH"/>
              <w:rPr>
                <w:rFonts w:cs="Arial"/>
                <w:lang w:eastAsia="zh-CN"/>
              </w:rPr>
            </w:pPr>
          </w:p>
        </w:tc>
        <w:tc>
          <w:tcPr>
            <w:tcW w:w="0" w:type="auto"/>
            <w:vAlign w:val="center"/>
          </w:tcPr>
          <w:p w14:paraId="3CBDD34A" w14:textId="77777777" w:rsidR="00254639" w:rsidRPr="0087716F" w:rsidRDefault="00254639" w:rsidP="00210BC1">
            <w:pPr>
              <w:pStyle w:val="TAH"/>
              <w:rPr>
                <w:rFonts w:cs="Arial"/>
                <w:lang w:eastAsia="zh-CN"/>
              </w:rPr>
            </w:pPr>
          </w:p>
        </w:tc>
        <w:tc>
          <w:tcPr>
            <w:tcW w:w="0" w:type="auto"/>
            <w:vAlign w:val="center"/>
          </w:tcPr>
          <w:p w14:paraId="595F9FBD" w14:textId="77777777" w:rsidR="00254639" w:rsidRPr="0087716F" w:rsidRDefault="00254639" w:rsidP="00210BC1">
            <w:pPr>
              <w:pStyle w:val="TAH"/>
              <w:rPr>
                <w:rFonts w:cs="Arial"/>
                <w:lang w:eastAsia="zh-CN"/>
              </w:rPr>
            </w:pPr>
          </w:p>
        </w:tc>
        <w:tc>
          <w:tcPr>
            <w:tcW w:w="0" w:type="auto"/>
            <w:vAlign w:val="center"/>
          </w:tcPr>
          <w:p w14:paraId="447FF80B" w14:textId="77777777" w:rsidR="00254639" w:rsidRPr="0087716F" w:rsidRDefault="00254639" w:rsidP="00210BC1">
            <w:pPr>
              <w:pStyle w:val="TAH"/>
              <w:rPr>
                <w:rFonts w:cs="Arial"/>
                <w:lang w:eastAsia="zh-CN"/>
              </w:rPr>
            </w:pPr>
          </w:p>
        </w:tc>
      </w:tr>
      <w:tr w:rsidR="00254639" w:rsidRPr="0087716F" w14:paraId="6696E7EA" w14:textId="77777777" w:rsidTr="00210BC1">
        <w:trPr>
          <w:trHeight w:val="272"/>
          <w:jc w:val="center"/>
        </w:trPr>
        <w:tc>
          <w:tcPr>
            <w:tcW w:w="880" w:type="pct"/>
            <w:vMerge/>
            <w:vAlign w:val="center"/>
          </w:tcPr>
          <w:p w14:paraId="5DF43FE8" w14:textId="77777777" w:rsidR="00254639" w:rsidRPr="0087716F" w:rsidRDefault="00254639" w:rsidP="00210BC1">
            <w:pPr>
              <w:pStyle w:val="TAH"/>
              <w:rPr>
                <w:rFonts w:cs="Arial"/>
                <w:lang w:eastAsia="zh-CN"/>
              </w:rPr>
            </w:pPr>
          </w:p>
        </w:tc>
        <w:tc>
          <w:tcPr>
            <w:tcW w:w="328" w:type="pct"/>
          </w:tcPr>
          <w:p w14:paraId="7E44A049" w14:textId="77777777" w:rsidR="00254639" w:rsidRPr="0087716F" w:rsidRDefault="00254639" w:rsidP="00210BC1">
            <w:pPr>
              <w:pStyle w:val="TAH"/>
              <w:rPr>
                <w:rFonts w:cs="Arial"/>
                <w:lang w:eastAsia="ko-KR"/>
              </w:rPr>
            </w:pPr>
            <w:r w:rsidRPr="0087716F">
              <w:rPr>
                <w:rFonts w:cs="Arial" w:hint="eastAsia"/>
                <w:b w:val="0"/>
                <w:lang w:eastAsia="ko-KR"/>
              </w:rPr>
              <w:t>30</w:t>
            </w:r>
          </w:p>
        </w:tc>
        <w:tc>
          <w:tcPr>
            <w:tcW w:w="0" w:type="auto"/>
            <w:vAlign w:val="center"/>
          </w:tcPr>
          <w:p w14:paraId="29C61E23" w14:textId="77777777" w:rsidR="00254639" w:rsidRPr="0087716F" w:rsidRDefault="00254639" w:rsidP="00210BC1">
            <w:pPr>
              <w:pStyle w:val="TAH"/>
              <w:rPr>
                <w:rFonts w:cs="Arial"/>
                <w:lang w:eastAsia="zh-CN"/>
              </w:rPr>
            </w:pPr>
          </w:p>
        </w:tc>
        <w:tc>
          <w:tcPr>
            <w:tcW w:w="0" w:type="auto"/>
            <w:vAlign w:val="center"/>
          </w:tcPr>
          <w:p w14:paraId="307EE3E1" w14:textId="77777777" w:rsidR="00254639" w:rsidRPr="003908C4" w:rsidRDefault="00254639" w:rsidP="00210BC1">
            <w:pPr>
              <w:pStyle w:val="TAH"/>
              <w:rPr>
                <w:rFonts w:cs="Arial"/>
                <w:b w:val="0"/>
                <w:lang w:eastAsia="zh-CN"/>
              </w:rPr>
            </w:pPr>
            <w:r w:rsidRPr="003908C4">
              <w:rPr>
                <w:rFonts w:eastAsia="Yu Mincho"/>
                <w:b w:val="0"/>
              </w:rPr>
              <w:t>20</w:t>
            </w:r>
          </w:p>
        </w:tc>
        <w:tc>
          <w:tcPr>
            <w:tcW w:w="0" w:type="auto"/>
            <w:vAlign w:val="center"/>
          </w:tcPr>
          <w:p w14:paraId="0EF90D4D" w14:textId="77777777" w:rsidR="00254639" w:rsidRPr="0087716F" w:rsidRDefault="00254639" w:rsidP="00210BC1">
            <w:pPr>
              <w:pStyle w:val="TAH"/>
              <w:rPr>
                <w:rFonts w:cs="Arial"/>
                <w:lang w:eastAsia="zh-CN"/>
              </w:rPr>
            </w:pPr>
          </w:p>
        </w:tc>
        <w:tc>
          <w:tcPr>
            <w:tcW w:w="0" w:type="auto"/>
          </w:tcPr>
          <w:p w14:paraId="037FFF4B"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60719C30" w14:textId="77777777" w:rsidR="00254639" w:rsidRPr="0087716F" w:rsidRDefault="00254639" w:rsidP="00210BC1">
            <w:pPr>
              <w:pStyle w:val="TAH"/>
              <w:rPr>
                <w:rFonts w:cs="Arial"/>
                <w:lang w:eastAsia="zh-CN"/>
              </w:rPr>
            </w:pPr>
          </w:p>
        </w:tc>
        <w:tc>
          <w:tcPr>
            <w:tcW w:w="0" w:type="auto"/>
            <w:vAlign w:val="center"/>
          </w:tcPr>
          <w:p w14:paraId="0181C345" w14:textId="77777777" w:rsidR="00254639" w:rsidRPr="003908C4" w:rsidRDefault="00254639" w:rsidP="00210BC1">
            <w:pPr>
              <w:pStyle w:val="TAH"/>
              <w:rPr>
                <w:rFonts w:cs="Arial"/>
                <w:b w:val="0"/>
                <w:lang w:eastAsia="zh-CN"/>
              </w:rPr>
            </w:pPr>
            <w:r w:rsidRPr="003908C4">
              <w:rPr>
                <w:rFonts w:eastAsia="Yu Mincho"/>
                <w:b w:val="0"/>
              </w:rPr>
              <w:t>60</w:t>
            </w:r>
          </w:p>
        </w:tc>
        <w:tc>
          <w:tcPr>
            <w:tcW w:w="0" w:type="auto"/>
          </w:tcPr>
          <w:p w14:paraId="6A2CDBC5" w14:textId="77777777" w:rsidR="00254639" w:rsidRPr="003908C4" w:rsidRDefault="00254639" w:rsidP="00210BC1">
            <w:pPr>
              <w:pStyle w:val="TAH"/>
              <w:rPr>
                <w:rFonts w:cs="Arial"/>
                <w:b w:val="0"/>
                <w:lang w:eastAsia="zh-CN"/>
              </w:rPr>
            </w:pPr>
            <w:r w:rsidRPr="003908C4">
              <w:rPr>
                <w:b w:val="0"/>
              </w:rPr>
              <w:t>80</w:t>
            </w:r>
          </w:p>
        </w:tc>
        <w:tc>
          <w:tcPr>
            <w:tcW w:w="0" w:type="auto"/>
            <w:vAlign w:val="center"/>
          </w:tcPr>
          <w:p w14:paraId="55F80D20" w14:textId="77777777" w:rsidR="00254639" w:rsidRPr="0087716F" w:rsidRDefault="00254639" w:rsidP="00210BC1">
            <w:pPr>
              <w:pStyle w:val="TAH"/>
              <w:rPr>
                <w:rFonts w:cs="Arial"/>
                <w:lang w:eastAsia="zh-CN"/>
              </w:rPr>
            </w:pPr>
          </w:p>
        </w:tc>
        <w:tc>
          <w:tcPr>
            <w:tcW w:w="0" w:type="auto"/>
            <w:vAlign w:val="center"/>
          </w:tcPr>
          <w:p w14:paraId="281C73E5" w14:textId="77777777" w:rsidR="00254639" w:rsidRPr="003908C4" w:rsidRDefault="00254639" w:rsidP="00210BC1">
            <w:pPr>
              <w:pStyle w:val="TAH"/>
              <w:rPr>
                <w:rFonts w:cs="Arial"/>
                <w:b w:val="0"/>
                <w:lang w:eastAsia="zh-CN"/>
              </w:rPr>
            </w:pPr>
            <w:r w:rsidRPr="003908C4">
              <w:rPr>
                <w:rFonts w:eastAsia="Yu Mincho"/>
                <w:b w:val="0"/>
              </w:rPr>
              <w:t>100</w:t>
            </w:r>
            <w:r>
              <w:rPr>
                <w:rFonts w:eastAsia="Yu Mincho"/>
                <w:b w:val="0"/>
                <w:vertAlign w:val="superscript"/>
              </w:rPr>
              <w:t>1</w:t>
            </w:r>
          </w:p>
        </w:tc>
      </w:tr>
      <w:tr w:rsidR="00254639" w:rsidRPr="0087716F" w14:paraId="088979F1" w14:textId="77777777" w:rsidTr="00210BC1">
        <w:trPr>
          <w:trHeight w:val="272"/>
          <w:jc w:val="center"/>
        </w:trPr>
        <w:tc>
          <w:tcPr>
            <w:tcW w:w="880" w:type="pct"/>
            <w:vMerge/>
            <w:vAlign w:val="center"/>
          </w:tcPr>
          <w:p w14:paraId="464BE009" w14:textId="77777777" w:rsidR="00254639" w:rsidRPr="0087716F" w:rsidRDefault="00254639" w:rsidP="00210BC1">
            <w:pPr>
              <w:pStyle w:val="TAH"/>
              <w:rPr>
                <w:rFonts w:cs="Arial"/>
                <w:lang w:eastAsia="zh-CN"/>
              </w:rPr>
            </w:pPr>
          </w:p>
        </w:tc>
        <w:tc>
          <w:tcPr>
            <w:tcW w:w="328" w:type="pct"/>
          </w:tcPr>
          <w:p w14:paraId="67DEA5EA" w14:textId="77777777" w:rsidR="00254639" w:rsidRPr="0087716F" w:rsidRDefault="00254639" w:rsidP="00210BC1">
            <w:pPr>
              <w:pStyle w:val="TAH"/>
              <w:rPr>
                <w:rFonts w:cs="Arial"/>
                <w:lang w:eastAsia="ko-KR"/>
              </w:rPr>
            </w:pPr>
            <w:r w:rsidRPr="0087716F">
              <w:rPr>
                <w:rFonts w:cs="Arial" w:hint="eastAsia"/>
                <w:b w:val="0"/>
                <w:lang w:eastAsia="ko-KR"/>
              </w:rPr>
              <w:t>60</w:t>
            </w:r>
          </w:p>
        </w:tc>
        <w:tc>
          <w:tcPr>
            <w:tcW w:w="0" w:type="auto"/>
            <w:vAlign w:val="center"/>
          </w:tcPr>
          <w:p w14:paraId="638FEA62" w14:textId="77777777" w:rsidR="00254639" w:rsidRPr="0087716F" w:rsidRDefault="00254639" w:rsidP="00210BC1">
            <w:pPr>
              <w:pStyle w:val="TAH"/>
              <w:rPr>
                <w:rFonts w:cs="Arial"/>
                <w:lang w:eastAsia="zh-CN"/>
              </w:rPr>
            </w:pPr>
          </w:p>
        </w:tc>
        <w:tc>
          <w:tcPr>
            <w:tcW w:w="0" w:type="auto"/>
            <w:vAlign w:val="center"/>
          </w:tcPr>
          <w:p w14:paraId="231F8C6B" w14:textId="77777777" w:rsidR="00254639" w:rsidRPr="003908C4" w:rsidRDefault="00254639" w:rsidP="00210BC1">
            <w:pPr>
              <w:pStyle w:val="TAH"/>
              <w:rPr>
                <w:rFonts w:cs="Arial"/>
                <w:b w:val="0"/>
                <w:lang w:eastAsia="zh-CN"/>
              </w:rPr>
            </w:pPr>
            <w:r w:rsidRPr="003908C4">
              <w:rPr>
                <w:rFonts w:eastAsia="Yu Mincho" w:cs="Arial"/>
                <w:b w:val="0"/>
                <w:szCs w:val="18"/>
              </w:rPr>
              <w:t>20</w:t>
            </w:r>
          </w:p>
        </w:tc>
        <w:tc>
          <w:tcPr>
            <w:tcW w:w="0" w:type="auto"/>
            <w:vAlign w:val="center"/>
          </w:tcPr>
          <w:p w14:paraId="0C5A9E0B" w14:textId="77777777" w:rsidR="00254639" w:rsidRPr="0087716F" w:rsidRDefault="00254639" w:rsidP="00210BC1">
            <w:pPr>
              <w:pStyle w:val="TAH"/>
              <w:rPr>
                <w:rFonts w:cs="Arial"/>
                <w:lang w:eastAsia="zh-CN"/>
              </w:rPr>
            </w:pPr>
          </w:p>
        </w:tc>
        <w:tc>
          <w:tcPr>
            <w:tcW w:w="0" w:type="auto"/>
          </w:tcPr>
          <w:p w14:paraId="0B6DD62E"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0FBE4F72" w14:textId="77777777" w:rsidR="00254639" w:rsidRPr="0087716F" w:rsidRDefault="00254639" w:rsidP="00210BC1">
            <w:pPr>
              <w:pStyle w:val="TAH"/>
              <w:rPr>
                <w:rFonts w:cs="Arial"/>
                <w:lang w:eastAsia="zh-CN"/>
              </w:rPr>
            </w:pPr>
          </w:p>
        </w:tc>
        <w:tc>
          <w:tcPr>
            <w:tcW w:w="0" w:type="auto"/>
            <w:vAlign w:val="center"/>
          </w:tcPr>
          <w:p w14:paraId="12FA8CC0" w14:textId="77777777" w:rsidR="00254639" w:rsidRPr="003908C4" w:rsidRDefault="00254639" w:rsidP="00210BC1">
            <w:pPr>
              <w:pStyle w:val="TAH"/>
              <w:rPr>
                <w:rFonts w:cs="Arial"/>
                <w:b w:val="0"/>
                <w:lang w:eastAsia="zh-CN"/>
              </w:rPr>
            </w:pPr>
            <w:r w:rsidRPr="003908C4">
              <w:rPr>
                <w:rFonts w:eastAsia="Yu Mincho" w:cs="Arial"/>
                <w:b w:val="0"/>
                <w:szCs w:val="18"/>
              </w:rPr>
              <w:t>60</w:t>
            </w:r>
          </w:p>
        </w:tc>
        <w:tc>
          <w:tcPr>
            <w:tcW w:w="0" w:type="auto"/>
          </w:tcPr>
          <w:p w14:paraId="30F66E67" w14:textId="77777777" w:rsidR="00254639" w:rsidRPr="003908C4" w:rsidRDefault="00254639" w:rsidP="00210BC1">
            <w:pPr>
              <w:pStyle w:val="TAH"/>
              <w:rPr>
                <w:rFonts w:cs="Arial"/>
                <w:b w:val="0"/>
                <w:lang w:eastAsia="zh-CN"/>
              </w:rPr>
            </w:pPr>
            <w:r w:rsidRPr="003908C4">
              <w:rPr>
                <w:b w:val="0"/>
              </w:rPr>
              <w:t>80</w:t>
            </w:r>
          </w:p>
        </w:tc>
        <w:tc>
          <w:tcPr>
            <w:tcW w:w="0" w:type="auto"/>
            <w:vAlign w:val="center"/>
          </w:tcPr>
          <w:p w14:paraId="78F63849" w14:textId="77777777" w:rsidR="00254639" w:rsidRPr="0087716F" w:rsidRDefault="00254639" w:rsidP="00210BC1">
            <w:pPr>
              <w:pStyle w:val="TAH"/>
              <w:rPr>
                <w:rFonts w:cs="Arial"/>
                <w:lang w:eastAsia="zh-CN"/>
              </w:rPr>
            </w:pPr>
          </w:p>
        </w:tc>
        <w:tc>
          <w:tcPr>
            <w:tcW w:w="0" w:type="auto"/>
            <w:vAlign w:val="center"/>
          </w:tcPr>
          <w:p w14:paraId="18DA44AE" w14:textId="77777777" w:rsidR="00254639" w:rsidRPr="003908C4" w:rsidRDefault="00254639" w:rsidP="00210BC1">
            <w:pPr>
              <w:pStyle w:val="TAH"/>
              <w:rPr>
                <w:rFonts w:cs="Arial"/>
                <w:b w:val="0"/>
                <w:lang w:eastAsia="zh-CN"/>
              </w:rPr>
            </w:pPr>
            <w:r w:rsidRPr="003908C4">
              <w:rPr>
                <w:rFonts w:eastAsia="Yu Mincho"/>
                <w:b w:val="0"/>
              </w:rPr>
              <w:t>100</w:t>
            </w:r>
            <w:r>
              <w:rPr>
                <w:rFonts w:eastAsia="Yu Mincho"/>
                <w:b w:val="0"/>
                <w:vertAlign w:val="superscript"/>
              </w:rPr>
              <w:t>1</w:t>
            </w:r>
          </w:p>
        </w:tc>
      </w:tr>
      <w:tr w:rsidR="00254639" w:rsidRPr="0087716F" w14:paraId="4D854683" w14:textId="77777777" w:rsidTr="00210BC1">
        <w:trPr>
          <w:trHeight w:val="272"/>
          <w:jc w:val="center"/>
        </w:trPr>
        <w:tc>
          <w:tcPr>
            <w:tcW w:w="880" w:type="pct"/>
            <w:vMerge w:val="restart"/>
            <w:vAlign w:val="center"/>
          </w:tcPr>
          <w:p w14:paraId="1D17C4E8" w14:textId="77777777" w:rsidR="00254639" w:rsidRPr="0087716F" w:rsidRDefault="00254639" w:rsidP="00210BC1">
            <w:pPr>
              <w:pStyle w:val="TAC"/>
              <w:rPr>
                <w:rFonts w:cs="Arial"/>
              </w:rPr>
            </w:pPr>
            <w:r w:rsidRPr="0087716F">
              <w:rPr>
                <w:rFonts w:cs="Arial"/>
              </w:rPr>
              <w:t>n</w:t>
            </w:r>
            <w:r>
              <w:rPr>
                <w:rFonts w:cs="Arial"/>
              </w:rPr>
              <w:t>96</w:t>
            </w:r>
          </w:p>
        </w:tc>
        <w:tc>
          <w:tcPr>
            <w:tcW w:w="328" w:type="pct"/>
          </w:tcPr>
          <w:p w14:paraId="33E9AE28" w14:textId="77777777" w:rsidR="00254639" w:rsidRPr="0087716F" w:rsidRDefault="00254639" w:rsidP="00210BC1">
            <w:pPr>
              <w:pStyle w:val="TAC"/>
              <w:rPr>
                <w:rFonts w:cs="Arial"/>
                <w:lang w:eastAsia="ko-KR"/>
              </w:rPr>
            </w:pPr>
            <w:r w:rsidRPr="0087716F">
              <w:rPr>
                <w:rFonts w:cs="Arial" w:hint="eastAsia"/>
                <w:lang w:eastAsia="ko-KR"/>
              </w:rPr>
              <w:t>15</w:t>
            </w:r>
          </w:p>
        </w:tc>
        <w:tc>
          <w:tcPr>
            <w:tcW w:w="0" w:type="auto"/>
            <w:vAlign w:val="center"/>
          </w:tcPr>
          <w:p w14:paraId="26CAFF03" w14:textId="77777777" w:rsidR="00254639" w:rsidRPr="0087716F" w:rsidRDefault="00254639" w:rsidP="00210BC1">
            <w:pPr>
              <w:pStyle w:val="TAC"/>
              <w:rPr>
                <w:rFonts w:cs="Arial"/>
              </w:rPr>
            </w:pPr>
          </w:p>
        </w:tc>
        <w:tc>
          <w:tcPr>
            <w:tcW w:w="0" w:type="auto"/>
          </w:tcPr>
          <w:p w14:paraId="54A5DEB2" w14:textId="77777777" w:rsidR="00254639" w:rsidRPr="0087716F" w:rsidRDefault="00254639" w:rsidP="00210BC1">
            <w:pPr>
              <w:pStyle w:val="TAC"/>
              <w:rPr>
                <w:rFonts w:cs="Arial"/>
              </w:rPr>
            </w:pPr>
            <w:r w:rsidRPr="00AB56C6">
              <w:t>20</w:t>
            </w:r>
          </w:p>
        </w:tc>
        <w:tc>
          <w:tcPr>
            <w:tcW w:w="0" w:type="auto"/>
            <w:vAlign w:val="center"/>
          </w:tcPr>
          <w:p w14:paraId="7A5D2CE0" w14:textId="77777777" w:rsidR="00254639" w:rsidRPr="0087716F" w:rsidRDefault="00254639" w:rsidP="00210BC1">
            <w:pPr>
              <w:pStyle w:val="TAC"/>
              <w:rPr>
                <w:rFonts w:cs="Arial"/>
                <w:lang w:eastAsia="ko-KR"/>
              </w:rPr>
            </w:pPr>
          </w:p>
        </w:tc>
        <w:tc>
          <w:tcPr>
            <w:tcW w:w="0" w:type="auto"/>
          </w:tcPr>
          <w:p w14:paraId="638F81E3" w14:textId="77777777" w:rsidR="00254639" w:rsidRPr="0087716F" w:rsidRDefault="00254639" w:rsidP="00210BC1">
            <w:pPr>
              <w:pStyle w:val="TAC"/>
              <w:rPr>
                <w:rFonts w:cs="Arial"/>
              </w:rPr>
            </w:pPr>
            <w:r w:rsidRPr="000D39FA">
              <w:t>40</w:t>
            </w:r>
          </w:p>
        </w:tc>
        <w:tc>
          <w:tcPr>
            <w:tcW w:w="0" w:type="auto"/>
            <w:vAlign w:val="center"/>
          </w:tcPr>
          <w:p w14:paraId="1376CCB1" w14:textId="77777777" w:rsidR="00254639" w:rsidRPr="0087716F" w:rsidRDefault="00254639" w:rsidP="00210BC1">
            <w:pPr>
              <w:pStyle w:val="TAC"/>
              <w:rPr>
                <w:rFonts w:cs="Arial"/>
              </w:rPr>
            </w:pPr>
          </w:p>
        </w:tc>
        <w:tc>
          <w:tcPr>
            <w:tcW w:w="0" w:type="auto"/>
            <w:vAlign w:val="center"/>
          </w:tcPr>
          <w:p w14:paraId="4F975301" w14:textId="77777777" w:rsidR="00254639" w:rsidRPr="0087716F" w:rsidRDefault="00254639" w:rsidP="00210BC1">
            <w:pPr>
              <w:pStyle w:val="TAC"/>
              <w:rPr>
                <w:rFonts w:cs="Arial"/>
              </w:rPr>
            </w:pPr>
          </w:p>
        </w:tc>
        <w:tc>
          <w:tcPr>
            <w:tcW w:w="0" w:type="auto"/>
            <w:vAlign w:val="center"/>
          </w:tcPr>
          <w:p w14:paraId="7B5829BF" w14:textId="77777777" w:rsidR="00254639" w:rsidRPr="0087716F" w:rsidRDefault="00254639" w:rsidP="00210BC1">
            <w:pPr>
              <w:pStyle w:val="TAC"/>
              <w:rPr>
                <w:rFonts w:cs="Arial"/>
              </w:rPr>
            </w:pPr>
          </w:p>
        </w:tc>
        <w:tc>
          <w:tcPr>
            <w:tcW w:w="0" w:type="auto"/>
            <w:vAlign w:val="center"/>
          </w:tcPr>
          <w:p w14:paraId="0046832B" w14:textId="77777777" w:rsidR="00254639" w:rsidRPr="0087716F" w:rsidRDefault="00254639" w:rsidP="00210BC1">
            <w:pPr>
              <w:pStyle w:val="TAC"/>
              <w:rPr>
                <w:rFonts w:cs="Arial"/>
              </w:rPr>
            </w:pPr>
          </w:p>
        </w:tc>
        <w:tc>
          <w:tcPr>
            <w:tcW w:w="0" w:type="auto"/>
            <w:vAlign w:val="center"/>
          </w:tcPr>
          <w:p w14:paraId="2C22C8FC" w14:textId="77777777" w:rsidR="00254639" w:rsidRPr="0087716F" w:rsidRDefault="00254639" w:rsidP="00210BC1">
            <w:pPr>
              <w:pStyle w:val="TAC"/>
              <w:rPr>
                <w:rFonts w:cs="Arial"/>
              </w:rPr>
            </w:pPr>
          </w:p>
        </w:tc>
      </w:tr>
      <w:tr w:rsidR="00254639" w:rsidRPr="0087716F" w14:paraId="26359900" w14:textId="77777777" w:rsidTr="00210BC1">
        <w:trPr>
          <w:trHeight w:val="272"/>
          <w:jc w:val="center"/>
        </w:trPr>
        <w:tc>
          <w:tcPr>
            <w:tcW w:w="880" w:type="pct"/>
            <w:vMerge/>
            <w:vAlign w:val="center"/>
          </w:tcPr>
          <w:p w14:paraId="0CEEE516" w14:textId="77777777" w:rsidR="00254639" w:rsidRPr="0087716F" w:rsidRDefault="00254639" w:rsidP="00210BC1">
            <w:pPr>
              <w:pStyle w:val="TAC"/>
              <w:rPr>
                <w:rFonts w:cs="Arial"/>
              </w:rPr>
            </w:pPr>
          </w:p>
        </w:tc>
        <w:tc>
          <w:tcPr>
            <w:tcW w:w="328" w:type="pct"/>
          </w:tcPr>
          <w:p w14:paraId="43D73A22" w14:textId="77777777" w:rsidR="00254639" w:rsidRPr="0087716F" w:rsidRDefault="00254639" w:rsidP="00210BC1">
            <w:pPr>
              <w:pStyle w:val="TAC"/>
              <w:rPr>
                <w:rFonts w:cs="Arial"/>
                <w:lang w:eastAsia="ko-KR"/>
              </w:rPr>
            </w:pPr>
            <w:r w:rsidRPr="0087716F">
              <w:rPr>
                <w:rFonts w:cs="Arial" w:hint="eastAsia"/>
                <w:lang w:eastAsia="ko-KR"/>
              </w:rPr>
              <w:t>30</w:t>
            </w:r>
          </w:p>
        </w:tc>
        <w:tc>
          <w:tcPr>
            <w:tcW w:w="0" w:type="auto"/>
            <w:vAlign w:val="center"/>
          </w:tcPr>
          <w:p w14:paraId="32DE0C95" w14:textId="77777777" w:rsidR="00254639" w:rsidRPr="0087716F" w:rsidRDefault="00254639" w:rsidP="00210BC1">
            <w:pPr>
              <w:pStyle w:val="TAC"/>
              <w:rPr>
                <w:rFonts w:cs="Arial"/>
              </w:rPr>
            </w:pPr>
          </w:p>
        </w:tc>
        <w:tc>
          <w:tcPr>
            <w:tcW w:w="0" w:type="auto"/>
          </w:tcPr>
          <w:p w14:paraId="0B958EFE" w14:textId="77777777" w:rsidR="00254639" w:rsidRPr="0087716F" w:rsidRDefault="00254639" w:rsidP="00210BC1">
            <w:pPr>
              <w:pStyle w:val="TAC"/>
              <w:rPr>
                <w:rFonts w:cs="Arial"/>
              </w:rPr>
            </w:pPr>
            <w:r w:rsidRPr="00AB56C6">
              <w:t>20</w:t>
            </w:r>
          </w:p>
        </w:tc>
        <w:tc>
          <w:tcPr>
            <w:tcW w:w="0" w:type="auto"/>
            <w:vAlign w:val="center"/>
          </w:tcPr>
          <w:p w14:paraId="039B581B" w14:textId="77777777" w:rsidR="00254639" w:rsidRPr="0087716F" w:rsidRDefault="00254639" w:rsidP="00210BC1">
            <w:pPr>
              <w:pStyle w:val="TAC"/>
              <w:rPr>
                <w:rFonts w:cs="Arial"/>
              </w:rPr>
            </w:pPr>
          </w:p>
        </w:tc>
        <w:tc>
          <w:tcPr>
            <w:tcW w:w="0" w:type="auto"/>
          </w:tcPr>
          <w:p w14:paraId="798FAF44" w14:textId="77777777" w:rsidR="00254639" w:rsidRPr="0087716F" w:rsidRDefault="00254639" w:rsidP="00210BC1">
            <w:pPr>
              <w:pStyle w:val="TAC"/>
              <w:rPr>
                <w:rFonts w:cs="Arial"/>
              </w:rPr>
            </w:pPr>
            <w:r w:rsidRPr="000D39FA">
              <w:t>40</w:t>
            </w:r>
          </w:p>
        </w:tc>
        <w:tc>
          <w:tcPr>
            <w:tcW w:w="0" w:type="auto"/>
            <w:vAlign w:val="center"/>
          </w:tcPr>
          <w:p w14:paraId="1843AB08" w14:textId="77777777" w:rsidR="00254639" w:rsidRPr="0087716F" w:rsidRDefault="00254639" w:rsidP="00210BC1">
            <w:pPr>
              <w:pStyle w:val="TAC"/>
              <w:rPr>
                <w:rFonts w:cs="Arial"/>
              </w:rPr>
            </w:pPr>
          </w:p>
        </w:tc>
        <w:tc>
          <w:tcPr>
            <w:tcW w:w="0" w:type="auto"/>
          </w:tcPr>
          <w:p w14:paraId="770517F6" w14:textId="77777777" w:rsidR="00254639" w:rsidRPr="0087716F" w:rsidRDefault="00254639" w:rsidP="00210BC1">
            <w:pPr>
              <w:pStyle w:val="TAC"/>
              <w:rPr>
                <w:rFonts w:cs="Arial"/>
              </w:rPr>
            </w:pPr>
            <w:r w:rsidRPr="002F6EA5">
              <w:t>60</w:t>
            </w:r>
          </w:p>
        </w:tc>
        <w:tc>
          <w:tcPr>
            <w:tcW w:w="0" w:type="auto"/>
          </w:tcPr>
          <w:p w14:paraId="19753234" w14:textId="77777777" w:rsidR="00254639" w:rsidRPr="0087716F" w:rsidRDefault="00254639" w:rsidP="00210BC1">
            <w:pPr>
              <w:pStyle w:val="TAC"/>
              <w:rPr>
                <w:rFonts w:cs="Arial"/>
              </w:rPr>
            </w:pPr>
            <w:r w:rsidRPr="002F6EA5">
              <w:t>80</w:t>
            </w:r>
          </w:p>
        </w:tc>
        <w:tc>
          <w:tcPr>
            <w:tcW w:w="0" w:type="auto"/>
            <w:vAlign w:val="center"/>
          </w:tcPr>
          <w:p w14:paraId="4013B5DB" w14:textId="77777777" w:rsidR="00254639" w:rsidRPr="0087716F" w:rsidRDefault="00254639" w:rsidP="00210BC1">
            <w:pPr>
              <w:pStyle w:val="TAC"/>
              <w:rPr>
                <w:rFonts w:cs="Arial"/>
              </w:rPr>
            </w:pPr>
          </w:p>
        </w:tc>
        <w:tc>
          <w:tcPr>
            <w:tcW w:w="0" w:type="auto"/>
            <w:vAlign w:val="center"/>
          </w:tcPr>
          <w:p w14:paraId="4F34588B"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393ECA62" w14:textId="77777777" w:rsidTr="00210BC1">
        <w:trPr>
          <w:trHeight w:val="272"/>
          <w:jc w:val="center"/>
        </w:trPr>
        <w:tc>
          <w:tcPr>
            <w:tcW w:w="880" w:type="pct"/>
            <w:vMerge/>
            <w:vAlign w:val="center"/>
          </w:tcPr>
          <w:p w14:paraId="713B59EE" w14:textId="77777777" w:rsidR="00254639" w:rsidRPr="0087716F" w:rsidRDefault="00254639" w:rsidP="00210BC1">
            <w:pPr>
              <w:pStyle w:val="TAC"/>
              <w:rPr>
                <w:rFonts w:cs="Arial"/>
              </w:rPr>
            </w:pPr>
          </w:p>
        </w:tc>
        <w:tc>
          <w:tcPr>
            <w:tcW w:w="328" w:type="pct"/>
          </w:tcPr>
          <w:p w14:paraId="0CF603DD" w14:textId="77777777" w:rsidR="00254639" w:rsidRPr="0087716F" w:rsidRDefault="00254639" w:rsidP="00210BC1">
            <w:pPr>
              <w:pStyle w:val="TAC"/>
              <w:rPr>
                <w:rFonts w:cs="Arial"/>
                <w:lang w:eastAsia="ko-KR"/>
              </w:rPr>
            </w:pPr>
            <w:r w:rsidRPr="0087716F">
              <w:rPr>
                <w:rFonts w:cs="Arial" w:hint="eastAsia"/>
                <w:lang w:eastAsia="ko-KR"/>
              </w:rPr>
              <w:t>60</w:t>
            </w:r>
          </w:p>
        </w:tc>
        <w:tc>
          <w:tcPr>
            <w:tcW w:w="0" w:type="auto"/>
            <w:vAlign w:val="center"/>
          </w:tcPr>
          <w:p w14:paraId="54FEE743" w14:textId="77777777" w:rsidR="00254639" w:rsidRPr="0087716F" w:rsidRDefault="00254639" w:rsidP="00210BC1">
            <w:pPr>
              <w:pStyle w:val="TAC"/>
              <w:rPr>
                <w:rFonts w:cs="Arial"/>
              </w:rPr>
            </w:pPr>
          </w:p>
        </w:tc>
        <w:tc>
          <w:tcPr>
            <w:tcW w:w="0" w:type="auto"/>
          </w:tcPr>
          <w:p w14:paraId="51FAD519" w14:textId="77777777" w:rsidR="00254639" w:rsidRPr="0087716F" w:rsidRDefault="00254639" w:rsidP="00210BC1">
            <w:pPr>
              <w:pStyle w:val="TAC"/>
              <w:rPr>
                <w:rFonts w:cs="Arial"/>
              </w:rPr>
            </w:pPr>
            <w:r w:rsidRPr="00AB56C6">
              <w:t>20</w:t>
            </w:r>
          </w:p>
        </w:tc>
        <w:tc>
          <w:tcPr>
            <w:tcW w:w="0" w:type="auto"/>
            <w:vAlign w:val="center"/>
          </w:tcPr>
          <w:p w14:paraId="1ECDFF2B" w14:textId="77777777" w:rsidR="00254639" w:rsidRPr="0087716F" w:rsidRDefault="00254639" w:rsidP="00210BC1">
            <w:pPr>
              <w:pStyle w:val="TAC"/>
              <w:rPr>
                <w:rFonts w:cs="Arial"/>
              </w:rPr>
            </w:pPr>
          </w:p>
        </w:tc>
        <w:tc>
          <w:tcPr>
            <w:tcW w:w="0" w:type="auto"/>
          </w:tcPr>
          <w:p w14:paraId="5FC2DB5A" w14:textId="77777777" w:rsidR="00254639" w:rsidRPr="0087716F" w:rsidRDefault="00254639" w:rsidP="00210BC1">
            <w:pPr>
              <w:pStyle w:val="TAC"/>
              <w:rPr>
                <w:rFonts w:cs="Arial"/>
              </w:rPr>
            </w:pPr>
            <w:r w:rsidRPr="000D39FA">
              <w:t>40</w:t>
            </w:r>
          </w:p>
        </w:tc>
        <w:tc>
          <w:tcPr>
            <w:tcW w:w="0" w:type="auto"/>
            <w:vAlign w:val="center"/>
          </w:tcPr>
          <w:p w14:paraId="5165F784" w14:textId="77777777" w:rsidR="00254639" w:rsidRPr="0087716F" w:rsidRDefault="00254639" w:rsidP="00210BC1">
            <w:pPr>
              <w:pStyle w:val="TAC"/>
              <w:rPr>
                <w:rFonts w:cs="Arial"/>
              </w:rPr>
            </w:pPr>
          </w:p>
        </w:tc>
        <w:tc>
          <w:tcPr>
            <w:tcW w:w="0" w:type="auto"/>
          </w:tcPr>
          <w:p w14:paraId="4FD56B67" w14:textId="77777777" w:rsidR="00254639" w:rsidRPr="0087716F" w:rsidRDefault="00254639" w:rsidP="00210BC1">
            <w:pPr>
              <w:pStyle w:val="TAC"/>
              <w:rPr>
                <w:rFonts w:cs="Arial"/>
              </w:rPr>
            </w:pPr>
            <w:r w:rsidRPr="002F6EA5">
              <w:t>60</w:t>
            </w:r>
          </w:p>
        </w:tc>
        <w:tc>
          <w:tcPr>
            <w:tcW w:w="0" w:type="auto"/>
          </w:tcPr>
          <w:p w14:paraId="49863033" w14:textId="77777777" w:rsidR="00254639" w:rsidRPr="0087716F" w:rsidRDefault="00254639" w:rsidP="00210BC1">
            <w:pPr>
              <w:pStyle w:val="TAC"/>
              <w:rPr>
                <w:rFonts w:cs="Arial"/>
              </w:rPr>
            </w:pPr>
            <w:r w:rsidRPr="002F6EA5">
              <w:t>80</w:t>
            </w:r>
          </w:p>
        </w:tc>
        <w:tc>
          <w:tcPr>
            <w:tcW w:w="0" w:type="auto"/>
            <w:vAlign w:val="center"/>
          </w:tcPr>
          <w:p w14:paraId="3BF3EFF1" w14:textId="77777777" w:rsidR="00254639" w:rsidRPr="0087716F" w:rsidRDefault="00254639" w:rsidP="00210BC1">
            <w:pPr>
              <w:pStyle w:val="TAC"/>
              <w:rPr>
                <w:rFonts w:cs="Arial"/>
              </w:rPr>
            </w:pPr>
          </w:p>
        </w:tc>
        <w:tc>
          <w:tcPr>
            <w:tcW w:w="0" w:type="auto"/>
            <w:vAlign w:val="center"/>
          </w:tcPr>
          <w:p w14:paraId="1848BB1B"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732F35B5" w14:textId="77777777" w:rsidTr="00210BC1">
        <w:trPr>
          <w:trHeight w:val="272"/>
          <w:jc w:val="center"/>
        </w:trPr>
        <w:tc>
          <w:tcPr>
            <w:tcW w:w="880" w:type="pct"/>
            <w:vMerge w:val="restart"/>
            <w:vAlign w:val="center"/>
          </w:tcPr>
          <w:p w14:paraId="38E6E7B2" w14:textId="77777777" w:rsidR="00254639" w:rsidRPr="003908C4" w:rsidRDefault="00254639" w:rsidP="00210BC1">
            <w:pPr>
              <w:pStyle w:val="TAC"/>
              <w:rPr>
                <w:rFonts w:cs="Arial"/>
                <w:lang w:eastAsia="zh-CN"/>
              </w:rPr>
            </w:pPr>
            <w:r>
              <w:rPr>
                <w:rFonts w:cs="Arial" w:hint="eastAsia"/>
                <w:lang w:eastAsia="zh-CN"/>
              </w:rPr>
              <w:t>n</w:t>
            </w:r>
            <w:r>
              <w:rPr>
                <w:rFonts w:cs="Arial"/>
                <w:lang w:eastAsia="zh-CN"/>
              </w:rPr>
              <w:t>102</w:t>
            </w:r>
          </w:p>
        </w:tc>
        <w:tc>
          <w:tcPr>
            <w:tcW w:w="328" w:type="pct"/>
          </w:tcPr>
          <w:p w14:paraId="0D536631" w14:textId="77777777" w:rsidR="00254639" w:rsidRPr="0087716F" w:rsidRDefault="00254639" w:rsidP="00210BC1">
            <w:pPr>
              <w:pStyle w:val="TAC"/>
              <w:rPr>
                <w:rFonts w:cs="Arial"/>
                <w:lang w:eastAsia="ko-KR"/>
              </w:rPr>
            </w:pPr>
            <w:r w:rsidRPr="0087716F">
              <w:rPr>
                <w:rFonts w:cs="Arial" w:hint="eastAsia"/>
                <w:lang w:eastAsia="ko-KR"/>
              </w:rPr>
              <w:t>15</w:t>
            </w:r>
          </w:p>
        </w:tc>
        <w:tc>
          <w:tcPr>
            <w:tcW w:w="0" w:type="auto"/>
            <w:vAlign w:val="center"/>
          </w:tcPr>
          <w:p w14:paraId="53842710" w14:textId="77777777" w:rsidR="00254639" w:rsidRPr="0087716F" w:rsidRDefault="00254639" w:rsidP="00210BC1">
            <w:pPr>
              <w:pStyle w:val="TAC"/>
              <w:rPr>
                <w:rFonts w:cs="Arial"/>
              </w:rPr>
            </w:pPr>
          </w:p>
        </w:tc>
        <w:tc>
          <w:tcPr>
            <w:tcW w:w="0" w:type="auto"/>
          </w:tcPr>
          <w:p w14:paraId="0FDB72AC" w14:textId="77777777" w:rsidR="00254639" w:rsidRPr="0087716F" w:rsidRDefault="00254639" w:rsidP="00210BC1">
            <w:pPr>
              <w:pStyle w:val="TAC"/>
              <w:rPr>
                <w:rFonts w:cs="Arial"/>
              </w:rPr>
            </w:pPr>
            <w:r w:rsidRPr="00AB56C6">
              <w:t>20</w:t>
            </w:r>
          </w:p>
        </w:tc>
        <w:tc>
          <w:tcPr>
            <w:tcW w:w="0" w:type="auto"/>
            <w:vAlign w:val="center"/>
          </w:tcPr>
          <w:p w14:paraId="70CAEC80" w14:textId="77777777" w:rsidR="00254639" w:rsidRPr="0087716F" w:rsidRDefault="00254639" w:rsidP="00210BC1">
            <w:pPr>
              <w:pStyle w:val="TAC"/>
              <w:rPr>
                <w:rFonts w:cs="Arial"/>
                <w:lang w:eastAsia="ko-KR"/>
              </w:rPr>
            </w:pPr>
          </w:p>
        </w:tc>
        <w:tc>
          <w:tcPr>
            <w:tcW w:w="0" w:type="auto"/>
          </w:tcPr>
          <w:p w14:paraId="33DFD74C" w14:textId="77777777" w:rsidR="00254639" w:rsidRPr="0087716F" w:rsidRDefault="00254639" w:rsidP="00210BC1">
            <w:pPr>
              <w:pStyle w:val="TAC"/>
              <w:rPr>
                <w:rFonts w:cs="Arial"/>
              </w:rPr>
            </w:pPr>
            <w:r w:rsidRPr="000D39FA">
              <w:t>40</w:t>
            </w:r>
          </w:p>
        </w:tc>
        <w:tc>
          <w:tcPr>
            <w:tcW w:w="0" w:type="auto"/>
            <w:vAlign w:val="center"/>
          </w:tcPr>
          <w:p w14:paraId="2D534E8F" w14:textId="77777777" w:rsidR="00254639" w:rsidRPr="0087716F" w:rsidRDefault="00254639" w:rsidP="00210BC1">
            <w:pPr>
              <w:pStyle w:val="TAC"/>
              <w:rPr>
                <w:rFonts w:cs="Arial"/>
              </w:rPr>
            </w:pPr>
          </w:p>
        </w:tc>
        <w:tc>
          <w:tcPr>
            <w:tcW w:w="0" w:type="auto"/>
            <w:vAlign w:val="center"/>
          </w:tcPr>
          <w:p w14:paraId="6FF99685" w14:textId="77777777" w:rsidR="00254639" w:rsidRPr="0087716F" w:rsidRDefault="00254639" w:rsidP="00210BC1">
            <w:pPr>
              <w:pStyle w:val="TAC"/>
              <w:rPr>
                <w:rFonts w:cs="Arial"/>
              </w:rPr>
            </w:pPr>
          </w:p>
        </w:tc>
        <w:tc>
          <w:tcPr>
            <w:tcW w:w="0" w:type="auto"/>
            <w:vAlign w:val="center"/>
          </w:tcPr>
          <w:p w14:paraId="55104C99" w14:textId="77777777" w:rsidR="00254639" w:rsidRPr="0087716F" w:rsidRDefault="00254639" w:rsidP="00210BC1">
            <w:pPr>
              <w:pStyle w:val="TAC"/>
              <w:rPr>
                <w:rFonts w:cs="Arial"/>
              </w:rPr>
            </w:pPr>
          </w:p>
        </w:tc>
        <w:tc>
          <w:tcPr>
            <w:tcW w:w="0" w:type="auto"/>
            <w:vAlign w:val="center"/>
          </w:tcPr>
          <w:p w14:paraId="6D577327" w14:textId="77777777" w:rsidR="00254639" w:rsidRPr="0087716F" w:rsidRDefault="00254639" w:rsidP="00210BC1">
            <w:pPr>
              <w:pStyle w:val="TAC"/>
              <w:rPr>
                <w:rFonts w:cs="Arial"/>
              </w:rPr>
            </w:pPr>
          </w:p>
        </w:tc>
        <w:tc>
          <w:tcPr>
            <w:tcW w:w="0" w:type="auto"/>
            <w:vAlign w:val="center"/>
          </w:tcPr>
          <w:p w14:paraId="4EE99CBF" w14:textId="77777777" w:rsidR="00254639" w:rsidRPr="0087716F" w:rsidRDefault="00254639" w:rsidP="00210BC1">
            <w:pPr>
              <w:pStyle w:val="TAC"/>
              <w:rPr>
                <w:rFonts w:cs="Arial"/>
              </w:rPr>
            </w:pPr>
          </w:p>
        </w:tc>
      </w:tr>
      <w:tr w:rsidR="00254639" w:rsidRPr="0087716F" w14:paraId="22FDFA53" w14:textId="77777777" w:rsidTr="00210BC1">
        <w:trPr>
          <w:trHeight w:val="272"/>
          <w:jc w:val="center"/>
        </w:trPr>
        <w:tc>
          <w:tcPr>
            <w:tcW w:w="880" w:type="pct"/>
            <w:vMerge/>
            <w:vAlign w:val="center"/>
          </w:tcPr>
          <w:p w14:paraId="752C574A" w14:textId="77777777" w:rsidR="00254639" w:rsidRPr="0087716F" w:rsidRDefault="00254639" w:rsidP="00210BC1">
            <w:pPr>
              <w:pStyle w:val="TAC"/>
              <w:rPr>
                <w:rFonts w:cs="Arial"/>
              </w:rPr>
            </w:pPr>
          </w:p>
        </w:tc>
        <w:tc>
          <w:tcPr>
            <w:tcW w:w="328" w:type="pct"/>
          </w:tcPr>
          <w:p w14:paraId="411D9982" w14:textId="77777777" w:rsidR="00254639" w:rsidRPr="0087716F" w:rsidRDefault="00254639" w:rsidP="00210BC1">
            <w:pPr>
              <w:pStyle w:val="TAC"/>
              <w:rPr>
                <w:rFonts w:cs="Arial"/>
                <w:lang w:eastAsia="ko-KR"/>
              </w:rPr>
            </w:pPr>
            <w:r w:rsidRPr="0087716F">
              <w:rPr>
                <w:rFonts w:cs="Arial" w:hint="eastAsia"/>
                <w:lang w:eastAsia="ko-KR"/>
              </w:rPr>
              <w:t>30</w:t>
            </w:r>
          </w:p>
        </w:tc>
        <w:tc>
          <w:tcPr>
            <w:tcW w:w="0" w:type="auto"/>
            <w:vAlign w:val="center"/>
          </w:tcPr>
          <w:p w14:paraId="2796F229" w14:textId="77777777" w:rsidR="00254639" w:rsidRPr="0087716F" w:rsidRDefault="00254639" w:rsidP="00210BC1">
            <w:pPr>
              <w:pStyle w:val="TAC"/>
              <w:rPr>
                <w:rFonts w:cs="Arial"/>
              </w:rPr>
            </w:pPr>
          </w:p>
        </w:tc>
        <w:tc>
          <w:tcPr>
            <w:tcW w:w="0" w:type="auto"/>
          </w:tcPr>
          <w:p w14:paraId="64D4D1E1" w14:textId="77777777" w:rsidR="00254639" w:rsidRPr="0087716F" w:rsidRDefault="00254639" w:rsidP="00210BC1">
            <w:pPr>
              <w:pStyle w:val="TAC"/>
              <w:rPr>
                <w:rFonts w:cs="Arial"/>
              </w:rPr>
            </w:pPr>
            <w:r w:rsidRPr="00AB56C6">
              <w:t>20</w:t>
            </w:r>
          </w:p>
        </w:tc>
        <w:tc>
          <w:tcPr>
            <w:tcW w:w="0" w:type="auto"/>
            <w:vAlign w:val="center"/>
          </w:tcPr>
          <w:p w14:paraId="53848D6A" w14:textId="77777777" w:rsidR="00254639" w:rsidRPr="0087716F" w:rsidRDefault="00254639" w:rsidP="00210BC1">
            <w:pPr>
              <w:pStyle w:val="TAC"/>
              <w:rPr>
                <w:rFonts w:cs="Arial"/>
                <w:lang w:eastAsia="ko-KR"/>
              </w:rPr>
            </w:pPr>
          </w:p>
        </w:tc>
        <w:tc>
          <w:tcPr>
            <w:tcW w:w="0" w:type="auto"/>
          </w:tcPr>
          <w:p w14:paraId="1F31EBD5" w14:textId="77777777" w:rsidR="00254639" w:rsidRPr="0087716F" w:rsidRDefault="00254639" w:rsidP="00210BC1">
            <w:pPr>
              <w:pStyle w:val="TAC"/>
              <w:rPr>
                <w:rFonts w:cs="Arial"/>
              </w:rPr>
            </w:pPr>
            <w:r w:rsidRPr="000D39FA">
              <w:t>40</w:t>
            </w:r>
          </w:p>
        </w:tc>
        <w:tc>
          <w:tcPr>
            <w:tcW w:w="0" w:type="auto"/>
            <w:vAlign w:val="center"/>
          </w:tcPr>
          <w:p w14:paraId="5931196D" w14:textId="77777777" w:rsidR="00254639" w:rsidRPr="0087716F" w:rsidRDefault="00254639" w:rsidP="00210BC1">
            <w:pPr>
              <w:pStyle w:val="TAC"/>
              <w:rPr>
                <w:rFonts w:cs="Arial"/>
              </w:rPr>
            </w:pPr>
          </w:p>
        </w:tc>
        <w:tc>
          <w:tcPr>
            <w:tcW w:w="0" w:type="auto"/>
          </w:tcPr>
          <w:p w14:paraId="4BA95CA3" w14:textId="77777777" w:rsidR="00254639" w:rsidRPr="0087716F" w:rsidRDefault="00254639" w:rsidP="00210BC1">
            <w:pPr>
              <w:pStyle w:val="TAC"/>
              <w:rPr>
                <w:rFonts w:cs="Arial"/>
              </w:rPr>
            </w:pPr>
            <w:r w:rsidRPr="00FE4AC6">
              <w:t>60</w:t>
            </w:r>
          </w:p>
        </w:tc>
        <w:tc>
          <w:tcPr>
            <w:tcW w:w="0" w:type="auto"/>
          </w:tcPr>
          <w:p w14:paraId="3B53C496" w14:textId="77777777" w:rsidR="00254639" w:rsidRPr="0087716F" w:rsidRDefault="00254639" w:rsidP="00210BC1">
            <w:pPr>
              <w:pStyle w:val="TAC"/>
              <w:rPr>
                <w:rFonts w:cs="Arial"/>
              </w:rPr>
            </w:pPr>
            <w:r w:rsidRPr="00FE4AC6">
              <w:t>80</w:t>
            </w:r>
          </w:p>
        </w:tc>
        <w:tc>
          <w:tcPr>
            <w:tcW w:w="0" w:type="auto"/>
            <w:vAlign w:val="center"/>
          </w:tcPr>
          <w:p w14:paraId="17A99380" w14:textId="77777777" w:rsidR="00254639" w:rsidRPr="0087716F" w:rsidRDefault="00254639" w:rsidP="00210BC1">
            <w:pPr>
              <w:pStyle w:val="TAC"/>
              <w:rPr>
                <w:rFonts w:cs="Arial"/>
              </w:rPr>
            </w:pPr>
          </w:p>
        </w:tc>
        <w:tc>
          <w:tcPr>
            <w:tcW w:w="0" w:type="auto"/>
            <w:vAlign w:val="center"/>
          </w:tcPr>
          <w:p w14:paraId="5F8C4348"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22ED114E" w14:textId="77777777" w:rsidTr="00210BC1">
        <w:trPr>
          <w:trHeight w:val="272"/>
          <w:jc w:val="center"/>
        </w:trPr>
        <w:tc>
          <w:tcPr>
            <w:tcW w:w="880" w:type="pct"/>
            <w:vMerge/>
            <w:vAlign w:val="center"/>
          </w:tcPr>
          <w:p w14:paraId="0478FB7A" w14:textId="77777777" w:rsidR="00254639" w:rsidRPr="0087716F" w:rsidRDefault="00254639" w:rsidP="00210BC1">
            <w:pPr>
              <w:pStyle w:val="TAC"/>
              <w:rPr>
                <w:rFonts w:cs="Arial"/>
              </w:rPr>
            </w:pPr>
          </w:p>
        </w:tc>
        <w:tc>
          <w:tcPr>
            <w:tcW w:w="328" w:type="pct"/>
          </w:tcPr>
          <w:p w14:paraId="30542913" w14:textId="77777777" w:rsidR="00254639" w:rsidRPr="0087716F" w:rsidRDefault="00254639" w:rsidP="00210BC1">
            <w:pPr>
              <w:pStyle w:val="TAC"/>
              <w:rPr>
                <w:rFonts w:cs="Arial"/>
                <w:lang w:eastAsia="ko-KR"/>
              </w:rPr>
            </w:pPr>
            <w:r w:rsidRPr="0087716F">
              <w:rPr>
                <w:rFonts w:cs="Arial" w:hint="eastAsia"/>
                <w:lang w:eastAsia="ko-KR"/>
              </w:rPr>
              <w:t>60</w:t>
            </w:r>
          </w:p>
        </w:tc>
        <w:tc>
          <w:tcPr>
            <w:tcW w:w="0" w:type="auto"/>
            <w:vAlign w:val="center"/>
          </w:tcPr>
          <w:p w14:paraId="27B888C2" w14:textId="77777777" w:rsidR="00254639" w:rsidRPr="0087716F" w:rsidRDefault="00254639" w:rsidP="00210BC1">
            <w:pPr>
              <w:pStyle w:val="TAC"/>
              <w:rPr>
                <w:rFonts w:cs="Arial"/>
              </w:rPr>
            </w:pPr>
          </w:p>
        </w:tc>
        <w:tc>
          <w:tcPr>
            <w:tcW w:w="0" w:type="auto"/>
          </w:tcPr>
          <w:p w14:paraId="6D633F8F" w14:textId="77777777" w:rsidR="00254639" w:rsidRPr="0087716F" w:rsidRDefault="00254639" w:rsidP="00210BC1">
            <w:pPr>
              <w:pStyle w:val="TAC"/>
              <w:rPr>
                <w:rFonts w:cs="Arial"/>
              </w:rPr>
            </w:pPr>
            <w:r w:rsidRPr="00AB56C6">
              <w:t>20</w:t>
            </w:r>
          </w:p>
        </w:tc>
        <w:tc>
          <w:tcPr>
            <w:tcW w:w="0" w:type="auto"/>
            <w:vAlign w:val="center"/>
          </w:tcPr>
          <w:p w14:paraId="138A3CED" w14:textId="77777777" w:rsidR="00254639" w:rsidRPr="0087716F" w:rsidRDefault="00254639" w:rsidP="00210BC1">
            <w:pPr>
              <w:pStyle w:val="TAC"/>
              <w:rPr>
                <w:rFonts w:cs="Arial"/>
                <w:lang w:eastAsia="ko-KR"/>
              </w:rPr>
            </w:pPr>
          </w:p>
        </w:tc>
        <w:tc>
          <w:tcPr>
            <w:tcW w:w="0" w:type="auto"/>
          </w:tcPr>
          <w:p w14:paraId="394FF9D5" w14:textId="77777777" w:rsidR="00254639" w:rsidRPr="0087716F" w:rsidRDefault="00254639" w:rsidP="00210BC1">
            <w:pPr>
              <w:pStyle w:val="TAC"/>
              <w:rPr>
                <w:rFonts w:cs="Arial"/>
              </w:rPr>
            </w:pPr>
            <w:r w:rsidRPr="000D39FA">
              <w:t>40</w:t>
            </w:r>
          </w:p>
        </w:tc>
        <w:tc>
          <w:tcPr>
            <w:tcW w:w="0" w:type="auto"/>
            <w:vAlign w:val="center"/>
          </w:tcPr>
          <w:p w14:paraId="4C3040E3" w14:textId="77777777" w:rsidR="00254639" w:rsidRPr="0087716F" w:rsidRDefault="00254639" w:rsidP="00210BC1">
            <w:pPr>
              <w:pStyle w:val="TAC"/>
              <w:rPr>
                <w:rFonts w:cs="Arial"/>
              </w:rPr>
            </w:pPr>
          </w:p>
        </w:tc>
        <w:tc>
          <w:tcPr>
            <w:tcW w:w="0" w:type="auto"/>
          </w:tcPr>
          <w:p w14:paraId="72361C81" w14:textId="77777777" w:rsidR="00254639" w:rsidRPr="0087716F" w:rsidRDefault="00254639" w:rsidP="00210BC1">
            <w:pPr>
              <w:pStyle w:val="TAC"/>
              <w:rPr>
                <w:rFonts w:cs="Arial"/>
              </w:rPr>
            </w:pPr>
            <w:r w:rsidRPr="00FE4AC6">
              <w:t>60</w:t>
            </w:r>
          </w:p>
        </w:tc>
        <w:tc>
          <w:tcPr>
            <w:tcW w:w="0" w:type="auto"/>
          </w:tcPr>
          <w:p w14:paraId="20F06B1D" w14:textId="77777777" w:rsidR="00254639" w:rsidRPr="0087716F" w:rsidRDefault="00254639" w:rsidP="00210BC1">
            <w:pPr>
              <w:pStyle w:val="TAC"/>
              <w:rPr>
                <w:rFonts w:cs="Arial"/>
              </w:rPr>
            </w:pPr>
            <w:r w:rsidRPr="00FE4AC6">
              <w:t>80</w:t>
            </w:r>
          </w:p>
        </w:tc>
        <w:tc>
          <w:tcPr>
            <w:tcW w:w="0" w:type="auto"/>
            <w:vAlign w:val="center"/>
          </w:tcPr>
          <w:p w14:paraId="424A00E4" w14:textId="77777777" w:rsidR="00254639" w:rsidRPr="0087716F" w:rsidRDefault="00254639" w:rsidP="00210BC1">
            <w:pPr>
              <w:pStyle w:val="TAC"/>
              <w:rPr>
                <w:rFonts w:cs="Arial"/>
              </w:rPr>
            </w:pPr>
          </w:p>
        </w:tc>
        <w:tc>
          <w:tcPr>
            <w:tcW w:w="0" w:type="auto"/>
            <w:vAlign w:val="center"/>
          </w:tcPr>
          <w:p w14:paraId="2C10FE00"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359108E5" w14:textId="77777777" w:rsidTr="00210BC1">
        <w:trPr>
          <w:trHeight w:val="272"/>
          <w:jc w:val="center"/>
        </w:trPr>
        <w:tc>
          <w:tcPr>
            <w:tcW w:w="5000" w:type="pct"/>
            <w:gridSpan w:val="11"/>
            <w:vAlign w:val="center"/>
          </w:tcPr>
          <w:p w14:paraId="7BBDA5DD" w14:textId="77777777" w:rsidR="00254639" w:rsidRPr="003908C4" w:rsidRDefault="00254639" w:rsidP="00210BC1">
            <w:pPr>
              <w:pStyle w:val="TAN"/>
              <w:rPr>
                <w:kern w:val="2"/>
                <w:szCs w:val="22"/>
                <w:lang w:eastAsia="ko-KR"/>
              </w:rPr>
            </w:pPr>
            <w:r>
              <w:rPr>
                <w:kern w:val="2"/>
                <w:szCs w:val="22"/>
                <w:lang w:eastAsia="ko-KR"/>
              </w:rPr>
              <w:t xml:space="preserve">NOTE 1: </w:t>
            </w:r>
            <w:r w:rsidRPr="00F5235D">
              <w:rPr>
                <w:kern w:val="2"/>
                <w:szCs w:val="22"/>
                <w:lang w:eastAsia="ko-KR"/>
              </w:rPr>
              <w:t>This UE channel bandwidth is optional in this release of the specification.</w:t>
            </w:r>
          </w:p>
        </w:tc>
      </w:tr>
    </w:tbl>
    <w:p w14:paraId="180F0B8A" w14:textId="77777777" w:rsidR="00254639" w:rsidRDefault="00254639" w:rsidP="00254639">
      <w:pPr>
        <w:rPr>
          <w:rFonts w:eastAsia="DengXian"/>
        </w:rPr>
      </w:pPr>
    </w:p>
    <w:p w14:paraId="7AADEF45" w14:textId="2437BD27" w:rsidR="00254639" w:rsidRPr="00254639" w:rsidRDefault="00254639" w:rsidP="00254639">
      <w:pPr>
        <w:rPr>
          <w:rFonts w:eastAsia="DengXian"/>
        </w:rPr>
      </w:pPr>
      <w:r>
        <w:rPr>
          <w:rFonts w:eastAsia="DengXian"/>
        </w:rPr>
        <w:t>Support for 10MHz channel bandwidth is not defined for NR SL-U single carrier operation in bands n46, n96 and n102.</w:t>
      </w:r>
    </w:p>
    <w:p w14:paraId="5104B301" w14:textId="7973FFC1" w:rsidR="00AD52C9" w:rsidRDefault="00AD52C9" w:rsidP="00AD52C9">
      <w:pPr>
        <w:pStyle w:val="Heading3"/>
        <w:ind w:left="1134" w:hanging="1134"/>
      </w:pPr>
      <w:bookmarkStart w:id="117" w:name="_Toc133515229"/>
      <w:r>
        <w:t>5</w:t>
      </w:r>
      <w:r w:rsidRPr="00225354">
        <w:rPr>
          <w:rFonts w:hint="eastAsia"/>
        </w:rPr>
        <w:t>.</w:t>
      </w:r>
      <w:r w:rsidR="00FB03AE">
        <w:t>2</w:t>
      </w:r>
      <w:r w:rsidRPr="00225354">
        <w:rPr>
          <w:rFonts w:hint="eastAsia"/>
        </w:rPr>
        <w:t>.</w:t>
      </w:r>
      <w:r>
        <w:t>2</w:t>
      </w:r>
      <w:r w:rsidRPr="00225354">
        <w:rPr>
          <w:rFonts w:hint="eastAsia"/>
        </w:rPr>
        <w:tab/>
      </w:r>
      <w:r w:rsidRPr="00AD52C9">
        <w:t>Channel bandwidth</w:t>
      </w:r>
      <w:r>
        <w:t xml:space="preserve"> for </w:t>
      </w:r>
      <w:r w:rsidRPr="0087716F">
        <w:t>inter-band con-current operation</w:t>
      </w:r>
      <w:bookmarkEnd w:id="117"/>
    </w:p>
    <w:p w14:paraId="15EE6E8E" w14:textId="77777777" w:rsidR="008563DF" w:rsidRDefault="008563DF" w:rsidP="008563DF">
      <w:pPr>
        <w:overflowPunct w:val="0"/>
        <w:autoSpaceDE w:val="0"/>
        <w:autoSpaceDN w:val="0"/>
        <w:adjustRightInd w:val="0"/>
        <w:textAlignment w:val="baseline"/>
        <w:rPr>
          <w:szCs w:val="24"/>
        </w:rPr>
      </w:pPr>
      <w:r>
        <w:rPr>
          <w:rFonts w:eastAsia="Times New Roman"/>
          <w:lang w:val="x-none"/>
        </w:rPr>
        <w:t xml:space="preserve">It has been agreed to apply </w:t>
      </w:r>
      <w:r w:rsidRPr="00827A16">
        <w:rPr>
          <w:szCs w:val="24"/>
        </w:rPr>
        <w:t>each channel bandwidth that is supported in a band for Uu and a band for SL-U</w:t>
      </w:r>
      <w:r>
        <w:rPr>
          <w:szCs w:val="24"/>
        </w:rPr>
        <w:t>.</w:t>
      </w:r>
    </w:p>
    <w:p w14:paraId="7713E7EB" w14:textId="77777777" w:rsidR="008563DF" w:rsidRDefault="008563DF" w:rsidP="008563DF">
      <w:pPr>
        <w:overflowPunct w:val="0"/>
        <w:autoSpaceDE w:val="0"/>
        <w:autoSpaceDN w:val="0"/>
        <w:adjustRightInd w:val="0"/>
        <w:textAlignment w:val="baseline"/>
        <w:rPr>
          <w:rFonts w:eastAsia="Times New Roman"/>
          <w:lang w:val="x-none"/>
        </w:rPr>
      </w:pPr>
      <w:r w:rsidRPr="00A1115A">
        <w:t xml:space="preserve">For NR </w:t>
      </w:r>
      <w:r>
        <w:t>SL</w:t>
      </w:r>
      <w:r w:rsidRPr="00A1115A">
        <w:t xml:space="preserve"> inter-band con-current operation in FR1, the NR</w:t>
      </w:r>
      <w:r>
        <w:t xml:space="preserve"> channel bandwidths and</w:t>
      </w:r>
      <w:r w:rsidRPr="00A1115A">
        <w:t xml:space="preserve"> </w:t>
      </w:r>
      <w:r>
        <w:t>SL</w:t>
      </w:r>
      <w:r w:rsidRPr="00A1115A">
        <w:t xml:space="preserve"> channel bandwidths for each operating band </w:t>
      </w:r>
      <w:r>
        <w:t>are</w:t>
      </w:r>
      <w:r w:rsidRPr="00A1115A">
        <w:t xml:space="preserve"> specified in Table </w:t>
      </w:r>
      <w:r w:rsidRPr="00A1115A">
        <w:rPr>
          <w:lang w:eastAsia="zh-CN"/>
        </w:rPr>
        <w:t>5.</w:t>
      </w:r>
      <w:r>
        <w:rPr>
          <w:lang w:eastAsia="zh-CN"/>
        </w:rPr>
        <w:t>2</w:t>
      </w:r>
      <w:r w:rsidRPr="00A1115A">
        <w:rPr>
          <w:lang w:eastAsia="zh-CN"/>
        </w:rPr>
        <w:t>.2-1</w:t>
      </w:r>
      <w:r w:rsidRPr="00A1115A">
        <w:t>.</w:t>
      </w:r>
    </w:p>
    <w:p w14:paraId="51B51443" w14:textId="77777777" w:rsidR="008563DF" w:rsidRDefault="008563DF" w:rsidP="008563DF">
      <w:pPr>
        <w:pStyle w:val="TH"/>
      </w:pPr>
      <w:bookmarkStart w:id="118" w:name="OLE_LINK12"/>
      <w:r>
        <w:t xml:space="preserve">Table </w:t>
      </w:r>
      <w:r>
        <w:rPr>
          <w:lang w:eastAsia="zh-CN"/>
        </w:rPr>
        <w:t>5.2.2-1</w:t>
      </w:r>
      <w:bookmarkEnd w:id="118"/>
      <w:r>
        <w:t xml:space="preserve">: Inter-band con-current operation </w:t>
      </w:r>
      <w:r w:rsidRPr="00A1115A">
        <w:t>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666"/>
        <w:gridCol w:w="1385"/>
        <w:gridCol w:w="4070"/>
        <w:gridCol w:w="1312"/>
      </w:tblGrid>
      <w:tr w:rsidR="008563DF" w14:paraId="187E7B1A" w14:textId="77777777" w:rsidTr="00210BC1">
        <w:trPr>
          <w:trHeight w:val="187"/>
          <w:jc w:val="center"/>
        </w:trPr>
        <w:tc>
          <w:tcPr>
            <w:tcW w:w="1141" w:type="pct"/>
            <w:tcBorders>
              <w:left w:val="single" w:sz="4" w:space="0" w:color="auto"/>
              <w:bottom w:val="nil"/>
              <w:right w:val="single" w:sz="4" w:space="0" w:color="auto"/>
            </w:tcBorders>
            <w:shd w:val="clear" w:color="auto" w:fill="auto"/>
            <w:vAlign w:val="center"/>
          </w:tcPr>
          <w:p w14:paraId="2AD72BC7" w14:textId="77777777" w:rsidR="008563DF" w:rsidRDefault="008563DF" w:rsidP="00210BC1">
            <w:pPr>
              <w:pStyle w:val="TAH"/>
              <w:rPr>
                <w:szCs w:val="18"/>
                <w:lang w:eastAsia="zh-CN"/>
              </w:rPr>
            </w:pPr>
            <w:r w:rsidRPr="00790D1D">
              <w:t xml:space="preserve">NR </w:t>
            </w:r>
            <w:r>
              <w:t>SL</w:t>
            </w:r>
            <w:r w:rsidRPr="00790D1D">
              <w:t xml:space="preserve"> inter-band con-current operating configuration</w:t>
            </w:r>
          </w:p>
        </w:tc>
        <w:tc>
          <w:tcPr>
            <w:tcW w:w="346" w:type="pct"/>
            <w:tcBorders>
              <w:left w:val="single" w:sz="4" w:space="0" w:color="auto"/>
              <w:right w:val="single" w:sz="4" w:space="0" w:color="auto"/>
            </w:tcBorders>
            <w:vAlign w:val="center"/>
          </w:tcPr>
          <w:p w14:paraId="1BB7382D" w14:textId="77777777" w:rsidR="008563DF" w:rsidRDefault="008563DF" w:rsidP="00210BC1">
            <w:pPr>
              <w:pStyle w:val="TAH"/>
              <w:rPr>
                <w:szCs w:val="18"/>
                <w:lang w:val="en-US" w:eastAsia="zh-CN"/>
              </w:rPr>
            </w:pPr>
            <w:r>
              <w:t>NR Band</w:t>
            </w:r>
          </w:p>
        </w:tc>
        <w:tc>
          <w:tcPr>
            <w:tcW w:w="719" w:type="pct"/>
            <w:tcBorders>
              <w:left w:val="single" w:sz="4" w:space="0" w:color="auto"/>
              <w:right w:val="single" w:sz="4" w:space="0" w:color="auto"/>
            </w:tcBorders>
            <w:vAlign w:val="center"/>
          </w:tcPr>
          <w:p w14:paraId="5EF2E9BE" w14:textId="77777777" w:rsidR="008563DF" w:rsidRDefault="008563DF" w:rsidP="00210BC1">
            <w:pPr>
              <w:pStyle w:val="TAH"/>
              <w:rPr>
                <w:lang w:eastAsia="zh-CN"/>
              </w:rPr>
            </w:pPr>
            <w:r>
              <w:rPr>
                <w:rFonts w:hint="eastAsia"/>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27FDFE3C" w14:textId="77777777" w:rsidR="008563DF" w:rsidRDefault="008563DF" w:rsidP="00210BC1">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1)</w:t>
            </w:r>
          </w:p>
        </w:tc>
        <w:tc>
          <w:tcPr>
            <w:tcW w:w="681" w:type="pct"/>
            <w:tcBorders>
              <w:left w:val="single" w:sz="4" w:space="0" w:color="auto"/>
              <w:bottom w:val="nil"/>
              <w:right w:val="single" w:sz="4" w:space="0" w:color="auto"/>
            </w:tcBorders>
            <w:shd w:val="clear" w:color="auto" w:fill="auto"/>
            <w:vAlign w:val="center"/>
          </w:tcPr>
          <w:p w14:paraId="560EFFF7" w14:textId="77777777" w:rsidR="008563DF" w:rsidRDefault="008563DF" w:rsidP="00210BC1">
            <w:pPr>
              <w:pStyle w:val="TAH"/>
              <w:rPr>
                <w:szCs w:val="18"/>
                <w:lang w:val="en-US" w:eastAsia="zh-CN"/>
              </w:rPr>
            </w:pPr>
            <w:r>
              <w:t>Bandwidth combination set</w:t>
            </w:r>
          </w:p>
        </w:tc>
      </w:tr>
      <w:tr w:rsidR="008563DF" w:rsidRPr="00790D1D" w14:paraId="63936B3A" w14:textId="77777777" w:rsidTr="00210BC1">
        <w:trPr>
          <w:trHeight w:val="187"/>
          <w:jc w:val="center"/>
        </w:trPr>
        <w:tc>
          <w:tcPr>
            <w:tcW w:w="1141" w:type="pct"/>
            <w:tcBorders>
              <w:left w:val="single" w:sz="4" w:space="0" w:color="auto"/>
              <w:bottom w:val="nil"/>
              <w:right w:val="single" w:sz="4" w:space="0" w:color="auto"/>
            </w:tcBorders>
            <w:shd w:val="clear" w:color="auto" w:fill="auto"/>
            <w:vAlign w:val="center"/>
          </w:tcPr>
          <w:p w14:paraId="47455C27" w14:textId="77777777" w:rsidR="008563DF" w:rsidRDefault="008563DF" w:rsidP="00210BC1">
            <w:pPr>
              <w:pStyle w:val="TAC"/>
              <w:rPr>
                <w:szCs w:val="18"/>
                <w:lang w:val="en-US" w:eastAsia="zh-CN"/>
              </w:rPr>
            </w:pPr>
            <w:r>
              <w:rPr>
                <w:lang w:val="en-US" w:eastAsia="zh-CN"/>
              </w:rPr>
              <w:t>SL</w:t>
            </w:r>
            <w:r w:rsidRPr="00D62583">
              <w:rPr>
                <w:lang w:val="en-US" w:eastAsia="zh-CN"/>
              </w:rPr>
              <w:t>_n</w:t>
            </w:r>
            <w:r>
              <w:rPr>
                <w:lang w:val="en-US" w:eastAsia="zh-CN"/>
              </w:rPr>
              <w:t>78A</w:t>
            </w:r>
            <w:r w:rsidRPr="00D62583">
              <w:rPr>
                <w:lang w:val="en-US" w:eastAsia="zh-CN"/>
              </w:rPr>
              <w:t>-n4</w:t>
            </w:r>
            <w:r>
              <w:rPr>
                <w:lang w:val="en-US" w:eastAsia="zh-CN"/>
              </w:rPr>
              <w:t>6A</w:t>
            </w:r>
          </w:p>
        </w:tc>
        <w:tc>
          <w:tcPr>
            <w:tcW w:w="346" w:type="pct"/>
            <w:tcBorders>
              <w:left w:val="single" w:sz="4" w:space="0" w:color="auto"/>
              <w:right w:val="single" w:sz="4" w:space="0" w:color="auto"/>
            </w:tcBorders>
            <w:vAlign w:val="center"/>
          </w:tcPr>
          <w:p w14:paraId="4AED177D" w14:textId="77777777" w:rsidR="008563DF" w:rsidRDefault="008563DF" w:rsidP="00210BC1">
            <w:pPr>
              <w:pStyle w:val="TAC"/>
              <w:rPr>
                <w:szCs w:val="18"/>
                <w:lang w:val="en-US" w:eastAsia="zh-CN"/>
              </w:rPr>
            </w:pPr>
            <w:r>
              <w:rPr>
                <w:szCs w:val="18"/>
                <w:lang w:val="en-US" w:eastAsia="zh-CN"/>
              </w:rPr>
              <w:t>n78</w:t>
            </w:r>
          </w:p>
        </w:tc>
        <w:tc>
          <w:tcPr>
            <w:tcW w:w="719" w:type="pct"/>
            <w:tcBorders>
              <w:left w:val="single" w:sz="4" w:space="0" w:color="auto"/>
              <w:right w:val="single" w:sz="4" w:space="0" w:color="auto"/>
            </w:tcBorders>
          </w:tcPr>
          <w:p w14:paraId="04AAEFA7" w14:textId="77777777" w:rsidR="008563DF" w:rsidRPr="00790D1D" w:rsidRDefault="008563DF" w:rsidP="00210BC1">
            <w:pPr>
              <w:pStyle w:val="TAC"/>
              <w:rPr>
                <w:szCs w:val="18"/>
                <w:lang w:eastAsia="zh-CN"/>
              </w:rPr>
            </w:pPr>
            <w:r>
              <w:rPr>
                <w:rFonts w:hint="eastAsia"/>
                <w:szCs w:val="18"/>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2CB899F5" w14:textId="77777777" w:rsidR="008563DF" w:rsidRPr="00790D1D" w:rsidRDefault="008563DF" w:rsidP="00210BC1">
            <w:pPr>
              <w:pStyle w:val="TAC"/>
              <w:rPr>
                <w:szCs w:val="18"/>
                <w:lang w:eastAsia="zh-CN"/>
              </w:rPr>
            </w:pPr>
            <w:r w:rsidRPr="00790D1D">
              <w:rPr>
                <w:szCs w:val="18"/>
                <w:lang w:eastAsia="zh-CN"/>
              </w:rPr>
              <w:t>10, 15, 20</w:t>
            </w:r>
            <w:r>
              <w:rPr>
                <w:szCs w:val="18"/>
                <w:lang w:eastAsia="zh-CN"/>
              </w:rPr>
              <w:t>, 25, 30, 40, 50, 60, 70, 80, 90, 100</w:t>
            </w:r>
          </w:p>
        </w:tc>
        <w:tc>
          <w:tcPr>
            <w:tcW w:w="681" w:type="pct"/>
            <w:tcBorders>
              <w:left w:val="single" w:sz="4" w:space="0" w:color="auto"/>
              <w:bottom w:val="nil"/>
              <w:right w:val="single" w:sz="4" w:space="0" w:color="auto"/>
            </w:tcBorders>
            <w:shd w:val="clear" w:color="auto" w:fill="auto"/>
            <w:vAlign w:val="center"/>
          </w:tcPr>
          <w:p w14:paraId="40F72000" w14:textId="77777777" w:rsidR="008563DF" w:rsidRPr="00790D1D" w:rsidRDefault="008563DF" w:rsidP="00210BC1">
            <w:pPr>
              <w:pStyle w:val="TAC"/>
              <w:rPr>
                <w:szCs w:val="18"/>
                <w:lang w:eastAsia="zh-CN"/>
              </w:rPr>
            </w:pPr>
            <w:r w:rsidRPr="00790D1D">
              <w:rPr>
                <w:rFonts w:hint="eastAsia"/>
                <w:szCs w:val="18"/>
                <w:lang w:eastAsia="zh-CN"/>
              </w:rPr>
              <w:t>0</w:t>
            </w:r>
          </w:p>
        </w:tc>
      </w:tr>
      <w:tr w:rsidR="008563DF" w:rsidRPr="00790D1D" w14:paraId="1A45274B" w14:textId="77777777" w:rsidTr="00210BC1">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298577FF" w14:textId="77777777" w:rsidR="008563DF" w:rsidRDefault="008563DF" w:rsidP="00210BC1">
            <w:pPr>
              <w:pStyle w:val="TAC"/>
              <w:rPr>
                <w:szCs w:val="18"/>
                <w:lang w:val="en-US" w:eastAsia="zh-CN"/>
              </w:rPr>
            </w:pPr>
          </w:p>
        </w:tc>
        <w:tc>
          <w:tcPr>
            <w:tcW w:w="346" w:type="pct"/>
            <w:tcBorders>
              <w:left w:val="single" w:sz="4" w:space="0" w:color="auto"/>
              <w:bottom w:val="single" w:sz="4" w:space="0" w:color="auto"/>
              <w:right w:val="single" w:sz="4" w:space="0" w:color="auto"/>
            </w:tcBorders>
            <w:vAlign w:val="center"/>
          </w:tcPr>
          <w:p w14:paraId="00594902" w14:textId="77777777" w:rsidR="008563DF" w:rsidRDefault="008563DF" w:rsidP="00210BC1">
            <w:pPr>
              <w:pStyle w:val="TAC"/>
              <w:rPr>
                <w:szCs w:val="18"/>
                <w:lang w:val="en-US" w:eastAsia="zh-CN"/>
              </w:rPr>
            </w:pPr>
            <w:r>
              <w:rPr>
                <w:rFonts w:hint="eastAsia"/>
                <w:szCs w:val="18"/>
                <w:lang w:val="en-US" w:eastAsia="zh-CN"/>
              </w:rPr>
              <w:t>n</w:t>
            </w:r>
            <w:r>
              <w:rPr>
                <w:szCs w:val="18"/>
                <w:lang w:val="en-US" w:eastAsia="zh-CN"/>
              </w:rPr>
              <w:t>46</w:t>
            </w:r>
          </w:p>
        </w:tc>
        <w:tc>
          <w:tcPr>
            <w:tcW w:w="719" w:type="pct"/>
            <w:tcBorders>
              <w:left w:val="single" w:sz="4" w:space="0" w:color="auto"/>
              <w:bottom w:val="single" w:sz="4" w:space="0" w:color="auto"/>
              <w:right w:val="single" w:sz="4" w:space="0" w:color="auto"/>
            </w:tcBorders>
          </w:tcPr>
          <w:p w14:paraId="7C527D42" w14:textId="77777777" w:rsidR="008563DF" w:rsidRPr="00790D1D" w:rsidRDefault="008563DF" w:rsidP="00210BC1">
            <w:pPr>
              <w:pStyle w:val="TAC"/>
              <w:rPr>
                <w:szCs w:val="18"/>
                <w:lang w:eastAsia="zh-CN"/>
              </w:rPr>
            </w:pPr>
            <w:r>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039C3B47" w14:textId="77777777" w:rsidR="008563DF" w:rsidRPr="00790D1D" w:rsidRDefault="008563DF" w:rsidP="00210BC1">
            <w:pPr>
              <w:pStyle w:val="TAC"/>
              <w:rPr>
                <w:szCs w:val="18"/>
                <w:lang w:eastAsia="zh-CN"/>
              </w:rPr>
            </w:pPr>
            <w:r w:rsidRPr="00790D1D">
              <w:rPr>
                <w:szCs w:val="18"/>
                <w:lang w:eastAsia="zh-CN"/>
              </w:rPr>
              <w:t xml:space="preserve">20, </w:t>
            </w:r>
            <w:r>
              <w:rPr>
                <w:szCs w:val="18"/>
                <w:lang w:eastAsia="zh-CN"/>
              </w:rPr>
              <w:t>4</w:t>
            </w:r>
            <w:r w:rsidRPr="00790D1D">
              <w:rPr>
                <w:szCs w:val="18"/>
                <w:lang w:eastAsia="zh-CN"/>
              </w:rPr>
              <w:t>0</w:t>
            </w:r>
            <w:r>
              <w:rPr>
                <w:szCs w:val="18"/>
                <w:lang w:eastAsia="zh-CN"/>
              </w:rPr>
              <w:t>, 60, 80, 100</w:t>
            </w:r>
          </w:p>
        </w:tc>
        <w:tc>
          <w:tcPr>
            <w:tcW w:w="681" w:type="pct"/>
            <w:tcBorders>
              <w:top w:val="nil"/>
              <w:left w:val="single" w:sz="4" w:space="0" w:color="auto"/>
              <w:bottom w:val="single" w:sz="4" w:space="0" w:color="auto"/>
              <w:right w:val="single" w:sz="4" w:space="0" w:color="auto"/>
            </w:tcBorders>
            <w:shd w:val="clear" w:color="auto" w:fill="auto"/>
            <w:vAlign w:val="center"/>
          </w:tcPr>
          <w:p w14:paraId="1B9ABCAE" w14:textId="77777777" w:rsidR="008563DF" w:rsidRPr="00790D1D" w:rsidRDefault="008563DF" w:rsidP="00210BC1">
            <w:pPr>
              <w:pStyle w:val="TAC"/>
              <w:rPr>
                <w:szCs w:val="18"/>
                <w:lang w:eastAsia="zh-CN"/>
              </w:rPr>
            </w:pPr>
          </w:p>
        </w:tc>
      </w:tr>
      <w:tr w:rsidR="008563DF" w:rsidRPr="00790D1D" w14:paraId="4BCFE8FE" w14:textId="77777777" w:rsidTr="00210BC1">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6A01380B" w14:textId="77777777" w:rsidR="008563DF" w:rsidRPr="00790D1D" w:rsidRDefault="008563DF" w:rsidP="00210BC1">
            <w:pPr>
              <w:pStyle w:val="TAC"/>
              <w:jc w:val="left"/>
              <w:rPr>
                <w:szCs w:val="18"/>
                <w:lang w:eastAsia="zh-CN"/>
              </w:rPr>
            </w:pPr>
            <w:r w:rsidRPr="00A1115A">
              <w:t xml:space="preserve">NOTE </w:t>
            </w:r>
            <w:r>
              <w:t>1</w:t>
            </w:r>
            <w:r w:rsidRPr="00A1115A">
              <w:t xml:space="preserve">: </w:t>
            </w:r>
            <w:r w:rsidRPr="00A1115A">
              <w:tab/>
              <w:t>The SCS of each channel bandwidth for NR band refers to Table 5.3.5-1</w:t>
            </w:r>
            <w:r>
              <w:t xml:space="preserve"> in TS38.101-1.</w:t>
            </w:r>
          </w:p>
        </w:tc>
      </w:tr>
    </w:tbl>
    <w:p w14:paraId="5E375C73" w14:textId="77777777" w:rsidR="00073D69" w:rsidRPr="00C77D86" w:rsidRDefault="00073D69" w:rsidP="00073D69">
      <w:pPr>
        <w:pStyle w:val="Heading3"/>
      </w:pPr>
      <w:r w:rsidRPr="00C77D86">
        <w:t>5</w:t>
      </w:r>
      <w:r w:rsidRPr="00C77D86">
        <w:rPr>
          <w:rFonts w:hint="eastAsia"/>
        </w:rPr>
        <w:t>.</w:t>
      </w:r>
      <w:r w:rsidRPr="00C77D86">
        <w:t>2</w:t>
      </w:r>
      <w:r w:rsidRPr="00C77D86">
        <w:rPr>
          <w:rFonts w:hint="eastAsia"/>
        </w:rPr>
        <w:t>.</w:t>
      </w:r>
      <w:r>
        <w:t>3</w:t>
      </w:r>
      <w:r w:rsidRPr="00C77D86">
        <w:rPr>
          <w:rFonts w:hint="eastAsia"/>
        </w:rPr>
        <w:tab/>
      </w:r>
      <w:r w:rsidRPr="00C77D86">
        <w:t xml:space="preserve">Channel bandwidth for </w:t>
      </w:r>
      <w:r>
        <w:t>NR SL CA operation</w:t>
      </w:r>
    </w:p>
    <w:p w14:paraId="0CE29C12" w14:textId="77777777" w:rsidR="00073D69" w:rsidRDefault="00073D69" w:rsidP="00073D69">
      <w:r>
        <w:t>For NR SL CA operation, the SL CA channel bandwidths for each operating band is specified in Table 5.2.3-1.</w:t>
      </w:r>
    </w:p>
    <w:p w14:paraId="6C8A0E6A" w14:textId="77777777" w:rsidR="00073D69" w:rsidRPr="00A1115A" w:rsidRDefault="00073D69" w:rsidP="00073D69">
      <w:pPr>
        <w:pStyle w:val="TH"/>
      </w:pPr>
      <w:r w:rsidRPr="00A1115A">
        <w:t>Table 5.</w:t>
      </w:r>
      <w:r>
        <w:t>2.3</w:t>
      </w:r>
      <w:r w:rsidRPr="00A1115A">
        <w:t>-1: Intra-band contiguous CA operating bands</w:t>
      </w:r>
      <w:r>
        <w:t xml:space="preserve"> for SL CA</w:t>
      </w:r>
      <w:r w:rsidRPr="00A1115A">
        <w:t xml:space="preserve"> in FR1</w:t>
      </w:r>
    </w:p>
    <w:p w14:paraId="0757FB56" w14:textId="77777777" w:rsidR="00073D69" w:rsidRDefault="00073D69" w:rsidP="00073D69"/>
    <w:tbl>
      <w:tblPr>
        <w:tblW w:w="5077"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309"/>
        <w:gridCol w:w="1245"/>
        <w:gridCol w:w="1134"/>
        <w:gridCol w:w="1134"/>
        <w:gridCol w:w="1134"/>
        <w:gridCol w:w="1134"/>
        <w:gridCol w:w="1418"/>
        <w:gridCol w:w="1271"/>
      </w:tblGrid>
      <w:tr w:rsidR="00073D69" w:rsidRPr="0058222C" w14:paraId="3DF56BB0" w14:textId="77777777" w:rsidTr="00210BC1">
        <w:trPr>
          <w:trHeight w:val="20"/>
          <w:jc w:val="center"/>
        </w:trPr>
        <w:tc>
          <w:tcPr>
            <w:tcW w:w="5000" w:type="pct"/>
            <w:gridSpan w:val="8"/>
          </w:tcPr>
          <w:p w14:paraId="5551CB69" w14:textId="77777777" w:rsidR="00073D69" w:rsidRPr="0058222C" w:rsidRDefault="00073D69" w:rsidP="00210BC1">
            <w:pPr>
              <w:pStyle w:val="TAH"/>
              <w:tabs>
                <w:tab w:val="left" w:pos="1300"/>
                <w:tab w:val="center" w:pos="4707"/>
              </w:tabs>
              <w:jc w:val="left"/>
              <w:rPr>
                <w:rFonts w:cs="Arial"/>
                <w:sz w:val="16"/>
                <w:lang w:val="en-US" w:eastAsia="ko-KR"/>
              </w:rPr>
            </w:pPr>
            <w:r>
              <w:rPr>
                <w:rFonts w:cs="Arial"/>
                <w:sz w:val="16"/>
              </w:rPr>
              <w:tab/>
            </w:r>
            <w:r>
              <w:rPr>
                <w:rFonts w:cs="Arial"/>
                <w:sz w:val="16"/>
              </w:rPr>
              <w:tab/>
            </w:r>
            <w:r w:rsidRPr="0058222C">
              <w:rPr>
                <w:rFonts w:cs="Arial"/>
                <w:sz w:val="16"/>
              </w:rPr>
              <w:t>Sidelink</w:t>
            </w:r>
            <w:r w:rsidRPr="0058222C">
              <w:rPr>
                <w:rFonts w:hint="eastAsia"/>
                <w:sz w:val="16"/>
              </w:rPr>
              <w:t xml:space="preserve"> CA</w:t>
            </w:r>
            <w:r w:rsidRPr="0058222C">
              <w:rPr>
                <w:rFonts w:cs="Arial"/>
                <w:sz w:val="16"/>
                <w:lang w:eastAsia="ko-KR"/>
              </w:rPr>
              <w:t xml:space="preserve"> configuration / Bandwidth combination set</w:t>
            </w:r>
          </w:p>
        </w:tc>
      </w:tr>
      <w:tr w:rsidR="00073D69" w:rsidRPr="0058222C" w14:paraId="2099CD6C" w14:textId="77777777" w:rsidTr="00210BC1">
        <w:trPr>
          <w:trHeight w:val="20"/>
          <w:jc w:val="center"/>
        </w:trPr>
        <w:tc>
          <w:tcPr>
            <w:tcW w:w="669" w:type="pct"/>
            <w:vMerge w:val="restart"/>
            <w:vAlign w:val="center"/>
          </w:tcPr>
          <w:p w14:paraId="0B311209" w14:textId="77777777" w:rsidR="00073D69" w:rsidRPr="0058222C" w:rsidRDefault="00073D69" w:rsidP="00210BC1">
            <w:pPr>
              <w:pStyle w:val="TAH"/>
              <w:snapToGrid w:val="0"/>
              <w:rPr>
                <w:rFonts w:cs="Arial"/>
                <w:sz w:val="16"/>
                <w:lang w:val="en-US" w:eastAsia="ko-KR"/>
              </w:rPr>
            </w:pPr>
            <w:r w:rsidRPr="0058222C">
              <w:rPr>
                <w:rFonts w:cs="Arial"/>
                <w:sz w:val="16"/>
                <w:lang w:val="en-US"/>
              </w:rPr>
              <w:t>Sidelink</w:t>
            </w:r>
            <w:r w:rsidRPr="0058222C">
              <w:rPr>
                <w:rFonts w:cs="Arial" w:hint="eastAsia"/>
                <w:sz w:val="16"/>
                <w:lang w:val="en-US"/>
              </w:rPr>
              <w:t xml:space="preserve"> CA</w:t>
            </w:r>
            <w:r w:rsidRPr="0058222C">
              <w:rPr>
                <w:rFonts w:cs="Arial"/>
                <w:sz w:val="16"/>
                <w:lang w:val="en-US" w:eastAsia="ko-KR"/>
              </w:rPr>
              <w:t xml:space="preserve"> </w:t>
            </w:r>
            <w:r w:rsidRPr="0058222C">
              <w:rPr>
                <w:rFonts w:cs="Arial"/>
                <w:sz w:val="16"/>
                <w:lang w:val="en-US"/>
              </w:rPr>
              <w:t xml:space="preserve">configuration </w:t>
            </w:r>
          </w:p>
        </w:tc>
        <w:tc>
          <w:tcPr>
            <w:tcW w:w="636" w:type="pct"/>
            <w:vMerge w:val="restart"/>
            <w:vAlign w:val="center"/>
          </w:tcPr>
          <w:p w14:paraId="748DA79A" w14:textId="77777777" w:rsidR="00073D69" w:rsidRPr="0058222C" w:rsidRDefault="00073D69" w:rsidP="00210BC1">
            <w:pPr>
              <w:pStyle w:val="TAH"/>
              <w:snapToGrid w:val="0"/>
              <w:rPr>
                <w:rFonts w:cs="Arial"/>
                <w:sz w:val="16"/>
                <w:lang w:val="en-US" w:eastAsia="ko-KR"/>
              </w:rPr>
            </w:pPr>
            <w:r w:rsidRPr="0058222C">
              <w:rPr>
                <w:rFonts w:cs="Arial"/>
                <w:sz w:val="16"/>
                <w:lang w:val="en-US"/>
              </w:rPr>
              <w:t>Sidelink CA configuration</w:t>
            </w:r>
            <w:r w:rsidRPr="0058222C">
              <w:rPr>
                <w:rFonts w:cs="Arial" w:hint="eastAsia"/>
                <w:sz w:val="16"/>
                <w:lang w:val="en-US"/>
              </w:rPr>
              <w:t xml:space="preserve"> for TX</w:t>
            </w:r>
          </w:p>
        </w:tc>
        <w:tc>
          <w:tcPr>
            <w:tcW w:w="2319" w:type="pct"/>
            <w:gridSpan w:val="4"/>
            <w:shd w:val="clear" w:color="auto" w:fill="auto"/>
            <w:vAlign w:val="center"/>
          </w:tcPr>
          <w:p w14:paraId="7963B1F5"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Component carriers in order of increasing carrier frequency</w:t>
            </w:r>
          </w:p>
        </w:tc>
        <w:tc>
          <w:tcPr>
            <w:tcW w:w="725" w:type="pct"/>
            <w:vMerge w:val="restart"/>
            <w:vAlign w:val="center"/>
          </w:tcPr>
          <w:p w14:paraId="00AEFD51"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 xml:space="preserve">Maximum aggregated </w:t>
            </w:r>
            <w:r w:rsidRPr="0058222C">
              <w:rPr>
                <w:rFonts w:cs="Arial"/>
                <w:sz w:val="16"/>
                <w:lang w:val="en-US" w:eastAsia="ko-KR"/>
              </w:rPr>
              <w:br/>
              <w:t>bandwidth [MHz]</w:t>
            </w:r>
          </w:p>
        </w:tc>
        <w:tc>
          <w:tcPr>
            <w:tcW w:w="650" w:type="pct"/>
            <w:vMerge w:val="restart"/>
            <w:vAlign w:val="center"/>
          </w:tcPr>
          <w:p w14:paraId="5438C2E6"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Bandwidth combination set</w:t>
            </w:r>
          </w:p>
        </w:tc>
      </w:tr>
      <w:tr w:rsidR="00073D69" w:rsidRPr="0058222C" w14:paraId="760BEEC9" w14:textId="77777777" w:rsidTr="00210BC1">
        <w:trPr>
          <w:trHeight w:val="1011"/>
          <w:jc w:val="center"/>
        </w:trPr>
        <w:tc>
          <w:tcPr>
            <w:tcW w:w="669" w:type="pct"/>
            <w:vMerge/>
            <w:vAlign w:val="center"/>
          </w:tcPr>
          <w:p w14:paraId="476A5B56" w14:textId="77777777" w:rsidR="00073D69" w:rsidRPr="0058222C" w:rsidRDefault="00073D69" w:rsidP="00210BC1">
            <w:pPr>
              <w:pStyle w:val="TAH"/>
              <w:snapToGrid w:val="0"/>
              <w:rPr>
                <w:rFonts w:cs="Arial"/>
                <w:sz w:val="16"/>
                <w:lang w:val="en-US" w:eastAsia="ko-KR"/>
              </w:rPr>
            </w:pPr>
          </w:p>
        </w:tc>
        <w:tc>
          <w:tcPr>
            <w:tcW w:w="636" w:type="pct"/>
            <w:vMerge/>
            <w:vAlign w:val="center"/>
          </w:tcPr>
          <w:p w14:paraId="563EC76F" w14:textId="77777777" w:rsidR="00073D69" w:rsidRPr="0058222C" w:rsidRDefault="00073D69" w:rsidP="00210BC1">
            <w:pPr>
              <w:pStyle w:val="TAH"/>
              <w:snapToGrid w:val="0"/>
              <w:rPr>
                <w:rFonts w:cs="Arial"/>
                <w:sz w:val="16"/>
                <w:lang w:val="en-US" w:eastAsia="ko-KR"/>
              </w:rPr>
            </w:pPr>
          </w:p>
        </w:tc>
        <w:tc>
          <w:tcPr>
            <w:tcW w:w="580" w:type="pct"/>
            <w:shd w:val="clear" w:color="auto" w:fill="auto"/>
            <w:vAlign w:val="center"/>
          </w:tcPr>
          <w:p w14:paraId="4175DB52"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shd w:val="clear" w:color="auto" w:fill="auto"/>
            <w:vAlign w:val="center"/>
          </w:tcPr>
          <w:p w14:paraId="616BA524"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vAlign w:val="center"/>
          </w:tcPr>
          <w:p w14:paraId="79AB3370"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vAlign w:val="center"/>
          </w:tcPr>
          <w:p w14:paraId="37E135F7" w14:textId="77777777" w:rsidR="00073D69" w:rsidRPr="0058222C" w:rsidRDefault="00073D69" w:rsidP="00210BC1">
            <w:pPr>
              <w:snapToGrid w:val="0"/>
              <w:spacing w:after="0"/>
              <w:jc w:val="center"/>
              <w:rPr>
                <w:rFonts w:ascii="Arial" w:hAnsi="Arial" w:cs="Arial"/>
                <w:b/>
                <w:bCs/>
                <w:sz w:val="16"/>
                <w:szCs w:val="18"/>
                <w:lang w:val="en-US"/>
              </w:rPr>
            </w:pPr>
            <w:r w:rsidRPr="0058222C">
              <w:rPr>
                <w:rFonts w:ascii="Arial" w:hAnsi="Arial" w:cs="Arial"/>
                <w:b/>
                <w:bCs/>
                <w:sz w:val="16"/>
                <w:szCs w:val="18"/>
                <w:lang w:val="en-US"/>
              </w:rPr>
              <w:t>Channel bandwidths for carrier [MHz]</w:t>
            </w:r>
          </w:p>
        </w:tc>
        <w:tc>
          <w:tcPr>
            <w:tcW w:w="725" w:type="pct"/>
            <w:vMerge/>
            <w:vAlign w:val="center"/>
          </w:tcPr>
          <w:p w14:paraId="55E01C52" w14:textId="77777777" w:rsidR="00073D69" w:rsidRPr="0058222C" w:rsidRDefault="00073D69" w:rsidP="00210BC1">
            <w:pPr>
              <w:snapToGrid w:val="0"/>
              <w:spacing w:after="0"/>
              <w:rPr>
                <w:rFonts w:ascii="Arial" w:hAnsi="Arial" w:cs="Arial"/>
                <w:b/>
                <w:bCs/>
                <w:sz w:val="16"/>
                <w:szCs w:val="18"/>
                <w:lang w:val="en-US"/>
              </w:rPr>
            </w:pPr>
          </w:p>
        </w:tc>
        <w:tc>
          <w:tcPr>
            <w:tcW w:w="650" w:type="pct"/>
            <w:vMerge/>
            <w:vAlign w:val="center"/>
          </w:tcPr>
          <w:p w14:paraId="11AB5C98" w14:textId="77777777" w:rsidR="00073D69" w:rsidRPr="0058222C" w:rsidRDefault="00073D69" w:rsidP="00210BC1">
            <w:pPr>
              <w:snapToGrid w:val="0"/>
              <w:spacing w:after="0"/>
              <w:rPr>
                <w:rFonts w:ascii="Arial" w:hAnsi="Arial" w:cs="Arial"/>
                <w:b/>
                <w:bCs/>
                <w:sz w:val="16"/>
                <w:szCs w:val="18"/>
                <w:lang w:val="en-US"/>
              </w:rPr>
            </w:pPr>
          </w:p>
        </w:tc>
      </w:tr>
      <w:tr w:rsidR="00073D69" w:rsidRPr="0058222C" w14:paraId="29FA367C" w14:textId="77777777" w:rsidTr="00210BC1">
        <w:trPr>
          <w:trHeight w:val="290"/>
          <w:jc w:val="center"/>
        </w:trPr>
        <w:tc>
          <w:tcPr>
            <w:tcW w:w="669" w:type="pct"/>
            <w:vMerge w:val="restart"/>
            <w:vAlign w:val="center"/>
          </w:tcPr>
          <w:p w14:paraId="42D47E5E" w14:textId="77777777" w:rsidR="00073D69" w:rsidRPr="0058222C" w:rsidRDefault="00073D69" w:rsidP="00210BC1">
            <w:pPr>
              <w:pStyle w:val="TAC"/>
              <w:snapToGrid w:val="0"/>
              <w:rPr>
                <w:rFonts w:cs="Arial"/>
                <w:sz w:val="16"/>
              </w:rPr>
            </w:pPr>
            <w:r w:rsidRPr="0058222C">
              <w:rPr>
                <w:rFonts w:cs="Arial"/>
                <w:sz w:val="16"/>
              </w:rPr>
              <w:t>SL</w:t>
            </w:r>
            <w:r w:rsidRPr="0058222C">
              <w:rPr>
                <w:rFonts w:cs="Arial"/>
                <w:sz w:val="16"/>
                <w:lang w:eastAsia="ko-KR"/>
              </w:rPr>
              <w:t>_n</w:t>
            </w:r>
            <w:r w:rsidRPr="0058222C">
              <w:rPr>
                <w:rFonts w:cs="Arial" w:hint="eastAsia"/>
                <w:sz w:val="16"/>
              </w:rPr>
              <w:t>47</w:t>
            </w:r>
            <w:r w:rsidRPr="0058222C">
              <w:rPr>
                <w:rFonts w:cs="Arial"/>
                <w:sz w:val="16"/>
              </w:rPr>
              <w:t>B</w:t>
            </w:r>
          </w:p>
        </w:tc>
        <w:tc>
          <w:tcPr>
            <w:tcW w:w="636" w:type="pct"/>
            <w:vMerge w:val="restart"/>
            <w:shd w:val="clear" w:color="auto" w:fill="auto"/>
            <w:vAlign w:val="center"/>
          </w:tcPr>
          <w:p w14:paraId="6D00C4F8" w14:textId="77777777" w:rsidR="00073D69" w:rsidRPr="0058222C" w:rsidRDefault="00073D69" w:rsidP="00210BC1">
            <w:pPr>
              <w:pStyle w:val="TAC"/>
              <w:snapToGrid w:val="0"/>
              <w:rPr>
                <w:rFonts w:cs="Arial"/>
                <w:sz w:val="16"/>
              </w:rPr>
            </w:pPr>
            <w:r w:rsidRPr="0058222C">
              <w:rPr>
                <w:rFonts w:cs="Arial"/>
                <w:sz w:val="16"/>
                <w:lang w:eastAsia="ko-KR"/>
              </w:rPr>
              <w:t>SL_n</w:t>
            </w:r>
            <w:r w:rsidRPr="0058222C">
              <w:rPr>
                <w:rFonts w:cs="Arial" w:hint="eastAsia"/>
                <w:sz w:val="16"/>
              </w:rPr>
              <w:t>47</w:t>
            </w:r>
            <w:r w:rsidRPr="0058222C">
              <w:rPr>
                <w:rFonts w:cs="Arial"/>
                <w:sz w:val="16"/>
              </w:rPr>
              <w:t>B</w:t>
            </w:r>
          </w:p>
        </w:tc>
        <w:tc>
          <w:tcPr>
            <w:tcW w:w="580" w:type="pct"/>
            <w:shd w:val="clear" w:color="auto" w:fill="auto"/>
            <w:vAlign w:val="center"/>
          </w:tcPr>
          <w:p w14:paraId="519162B7" w14:textId="128F4ABA" w:rsidR="00073D69" w:rsidRPr="0058222C" w:rsidRDefault="00073D69" w:rsidP="00210BC1">
            <w:pPr>
              <w:pStyle w:val="TAC"/>
              <w:snapToGrid w:val="0"/>
              <w:rPr>
                <w:rFonts w:cs="Arial"/>
                <w:sz w:val="16"/>
              </w:rPr>
            </w:pPr>
            <w:r w:rsidRPr="0058222C">
              <w:rPr>
                <w:rFonts w:cs="Arial"/>
                <w:sz w:val="16"/>
                <w:lang w:eastAsia="ko-KR"/>
              </w:rPr>
              <w:t>10</w:t>
            </w:r>
          </w:p>
        </w:tc>
        <w:tc>
          <w:tcPr>
            <w:tcW w:w="580" w:type="pct"/>
            <w:shd w:val="clear" w:color="auto" w:fill="auto"/>
            <w:vAlign w:val="center"/>
          </w:tcPr>
          <w:p w14:paraId="5184F3CD" w14:textId="4B29CA52" w:rsidR="00073D69" w:rsidRPr="0058222C" w:rsidRDefault="00387A67" w:rsidP="00210BC1">
            <w:pPr>
              <w:pStyle w:val="TAC"/>
              <w:snapToGrid w:val="0"/>
              <w:rPr>
                <w:rFonts w:cs="Arial"/>
                <w:sz w:val="16"/>
              </w:rPr>
            </w:pPr>
            <w:r>
              <w:rPr>
                <w:rFonts w:cs="Arial"/>
                <w:sz w:val="16"/>
              </w:rPr>
              <w:t xml:space="preserve">10, </w:t>
            </w:r>
            <w:r w:rsidR="00073D69" w:rsidRPr="0058222C">
              <w:rPr>
                <w:rFonts w:cs="Arial"/>
                <w:sz w:val="16"/>
              </w:rPr>
              <w:t>[20,30]</w:t>
            </w:r>
          </w:p>
        </w:tc>
        <w:tc>
          <w:tcPr>
            <w:tcW w:w="580" w:type="pct"/>
          </w:tcPr>
          <w:p w14:paraId="7489D9D5" w14:textId="77777777" w:rsidR="00073D69" w:rsidRPr="0058222C" w:rsidRDefault="00073D69" w:rsidP="00210BC1">
            <w:pPr>
              <w:pStyle w:val="TAC"/>
              <w:snapToGrid w:val="0"/>
              <w:rPr>
                <w:rFonts w:cs="Arial"/>
                <w:sz w:val="16"/>
                <w:lang w:eastAsia="ko-KR"/>
              </w:rPr>
            </w:pPr>
          </w:p>
        </w:tc>
        <w:tc>
          <w:tcPr>
            <w:tcW w:w="580" w:type="pct"/>
          </w:tcPr>
          <w:p w14:paraId="6776C2D4" w14:textId="77777777" w:rsidR="00073D69" w:rsidRPr="0058222C" w:rsidRDefault="00073D69" w:rsidP="00210BC1">
            <w:pPr>
              <w:pStyle w:val="TAC"/>
              <w:snapToGrid w:val="0"/>
              <w:rPr>
                <w:rFonts w:cs="Arial"/>
                <w:sz w:val="16"/>
              </w:rPr>
            </w:pPr>
          </w:p>
        </w:tc>
        <w:tc>
          <w:tcPr>
            <w:tcW w:w="725" w:type="pct"/>
            <w:vMerge w:val="restart"/>
            <w:shd w:val="clear" w:color="auto" w:fill="auto"/>
            <w:vAlign w:val="center"/>
          </w:tcPr>
          <w:p w14:paraId="521D21FF" w14:textId="77777777" w:rsidR="00073D69" w:rsidRPr="0058222C" w:rsidRDefault="00073D69" w:rsidP="00210BC1">
            <w:pPr>
              <w:pStyle w:val="TAC"/>
              <w:snapToGrid w:val="0"/>
              <w:rPr>
                <w:rFonts w:cs="Arial"/>
                <w:sz w:val="16"/>
              </w:rPr>
            </w:pPr>
            <w:r w:rsidRPr="0058222C">
              <w:rPr>
                <w:rFonts w:cs="Arial"/>
                <w:sz w:val="16"/>
              </w:rPr>
              <w:t>70</w:t>
            </w:r>
          </w:p>
        </w:tc>
        <w:tc>
          <w:tcPr>
            <w:tcW w:w="650" w:type="pct"/>
            <w:vMerge w:val="restart"/>
            <w:shd w:val="clear" w:color="auto" w:fill="auto"/>
            <w:vAlign w:val="center"/>
          </w:tcPr>
          <w:p w14:paraId="42AE0B74" w14:textId="77777777" w:rsidR="00073D69" w:rsidRPr="0058222C" w:rsidRDefault="00073D69" w:rsidP="00210BC1">
            <w:pPr>
              <w:pStyle w:val="TAC"/>
              <w:snapToGrid w:val="0"/>
              <w:rPr>
                <w:rFonts w:cs="Arial"/>
                <w:sz w:val="16"/>
              </w:rPr>
            </w:pPr>
            <w:r w:rsidRPr="0058222C">
              <w:rPr>
                <w:rFonts w:cs="Arial"/>
                <w:sz w:val="16"/>
                <w:lang w:eastAsia="ko-KR"/>
              </w:rPr>
              <w:t>0</w:t>
            </w:r>
          </w:p>
        </w:tc>
      </w:tr>
      <w:tr w:rsidR="00073D69" w:rsidRPr="0058222C" w14:paraId="7BEBFCDC" w14:textId="77777777" w:rsidTr="00210BC1">
        <w:trPr>
          <w:trHeight w:val="290"/>
          <w:jc w:val="center"/>
        </w:trPr>
        <w:tc>
          <w:tcPr>
            <w:tcW w:w="669" w:type="pct"/>
            <w:vMerge/>
            <w:vAlign w:val="center"/>
          </w:tcPr>
          <w:p w14:paraId="7F09089D" w14:textId="77777777" w:rsidR="00073D69" w:rsidRPr="0058222C" w:rsidRDefault="00073D69" w:rsidP="00210BC1">
            <w:pPr>
              <w:pStyle w:val="TAC"/>
              <w:snapToGrid w:val="0"/>
              <w:rPr>
                <w:rFonts w:cs="Arial"/>
                <w:sz w:val="16"/>
              </w:rPr>
            </w:pPr>
          </w:p>
        </w:tc>
        <w:tc>
          <w:tcPr>
            <w:tcW w:w="636" w:type="pct"/>
            <w:vMerge/>
            <w:shd w:val="clear" w:color="auto" w:fill="auto"/>
            <w:vAlign w:val="center"/>
          </w:tcPr>
          <w:p w14:paraId="189C5983" w14:textId="77777777" w:rsidR="00073D69" w:rsidRPr="0058222C" w:rsidRDefault="00073D69" w:rsidP="00210BC1">
            <w:pPr>
              <w:pStyle w:val="TAC"/>
              <w:snapToGrid w:val="0"/>
              <w:rPr>
                <w:rFonts w:cs="Arial"/>
                <w:sz w:val="16"/>
              </w:rPr>
            </w:pPr>
          </w:p>
        </w:tc>
        <w:tc>
          <w:tcPr>
            <w:tcW w:w="580" w:type="pct"/>
            <w:shd w:val="clear" w:color="auto" w:fill="auto"/>
            <w:vAlign w:val="center"/>
          </w:tcPr>
          <w:p w14:paraId="4122AE69" w14:textId="77777777" w:rsidR="00073D69" w:rsidRPr="0058222C" w:rsidRDefault="00073D69" w:rsidP="00210BC1">
            <w:pPr>
              <w:pStyle w:val="TAC"/>
              <w:snapToGrid w:val="0"/>
              <w:rPr>
                <w:rFonts w:cs="Arial"/>
                <w:sz w:val="16"/>
              </w:rPr>
            </w:pPr>
            <w:r w:rsidRPr="0058222C">
              <w:rPr>
                <w:rFonts w:cs="Arial"/>
                <w:sz w:val="16"/>
              </w:rPr>
              <w:t>[20]</w:t>
            </w:r>
          </w:p>
        </w:tc>
        <w:tc>
          <w:tcPr>
            <w:tcW w:w="580" w:type="pct"/>
            <w:shd w:val="clear" w:color="auto" w:fill="auto"/>
            <w:vAlign w:val="center"/>
          </w:tcPr>
          <w:p w14:paraId="6A89D858" w14:textId="77777777" w:rsidR="00073D69" w:rsidRPr="0058222C" w:rsidRDefault="00073D69" w:rsidP="00210BC1">
            <w:pPr>
              <w:pStyle w:val="TAC"/>
              <w:snapToGrid w:val="0"/>
              <w:rPr>
                <w:rFonts w:cs="Arial"/>
                <w:sz w:val="16"/>
              </w:rPr>
            </w:pPr>
            <w:r w:rsidRPr="0058222C">
              <w:rPr>
                <w:rFonts w:cs="Arial"/>
                <w:sz w:val="16"/>
              </w:rPr>
              <w:t>[20,30]</w:t>
            </w:r>
          </w:p>
        </w:tc>
        <w:tc>
          <w:tcPr>
            <w:tcW w:w="580" w:type="pct"/>
          </w:tcPr>
          <w:p w14:paraId="453D9EE1" w14:textId="77777777" w:rsidR="00073D69" w:rsidRPr="0058222C" w:rsidRDefault="00073D69" w:rsidP="00210BC1">
            <w:pPr>
              <w:pStyle w:val="TAC"/>
              <w:snapToGrid w:val="0"/>
              <w:rPr>
                <w:rFonts w:cs="Arial"/>
                <w:sz w:val="16"/>
                <w:lang w:eastAsia="ko-KR"/>
              </w:rPr>
            </w:pPr>
          </w:p>
        </w:tc>
        <w:tc>
          <w:tcPr>
            <w:tcW w:w="580" w:type="pct"/>
          </w:tcPr>
          <w:p w14:paraId="680501B1" w14:textId="77777777" w:rsidR="00073D69" w:rsidRPr="0058222C" w:rsidRDefault="00073D69" w:rsidP="00210BC1">
            <w:pPr>
              <w:pStyle w:val="TAC"/>
              <w:snapToGrid w:val="0"/>
              <w:rPr>
                <w:rFonts w:cs="Arial"/>
                <w:sz w:val="16"/>
                <w:lang w:eastAsia="ko-KR"/>
              </w:rPr>
            </w:pPr>
          </w:p>
        </w:tc>
        <w:tc>
          <w:tcPr>
            <w:tcW w:w="725" w:type="pct"/>
            <w:vMerge/>
            <w:shd w:val="clear" w:color="auto" w:fill="auto"/>
            <w:vAlign w:val="center"/>
          </w:tcPr>
          <w:p w14:paraId="231EC8FB" w14:textId="77777777" w:rsidR="00073D69" w:rsidRPr="0058222C" w:rsidRDefault="00073D69" w:rsidP="00210BC1">
            <w:pPr>
              <w:pStyle w:val="TAC"/>
              <w:snapToGrid w:val="0"/>
              <w:rPr>
                <w:rFonts w:cs="Arial"/>
                <w:sz w:val="16"/>
                <w:lang w:eastAsia="ko-KR"/>
              </w:rPr>
            </w:pPr>
          </w:p>
        </w:tc>
        <w:tc>
          <w:tcPr>
            <w:tcW w:w="650" w:type="pct"/>
            <w:vMerge/>
            <w:shd w:val="clear" w:color="auto" w:fill="auto"/>
            <w:vAlign w:val="center"/>
          </w:tcPr>
          <w:p w14:paraId="6F110B50" w14:textId="77777777" w:rsidR="00073D69" w:rsidRPr="0058222C" w:rsidRDefault="00073D69" w:rsidP="00210BC1">
            <w:pPr>
              <w:pStyle w:val="TAC"/>
              <w:snapToGrid w:val="0"/>
              <w:rPr>
                <w:rFonts w:cs="Arial"/>
                <w:sz w:val="16"/>
                <w:lang w:eastAsia="ko-KR"/>
              </w:rPr>
            </w:pPr>
          </w:p>
        </w:tc>
      </w:tr>
      <w:tr w:rsidR="00073D69" w:rsidRPr="0058222C" w14:paraId="6C9E4271" w14:textId="77777777" w:rsidTr="00210BC1">
        <w:trPr>
          <w:trHeight w:val="290"/>
          <w:jc w:val="center"/>
        </w:trPr>
        <w:tc>
          <w:tcPr>
            <w:tcW w:w="669" w:type="pct"/>
            <w:vMerge/>
            <w:vAlign w:val="center"/>
          </w:tcPr>
          <w:p w14:paraId="27508D6B" w14:textId="77777777" w:rsidR="00073D69" w:rsidRPr="0058222C" w:rsidRDefault="00073D69" w:rsidP="00210BC1">
            <w:pPr>
              <w:pStyle w:val="TAC"/>
              <w:snapToGrid w:val="0"/>
              <w:rPr>
                <w:rFonts w:cs="Arial"/>
                <w:sz w:val="16"/>
              </w:rPr>
            </w:pPr>
          </w:p>
        </w:tc>
        <w:tc>
          <w:tcPr>
            <w:tcW w:w="636" w:type="pct"/>
            <w:vMerge/>
            <w:shd w:val="clear" w:color="auto" w:fill="auto"/>
            <w:vAlign w:val="center"/>
          </w:tcPr>
          <w:p w14:paraId="584E0156" w14:textId="77777777" w:rsidR="00073D69" w:rsidRPr="0058222C" w:rsidRDefault="00073D69" w:rsidP="00210BC1">
            <w:pPr>
              <w:pStyle w:val="TAC"/>
              <w:snapToGrid w:val="0"/>
              <w:rPr>
                <w:rFonts w:cs="Arial"/>
                <w:sz w:val="16"/>
                <w:lang w:eastAsia="ko-KR"/>
              </w:rPr>
            </w:pPr>
          </w:p>
        </w:tc>
        <w:tc>
          <w:tcPr>
            <w:tcW w:w="580" w:type="pct"/>
            <w:shd w:val="clear" w:color="auto" w:fill="auto"/>
            <w:vAlign w:val="center"/>
          </w:tcPr>
          <w:p w14:paraId="43961450" w14:textId="77777777" w:rsidR="00073D69" w:rsidRPr="0058222C" w:rsidRDefault="00073D69" w:rsidP="00210BC1">
            <w:pPr>
              <w:pStyle w:val="TAC"/>
              <w:snapToGrid w:val="0"/>
              <w:rPr>
                <w:rFonts w:cs="Arial"/>
                <w:sz w:val="16"/>
                <w:lang w:eastAsia="ko-KR"/>
              </w:rPr>
            </w:pPr>
            <w:r w:rsidRPr="0058222C">
              <w:rPr>
                <w:rFonts w:cs="Arial"/>
                <w:sz w:val="16"/>
                <w:lang w:eastAsia="ko-KR"/>
              </w:rPr>
              <w:t>30</w:t>
            </w:r>
          </w:p>
        </w:tc>
        <w:tc>
          <w:tcPr>
            <w:tcW w:w="580" w:type="pct"/>
            <w:shd w:val="clear" w:color="auto" w:fill="auto"/>
            <w:vAlign w:val="center"/>
          </w:tcPr>
          <w:p w14:paraId="6F961342" w14:textId="77777777" w:rsidR="00073D69" w:rsidRPr="0058222C" w:rsidRDefault="00073D69" w:rsidP="00210BC1">
            <w:pPr>
              <w:pStyle w:val="TAC"/>
              <w:snapToGrid w:val="0"/>
              <w:rPr>
                <w:rFonts w:cs="Arial"/>
                <w:sz w:val="16"/>
                <w:lang w:eastAsia="ko-KR"/>
              </w:rPr>
            </w:pPr>
            <w:r w:rsidRPr="0058222C">
              <w:rPr>
                <w:rFonts w:cs="Arial"/>
                <w:sz w:val="16"/>
                <w:lang w:eastAsia="ko-KR"/>
              </w:rPr>
              <w:t>[30]</w:t>
            </w:r>
            <w:r>
              <w:rPr>
                <w:rFonts w:cs="Arial"/>
                <w:sz w:val="16"/>
                <w:lang w:eastAsia="ko-KR"/>
              </w:rPr>
              <w:t>,</w:t>
            </w:r>
            <w:r w:rsidRPr="0058222C">
              <w:rPr>
                <w:rFonts w:cs="Arial"/>
                <w:sz w:val="16"/>
                <w:lang w:eastAsia="ko-KR"/>
              </w:rPr>
              <w:t>40</w:t>
            </w:r>
          </w:p>
        </w:tc>
        <w:tc>
          <w:tcPr>
            <w:tcW w:w="580" w:type="pct"/>
            <w:vAlign w:val="center"/>
          </w:tcPr>
          <w:p w14:paraId="6B6DAEC7" w14:textId="77777777" w:rsidR="00073D69" w:rsidRPr="0058222C" w:rsidRDefault="00073D69" w:rsidP="00210BC1">
            <w:pPr>
              <w:pStyle w:val="TAC"/>
              <w:snapToGrid w:val="0"/>
              <w:rPr>
                <w:rFonts w:cs="Arial"/>
                <w:sz w:val="16"/>
                <w:highlight w:val="yellow"/>
              </w:rPr>
            </w:pPr>
          </w:p>
        </w:tc>
        <w:tc>
          <w:tcPr>
            <w:tcW w:w="580" w:type="pct"/>
          </w:tcPr>
          <w:p w14:paraId="69D70665" w14:textId="77777777" w:rsidR="00073D69" w:rsidRPr="0058222C" w:rsidRDefault="00073D69" w:rsidP="00210BC1">
            <w:pPr>
              <w:pStyle w:val="TAC"/>
              <w:snapToGrid w:val="0"/>
              <w:rPr>
                <w:rFonts w:cs="Arial"/>
                <w:sz w:val="16"/>
              </w:rPr>
            </w:pPr>
          </w:p>
        </w:tc>
        <w:tc>
          <w:tcPr>
            <w:tcW w:w="725" w:type="pct"/>
            <w:vMerge/>
            <w:shd w:val="clear" w:color="auto" w:fill="auto"/>
            <w:vAlign w:val="center"/>
          </w:tcPr>
          <w:p w14:paraId="791D4580" w14:textId="77777777" w:rsidR="00073D69" w:rsidRPr="0058222C" w:rsidRDefault="00073D69" w:rsidP="00210BC1">
            <w:pPr>
              <w:pStyle w:val="TAC"/>
              <w:snapToGrid w:val="0"/>
              <w:rPr>
                <w:rFonts w:cs="Arial"/>
                <w:sz w:val="16"/>
              </w:rPr>
            </w:pPr>
          </w:p>
        </w:tc>
        <w:tc>
          <w:tcPr>
            <w:tcW w:w="650" w:type="pct"/>
            <w:vMerge/>
            <w:shd w:val="clear" w:color="auto" w:fill="auto"/>
            <w:vAlign w:val="center"/>
          </w:tcPr>
          <w:p w14:paraId="73004685" w14:textId="77777777" w:rsidR="00073D69" w:rsidRPr="0058222C" w:rsidRDefault="00073D69" w:rsidP="00210BC1">
            <w:pPr>
              <w:pStyle w:val="TAC"/>
              <w:snapToGrid w:val="0"/>
              <w:rPr>
                <w:rFonts w:cs="Arial"/>
                <w:sz w:val="16"/>
                <w:lang w:eastAsia="ko-KR"/>
              </w:rPr>
            </w:pPr>
          </w:p>
        </w:tc>
      </w:tr>
    </w:tbl>
    <w:p w14:paraId="72277B88" w14:textId="77777777" w:rsidR="008563DF" w:rsidRPr="008563DF" w:rsidRDefault="008563DF" w:rsidP="008563DF"/>
    <w:p w14:paraId="3C5418A9" w14:textId="77777777" w:rsidR="00225354" w:rsidRDefault="00424487" w:rsidP="00424487">
      <w:pPr>
        <w:pStyle w:val="Heading2"/>
        <w:ind w:left="1134" w:hanging="1134"/>
      </w:pPr>
      <w:bookmarkStart w:id="119" w:name="_Toc133515230"/>
      <w:r>
        <w:lastRenderedPageBreak/>
        <w:t>5</w:t>
      </w:r>
      <w:r w:rsidRPr="00424487">
        <w:t>.3</w:t>
      </w:r>
      <w:r w:rsidRPr="00424487">
        <w:tab/>
        <w:t>Channel arrangement</w:t>
      </w:r>
      <w:bookmarkEnd w:id="119"/>
    </w:p>
    <w:p w14:paraId="7EDE95E3" w14:textId="77777777" w:rsidR="00254639" w:rsidRPr="003908C4" w:rsidRDefault="00254639" w:rsidP="00254639">
      <w:pPr>
        <w:keepNext/>
        <w:keepLines/>
        <w:spacing w:before="120"/>
        <w:outlineLvl w:val="2"/>
        <w:rPr>
          <w:rFonts w:ascii="Arial" w:eastAsia="DengXian" w:hAnsi="Arial"/>
          <w:sz w:val="28"/>
        </w:rPr>
      </w:pPr>
      <w:bookmarkStart w:id="120" w:name="_Toc13119462"/>
      <w:bookmarkStart w:id="121" w:name="_Toc36034789"/>
      <w:bookmarkStart w:id="122" w:name="_Toc42537386"/>
      <w:bookmarkStart w:id="123" w:name="_Toc46356451"/>
      <w:bookmarkStart w:id="124" w:name="_Toc52566365"/>
      <w:bookmarkStart w:id="125" w:name="_Toc61187273"/>
      <w:bookmarkStart w:id="126" w:name="_Toc66398685"/>
      <w:bookmarkStart w:id="127" w:name="_Toc66398902"/>
      <w:bookmarkStart w:id="128" w:name="_Toc66432619"/>
      <w:bookmarkStart w:id="129" w:name="_Toc66433398"/>
      <w:bookmarkStart w:id="130" w:name="_Toc66436173"/>
      <w:bookmarkStart w:id="131" w:name="_Toc133515231"/>
      <w:r w:rsidRPr="003908C4">
        <w:rPr>
          <w:rFonts w:ascii="Arial" w:eastAsia="DengXian" w:hAnsi="Arial"/>
          <w:sz w:val="28"/>
        </w:rPr>
        <w:t>5.3.1 Channel spacing</w:t>
      </w:r>
    </w:p>
    <w:p w14:paraId="3C2933AE" w14:textId="77777777" w:rsidR="00254639" w:rsidRDefault="00254639" w:rsidP="00254639">
      <w:pPr>
        <w:rPr>
          <w:rFonts w:eastAsia="DengXian"/>
        </w:rPr>
      </w:pPr>
      <w:r w:rsidRPr="00874647">
        <w:rPr>
          <w:rFonts w:eastAsia="DengXian"/>
        </w:rPr>
        <w:t xml:space="preserve">The general requirements in clause 5.4.1 of TS 38.101 are applied for </w:t>
      </w:r>
      <w:r>
        <w:rPr>
          <w:rFonts w:eastAsia="DengXian"/>
        </w:rPr>
        <w:t xml:space="preserve">NR </w:t>
      </w:r>
      <w:r w:rsidRPr="00874647">
        <w:rPr>
          <w:rFonts w:eastAsia="DengXian"/>
        </w:rPr>
        <w:t>SL-U.</w:t>
      </w:r>
      <w:bookmarkStart w:id="132" w:name="_Hlk135900530"/>
    </w:p>
    <w:bookmarkEnd w:id="132"/>
    <w:p w14:paraId="13B06AC3" w14:textId="77777777" w:rsidR="00254639" w:rsidRDefault="00254639" w:rsidP="00254639">
      <w:pPr>
        <w:keepNext/>
        <w:keepLines/>
        <w:spacing w:before="120"/>
        <w:outlineLvl w:val="2"/>
        <w:rPr>
          <w:rFonts w:ascii="Arial" w:eastAsia="DengXian" w:hAnsi="Arial"/>
          <w:sz w:val="28"/>
        </w:rPr>
      </w:pPr>
      <w:r w:rsidRPr="0020441D">
        <w:rPr>
          <w:rFonts w:ascii="Arial" w:eastAsia="DengXian" w:hAnsi="Arial"/>
          <w:sz w:val="28"/>
        </w:rPr>
        <w:t>5.3.</w:t>
      </w:r>
      <w:r>
        <w:rPr>
          <w:rFonts w:ascii="Arial" w:eastAsia="DengXian" w:hAnsi="Arial"/>
          <w:sz w:val="28"/>
        </w:rPr>
        <w:t>2</w:t>
      </w:r>
      <w:r w:rsidRPr="0020441D">
        <w:rPr>
          <w:rFonts w:ascii="Arial" w:eastAsia="DengXian" w:hAnsi="Arial"/>
          <w:sz w:val="28"/>
        </w:rPr>
        <w:tab/>
        <w:t>Channel raster</w:t>
      </w:r>
    </w:p>
    <w:p w14:paraId="71FC786E" w14:textId="77777777" w:rsidR="00254639" w:rsidRDefault="00254639" w:rsidP="00254639">
      <w:pPr>
        <w:rPr>
          <w:rFonts w:eastAsia="DengXian"/>
        </w:rPr>
      </w:pPr>
      <w:bookmarkStart w:id="133" w:name="_Hlk134796494"/>
      <w:r>
        <w:rPr>
          <w:rFonts w:eastAsia="DengXian"/>
        </w:rPr>
        <w:t>The general requirements in clause 5.4.2 of TS 38.101 are applied for SL-U.</w:t>
      </w:r>
    </w:p>
    <w:p w14:paraId="7DA4F9A3" w14:textId="77777777" w:rsidR="00254639" w:rsidRPr="00132065" w:rsidRDefault="00254639" w:rsidP="00254639">
      <w:pPr>
        <w:rPr>
          <w:rFonts w:eastAsia="Yu Mincho"/>
        </w:rPr>
      </w:pPr>
      <w:r w:rsidRPr="00EC44AA">
        <w:rPr>
          <w:rFonts w:eastAsia="DengXian"/>
        </w:rPr>
        <w:t>NR-ARFCN and channel raster</w:t>
      </w:r>
      <w:r>
        <w:rPr>
          <w:rFonts w:eastAsia="DengXian"/>
        </w:rPr>
        <w:t xml:space="preserve"> requirements in </w:t>
      </w:r>
      <w:r w:rsidRPr="00EC44AA">
        <w:rPr>
          <w:rFonts w:eastAsia="DengXian"/>
        </w:rPr>
        <w:t>5.4.2.1</w:t>
      </w:r>
      <w:r>
        <w:rPr>
          <w:rFonts w:eastAsia="DengXian"/>
        </w:rPr>
        <w:t xml:space="preserve"> </w:t>
      </w:r>
      <w:r>
        <w:rPr>
          <w:rFonts w:eastAsia="Yu Mincho"/>
        </w:rPr>
        <w:t>of TS 38.101 are applied for NR SL-U with following exception:</w:t>
      </w:r>
    </w:p>
    <w:p w14:paraId="3D09CEC9" w14:textId="77777777" w:rsidR="00254639" w:rsidRPr="00357D79" w:rsidRDefault="00254639" w:rsidP="00254639">
      <w:pPr>
        <w:pStyle w:val="ListParagraph"/>
        <w:numPr>
          <w:ilvl w:val="0"/>
          <w:numId w:val="16"/>
        </w:numPr>
        <w:overflowPunct w:val="0"/>
        <w:autoSpaceDE w:val="0"/>
        <w:autoSpaceDN w:val="0"/>
        <w:adjustRightInd w:val="0"/>
        <w:spacing w:after="180"/>
        <w:contextualSpacing/>
        <w:textAlignment w:val="baseline"/>
        <w:rPr>
          <w:rFonts w:eastAsia="Yu Mincho"/>
        </w:rPr>
      </w:pPr>
      <w:r w:rsidRPr="00EC44AA">
        <w:rPr>
          <w:rFonts w:eastAsia="DengXian"/>
        </w:rPr>
        <w:t>7.5kHz frequency raster shift, which can be used in NR V2X in band n47 is not defined for NR SL-U operation in bands n46, n96, n102.</w:t>
      </w:r>
    </w:p>
    <w:p w14:paraId="3C4ED680" w14:textId="77777777" w:rsidR="00254639" w:rsidRPr="00EC67D1" w:rsidRDefault="00254639" w:rsidP="00254639">
      <w:pPr>
        <w:pStyle w:val="ListParagraph"/>
        <w:numPr>
          <w:ilvl w:val="0"/>
          <w:numId w:val="16"/>
        </w:numPr>
        <w:overflowPunct w:val="0"/>
        <w:autoSpaceDE w:val="0"/>
        <w:autoSpaceDN w:val="0"/>
        <w:adjustRightInd w:val="0"/>
        <w:spacing w:after="180"/>
        <w:contextualSpacing/>
        <w:textAlignment w:val="baseline"/>
        <w:rPr>
          <w:rFonts w:eastAsia="DengXian"/>
        </w:rPr>
      </w:pPr>
      <w:bookmarkStart w:id="134" w:name="_Toc21344212"/>
      <w:bookmarkStart w:id="135" w:name="_Toc29801696"/>
      <w:bookmarkStart w:id="136" w:name="_Toc29802120"/>
      <w:bookmarkStart w:id="137" w:name="_Toc29802745"/>
      <w:bookmarkStart w:id="138" w:name="_Toc36107487"/>
      <w:bookmarkStart w:id="139" w:name="_Toc37251246"/>
      <w:bookmarkStart w:id="140" w:name="_Toc45888035"/>
      <w:bookmarkStart w:id="141" w:name="_Toc45888634"/>
      <w:bookmarkStart w:id="142" w:name="_Toc61367274"/>
      <w:bookmarkStart w:id="143" w:name="_Toc61372657"/>
      <w:bookmarkStart w:id="144" w:name="_Toc68230597"/>
      <w:bookmarkStart w:id="145" w:name="_Toc69084010"/>
      <w:bookmarkStart w:id="146" w:name="_Toc75467017"/>
      <w:bookmarkStart w:id="147" w:name="_Toc76509039"/>
      <w:bookmarkStart w:id="148" w:name="_Toc76718029"/>
      <w:bookmarkStart w:id="149" w:name="_Toc83580339"/>
      <w:bookmarkStart w:id="150" w:name="_Toc84404848"/>
      <w:bookmarkStart w:id="151" w:name="_Toc84413457"/>
      <w:r w:rsidRPr="00A1115A">
        <w:t xml:space="preserve">Channel raster entries for each operating band </w:t>
      </w:r>
      <w:r>
        <w:t xml:space="preserve">requirements in clause </w:t>
      </w:r>
      <w:r w:rsidRPr="00A1115A">
        <w:t>5.4.2.3</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r>
        <w:t xml:space="preserve"> </w:t>
      </w:r>
      <w:r>
        <w:rPr>
          <w:rFonts w:eastAsia="Yu Mincho"/>
        </w:rPr>
        <w:t xml:space="preserve">of TS 38.101 are applied for NR SL-U with following exception: </w:t>
      </w:r>
      <w:bookmarkEnd w:id="133"/>
      <w:r w:rsidRPr="005D3896">
        <w:rPr>
          <w:rFonts w:eastAsia="DengXian"/>
        </w:rPr>
        <w:t xml:space="preserve">Channel raster points for 10MHz CBW in band n46 as defined in </w:t>
      </w:r>
      <w:r w:rsidRPr="00A1115A">
        <w:t>Table 5.4.2.3-2</w:t>
      </w:r>
      <w:r w:rsidRPr="005D3896">
        <w:rPr>
          <w:rFonts w:eastAsia="DengXian"/>
        </w:rPr>
        <w:t xml:space="preserve"> are not applicable for NR </w:t>
      </w:r>
      <w:r w:rsidRPr="00EC67D1">
        <w:rPr>
          <w:rFonts w:eastAsia="DengXian"/>
        </w:rPr>
        <w:t>SL-U.</w:t>
      </w:r>
    </w:p>
    <w:p w14:paraId="3787D267" w14:textId="77777777" w:rsidR="00254639" w:rsidRPr="00A1115A" w:rsidRDefault="00254639" w:rsidP="00254639">
      <w:pPr>
        <w:rPr>
          <w:rFonts w:eastAsia="Yu Mincho"/>
        </w:rPr>
      </w:pPr>
      <w:r w:rsidRPr="00A1115A">
        <w:rPr>
          <w:rFonts w:eastAsia="Yu Mincho" w:hint="eastAsia"/>
        </w:rPr>
        <w:t xml:space="preserve">The </w:t>
      </w:r>
      <w:r w:rsidRPr="00A1115A">
        <w:rPr>
          <w:rFonts w:eastAsia="Yu Mincho"/>
        </w:rPr>
        <w:t xml:space="preserve">mapping between the RF reference frequency on the channel raster and the corresponding resource element is given in Table 5.4.2.2-1 and can be used to identify the RF channel position. The mapping depends on the total number of RBs that are allocated in the channel and applies to both </w:t>
      </w:r>
      <w:r>
        <w:rPr>
          <w:rFonts w:eastAsia="Yu Mincho"/>
        </w:rPr>
        <w:t>Tx</w:t>
      </w:r>
      <w:r w:rsidRPr="00A1115A">
        <w:rPr>
          <w:rFonts w:eastAsia="Yu Mincho"/>
        </w:rPr>
        <w:t xml:space="preserve"> and </w:t>
      </w:r>
      <w:r>
        <w:rPr>
          <w:rFonts w:eastAsia="Yu Mincho"/>
        </w:rPr>
        <w:t>Rx for SL</w:t>
      </w:r>
      <w:r w:rsidRPr="00A1115A">
        <w:rPr>
          <w:rFonts w:eastAsia="Yu Mincho"/>
        </w:rPr>
        <w:t>. The mapping must apply to at least one numerology supported by the UE.</w:t>
      </w:r>
    </w:p>
    <w:p w14:paraId="709F9474" w14:textId="77777777" w:rsidR="00254639" w:rsidRPr="00A1115A" w:rsidRDefault="00254639" w:rsidP="00254639">
      <w:pPr>
        <w:pStyle w:val="TH"/>
        <w:rPr>
          <w:lang w:eastAsia="zh-CN"/>
        </w:rPr>
      </w:pPr>
      <w:r w:rsidRPr="00A1115A">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4639" w:rsidRPr="00A1115A" w14:paraId="46B55F44" w14:textId="77777777" w:rsidTr="00210BC1">
        <w:trPr>
          <w:jc w:val="center"/>
        </w:trPr>
        <w:tc>
          <w:tcPr>
            <w:tcW w:w="3758" w:type="dxa"/>
          </w:tcPr>
          <w:p w14:paraId="350F1A95" w14:textId="77777777" w:rsidR="00254639" w:rsidRPr="00A1115A" w:rsidRDefault="00254639" w:rsidP="00210BC1">
            <w:pPr>
              <w:pStyle w:val="TAH"/>
            </w:pPr>
            <w:r w:rsidRPr="00A1115A">
              <w:br w:type="page"/>
            </w:r>
          </w:p>
        </w:tc>
        <w:tc>
          <w:tcPr>
            <w:tcW w:w="2406" w:type="dxa"/>
            <w:vAlign w:val="center"/>
          </w:tcPr>
          <w:p w14:paraId="1F7B8419" w14:textId="77777777" w:rsidR="00254639" w:rsidRPr="00A1115A" w:rsidRDefault="00254639" w:rsidP="00210BC1">
            <w:pPr>
              <w:pStyle w:val="TAH"/>
              <w:rPr>
                <w:vertAlign w:val="superscript"/>
              </w:rPr>
            </w:pPr>
            <w:r w:rsidRPr="00A1115A">
              <w:t>N</w:t>
            </w:r>
            <w:r w:rsidRPr="00A1115A">
              <w:rPr>
                <w:vertAlign w:val="subscript"/>
              </w:rPr>
              <w:t>RB</w:t>
            </w:r>
            <w:r w:rsidRPr="00A1115A">
              <w:t>mod2 = 0</w:t>
            </w:r>
          </w:p>
        </w:tc>
        <w:tc>
          <w:tcPr>
            <w:tcW w:w="2406" w:type="dxa"/>
          </w:tcPr>
          <w:p w14:paraId="60876EE0" w14:textId="77777777" w:rsidR="00254639" w:rsidRPr="00A1115A" w:rsidRDefault="00254639" w:rsidP="00210BC1">
            <w:pPr>
              <w:pStyle w:val="TAH"/>
            </w:pPr>
            <w:r w:rsidRPr="00A1115A">
              <w:t xml:space="preserve"> N</w:t>
            </w:r>
            <w:r w:rsidRPr="00A1115A">
              <w:rPr>
                <w:vertAlign w:val="subscript"/>
              </w:rPr>
              <w:t>RB</w:t>
            </w:r>
            <w:r w:rsidRPr="00A1115A">
              <w:t>mod2 = 1</w:t>
            </w:r>
          </w:p>
        </w:tc>
      </w:tr>
      <w:tr w:rsidR="00254639" w:rsidRPr="00A1115A" w14:paraId="128FEE02" w14:textId="77777777" w:rsidTr="00210BC1">
        <w:trPr>
          <w:jc w:val="center"/>
        </w:trPr>
        <w:tc>
          <w:tcPr>
            <w:tcW w:w="3758" w:type="dxa"/>
            <w:vAlign w:val="center"/>
          </w:tcPr>
          <w:p w14:paraId="37149004" w14:textId="77777777" w:rsidR="00254639" w:rsidRPr="00A1115A" w:rsidRDefault="00254639" w:rsidP="00210BC1">
            <w:pPr>
              <w:pStyle w:val="TAC"/>
            </w:pPr>
            <w:r w:rsidRPr="00A1115A">
              <w:t xml:space="preserve">Resource element index </w:t>
            </w:r>
            <w:r w:rsidRPr="00A1115A">
              <w:rPr>
                <w:position w:val="-6"/>
              </w:rPr>
              <w:object w:dxaOrig="180" w:dyaOrig="260" w14:anchorId="6B4757AA">
                <v:shape id="_x0000_i1026" type="#_x0000_t75" style="width:4.5pt;height:16pt" o:ole="">
                  <v:imagedata r:id="rId13" o:title=""/>
                </v:shape>
                <o:OLEObject Type="Embed" ProgID="Equation.3" ShapeID="_x0000_i1026" DrawAspect="Content" ObjectID="_1759326575" r:id="rId14"/>
              </w:object>
            </w:r>
          </w:p>
        </w:tc>
        <w:tc>
          <w:tcPr>
            <w:tcW w:w="2406" w:type="dxa"/>
            <w:vAlign w:val="center"/>
          </w:tcPr>
          <w:p w14:paraId="2AE5BAE7" w14:textId="77777777" w:rsidR="00254639" w:rsidRPr="00A1115A" w:rsidRDefault="00254639" w:rsidP="00210BC1">
            <w:pPr>
              <w:pStyle w:val="TAC"/>
              <w:rPr>
                <w:rFonts w:cs="v5.0.0"/>
              </w:rPr>
            </w:pPr>
            <w:r w:rsidRPr="00A1115A">
              <w:rPr>
                <w:rFonts w:cs="v5.0.0" w:hint="eastAsia"/>
              </w:rPr>
              <w:t>0</w:t>
            </w:r>
          </w:p>
        </w:tc>
        <w:tc>
          <w:tcPr>
            <w:tcW w:w="2406" w:type="dxa"/>
            <w:vAlign w:val="center"/>
          </w:tcPr>
          <w:p w14:paraId="4A3FF467" w14:textId="77777777" w:rsidR="00254639" w:rsidRPr="00A1115A" w:rsidRDefault="00254639" w:rsidP="00210BC1">
            <w:pPr>
              <w:pStyle w:val="TAC"/>
              <w:rPr>
                <w:rFonts w:cs="v5.0.0"/>
              </w:rPr>
            </w:pPr>
            <w:r w:rsidRPr="00A1115A">
              <w:rPr>
                <w:rFonts w:cs="v5.0.0" w:hint="eastAsia"/>
              </w:rPr>
              <w:t>6</w:t>
            </w:r>
          </w:p>
        </w:tc>
      </w:tr>
      <w:tr w:rsidR="00254639" w:rsidRPr="00A1115A" w14:paraId="6BD2F945" w14:textId="77777777" w:rsidTr="00210BC1">
        <w:trPr>
          <w:jc w:val="center"/>
        </w:trPr>
        <w:tc>
          <w:tcPr>
            <w:tcW w:w="3758" w:type="dxa"/>
            <w:vAlign w:val="center"/>
          </w:tcPr>
          <w:p w14:paraId="36AA8D5B" w14:textId="77777777" w:rsidR="00254639" w:rsidRPr="00A1115A" w:rsidRDefault="00254639" w:rsidP="00210BC1">
            <w:pPr>
              <w:pStyle w:val="TAC"/>
              <w:rPr>
                <w:rFonts w:cs="v5.0.0"/>
              </w:rPr>
            </w:pPr>
            <w:r w:rsidRPr="00A1115A">
              <w:t xml:space="preserve">Physical resource block number </w:t>
            </w:r>
            <w:r w:rsidRPr="00A1115A">
              <w:rPr>
                <w:position w:val="-10"/>
              </w:rPr>
              <w:object w:dxaOrig="440" w:dyaOrig="300" w14:anchorId="2AFB05FA">
                <v:shape id="_x0000_i1027" type="#_x0000_t75" style="width:22pt;height:16pt" o:ole="">
                  <v:imagedata r:id="rId11" o:title=""/>
                </v:shape>
                <o:OLEObject Type="Embed" ProgID="Equation.3" ShapeID="_x0000_i1027" DrawAspect="Content" ObjectID="_1759326576" r:id="rId15"/>
              </w:object>
            </w:r>
          </w:p>
        </w:tc>
        <w:tc>
          <w:tcPr>
            <w:tcW w:w="2406" w:type="dxa"/>
            <w:vAlign w:val="center"/>
          </w:tcPr>
          <w:p w14:paraId="47FDB29A" w14:textId="77777777" w:rsidR="00254639" w:rsidRPr="00A1115A" w:rsidRDefault="00254639" w:rsidP="00210BC1">
            <w:pPr>
              <w:pStyle w:val="TAC"/>
              <w:rPr>
                <w:rFonts w:cs="v5.0.0"/>
              </w:rPr>
            </w:pPr>
            <w:r w:rsidRPr="00A1115A">
              <w:rPr>
                <w:position w:val="-32"/>
              </w:rPr>
              <w:object w:dxaOrig="1400" w:dyaOrig="760" w14:anchorId="7B210CFA">
                <v:shape id="_x0000_i1028" type="#_x0000_t75" style="width:1in;height:35.5pt" o:ole="">
                  <v:imagedata r:id="rId16" o:title=""/>
                </v:shape>
                <o:OLEObject Type="Embed" ProgID="Equation.3" ShapeID="_x0000_i1028" DrawAspect="Content" ObjectID="_1759326577" r:id="rId17"/>
              </w:object>
            </w:r>
          </w:p>
        </w:tc>
        <w:tc>
          <w:tcPr>
            <w:tcW w:w="2406" w:type="dxa"/>
            <w:vAlign w:val="center"/>
          </w:tcPr>
          <w:p w14:paraId="6AB98FEA" w14:textId="77777777" w:rsidR="00254639" w:rsidRPr="00A1115A" w:rsidRDefault="00254639" w:rsidP="00210BC1">
            <w:pPr>
              <w:pStyle w:val="TAC"/>
              <w:rPr>
                <w:rFonts w:cs="v5.0.0"/>
              </w:rPr>
            </w:pPr>
            <w:r w:rsidRPr="00A1115A">
              <w:rPr>
                <w:position w:val="-32"/>
              </w:rPr>
              <w:object w:dxaOrig="1400" w:dyaOrig="760" w14:anchorId="3DFBC5C3">
                <v:shape id="_x0000_i1029" type="#_x0000_t75" style="width:1in;height:35.5pt" o:ole="">
                  <v:imagedata r:id="rId18" o:title=""/>
                </v:shape>
                <o:OLEObject Type="Embed" ProgID="Equation.3" ShapeID="_x0000_i1029" DrawAspect="Content" ObjectID="_1759326578" r:id="rId19"/>
              </w:object>
            </w:r>
          </w:p>
        </w:tc>
      </w:tr>
    </w:tbl>
    <w:p w14:paraId="17B1B02C" w14:textId="77777777" w:rsidR="00254639" w:rsidRPr="0020441D" w:rsidRDefault="00254639" w:rsidP="00254639">
      <w:pPr>
        <w:keepNext/>
        <w:keepLines/>
        <w:spacing w:before="120"/>
        <w:outlineLvl w:val="2"/>
        <w:rPr>
          <w:rFonts w:ascii="Arial" w:eastAsia="DengXian" w:hAnsi="Arial"/>
          <w:sz w:val="28"/>
        </w:rPr>
      </w:pPr>
      <w:r w:rsidRPr="0020441D">
        <w:rPr>
          <w:rFonts w:ascii="Arial" w:eastAsia="DengXian" w:hAnsi="Arial"/>
          <w:sz w:val="28"/>
        </w:rPr>
        <w:t>5.3.</w:t>
      </w:r>
      <w:r>
        <w:rPr>
          <w:rFonts w:ascii="Arial" w:eastAsia="DengXian" w:hAnsi="Arial"/>
          <w:sz w:val="28"/>
        </w:rPr>
        <w:t>3</w:t>
      </w:r>
      <w:r w:rsidRPr="0020441D">
        <w:rPr>
          <w:rFonts w:ascii="Arial" w:eastAsia="DengXian" w:hAnsi="Arial"/>
          <w:sz w:val="28"/>
        </w:rPr>
        <w:tab/>
        <w:t>Synchronization raster</w:t>
      </w:r>
    </w:p>
    <w:bookmarkEnd w:id="120"/>
    <w:bookmarkEnd w:id="121"/>
    <w:bookmarkEnd w:id="122"/>
    <w:bookmarkEnd w:id="123"/>
    <w:bookmarkEnd w:id="124"/>
    <w:bookmarkEnd w:id="125"/>
    <w:bookmarkEnd w:id="126"/>
    <w:bookmarkEnd w:id="127"/>
    <w:bookmarkEnd w:id="128"/>
    <w:bookmarkEnd w:id="129"/>
    <w:bookmarkEnd w:id="130"/>
    <w:bookmarkEnd w:id="131"/>
    <w:p w14:paraId="70720E84" w14:textId="77777777" w:rsidR="00D74CB7" w:rsidRDefault="00D74CB7" w:rsidP="00D74CB7">
      <w:pPr>
        <w:rPr>
          <w:rFonts w:eastAsia="Arial"/>
          <w:lang w:eastAsia="zh-CN"/>
        </w:rPr>
      </w:pPr>
      <w:r w:rsidRPr="00963CAC">
        <w:rPr>
          <w:rFonts w:eastAsia="Arial"/>
          <w:lang w:eastAsia="zh-CN"/>
        </w:rPr>
        <w:t xml:space="preserve">There is no synchronization raster definition for NR </w:t>
      </w:r>
      <w:r>
        <w:rPr>
          <w:rFonts w:eastAsia="Arial"/>
          <w:lang w:eastAsia="zh-CN"/>
        </w:rPr>
        <w:t>sidelink</w:t>
      </w:r>
      <w:r w:rsidRPr="00963CAC">
        <w:rPr>
          <w:rFonts w:eastAsia="Arial"/>
          <w:lang w:eastAsia="zh-CN"/>
        </w:rPr>
        <w:t xml:space="preserve"> unlicensed bands</w:t>
      </w:r>
      <w:r>
        <w:rPr>
          <w:rFonts w:eastAsia="Arial"/>
          <w:lang w:eastAsia="zh-CN"/>
        </w:rPr>
        <w:t xml:space="preserve"> n46, n96, n102</w:t>
      </w:r>
      <w:r w:rsidRPr="00963CAC">
        <w:rPr>
          <w:rFonts w:eastAsia="Arial"/>
          <w:lang w:eastAsia="zh-CN"/>
        </w:rPr>
        <w:t>.</w:t>
      </w:r>
    </w:p>
    <w:p w14:paraId="09C2FEDD" w14:textId="77777777" w:rsidR="00725949" w:rsidRPr="00D74CB7" w:rsidRDefault="00725949" w:rsidP="00424487"/>
    <w:p w14:paraId="18B82CBE" w14:textId="77777777" w:rsidR="005904B9" w:rsidRPr="004D36BF" w:rsidRDefault="005904B9" w:rsidP="0005345C">
      <w:pPr>
        <w:pStyle w:val="Heading1"/>
        <w:ind w:left="1134" w:hanging="1134"/>
      </w:pPr>
      <w:bookmarkStart w:id="152" w:name="_Toc133515233"/>
      <w:r w:rsidRPr="0005345C">
        <w:t>6</w:t>
      </w:r>
      <w:r w:rsidRPr="004D36BF">
        <w:tab/>
      </w:r>
      <w:r w:rsidRPr="0005345C">
        <w:t xml:space="preserve">Transmitter characteristics for </w:t>
      </w:r>
      <w:r w:rsidR="004131FC">
        <w:t xml:space="preserve">NR </w:t>
      </w:r>
      <w:r w:rsidRPr="0005345C">
        <w:t xml:space="preserve">SL </w:t>
      </w:r>
      <w:r w:rsidR="00AA359A" w:rsidRPr="0005345C">
        <w:t>evolution</w:t>
      </w:r>
      <w:bookmarkEnd w:id="152"/>
    </w:p>
    <w:p w14:paraId="6C99414C" w14:textId="674A12F7" w:rsidR="00B20F6B" w:rsidRDefault="00B20F6B" w:rsidP="00B20F6B">
      <w:pPr>
        <w:pStyle w:val="Heading2"/>
        <w:ind w:left="1134" w:hanging="1134"/>
      </w:pPr>
      <w:bookmarkStart w:id="153" w:name="_Toc133515234"/>
      <w:r>
        <w:t>6</w:t>
      </w:r>
      <w:r w:rsidRPr="00225354">
        <w:t>.</w:t>
      </w:r>
      <w:r>
        <w:t>1</w:t>
      </w:r>
      <w:r w:rsidRPr="00225354">
        <w:tab/>
      </w:r>
      <w:r>
        <w:t xml:space="preserve">Tx requirements for </w:t>
      </w:r>
      <w:r w:rsidR="004131FC">
        <w:t xml:space="preserve">NR SL </w:t>
      </w:r>
      <w:r>
        <w:t xml:space="preserve">single </w:t>
      </w:r>
      <w:r w:rsidR="00972421">
        <w:t>carrier</w:t>
      </w:r>
      <w:r w:rsidR="001F1720">
        <w:t xml:space="preserve"> operation</w:t>
      </w:r>
      <w:r w:rsidR="00D1207F" w:rsidRPr="00D1207F">
        <w:t xml:space="preserve"> </w:t>
      </w:r>
      <w:r w:rsidR="001F1720">
        <w:t xml:space="preserve">in </w:t>
      </w:r>
      <w:r w:rsidR="00D1207F">
        <w:t>unlicensed band</w:t>
      </w:r>
      <w:bookmarkEnd w:id="153"/>
    </w:p>
    <w:p w14:paraId="4E6AFD5D" w14:textId="279B0153" w:rsidR="003C18B3" w:rsidRDefault="00984FC3" w:rsidP="003C18B3">
      <w:pPr>
        <w:pStyle w:val="Heading3"/>
        <w:ind w:left="1134" w:hanging="1134"/>
      </w:pPr>
      <w:bookmarkStart w:id="154" w:name="_Toc463997753"/>
      <w:bookmarkStart w:id="155" w:name="_Toc36034797"/>
      <w:bookmarkStart w:id="156" w:name="_Toc42537394"/>
      <w:bookmarkStart w:id="157" w:name="_Toc46356459"/>
      <w:bookmarkStart w:id="158" w:name="_Toc52566373"/>
      <w:bookmarkStart w:id="159" w:name="_Toc61187281"/>
      <w:bookmarkStart w:id="160" w:name="_Toc66398693"/>
      <w:bookmarkStart w:id="161" w:name="_Toc66398910"/>
      <w:bookmarkStart w:id="162" w:name="_Toc66432627"/>
      <w:bookmarkStart w:id="163" w:name="_Toc66433406"/>
      <w:bookmarkStart w:id="164" w:name="_Toc66436181"/>
      <w:bookmarkStart w:id="165" w:name="_Toc133515235"/>
      <w:r>
        <w:t>6</w:t>
      </w:r>
      <w:r w:rsidR="003C18B3" w:rsidRPr="003C18B3">
        <w:t>.1.1</w:t>
      </w:r>
      <w:r w:rsidR="003C18B3" w:rsidRPr="003C18B3">
        <w:tab/>
        <w:t xml:space="preserve">Maximum output power for NR </w:t>
      </w:r>
      <w:bookmarkEnd w:id="154"/>
      <w:bookmarkEnd w:id="155"/>
      <w:bookmarkEnd w:id="156"/>
      <w:bookmarkEnd w:id="157"/>
      <w:bookmarkEnd w:id="158"/>
      <w:bookmarkEnd w:id="159"/>
      <w:bookmarkEnd w:id="160"/>
      <w:bookmarkEnd w:id="161"/>
      <w:bookmarkEnd w:id="162"/>
      <w:bookmarkEnd w:id="163"/>
      <w:bookmarkEnd w:id="164"/>
      <w:r w:rsidR="003417F8">
        <w:t>SL</w:t>
      </w:r>
      <w:r w:rsidR="00D07068">
        <w:t>-U</w:t>
      </w:r>
      <w:bookmarkEnd w:id="165"/>
    </w:p>
    <w:p w14:paraId="4E36EC18" w14:textId="77777777" w:rsidR="00DB0082" w:rsidRPr="00A1115A" w:rsidRDefault="00DB0082" w:rsidP="00DB0082">
      <w:r w:rsidRPr="00A1115A">
        <w:rPr>
          <w:rFonts w:cs="v5.0.0"/>
        </w:rPr>
        <w:t xml:space="preserve">The </w:t>
      </w:r>
      <w:r>
        <w:rPr>
          <w:rFonts w:cs="v5.0.0"/>
        </w:rPr>
        <w:t xml:space="preserve">SL-U </w:t>
      </w:r>
      <w:r w:rsidRPr="00A1115A">
        <w:rPr>
          <w:rFonts w:cs="v5.0.0"/>
        </w:rPr>
        <w:t>UE Power Classes</w:t>
      </w:r>
      <w:r>
        <w:rPr>
          <w:rFonts w:cs="v5.0.0"/>
        </w:rPr>
        <w:t xml:space="preserve"> </w:t>
      </w:r>
      <w:r w:rsidRPr="00A1115A">
        <w:rPr>
          <w:rFonts w:cs="v5.0.0"/>
        </w:rPr>
        <w:t xml:space="preserve">define the maximum output power for </w:t>
      </w:r>
      <w:r w:rsidRPr="00A1115A">
        <w:t xml:space="preserve">any transmission bandwidth within the channel bandwidth </w:t>
      </w:r>
      <w:r>
        <w:t>in unlicensed bands</w:t>
      </w:r>
      <w:r w:rsidRPr="00A1115A">
        <w:rPr>
          <w:rFonts w:cs="v5.0.0"/>
        </w:rPr>
        <w:t xml:space="preserve">. </w:t>
      </w:r>
      <w:r w:rsidRPr="00A1115A">
        <w:t>The period of measurement shall be at least one sub frame (1ms).</w:t>
      </w:r>
    </w:p>
    <w:p w14:paraId="2C0C366D" w14:textId="77777777" w:rsidR="00DB0082" w:rsidRPr="00A1115A" w:rsidRDefault="00DB0082" w:rsidP="00DB0082">
      <w:pPr>
        <w:pStyle w:val="TH"/>
      </w:pPr>
      <w:r w:rsidRPr="00A1115A">
        <w:t>Table 6.</w:t>
      </w:r>
      <w:r>
        <w:t>1</w:t>
      </w:r>
      <w:r w:rsidRPr="00A1115A">
        <w:t xml:space="preserve">.1-1: </w:t>
      </w:r>
      <w:r>
        <w:t xml:space="preserve">SL-U </w:t>
      </w:r>
      <w:r w:rsidRPr="00A1115A">
        <w:t>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DB0082" w:rsidRPr="00A1115A" w14:paraId="22D480CD"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6B90C80A" w14:textId="77777777" w:rsidR="00DB0082" w:rsidRPr="00A1115A" w:rsidRDefault="00DB0082" w:rsidP="00210BC1">
            <w:pPr>
              <w:pStyle w:val="TAH"/>
            </w:pPr>
            <w:r w:rsidRPr="00A1115A">
              <w:t>NR</w:t>
            </w:r>
          </w:p>
          <w:p w14:paraId="2C571CAC" w14:textId="77777777" w:rsidR="00DB0082" w:rsidRPr="00A1115A" w:rsidRDefault="00DB0082" w:rsidP="00210BC1">
            <w:pPr>
              <w:pStyle w:val="TAH"/>
            </w:pPr>
            <w:r w:rsidRPr="00A1115A">
              <w:t>band</w:t>
            </w:r>
          </w:p>
        </w:tc>
        <w:tc>
          <w:tcPr>
            <w:tcW w:w="997" w:type="dxa"/>
            <w:tcBorders>
              <w:top w:val="single" w:sz="4" w:space="0" w:color="auto"/>
              <w:left w:val="single" w:sz="4" w:space="0" w:color="auto"/>
              <w:bottom w:val="single" w:sz="4" w:space="0" w:color="auto"/>
              <w:right w:val="single" w:sz="4" w:space="0" w:color="auto"/>
            </w:tcBorders>
            <w:hideMark/>
          </w:tcPr>
          <w:p w14:paraId="24F3C1D6" w14:textId="77777777" w:rsidR="00DB0082" w:rsidRPr="00A1115A" w:rsidRDefault="00DB0082" w:rsidP="00210BC1">
            <w:pPr>
              <w:pStyle w:val="TAH"/>
            </w:pPr>
            <w:r w:rsidRPr="00A1115A">
              <w:t>Class 1 (dBm)</w:t>
            </w:r>
          </w:p>
        </w:tc>
        <w:tc>
          <w:tcPr>
            <w:tcW w:w="1067" w:type="dxa"/>
            <w:tcBorders>
              <w:top w:val="single" w:sz="4" w:space="0" w:color="auto"/>
              <w:left w:val="single" w:sz="4" w:space="0" w:color="auto"/>
              <w:bottom w:val="single" w:sz="4" w:space="0" w:color="auto"/>
              <w:right w:val="single" w:sz="4" w:space="0" w:color="auto"/>
            </w:tcBorders>
            <w:hideMark/>
          </w:tcPr>
          <w:p w14:paraId="365FEFEE" w14:textId="77777777" w:rsidR="00DB0082" w:rsidRPr="00A1115A" w:rsidRDefault="00DB0082" w:rsidP="00210BC1">
            <w:pPr>
              <w:pStyle w:val="TAH"/>
            </w:pPr>
            <w:r w:rsidRPr="00A1115A">
              <w:t>Tolerance (dB)</w:t>
            </w:r>
          </w:p>
        </w:tc>
        <w:tc>
          <w:tcPr>
            <w:tcW w:w="997" w:type="dxa"/>
            <w:tcBorders>
              <w:top w:val="single" w:sz="4" w:space="0" w:color="auto"/>
              <w:left w:val="single" w:sz="4" w:space="0" w:color="auto"/>
              <w:bottom w:val="single" w:sz="4" w:space="0" w:color="auto"/>
              <w:right w:val="single" w:sz="4" w:space="0" w:color="auto"/>
            </w:tcBorders>
            <w:hideMark/>
          </w:tcPr>
          <w:p w14:paraId="1984585A" w14:textId="77777777" w:rsidR="00DB0082" w:rsidRPr="00A1115A" w:rsidRDefault="00DB0082" w:rsidP="00210BC1">
            <w:pPr>
              <w:pStyle w:val="TAH"/>
            </w:pPr>
            <w:r w:rsidRPr="00A1115A">
              <w:t>Class 2 (dBm)</w:t>
            </w:r>
          </w:p>
        </w:tc>
        <w:tc>
          <w:tcPr>
            <w:tcW w:w="1067" w:type="dxa"/>
            <w:tcBorders>
              <w:top w:val="single" w:sz="4" w:space="0" w:color="auto"/>
              <w:left w:val="single" w:sz="4" w:space="0" w:color="auto"/>
              <w:bottom w:val="single" w:sz="4" w:space="0" w:color="auto"/>
              <w:right w:val="single" w:sz="4" w:space="0" w:color="auto"/>
            </w:tcBorders>
            <w:hideMark/>
          </w:tcPr>
          <w:p w14:paraId="053E34D6" w14:textId="77777777" w:rsidR="00DB0082" w:rsidRPr="00A1115A" w:rsidRDefault="00DB0082" w:rsidP="00210BC1">
            <w:pPr>
              <w:pStyle w:val="TAH"/>
            </w:pPr>
            <w:r w:rsidRPr="00A1115A">
              <w:t>Tolerance (dB)</w:t>
            </w:r>
          </w:p>
        </w:tc>
        <w:tc>
          <w:tcPr>
            <w:tcW w:w="911" w:type="dxa"/>
            <w:tcBorders>
              <w:top w:val="single" w:sz="4" w:space="0" w:color="auto"/>
              <w:left w:val="single" w:sz="4" w:space="0" w:color="auto"/>
              <w:bottom w:val="single" w:sz="4" w:space="0" w:color="auto"/>
              <w:right w:val="single" w:sz="4" w:space="0" w:color="auto"/>
            </w:tcBorders>
            <w:hideMark/>
          </w:tcPr>
          <w:p w14:paraId="3E7DBBCD" w14:textId="77777777" w:rsidR="00DB0082" w:rsidRPr="00A1115A" w:rsidRDefault="00DB0082" w:rsidP="00210BC1">
            <w:pPr>
              <w:pStyle w:val="TAH"/>
            </w:pPr>
            <w:r w:rsidRPr="00A1115A">
              <w:t>Class 3 (dBm)</w:t>
            </w:r>
          </w:p>
        </w:tc>
        <w:tc>
          <w:tcPr>
            <w:tcW w:w="1249" w:type="dxa"/>
            <w:tcBorders>
              <w:top w:val="single" w:sz="4" w:space="0" w:color="auto"/>
              <w:left w:val="single" w:sz="4" w:space="0" w:color="auto"/>
              <w:bottom w:val="single" w:sz="4" w:space="0" w:color="auto"/>
              <w:right w:val="single" w:sz="4" w:space="0" w:color="auto"/>
            </w:tcBorders>
            <w:hideMark/>
          </w:tcPr>
          <w:p w14:paraId="789A7AF1" w14:textId="77777777" w:rsidR="00DB0082" w:rsidRPr="00A1115A" w:rsidRDefault="00DB0082" w:rsidP="00210BC1">
            <w:pPr>
              <w:pStyle w:val="TAH"/>
            </w:pPr>
            <w:r w:rsidRPr="00A1115A">
              <w:t>Tolerance (dB)</w:t>
            </w:r>
          </w:p>
        </w:tc>
        <w:tc>
          <w:tcPr>
            <w:tcW w:w="1215" w:type="dxa"/>
            <w:tcBorders>
              <w:top w:val="single" w:sz="4" w:space="0" w:color="auto"/>
              <w:left w:val="single" w:sz="4" w:space="0" w:color="auto"/>
              <w:bottom w:val="single" w:sz="4" w:space="0" w:color="auto"/>
              <w:right w:val="single" w:sz="4" w:space="0" w:color="auto"/>
            </w:tcBorders>
          </w:tcPr>
          <w:p w14:paraId="596B56BA" w14:textId="77777777" w:rsidR="00DB0082" w:rsidRPr="00A1115A" w:rsidRDefault="00DB0082" w:rsidP="00210BC1">
            <w:pPr>
              <w:pStyle w:val="TAH"/>
            </w:pPr>
            <w:r w:rsidRPr="00A1115A">
              <w:t>Class 5 (dBm)</w:t>
            </w:r>
          </w:p>
        </w:tc>
        <w:tc>
          <w:tcPr>
            <w:tcW w:w="1215" w:type="dxa"/>
            <w:tcBorders>
              <w:top w:val="single" w:sz="4" w:space="0" w:color="auto"/>
              <w:left w:val="single" w:sz="4" w:space="0" w:color="auto"/>
              <w:bottom w:val="single" w:sz="4" w:space="0" w:color="auto"/>
              <w:right w:val="single" w:sz="4" w:space="0" w:color="auto"/>
            </w:tcBorders>
          </w:tcPr>
          <w:p w14:paraId="05EAFC0F" w14:textId="77777777" w:rsidR="00DB0082" w:rsidRPr="00A1115A" w:rsidRDefault="00DB0082" w:rsidP="00210BC1">
            <w:pPr>
              <w:pStyle w:val="TAH"/>
            </w:pPr>
            <w:r w:rsidRPr="00A1115A">
              <w:t>Tolerance (dB)</w:t>
            </w:r>
          </w:p>
        </w:tc>
      </w:tr>
      <w:tr w:rsidR="00DB0082" w:rsidRPr="00A1115A" w14:paraId="76020232"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D5DF889" w14:textId="77777777" w:rsidR="00DB0082" w:rsidRPr="00A1115A" w:rsidRDefault="00DB0082" w:rsidP="00210BC1">
            <w:pPr>
              <w:pStyle w:val="TAC"/>
              <w:rPr>
                <w:lang w:val="fi-FI" w:eastAsia="fi-FI"/>
              </w:rPr>
            </w:pPr>
            <w:r w:rsidRPr="00A1115A">
              <w:rPr>
                <w:lang w:val="fi-FI" w:eastAsia="fi-FI"/>
              </w:rPr>
              <w:t>n46</w:t>
            </w:r>
          </w:p>
        </w:tc>
        <w:tc>
          <w:tcPr>
            <w:tcW w:w="997" w:type="dxa"/>
            <w:tcBorders>
              <w:top w:val="single" w:sz="4" w:space="0" w:color="auto"/>
              <w:left w:val="single" w:sz="4" w:space="0" w:color="auto"/>
              <w:bottom w:val="single" w:sz="4" w:space="0" w:color="auto"/>
              <w:right w:val="single" w:sz="4" w:space="0" w:color="auto"/>
            </w:tcBorders>
          </w:tcPr>
          <w:p w14:paraId="29148539"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1347B34D"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40B65169"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2D5E0B14"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0BDBC141"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08919CEE"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553E006B"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6A2FE49" w14:textId="77777777" w:rsidR="00DB0082" w:rsidRPr="00A1115A" w:rsidRDefault="00DB0082" w:rsidP="00210BC1">
            <w:pPr>
              <w:pStyle w:val="TAC"/>
            </w:pPr>
            <w:r w:rsidRPr="00A1115A">
              <w:rPr>
                <w:rFonts w:cs="Arial"/>
                <w:szCs w:val="18"/>
                <w:lang w:eastAsia="ja-JP"/>
              </w:rPr>
              <w:t>+2/-3</w:t>
            </w:r>
          </w:p>
        </w:tc>
      </w:tr>
      <w:tr w:rsidR="00DB0082" w:rsidRPr="00A1115A" w14:paraId="5B1A6414"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61B2389" w14:textId="77777777" w:rsidR="00DB0082" w:rsidRPr="00A1115A" w:rsidRDefault="00DB0082" w:rsidP="00210BC1">
            <w:pPr>
              <w:pStyle w:val="TAC"/>
              <w:rPr>
                <w:lang w:val="fi-FI" w:eastAsia="fi-FI"/>
              </w:rPr>
            </w:pPr>
            <w:r w:rsidRPr="00A1115A">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1A2F23DA"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1D7F16F3"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2FA016F6"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2B9D9510"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576C5B68"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72FB8164"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359FC6A6"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D94A8BE" w14:textId="77777777" w:rsidR="00DB0082" w:rsidRPr="00A1115A" w:rsidRDefault="00DB0082" w:rsidP="00210BC1">
            <w:pPr>
              <w:pStyle w:val="TAC"/>
              <w:rPr>
                <w:rFonts w:cs="Arial"/>
                <w:szCs w:val="18"/>
                <w:lang w:eastAsia="ja-JP"/>
              </w:rPr>
            </w:pPr>
            <w:r w:rsidRPr="00A1115A">
              <w:rPr>
                <w:rFonts w:cs="Arial"/>
                <w:szCs w:val="18"/>
                <w:lang w:eastAsia="ja-JP"/>
              </w:rPr>
              <w:t>+2/-3</w:t>
            </w:r>
          </w:p>
        </w:tc>
      </w:tr>
      <w:tr w:rsidR="00DB0082" w:rsidRPr="00A1115A" w14:paraId="70DC8420"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E7E320D" w14:textId="77777777" w:rsidR="00DB0082" w:rsidRPr="00A1115A" w:rsidRDefault="00DB0082" w:rsidP="00210BC1">
            <w:pPr>
              <w:pStyle w:val="TAC"/>
              <w:rPr>
                <w:lang w:val="fi-FI" w:eastAsia="fi-FI"/>
              </w:rPr>
            </w:pPr>
            <w:r>
              <w:rPr>
                <w:lang w:val="fi-FI" w:eastAsia="fi-FI"/>
              </w:rPr>
              <w:t>n102</w:t>
            </w:r>
          </w:p>
        </w:tc>
        <w:tc>
          <w:tcPr>
            <w:tcW w:w="997" w:type="dxa"/>
            <w:tcBorders>
              <w:top w:val="single" w:sz="4" w:space="0" w:color="auto"/>
              <w:left w:val="single" w:sz="4" w:space="0" w:color="auto"/>
              <w:bottom w:val="single" w:sz="4" w:space="0" w:color="auto"/>
              <w:right w:val="single" w:sz="4" w:space="0" w:color="auto"/>
            </w:tcBorders>
          </w:tcPr>
          <w:p w14:paraId="6A52EDF1"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0A7F32DC"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4CCEE282"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37D48518"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6F02CAD3"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592BEA13"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04BFCAA0"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CCD08EF" w14:textId="77777777" w:rsidR="00DB0082" w:rsidRPr="00A1115A" w:rsidRDefault="00DB0082" w:rsidP="00210BC1">
            <w:pPr>
              <w:pStyle w:val="TAC"/>
              <w:rPr>
                <w:rFonts w:cs="Arial"/>
                <w:szCs w:val="18"/>
                <w:lang w:eastAsia="ja-JP"/>
              </w:rPr>
            </w:pPr>
            <w:r w:rsidRPr="00A1115A">
              <w:rPr>
                <w:rFonts w:cs="Arial"/>
                <w:szCs w:val="18"/>
                <w:lang w:eastAsia="ja-JP"/>
              </w:rPr>
              <w:t>+2/-3</w:t>
            </w:r>
          </w:p>
        </w:tc>
      </w:tr>
      <w:tr w:rsidR="00DB0082" w:rsidRPr="00A1115A" w14:paraId="375A2196" w14:textId="77777777" w:rsidTr="00210BC1">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56C5AE85" w14:textId="77777777" w:rsidR="00DB0082" w:rsidRPr="00A1115A" w:rsidRDefault="00DB0082" w:rsidP="00210BC1">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78C4F78F" w14:textId="77777777" w:rsidR="00DB0082" w:rsidRPr="00A1115A" w:rsidRDefault="00DB0082" w:rsidP="00210BC1">
            <w:pPr>
              <w:pStyle w:val="TAN"/>
            </w:pPr>
            <w:r w:rsidRPr="00A1115A">
              <w:t>NOTE 2:</w:t>
            </w:r>
            <w:r w:rsidRPr="00A1115A">
              <w:tab/>
              <w:t>Power</w:t>
            </w:r>
            <w:r w:rsidRPr="00A1115A">
              <w:rPr>
                <w:vertAlign w:val="subscript"/>
              </w:rPr>
              <w:t xml:space="preserve"> </w:t>
            </w:r>
            <w:r w:rsidRPr="00A1115A">
              <w:t xml:space="preserve">class 5 is </w:t>
            </w:r>
            <w:r>
              <w:t xml:space="preserve">the </w:t>
            </w:r>
            <w:r w:rsidRPr="00A1115A">
              <w:t>default power class unless otherwise stated.</w:t>
            </w:r>
          </w:p>
        </w:tc>
      </w:tr>
    </w:tbl>
    <w:p w14:paraId="17C73C0E" w14:textId="77777777" w:rsidR="00DB0082" w:rsidRPr="00A1115A" w:rsidRDefault="00DB0082" w:rsidP="00DB0082"/>
    <w:p w14:paraId="5157A047" w14:textId="77777777" w:rsidR="00DB0082" w:rsidRPr="00A1115A" w:rsidRDefault="00DB0082" w:rsidP="00DB0082">
      <w:r w:rsidRPr="00A1115A">
        <w:lastRenderedPageBreak/>
        <w:t xml:space="preserve">The </w:t>
      </w:r>
      <w:r>
        <w:t xml:space="preserve">SL-U </w:t>
      </w:r>
      <w:r w:rsidRPr="00A1115A">
        <w:t>UE operating shall meet the following additional requirements for maximum mean transmission power density specified in Table 6.2F.1-2</w:t>
      </w:r>
      <w:r>
        <w:t xml:space="preserve"> in TS38.101-1</w:t>
      </w:r>
      <w:r w:rsidRPr="00A1115A">
        <w:t xml:space="preserve"> when NS is signa</w:t>
      </w:r>
      <w:r>
        <w:t>l</w:t>
      </w:r>
      <w:r w:rsidRPr="00A1115A">
        <w:t>led and when transmission overlaps with any portion of the specified frequency range.  In case transmission overlaps multiple frequency ranges, the lowest power density requirement applies.</w:t>
      </w:r>
    </w:p>
    <w:p w14:paraId="4FB43774" w14:textId="77777777" w:rsidR="001D19A6" w:rsidRPr="00A1115A" w:rsidRDefault="001D19A6" w:rsidP="001D19A6">
      <w:pPr>
        <w:pStyle w:val="TH"/>
      </w:pPr>
      <w:r w:rsidRPr="00A1115A">
        <w:t>Table 6.</w:t>
      </w:r>
      <w:r>
        <w:t>1</w:t>
      </w:r>
      <w:r w:rsidRPr="00A1115A">
        <w:t>.1-2: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D19A6" w:rsidRPr="00A1115A" w14:paraId="1BD2493F" w14:textId="77777777" w:rsidTr="00210BC1">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4FC03FE5" w14:textId="77777777" w:rsidR="001D19A6" w:rsidRPr="00A1115A" w:rsidRDefault="001D19A6" w:rsidP="00210BC1">
            <w:pPr>
              <w:pStyle w:val="TAH"/>
            </w:pPr>
            <w:r w:rsidRPr="00A1115A">
              <w:t>NR Band</w:t>
            </w:r>
          </w:p>
        </w:tc>
        <w:tc>
          <w:tcPr>
            <w:tcW w:w="1445" w:type="dxa"/>
            <w:tcBorders>
              <w:top w:val="single" w:sz="4" w:space="0" w:color="auto"/>
              <w:left w:val="single" w:sz="4" w:space="0" w:color="auto"/>
              <w:bottom w:val="single" w:sz="4" w:space="0" w:color="auto"/>
              <w:right w:val="single" w:sz="4" w:space="0" w:color="auto"/>
            </w:tcBorders>
          </w:tcPr>
          <w:p w14:paraId="1D601D78" w14:textId="77777777" w:rsidR="001D19A6" w:rsidRPr="00A1115A" w:rsidRDefault="001D19A6" w:rsidP="00210BC1">
            <w:pPr>
              <w:pStyle w:val="TAH"/>
            </w:pPr>
            <w:r w:rsidRPr="00A1115A">
              <w:t>NS value</w:t>
            </w:r>
          </w:p>
        </w:tc>
        <w:tc>
          <w:tcPr>
            <w:tcW w:w="1895" w:type="dxa"/>
            <w:tcBorders>
              <w:top w:val="single" w:sz="4" w:space="0" w:color="auto"/>
              <w:left w:val="single" w:sz="4" w:space="0" w:color="auto"/>
              <w:bottom w:val="single" w:sz="4" w:space="0" w:color="auto"/>
              <w:right w:val="single" w:sz="4" w:space="0" w:color="auto"/>
            </w:tcBorders>
          </w:tcPr>
          <w:p w14:paraId="0B573FF1" w14:textId="77777777" w:rsidR="001D19A6" w:rsidRPr="00A1115A" w:rsidRDefault="001D19A6" w:rsidP="00210BC1">
            <w:pPr>
              <w:pStyle w:val="TAH"/>
            </w:pPr>
            <w:r w:rsidRPr="00A1115A">
              <w:t>Channel bandwidth (MHz)</w:t>
            </w:r>
          </w:p>
        </w:tc>
        <w:tc>
          <w:tcPr>
            <w:tcW w:w="3065" w:type="dxa"/>
            <w:tcBorders>
              <w:top w:val="single" w:sz="4" w:space="0" w:color="auto"/>
              <w:left w:val="single" w:sz="4" w:space="0" w:color="auto"/>
              <w:bottom w:val="single" w:sz="4" w:space="0" w:color="auto"/>
              <w:right w:val="single" w:sz="4" w:space="0" w:color="auto"/>
            </w:tcBorders>
          </w:tcPr>
          <w:p w14:paraId="2D3CAEA2" w14:textId="77777777" w:rsidR="001D19A6" w:rsidRPr="00A1115A" w:rsidRDefault="001D19A6" w:rsidP="00210BC1">
            <w:pPr>
              <w:pStyle w:val="TAH"/>
            </w:pPr>
            <w:r w:rsidRPr="00A1115A">
              <w:t>Frequency range (MHz)</w:t>
            </w:r>
          </w:p>
        </w:tc>
        <w:tc>
          <w:tcPr>
            <w:tcW w:w="2160" w:type="dxa"/>
            <w:tcBorders>
              <w:top w:val="single" w:sz="4" w:space="0" w:color="auto"/>
              <w:left w:val="single" w:sz="4" w:space="0" w:color="auto"/>
              <w:bottom w:val="single" w:sz="4" w:space="0" w:color="auto"/>
              <w:right w:val="single" w:sz="4" w:space="0" w:color="auto"/>
            </w:tcBorders>
          </w:tcPr>
          <w:p w14:paraId="0C044B88" w14:textId="77777777" w:rsidR="001D19A6" w:rsidRPr="00A1115A" w:rsidRDefault="001D19A6" w:rsidP="00210BC1">
            <w:pPr>
              <w:pStyle w:val="TAH"/>
            </w:pPr>
            <w:r w:rsidRPr="00A1115A">
              <w:t>Maximum mean power density (dBm/MHz)</w:t>
            </w:r>
          </w:p>
        </w:tc>
      </w:tr>
      <w:tr w:rsidR="001D19A6" w:rsidRPr="00A1115A" w14:paraId="31B89396"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6D50A923" w14:textId="77777777" w:rsidR="001D19A6" w:rsidRPr="00BE466D" w:rsidRDefault="001D19A6" w:rsidP="00210BC1">
            <w:pPr>
              <w:pStyle w:val="TAC"/>
              <w:rPr>
                <w:lang w:val="fi-FI"/>
              </w:rPr>
            </w:pPr>
            <w:r w:rsidRPr="00A1115A">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4A7586D8" w14:textId="77777777" w:rsidR="001D19A6" w:rsidRPr="00A1115A" w:rsidRDefault="001D19A6" w:rsidP="00210BC1">
            <w:pPr>
              <w:pStyle w:val="TAC"/>
            </w:pPr>
            <w:r w:rsidRPr="00A1115A">
              <w:t>NS_31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9C2F24D" w14:textId="77777777" w:rsidR="001D19A6" w:rsidRPr="00A1115A" w:rsidRDefault="001D19A6" w:rsidP="00210BC1">
            <w:pPr>
              <w:pStyle w:val="TAC"/>
            </w:pPr>
            <w:r w:rsidRPr="00A1115A">
              <w:t>20</w:t>
            </w:r>
          </w:p>
        </w:tc>
        <w:tc>
          <w:tcPr>
            <w:tcW w:w="3065" w:type="dxa"/>
            <w:tcBorders>
              <w:top w:val="single" w:sz="4" w:space="0" w:color="auto"/>
              <w:left w:val="single" w:sz="4" w:space="0" w:color="auto"/>
              <w:bottom w:val="single" w:sz="4" w:space="0" w:color="auto"/>
              <w:right w:val="single" w:sz="4" w:space="0" w:color="auto"/>
            </w:tcBorders>
            <w:vAlign w:val="center"/>
          </w:tcPr>
          <w:p w14:paraId="66D621AD" w14:textId="77777777" w:rsidR="001D19A6" w:rsidRPr="00A1115A" w:rsidRDefault="001D19A6" w:rsidP="00210BC1">
            <w:pPr>
              <w:pStyle w:val="TAC"/>
            </w:pPr>
            <w:r w:rsidRPr="00A1115A">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3FD6E268" w14:textId="77777777" w:rsidR="001D19A6" w:rsidRPr="00A1115A" w:rsidRDefault="001D19A6" w:rsidP="00210BC1">
            <w:pPr>
              <w:pStyle w:val="TAC"/>
              <w:rPr>
                <w:rFonts w:cs="Arial"/>
              </w:rPr>
            </w:pPr>
            <w:r w:rsidRPr="00A1115A">
              <w:t>10</w:t>
            </w:r>
          </w:p>
        </w:tc>
      </w:tr>
      <w:tr w:rsidR="001D19A6" w:rsidRPr="00A1115A" w14:paraId="1C0C7D5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1102B93D"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089012C"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2FECEAD"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44B8695"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7076E3C2" w14:textId="77777777" w:rsidR="001D19A6" w:rsidRPr="00A1115A" w:rsidRDefault="001D19A6" w:rsidP="00210BC1">
            <w:pPr>
              <w:pStyle w:val="TAC"/>
            </w:pPr>
          </w:p>
        </w:tc>
      </w:tr>
      <w:tr w:rsidR="001D19A6" w:rsidRPr="00A1115A" w14:paraId="04BC869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6305F60"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28C79C46"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0CC2FE54"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FA38846"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2FAFC244" w14:textId="77777777" w:rsidR="001D19A6" w:rsidRPr="00A1115A" w:rsidRDefault="001D19A6" w:rsidP="00210BC1">
            <w:pPr>
              <w:pStyle w:val="TAC"/>
            </w:pPr>
          </w:p>
        </w:tc>
      </w:tr>
      <w:tr w:rsidR="001D19A6" w:rsidRPr="00A1115A" w14:paraId="579A97E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F8336AD"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7D5680E"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5105DFCA"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9672837" w14:textId="77777777" w:rsidR="001D19A6" w:rsidRPr="00A1115A" w:rsidRDefault="001D19A6" w:rsidP="00210BC1">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357EAC09" w14:textId="77777777" w:rsidR="001D19A6" w:rsidRPr="00A1115A" w:rsidRDefault="001D19A6" w:rsidP="00210BC1">
            <w:pPr>
              <w:pStyle w:val="TAC"/>
            </w:pPr>
          </w:p>
        </w:tc>
      </w:tr>
      <w:tr w:rsidR="001D19A6" w:rsidRPr="00A1115A" w14:paraId="032D0609"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60C17EE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A2F7BC0" w14:textId="77777777" w:rsidR="001D19A6" w:rsidRPr="00A1115A" w:rsidRDefault="001D19A6" w:rsidP="00210BC1">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0AAB684B"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CCCBC51" w14:textId="77777777" w:rsidR="001D19A6" w:rsidRPr="00A1115A" w:rsidRDefault="001D19A6" w:rsidP="00210BC1">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05615CAD" w14:textId="77777777" w:rsidR="001D19A6" w:rsidRPr="00A1115A" w:rsidRDefault="001D19A6" w:rsidP="00210BC1">
            <w:pPr>
              <w:pStyle w:val="TAC"/>
            </w:pPr>
            <w:r w:rsidRPr="00A1115A">
              <w:t>4</w:t>
            </w:r>
          </w:p>
        </w:tc>
      </w:tr>
      <w:tr w:rsidR="001D19A6" w:rsidRPr="00A1115A" w14:paraId="3210CDA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714D28A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81EC23B" w14:textId="77777777" w:rsidR="001D19A6" w:rsidRPr="00A1115A" w:rsidRDefault="001D19A6" w:rsidP="00210BC1">
            <w:pPr>
              <w:pStyle w:val="TAC"/>
            </w:pPr>
          </w:p>
        </w:tc>
        <w:tc>
          <w:tcPr>
            <w:tcW w:w="1895" w:type="dxa"/>
            <w:tcBorders>
              <w:left w:val="single" w:sz="4" w:space="0" w:color="auto"/>
              <w:bottom w:val="nil"/>
              <w:right w:val="single" w:sz="4" w:space="0" w:color="auto"/>
            </w:tcBorders>
            <w:shd w:val="clear" w:color="auto" w:fill="auto"/>
            <w:vAlign w:val="center"/>
          </w:tcPr>
          <w:p w14:paraId="0F0E1732" w14:textId="77777777" w:rsidR="001D19A6" w:rsidRPr="00A1115A" w:rsidRDefault="001D19A6" w:rsidP="00210BC1">
            <w:pPr>
              <w:pStyle w:val="TAC"/>
            </w:pPr>
            <w:r w:rsidRPr="00A1115A">
              <w:t>40</w:t>
            </w:r>
          </w:p>
        </w:tc>
        <w:tc>
          <w:tcPr>
            <w:tcW w:w="3065" w:type="dxa"/>
            <w:tcBorders>
              <w:top w:val="single" w:sz="4" w:space="0" w:color="auto"/>
              <w:left w:val="single" w:sz="4" w:space="0" w:color="auto"/>
              <w:bottom w:val="single" w:sz="4" w:space="0" w:color="auto"/>
              <w:right w:val="single" w:sz="4" w:space="0" w:color="auto"/>
            </w:tcBorders>
            <w:vAlign w:val="center"/>
          </w:tcPr>
          <w:p w14:paraId="2A9C90C3" w14:textId="77777777" w:rsidR="001D19A6" w:rsidRPr="00A1115A" w:rsidRDefault="001D19A6" w:rsidP="00210BC1">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536A5A23" w14:textId="77777777" w:rsidR="001D19A6" w:rsidRPr="00A1115A" w:rsidRDefault="001D19A6" w:rsidP="00210BC1">
            <w:pPr>
              <w:pStyle w:val="TAC"/>
            </w:pPr>
            <w:r w:rsidRPr="00A1115A">
              <w:t>7</w:t>
            </w:r>
          </w:p>
        </w:tc>
      </w:tr>
      <w:tr w:rsidR="001D19A6" w:rsidRPr="00A1115A" w14:paraId="4E22F67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9AD55F5"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19C761E3"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102F8B1"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A0B4CC2"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5E8C79A1" w14:textId="77777777" w:rsidR="001D19A6" w:rsidRPr="00A1115A" w:rsidRDefault="001D19A6" w:rsidP="00210BC1">
            <w:pPr>
              <w:pStyle w:val="TAC"/>
            </w:pPr>
          </w:p>
        </w:tc>
      </w:tr>
      <w:tr w:rsidR="001D19A6" w:rsidRPr="00A1115A" w14:paraId="2307F620"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E554EE7"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19C0C57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3634B82"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3546A54"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388009E2" w14:textId="77777777" w:rsidR="001D19A6" w:rsidRPr="00A1115A" w:rsidRDefault="001D19A6" w:rsidP="00210BC1">
            <w:pPr>
              <w:pStyle w:val="TAC"/>
            </w:pPr>
          </w:p>
        </w:tc>
      </w:tr>
      <w:tr w:rsidR="001D19A6" w:rsidRPr="00A1115A" w14:paraId="3839A79E"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0379E6F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69F6F0B"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5D73F1DB"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41237F3" w14:textId="77777777" w:rsidR="001D19A6" w:rsidRPr="00A1115A" w:rsidRDefault="001D19A6" w:rsidP="00210BC1">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09F93382" w14:textId="77777777" w:rsidR="001D19A6" w:rsidRPr="00A1115A" w:rsidRDefault="001D19A6" w:rsidP="00210BC1">
            <w:pPr>
              <w:pStyle w:val="TAC"/>
            </w:pPr>
          </w:p>
        </w:tc>
      </w:tr>
      <w:tr w:rsidR="001D19A6" w:rsidRPr="00A1115A" w14:paraId="005EE9CA"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16E02461"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2FE057C2" w14:textId="77777777" w:rsidR="001D19A6" w:rsidRPr="00A1115A" w:rsidRDefault="001D19A6" w:rsidP="00210BC1">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4C9381FF"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1EEE947" w14:textId="77777777" w:rsidR="001D19A6" w:rsidRPr="00A1115A" w:rsidRDefault="001D19A6" w:rsidP="00210BC1">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55783A3C" w14:textId="77777777" w:rsidR="001D19A6" w:rsidRPr="00A1115A" w:rsidRDefault="001D19A6" w:rsidP="00210BC1">
            <w:pPr>
              <w:pStyle w:val="TAC"/>
            </w:pPr>
            <w:r w:rsidRPr="00A1115A">
              <w:t>4</w:t>
            </w:r>
          </w:p>
        </w:tc>
      </w:tr>
      <w:tr w:rsidR="001D19A6" w:rsidRPr="00A1115A" w14:paraId="0800F068"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543BA3A1"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0F0128A4" w14:textId="77777777" w:rsidR="001D19A6" w:rsidRPr="00A1115A" w:rsidRDefault="001D19A6" w:rsidP="00210BC1">
            <w:pPr>
              <w:pStyle w:val="TAC"/>
            </w:pPr>
          </w:p>
        </w:tc>
        <w:tc>
          <w:tcPr>
            <w:tcW w:w="1895" w:type="dxa"/>
            <w:tcBorders>
              <w:left w:val="single" w:sz="4" w:space="0" w:color="auto"/>
              <w:bottom w:val="nil"/>
              <w:right w:val="single" w:sz="4" w:space="0" w:color="auto"/>
            </w:tcBorders>
            <w:shd w:val="clear" w:color="auto" w:fill="auto"/>
            <w:vAlign w:val="center"/>
          </w:tcPr>
          <w:p w14:paraId="3A80D293" w14:textId="77777777" w:rsidR="001D19A6" w:rsidRPr="00A1115A" w:rsidRDefault="001D19A6" w:rsidP="00210BC1">
            <w:pPr>
              <w:pStyle w:val="TAC"/>
            </w:pPr>
            <w:r w:rsidRPr="00A1115A">
              <w:t>60, 80</w:t>
            </w:r>
          </w:p>
        </w:tc>
        <w:tc>
          <w:tcPr>
            <w:tcW w:w="3065" w:type="dxa"/>
            <w:tcBorders>
              <w:top w:val="single" w:sz="4" w:space="0" w:color="auto"/>
              <w:left w:val="single" w:sz="4" w:space="0" w:color="auto"/>
              <w:bottom w:val="single" w:sz="4" w:space="0" w:color="auto"/>
              <w:right w:val="single" w:sz="4" w:space="0" w:color="auto"/>
            </w:tcBorders>
            <w:vAlign w:val="center"/>
          </w:tcPr>
          <w:p w14:paraId="7B1B37AD" w14:textId="77777777" w:rsidR="001D19A6" w:rsidRPr="00A1115A" w:rsidRDefault="001D19A6" w:rsidP="00210BC1">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5E33E5BA" w14:textId="77777777" w:rsidR="001D19A6" w:rsidRPr="00A1115A" w:rsidRDefault="001D19A6" w:rsidP="00210BC1">
            <w:pPr>
              <w:pStyle w:val="TAC"/>
            </w:pPr>
            <w:r w:rsidRPr="00A1115A">
              <w:t>4</w:t>
            </w:r>
          </w:p>
        </w:tc>
      </w:tr>
      <w:tr w:rsidR="001D19A6" w:rsidRPr="00A1115A" w14:paraId="1D68490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7138579"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2F43592"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5DB7E7DF"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3473AF0"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0EACFCBB" w14:textId="77777777" w:rsidR="001D19A6" w:rsidRPr="00A1115A" w:rsidRDefault="001D19A6" w:rsidP="00210BC1">
            <w:pPr>
              <w:pStyle w:val="TAC"/>
            </w:pPr>
          </w:p>
        </w:tc>
      </w:tr>
      <w:tr w:rsidR="001D19A6" w:rsidRPr="00A1115A" w14:paraId="12D826EB"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4C5989C"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6B7C6C1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1F4AA863"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E2A9A23"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1367DEB9" w14:textId="77777777" w:rsidR="001D19A6" w:rsidRPr="00A1115A" w:rsidRDefault="001D19A6" w:rsidP="00210BC1">
            <w:pPr>
              <w:pStyle w:val="TAC"/>
            </w:pPr>
          </w:p>
        </w:tc>
      </w:tr>
      <w:tr w:rsidR="001D19A6" w:rsidRPr="00A1115A" w14:paraId="0AE8B50B"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0959B255"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511B19C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17B7E7C5"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5431E34" w14:textId="77777777" w:rsidR="001D19A6" w:rsidRPr="00A1115A" w:rsidRDefault="001D19A6" w:rsidP="00210BC1">
            <w:pPr>
              <w:pStyle w:val="TAC"/>
            </w:pPr>
            <w:r w:rsidRPr="00A1115A">
              <w:t>5725 - 5850</w:t>
            </w:r>
          </w:p>
        </w:tc>
        <w:tc>
          <w:tcPr>
            <w:tcW w:w="2160" w:type="dxa"/>
            <w:tcBorders>
              <w:top w:val="nil"/>
              <w:left w:val="single" w:sz="4" w:space="0" w:color="auto"/>
              <w:bottom w:val="nil"/>
              <w:right w:val="single" w:sz="4" w:space="0" w:color="auto"/>
            </w:tcBorders>
            <w:shd w:val="clear" w:color="auto" w:fill="auto"/>
            <w:vAlign w:val="center"/>
          </w:tcPr>
          <w:p w14:paraId="7AEA55C1" w14:textId="77777777" w:rsidR="001D19A6" w:rsidRPr="00A1115A" w:rsidRDefault="001D19A6" w:rsidP="00210BC1">
            <w:pPr>
              <w:pStyle w:val="TAC"/>
            </w:pPr>
          </w:p>
        </w:tc>
      </w:tr>
      <w:tr w:rsidR="001D19A6" w:rsidRPr="00A1115A" w14:paraId="0ADF5FEA" w14:textId="77777777" w:rsidTr="00210BC1">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1C761814" w14:textId="77777777" w:rsidR="001D19A6" w:rsidRPr="00A1115A" w:rsidRDefault="001D19A6" w:rsidP="00210BC1">
            <w:pPr>
              <w:pStyle w:val="TAC"/>
            </w:pPr>
          </w:p>
        </w:tc>
        <w:tc>
          <w:tcPr>
            <w:tcW w:w="1445" w:type="dxa"/>
            <w:tcBorders>
              <w:top w:val="nil"/>
              <w:left w:val="single" w:sz="4" w:space="0" w:color="auto"/>
              <w:right w:val="single" w:sz="4" w:space="0" w:color="auto"/>
            </w:tcBorders>
            <w:shd w:val="clear" w:color="auto" w:fill="auto"/>
            <w:vAlign w:val="center"/>
          </w:tcPr>
          <w:p w14:paraId="798669C4" w14:textId="77777777" w:rsidR="001D19A6" w:rsidRPr="00A1115A" w:rsidRDefault="001D19A6" w:rsidP="00210BC1">
            <w:pPr>
              <w:pStyle w:val="TAC"/>
            </w:pPr>
          </w:p>
        </w:tc>
        <w:tc>
          <w:tcPr>
            <w:tcW w:w="1895" w:type="dxa"/>
            <w:tcBorders>
              <w:top w:val="nil"/>
              <w:left w:val="single" w:sz="4" w:space="0" w:color="auto"/>
              <w:right w:val="single" w:sz="4" w:space="0" w:color="auto"/>
            </w:tcBorders>
            <w:shd w:val="clear" w:color="auto" w:fill="auto"/>
          </w:tcPr>
          <w:p w14:paraId="34946E61"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D5B418D" w14:textId="77777777" w:rsidR="001D19A6" w:rsidRPr="00A1115A" w:rsidRDefault="001D19A6" w:rsidP="00210BC1">
            <w:pPr>
              <w:pStyle w:val="TAC"/>
            </w:pPr>
            <w:r w:rsidRPr="00A1115A">
              <w:t>5230 – 5250</w:t>
            </w:r>
          </w:p>
        </w:tc>
        <w:tc>
          <w:tcPr>
            <w:tcW w:w="2160" w:type="dxa"/>
            <w:tcBorders>
              <w:top w:val="nil"/>
              <w:left w:val="single" w:sz="4" w:space="0" w:color="auto"/>
              <w:right w:val="single" w:sz="4" w:space="0" w:color="auto"/>
            </w:tcBorders>
            <w:shd w:val="clear" w:color="auto" w:fill="auto"/>
            <w:vAlign w:val="center"/>
          </w:tcPr>
          <w:p w14:paraId="70EE8E8B" w14:textId="77777777" w:rsidR="001D19A6" w:rsidRPr="00A1115A" w:rsidRDefault="001D19A6" w:rsidP="00210BC1">
            <w:pPr>
              <w:pStyle w:val="TAC"/>
            </w:pPr>
          </w:p>
        </w:tc>
      </w:tr>
      <w:tr w:rsidR="001D19A6" w:rsidRPr="00A1115A" w14:paraId="620F1BE4" w14:textId="77777777" w:rsidTr="00210BC1">
        <w:trPr>
          <w:trHeight w:val="187"/>
          <w:jc w:val="center"/>
        </w:trPr>
        <w:tc>
          <w:tcPr>
            <w:tcW w:w="900" w:type="dxa"/>
            <w:tcBorders>
              <w:left w:val="single" w:sz="4" w:space="0" w:color="auto"/>
              <w:bottom w:val="nil"/>
              <w:right w:val="single" w:sz="4" w:space="0" w:color="auto"/>
            </w:tcBorders>
            <w:shd w:val="clear" w:color="auto" w:fill="auto"/>
          </w:tcPr>
          <w:p w14:paraId="366F3966" w14:textId="77777777" w:rsidR="001D19A6" w:rsidRPr="00A1115A" w:rsidRDefault="001D19A6" w:rsidP="00210BC1">
            <w:pPr>
              <w:pStyle w:val="TAC"/>
            </w:pPr>
            <w:r w:rsidRPr="00A1115A">
              <w:t>n96</w:t>
            </w:r>
          </w:p>
        </w:tc>
        <w:tc>
          <w:tcPr>
            <w:tcW w:w="1445" w:type="dxa"/>
            <w:tcBorders>
              <w:left w:val="single" w:sz="4" w:space="0" w:color="auto"/>
              <w:right w:val="single" w:sz="4" w:space="0" w:color="auto"/>
            </w:tcBorders>
            <w:vAlign w:val="center"/>
          </w:tcPr>
          <w:p w14:paraId="63F9CA08" w14:textId="77777777" w:rsidR="001D19A6" w:rsidRPr="00A1115A" w:rsidRDefault="001D19A6" w:rsidP="00210BC1">
            <w:pPr>
              <w:pStyle w:val="TAC"/>
            </w:pPr>
            <w:r w:rsidRPr="00A1115A">
              <w:rPr>
                <w:rFonts w:cs="Arial"/>
              </w:rPr>
              <w:t>NS_53</w:t>
            </w:r>
          </w:p>
        </w:tc>
        <w:tc>
          <w:tcPr>
            <w:tcW w:w="1895" w:type="dxa"/>
            <w:tcBorders>
              <w:left w:val="single" w:sz="4" w:space="0" w:color="auto"/>
              <w:right w:val="single" w:sz="4" w:space="0" w:color="auto"/>
            </w:tcBorders>
            <w:vAlign w:val="center"/>
          </w:tcPr>
          <w:p w14:paraId="00C875CB" w14:textId="77777777" w:rsidR="001D19A6" w:rsidRPr="00A1115A" w:rsidRDefault="001D19A6" w:rsidP="00210BC1">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255B9AE7" w14:textId="77777777" w:rsidR="001D19A6" w:rsidRPr="00A1115A" w:rsidRDefault="001D19A6" w:rsidP="00210BC1">
            <w:pPr>
              <w:pStyle w:val="TAC"/>
            </w:pPr>
            <w:r w:rsidRPr="00A1115A">
              <w:rPr>
                <w:rFonts w:cs="Arial"/>
              </w:rPr>
              <w:t>5925 – 7125</w:t>
            </w:r>
          </w:p>
        </w:tc>
        <w:tc>
          <w:tcPr>
            <w:tcW w:w="2160" w:type="dxa"/>
            <w:tcBorders>
              <w:left w:val="single" w:sz="4" w:space="0" w:color="auto"/>
              <w:bottom w:val="single" w:sz="4" w:space="0" w:color="auto"/>
              <w:right w:val="single" w:sz="4" w:space="0" w:color="auto"/>
            </w:tcBorders>
            <w:vAlign w:val="center"/>
          </w:tcPr>
          <w:p w14:paraId="46526590" w14:textId="77777777" w:rsidR="001D19A6" w:rsidRPr="00A1115A" w:rsidRDefault="001D19A6" w:rsidP="00210BC1">
            <w:pPr>
              <w:pStyle w:val="TAC"/>
            </w:pPr>
            <w:r w:rsidRPr="00A1115A">
              <w:rPr>
                <w:rFonts w:cs="Arial"/>
                <w:lang w:eastAsia="zh-CN"/>
              </w:rPr>
              <w:t>-1</w:t>
            </w:r>
          </w:p>
        </w:tc>
      </w:tr>
      <w:tr w:rsidR="001D19A6" w:rsidRPr="00A1115A" w14:paraId="40F24B16" w14:textId="77777777" w:rsidTr="00210BC1">
        <w:trPr>
          <w:trHeight w:val="70"/>
          <w:jc w:val="center"/>
        </w:trPr>
        <w:tc>
          <w:tcPr>
            <w:tcW w:w="900" w:type="dxa"/>
            <w:tcBorders>
              <w:top w:val="nil"/>
              <w:left w:val="single" w:sz="4" w:space="0" w:color="auto"/>
              <w:bottom w:val="nil"/>
              <w:right w:val="single" w:sz="4" w:space="0" w:color="auto"/>
            </w:tcBorders>
            <w:shd w:val="clear" w:color="auto" w:fill="auto"/>
          </w:tcPr>
          <w:p w14:paraId="78ADE26D" w14:textId="77777777" w:rsidR="001D19A6" w:rsidRPr="00A1115A" w:rsidRDefault="001D19A6" w:rsidP="00210BC1">
            <w:pPr>
              <w:pStyle w:val="TAC"/>
            </w:pPr>
          </w:p>
        </w:tc>
        <w:tc>
          <w:tcPr>
            <w:tcW w:w="1445" w:type="dxa"/>
            <w:tcBorders>
              <w:left w:val="single" w:sz="4" w:space="0" w:color="auto"/>
              <w:right w:val="single" w:sz="4" w:space="0" w:color="auto"/>
            </w:tcBorders>
            <w:vAlign w:val="center"/>
          </w:tcPr>
          <w:p w14:paraId="41D45F51" w14:textId="77777777" w:rsidR="001D19A6" w:rsidRPr="00A1115A" w:rsidRDefault="001D19A6" w:rsidP="00210BC1">
            <w:pPr>
              <w:pStyle w:val="TAC"/>
            </w:pPr>
            <w:r>
              <w:t>NS_60</w:t>
            </w:r>
          </w:p>
        </w:tc>
        <w:tc>
          <w:tcPr>
            <w:tcW w:w="1895" w:type="dxa"/>
            <w:tcBorders>
              <w:left w:val="single" w:sz="4" w:space="0" w:color="auto"/>
              <w:right w:val="single" w:sz="4" w:space="0" w:color="auto"/>
            </w:tcBorders>
            <w:vAlign w:val="center"/>
          </w:tcPr>
          <w:p w14:paraId="0B5979AD" w14:textId="77777777" w:rsidR="001D19A6" w:rsidRPr="00A1115A" w:rsidRDefault="001D19A6" w:rsidP="00210BC1">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029D8DC2" w14:textId="77777777" w:rsidR="001D19A6" w:rsidRPr="00A1115A" w:rsidRDefault="001D19A6" w:rsidP="00210BC1">
            <w:pPr>
              <w:pStyle w:val="TAC"/>
              <w:rPr>
                <w:rFonts w:cs="Arial"/>
              </w:rPr>
            </w:pPr>
            <w:r w:rsidRPr="00A1115A">
              <w:rPr>
                <w:rFonts w:cs="Arial"/>
              </w:rPr>
              <w:t>5925 – 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1540FE2" w14:textId="77777777" w:rsidR="001D19A6" w:rsidRPr="00A1115A" w:rsidRDefault="001D19A6" w:rsidP="00210BC1">
            <w:pPr>
              <w:pStyle w:val="TAC"/>
            </w:pPr>
            <w:r>
              <w:t>2</w:t>
            </w:r>
          </w:p>
        </w:tc>
      </w:tr>
      <w:tr w:rsidR="001D19A6" w:rsidRPr="00A1115A" w14:paraId="7E608B39" w14:textId="77777777" w:rsidTr="00210BC1">
        <w:trPr>
          <w:trHeight w:val="70"/>
          <w:jc w:val="center"/>
        </w:trPr>
        <w:tc>
          <w:tcPr>
            <w:tcW w:w="900" w:type="dxa"/>
            <w:tcBorders>
              <w:top w:val="nil"/>
              <w:left w:val="single" w:sz="4" w:space="0" w:color="auto"/>
              <w:bottom w:val="nil"/>
              <w:right w:val="single" w:sz="4" w:space="0" w:color="auto"/>
            </w:tcBorders>
            <w:shd w:val="clear" w:color="auto" w:fill="auto"/>
          </w:tcPr>
          <w:p w14:paraId="2A3770D2" w14:textId="77777777" w:rsidR="001D19A6" w:rsidRPr="00A1115A" w:rsidRDefault="001D19A6" w:rsidP="00210BC1">
            <w:pPr>
              <w:pStyle w:val="TAC"/>
            </w:pPr>
          </w:p>
        </w:tc>
        <w:tc>
          <w:tcPr>
            <w:tcW w:w="1445" w:type="dxa"/>
            <w:tcBorders>
              <w:left w:val="single" w:sz="4" w:space="0" w:color="auto"/>
              <w:right w:val="single" w:sz="4" w:space="0" w:color="auto"/>
            </w:tcBorders>
            <w:vAlign w:val="center"/>
          </w:tcPr>
          <w:p w14:paraId="2BEFFC5C" w14:textId="77777777" w:rsidR="001D19A6" w:rsidRDefault="001D19A6" w:rsidP="00210BC1">
            <w:pPr>
              <w:pStyle w:val="TAC"/>
            </w:pPr>
            <w:r>
              <w:rPr>
                <w:rFonts w:hint="eastAsia"/>
                <w:lang w:eastAsia="ko-KR"/>
              </w:rPr>
              <w:t>NS_61</w:t>
            </w:r>
          </w:p>
        </w:tc>
        <w:tc>
          <w:tcPr>
            <w:tcW w:w="1895" w:type="dxa"/>
            <w:tcBorders>
              <w:left w:val="single" w:sz="4" w:space="0" w:color="auto"/>
              <w:right w:val="single" w:sz="4" w:space="0" w:color="auto"/>
            </w:tcBorders>
            <w:vAlign w:val="center"/>
          </w:tcPr>
          <w:p w14:paraId="30B1279F" w14:textId="77777777" w:rsidR="001D19A6" w:rsidRPr="00A1115A" w:rsidRDefault="001D19A6" w:rsidP="00210BC1">
            <w:pPr>
              <w:pStyle w:val="TAC"/>
              <w:rPr>
                <w:rFonts w:cs="Arial"/>
              </w:rPr>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749BC35" w14:textId="77777777" w:rsidR="001D19A6" w:rsidRPr="00A1115A" w:rsidRDefault="001D19A6" w:rsidP="00210BC1">
            <w:pPr>
              <w:pStyle w:val="TAC"/>
              <w:rPr>
                <w:rFonts w:cs="Arial"/>
              </w:rPr>
            </w:pPr>
            <w:r>
              <w:rPr>
                <w:rFonts w:cs="Arial" w:hint="eastAsia"/>
                <w:lang w:eastAsia="ko-KR"/>
              </w:rPr>
              <w:t>592</w:t>
            </w:r>
            <w:r>
              <w:rPr>
                <w:rFonts w:cs="Arial"/>
                <w:lang w:eastAsia="ko-KR"/>
              </w:rPr>
              <w:t>5</w:t>
            </w:r>
            <w:r>
              <w:rPr>
                <w:rFonts w:cs="Arial" w:hint="eastAsia"/>
                <w:lang w:eastAsia="ko-KR"/>
              </w:rPr>
              <w:t xml:space="preserve"> - 6425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2C5EEA3" w14:textId="77777777" w:rsidR="001D19A6" w:rsidRDefault="001D19A6" w:rsidP="00210BC1">
            <w:pPr>
              <w:pStyle w:val="TAC"/>
            </w:pPr>
            <w:r>
              <w:rPr>
                <w:rFonts w:hint="eastAsia"/>
                <w:lang w:eastAsia="ko-KR"/>
              </w:rPr>
              <w:t>1</w:t>
            </w:r>
          </w:p>
        </w:tc>
      </w:tr>
      <w:tr w:rsidR="001D19A6" w:rsidRPr="00A1115A" w14:paraId="3721FE2E" w14:textId="77777777" w:rsidTr="00210BC1">
        <w:trPr>
          <w:trHeight w:val="70"/>
          <w:jc w:val="center"/>
        </w:trPr>
        <w:tc>
          <w:tcPr>
            <w:tcW w:w="900" w:type="dxa"/>
            <w:tcBorders>
              <w:top w:val="single" w:sz="4" w:space="0" w:color="auto"/>
              <w:left w:val="single" w:sz="4" w:space="0" w:color="auto"/>
              <w:bottom w:val="nil"/>
              <w:right w:val="single" w:sz="4" w:space="0" w:color="auto"/>
            </w:tcBorders>
            <w:shd w:val="clear" w:color="auto" w:fill="auto"/>
          </w:tcPr>
          <w:p w14:paraId="58CA09C3" w14:textId="77777777" w:rsidR="001D19A6" w:rsidRPr="00A1115A" w:rsidRDefault="001D19A6" w:rsidP="00210BC1">
            <w:pPr>
              <w:pStyle w:val="TAC"/>
            </w:pPr>
            <w:r>
              <w:t>n102</w:t>
            </w:r>
          </w:p>
        </w:tc>
        <w:tc>
          <w:tcPr>
            <w:tcW w:w="1445" w:type="dxa"/>
            <w:tcBorders>
              <w:left w:val="single" w:sz="4" w:space="0" w:color="auto"/>
              <w:right w:val="single" w:sz="4" w:space="0" w:color="auto"/>
            </w:tcBorders>
            <w:vAlign w:val="center"/>
          </w:tcPr>
          <w:p w14:paraId="59E55894" w14:textId="77777777" w:rsidR="001D19A6" w:rsidRDefault="001D19A6" w:rsidP="00210BC1">
            <w:pPr>
              <w:pStyle w:val="TAC"/>
            </w:pPr>
            <w:r>
              <w:t>NS_58</w:t>
            </w:r>
          </w:p>
        </w:tc>
        <w:tc>
          <w:tcPr>
            <w:tcW w:w="1895" w:type="dxa"/>
            <w:tcBorders>
              <w:left w:val="single" w:sz="4" w:space="0" w:color="auto"/>
              <w:right w:val="single" w:sz="4" w:space="0" w:color="auto"/>
            </w:tcBorders>
            <w:vAlign w:val="center"/>
          </w:tcPr>
          <w:p w14:paraId="4E83FE55" w14:textId="77777777" w:rsidR="001D19A6" w:rsidRPr="00A1115A" w:rsidRDefault="001D19A6" w:rsidP="00210BC1">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38C0D12E" w14:textId="77777777" w:rsidR="001D19A6" w:rsidRPr="00A1115A" w:rsidRDefault="001D19A6" w:rsidP="00210BC1">
            <w:pPr>
              <w:pStyle w:val="TAC"/>
              <w:rPr>
                <w:rFonts w:cs="Arial"/>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825A46E" w14:textId="77777777" w:rsidR="001D19A6" w:rsidRDefault="001D19A6" w:rsidP="00210BC1">
            <w:pPr>
              <w:pStyle w:val="TAC"/>
            </w:pPr>
            <w:r>
              <w:t>10</w:t>
            </w:r>
          </w:p>
        </w:tc>
      </w:tr>
    </w:tbl>
    <w:p w14:paraId="008E9E61" w14:textId="77777777" w:rsidR="00DB0082" w:rsidRPr="00DB0082" w:rsidRDefault="00DB0082" w:rsidP="00DB0082"/>
    <w:p w14:paraId="7986C341" w14:textId="7B6A2D08" w:rsidR="003C18B3" w:rsidRDefault="00984FC3" w:rsidP="003C18B3">
      <w:pPr>
        <w:pStyle w:val="Heading3"/>
        <w:ind w:left="1134" w:hanging="1134"/>
      </w:pPr>
      <w:bookmarkStart w:id="166" w:name="_Toc463997754"/>
      <w:bookmarkStart w:id="167" w:name="_Toc36034798"/>
      <w:bookmarkStart w:id="168" w:name="_Toc42537395"/>
      <w:bookmarkStart w:id="169" w:name="_Toc46356460"/>
      <w:bookmarkStart w:id="170" w:name="_Toc52566374"/>
      <w:bookmarkStart w:id="171" w:name="_Toc61187282"/>
      <w:bookmarkStart w:id="172" w:name="_Toc66398694"/>
      <w:bookmarkStart w:id="173" w:name="_Toc66398911"/>
      <w:bookmarkStart w:id="174" w:name="_Toc66432628"/>
      <w:bookmarkStart w:id="175" w:name="_Toc66433407"/>
      <w:bookmarkStart w:id="176" w:name="_Toc66436182"/>
      <w:bookmarkStart w:id="177" w:name="_Toc133515236"/>
      <w:r>
        <w:t>6</w:t>
      </w:r>
      <w:r w:rsidR="003C18B3" w:rsidRPr="003C18B3">
        <w:t>.1.2</w:t>
      </w:r>
      <w:r w:rsidR="003C18B3" w:rsidRPr="003C18B3">
        <w:tab/>
        <w:t xml:space="preserve">UE maximum output power </w:t>
      </w:r>
      <w:bookmarkEnd w:id="166"/>
      <w:r w:rsidR="003C18B3" w:rsidRPr="003C18B3">
        <w:t>reduction</w:t>
      </w:r>
      <w:bookmarkEnd w:id="167"/>
      <w:bookmarkEnd w:id="168"/>
      <w:bookmarkEnd w:id="169"/>
      <w:bookmarkEnd w:id="170"/>
      <w:bookmarkEnd w:id="171"/>
      <w:bookmarkEnd w:id="172"/>
      <w:bookmarkEnd w:id="173"/>
      <w:bookmarkEnd w:id="174"/>
      <w:bookmarkEnd w:id="175"/>
      <w:bookmarkEnd w:id="176"/>
      <w:r w:rsidR="00D07068" w:rsidRPr="00D07068">
        <w:t xml:space="preserve"> </w:t>
      </w:r>
      <w:r w:rsidR="00D07068" w:rsidRPr="003C18B3">
        <w:t xml:space="preserve">for NR </w:t>
      </w:r>
      <w:r w:rsidR="00D07068">
        <w:t>SL-U</w:t>
      </w:r>
      <w:bookmarkEnd w:id="177"/>
    </w:p>
    <w:p w14:paraId="5E75A9DB" w14:textId="77777777" w:rsidR="00C127DF" w:rsidRDefault="00C127DF" w:rsidP="00C127DF">
      <w:pPr>
        <w:spacing w:after="240"/>
      </w:pPr>
      <w:r>
        <w:t>T</w:t>
      </w:r>
      <w:r w:rsidRPr="0051206B">
        <w:t xml:space="preserve">he following </w:t>
      </w:r>
      <w:r>
        <w:t>assumption can serve as a starting point for MPR simulation assumptions that are considered to derive MPR requirements for SL-U operation.</w:t>
      </w:r>
    </w:p>
    <w:p w14:paraId="63020D79" w14:textId="77777777" w:rsidR="00C127DF" w:rsidRPr="00BF4793" w:rsidRDefault="00C127DF" w:rsidP="00C127DF">
      <w:pPr>
        <w:numPr>
          <w:ilvl w:val="0"/>
          <w:numId w:val="13"/>
        </w:numPr>
        <w:pBdr>
          <w:top w:val="nil"/>
          <w:left w:val="nil"/>
          <w:bottom w:val="nil"/>
          <w:right w:val="nil"/>
          <w:between w:val="nil"/>
        </w:pBdr>
        <w:autoSpaceDE w:val="0"/>
        <w:autoSpaceDN w:val="0"/>
        <w:adjustRightInd w:val="0"/>
        <w:spacing w:after="0"/>
      </w:pPr>
      <w:r>
        <w:rPr>
          <w:color w:val="000000"/>
        </w:rPr>
        <w:t>Basic RF parameters for MPR of single carrier SL-U UE</w:t>
      </w:r>
    </w:p>
    <w:p w14:paraId="60CBCFC5"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Waveforms: CP-OFDM for SL-U</w:t>
      </w:r>
    </w:p>
    <w:p w14:paraId="05EE993A"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Supported CBW: 20/40/60/80/100MHz. </w:t>
      </w:r>
    </w:p>
    <w:p w14:paraId="2D7905B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Modulation: QPSK/16-QAM/64-QAM/256-QAM</w:t>
      </w:r>
    </w:p>
    <w:p w14:paraId="16DBEC95" w14:textId="1E3272F3"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SCS: 15/30kHz</w:t>
      </w:r>
    </w:p>
    <w:p w14:paraId="0E0FDA16"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C-IMD: 45dBc or 60dBc</w:t>
      </w:r>
    </w:p>
    <w:p w14:paraId="112E3C3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EVM and impairments</w:t>
      </w:r>
    </w:p>
    <w:p w14:paraId="35C7A7C6" w14:textId="77777777" w:rsidR="00C127DF" w:rsidRPr="00FA10C5" w:rsidRDefault="00C127DF" w:rsidP="00C127DF">
      <w:pPr>
        <w:pBdr>
          <w:top w:val="nil"/>
          <w:left w:val="nil"/>
          <w:bottom w:val="nil"/>
          <w:right w:val="nil"/>
          <w:between w:val="nil"/>
        </w:pBdr>
        <w:spacing w:after="0"/>
        <w:ind w:left="720"/>
        <w:rPr>
          <w:color w:val="0070C0"/>
        </w:rPr>
      </w:pPr>
    </w:p>
    <w:tbl>
      <w:tblPr>
        <w:tblW w:w="68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524"/>
        <w:gridCol w:w="1582"/>
        <w:gridCol w:w="1105"/>
        <w:gridCol w:w="1179"/>
        <w:gridCol w:w="1444"/>
      </w:tblGrid>
      <w:tr w:rsidR="00C127DF" w:rsidRPr="00FA10C5" w14:paraId="67E7C36C" w14:textId="77777777" w:rsidTr="00210BC1">
        <w:trPr>
          <w:trHeight w:val="254"/>
          <w:jc w:val="center"/>
        </w:trPr>
        <w:tc>
          <w:tcPr>
            <w:tcW w:w="1524" w:type="dxa"/>
          </w:tcPr>
          <w:p w14:paraId="477C2275" w14:textId="77777777" w:rsidR="00C127DF" w:rsidRPr="00AC6C9B" w:rsidRDefault="00C127DF" w:rsidP="00210BC1">
            <w:pPr>
              <w:pBdr>
                <w:top w:val="nil"/>
                <w:left w:val="nil"/>
                <w:bottom w:val="nil"/>
                <w:right w:val="nil"/>
                <w:between w:val="nil"/>
              </w:pBdr>
              <w:spacing w:after="0"/>
            </w:pPr>
            <w:r w:rsidRPr="00AC6C9B">
              <w:rPr>
                <w:b/>
              </w:rPr>
              <w:t>Modulation</w:t>
            </w:r>
          </w:p>
        </w:tc>
        <w:tc>
          <w:tcPr>
            <w:tcW w:w="1582" w:type="dxa"/>
          </w:tcPr>
          <w:p w14:paraId="0042BFF2" w14:textId="77777777" w:rsidR="00C127DF" w:rsidRPr="00AC6C9B" w:rsidRDefault="00C127DF" w:rsidP="00210BC1">
            <w:pPr>
              <w:pBdr>
                <w:top w:val="nil"/>
                <w:left w:val="nil"/>
                <w:bottom w:val="nil"/>
                <w:right w:val="nil"/>
                <w:between w:val="nil"/>
              </w:pBdr>
              <w:spacing w:after="0"/>
            </w:pPr>
            <w:r w:rsidRPr="00AC6C9B">
              <w:rPr>
                <w:b/>
              </w:rPr>
              <w:t>SystemEVM</w:t>
            </w:r>
          </w:p>
        </w:tc>
        <w:tc>
          <w:tcPr>
            <w:tcW w:w="1105" w:type="dxa"/>
          </w:tcPr>
          <w:p w14:paraId="1BCA476F" w14:textId="77777777" w:rsidR="00C127DF" w:rsidRPr="00AC6C9B" w:rsidRDefault="00C127DF" w:rsidP="00210BC1">
            <w:pPr>
              <w:pBdr>
                <w:top w:val="nil"/>
                <w:left w:val="nil"/>
                <w:bottom w:val="nil"/>
                <w:right w:val="nil"/>
                <w:between w:val="nil"/>
              </w:pBdr>
              <w:spacing w:after="0"/>
            </w:pPr>
            <w:r w:rsidRPr="00AC6C9B">
              <w:rPr>
                <w:b/>
              </w:rPr>
              <w:t>PA only</w:t>
            </w:r>
          </w:p>
        </w:tc>
        <w:tc>
          <w:tcPr>
            <w:tcW w:w="1179" w:type="dxa"/>
          </w:tcPr>
          <w:p w14:paraId="3A2340B9" w14:textId="77777777" w:rsidR="00C127DF" w:rsidRPr="00AC6C9B" w:rsidRDefault="00C127DF" w:rsidP="00210BC1">
            <w:pPr>
              <w:pBdr>
                <w:top w:val="nil"/>
                <w:left w:val="nil"/>
                <w:bottom w:val="nil"/>
                <w:right w:val="nil"/>
                <w:between w:val="nil"/>
              </w:pBdr>
              <w:spacing w:after="0"/>
            </w:pPr>
            <w:r w:rsidRPr="00AC6C9B">
              <w:rPr>
                <w:b/>
              </w:rPr>
              <w:t>Image</w:t>
            </w:r>
          </w:p>
        </w:tc>
        <w:tc>
          <w:tcPr>
            <w:tcW w:w="1444" w:type="dxa"/>
          </w:tcPr>
          <w:p w14:paraId="7576C16F" w14:textId="1070A2A8" w:rsidR="00C127DF" w:rsidRPr="00AC6C9B" w:rsidRDefault="00C127DF" w:rsidP="00210BC1">
            <w:pPr>
              <w:pBdr>
                <w:top w:val="nil"/>
                <w:left w:val="nil"/>
                <w:bottom w:val="nil"/>
                <w:right w:val="nil"/>
                <w:between w:val="nil"/>
              </w:pBdr>
              <w:spacing w:after="0"/>
            </w:pPr>
          </w:p>
        </w:tc>
      </w:tr>
      <w:tr w:rsidR="00C127DF" w:rsidRPr="00FA10C5" w14:paraId="69192141" w14:textId="77777777" w:rsidTr="00210BC1">
        <w:trPr>
          <w:trHeight w:val="254"/>
          <w:jc w:val="center"/>
        </w:trPr>
        <w:tc>
          <w:tcPr>
            <w:tcW w:w="1524" w:type="dxa"/>
          </w:tcPr>
          <w:p w14:paraId="4140E911" w14:textId="77777777" w:rsidR="00C127DF" w:rsidRPr="00AC6C9B" w:rsidRDefault="00C127DF" w:rsidP="00210BC1">
            <w:pPr>
              <w:pBdr>
                <w:top w:val="nil"/>
                <w:left w:val="nil"/>
                <w:bottom w:val="nil"/>
                <w:right w:val="nil"/>
                <w:between w:val="nil"/>
              </w:pBdr>
              <w:spacing w:after="0"/>
            </w:pPr>
            <w:r w:rsidRPr="00AC6C9B">
              <w:t>QPSK</w:t>
            </w:r>
          </w:p>
        </w:tc>
        <w:tc>
          <w:tcPr>
            <w:tcW w:w="1582" w:type="dxa"/>
          </w:tcPr>
          <w:p w14:paraId="7239FB0D" w14:textId="77777777" w:rsidR="00C127DF" w:rsidRPr="00AC6C9B" w:rsidRDefault="00C127DF" w:rsidP="00210BC1">
            <w:pPr>
              <w:pBdr>
                <w:top w:val="nil"/>
                <w:left w:val="nil"/>
                <w:bottom w:val="nil"/>
                <w:right w:val="nil"/>
                <w:between w:val="nil"/>
              </w:pBdr>
              <w:spacing w:after="0"/>
            </w:pPr>
            <w:r w:rsidRPr="00AC6C9B">
              <w:t>17.5%</w:t>
            </w:r>
          </w:p>
        </w:tc>
        <w:tc>
          <w:tcPr>
            <w:tcW w:w="1105" w:type="dxa"/>
          </w:tcPr>
          <w:p w14:paraId="356125AC" w14:textId="77777777" w:rsidR="00C127DF" w:rsidRPr="00AC6C9B" w:rsidRDefault="00C127DF" w:rsidP="00210BC1">
            <w:pPr>
              <w:pBdr>
                <w:top w:val="nil"/>
                <w:left w:val="nil"/>
                <w:bottom w:val="nil"/>
                <w:right w:val="nil"/>
                <w:between w:val="nil"/>
              </w:pBdr>
              <w:spacing w:after="0"/>
            </w:pPr>
            <w:r w:rsidRPr="00AC6C9B">
              <w:t>10%</w:t>
            </w:r>
          </w:p>
        </w:tc>
        <w:tc>
          <w:tcPr>
            <w:tcW w:w="1179" w:type="dxa"/>
          </w:tcPr>
          <w:p w14:paraId="6AEF0C60" w14:textId="4C1CBA5B"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6FBAB75B" w14:textId="05261F29" w:rsidR="00C127DF" w:rsidRPr="00AC6C9B" w:rsidRDefault="00C127DF" w:rsidP="00210BC1">
            <w:pPr>
              <w:pBdr>
                <w:top w:val="nil"/>
                <w:left w:val="nil"/>
                <w:bottom w:val="nil"/>
                <w:right w:val="nil"/>
                <w:between w:val="nil"/>
              </w:pBdr>
              <w:spacing w:after="0"/>
            </w:pPr>
          </w:p>
        </w:tc>
      </w:tr>
      <w:tr w:rsidR="00C127DF" w:rsidRPr="00FA10C5" w14:paraId="7850B5DF" w14:textId="77777777" w:rsidTr="00210BC1">
        <w:trPr>
          <w:trHeight w:val="254"/>
          <w:jc w:val="center"/>
        </w:trPr>
        <w:tc>
          <w:tcPr>
            <w:tcW w:w="1524" w:type="dxa"/>
          </w:tcPr>
          <w:p w14:paraId="041DBCEB" w14:textId="77777777" w:rsidR="00C127DF" w:rsidRPr="00AC6C9B" w:rsidRDefault="00C127DF" w:rsidP="00210BC1">
            <w:pPr>
              <w:pBdr>
                <w:top w:val="nil"/>
                <w:left w:val="nil"/>
                <w:bottom w:val="nil"/>
                <w:right w:val="nil"/>
                <w:between w:val="nil"/>
              </w:pBdr>
              <w:spacing w:after="0"/>
            </w:pPr>
            <w:r w:rsidRPr="00AC6C9B">
              <w:t>16QAM</w:t>
            </w:r>
          </w:p>
        </w:tc>
        <w:tc>
          <w:tcPr>
            <w:tcW w:w="1582" w:type="dxa"/>
          </w:tcPr>
          <w:p w14:paraId="03E531FB" w14:textId="77777777" w:rsidR="00C127DF" w:rsidRPr="00AC6C9B" w:rsidRDefault="00C127DF" w:rsidP="00210BC1">
            <w:pPr>
              <w:pBdr>
                <w:top w:val="nil"/>
                <w:left w:val="nil"/>
                <w:bottom w:val="nil"/>
                <w:right w:val="nil"/>
                <w:between w:val="nil"/>
              </w:pBdr>
              <w:spacing w:after="0"/>
            </w:pPr>
            <w:r w:rsidRPr="00AC6C9B">
              <w:t>12.5%</w:t>
            </w:r>
          </w:p>
        </w:tc>
        <w:tc>
          <w:tcPr>
            <w:tcW w:w="1105" w:type="dxa"/>
          </w:tcPr>
          <w:p w14:paraId="0ABB1CEA" w14:textId="77777777" w:rsidR="00C127DF" w:rsidRPr="00AC6C9B" w:rsidRDefault="00C127DF" w:rsidP="00210BC1">
            <w:pPr>
              <w:pBdr>
                <w:top w:val="nil"/>
                <w:left w:val="nil"/>
                <w:bottom w:val="nil"/>
                <w:right w:val="nil"/>
                <w:between w:val="nil"/>
              </w:pBdr>
              <w:spacing w:after="0"/>
            </w:pPr>
            <w:r w:rsidRPr="00AC6C9B">
              <w:t>8%</w:t>
            </w:r>
          </w:p>
        </w:tc>
        <w:tc>
          <w:tcPr>
            <w:tcW w:w="1179" w:type="dxa"/>
          </w:tcPr>
          <w:p w14:paraId="4750EF5C" w14:textId="2286232A"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06FB78AA" w14:textId="0EFFCFBD" w:rsidR="00C127DF" w:rsidRPr="00AC6C9B" w:rsidRDefault="00C127DF" w:rsidP="00210BC1">
            <w:pPr>
              <w:pBdr>
                <w:top w:val="nil"/>
                <w:left w:val="nil"/>
                <w:bottom w:val="nil"/>
                <w:right w:val="nil"/>
                <w:between w:val="nil"/>
              </w:pBdr>
              <w:spacing w:after="0"/>
            </w:pPr>
          </w:p>
        </w:tc>
      </w:tr>
      <w:tr w:rsidR="00C127DF" w:rsidRPr="00FA10C5" w14:paraId="4B2602CF" w14:textId="77777777" w:rsidTr="00210BC1">
        <w:trPr>
          <w:trHeight w:val="254"/>
          <w:jc w:val="center"/>
        </w:trPr>
        <w:tc>
          <w:tcPr>
            <w:tcW w:w="1524" w:type="dxa"/>
          </w:tcPr>
          <w:p w14:paraId="4B5E1AFB" w14:textId="77777777" w:rsidR="00C127DF" w:rsidRPr="00AC6C9B" w:rsidRDefault="00C127DF" w:rsidP="00210BC1">
            <w:pPr>
              <w:pBdr>
                <w:top w:val="nil"/>
                <w:left w:val="nil"/>
                <w:bottom w:val="nil"/>
                <w:right w:val="nil"/>
                <w:between w:val="nil"/>
              </w:pBdr>
              <w:spacing w:after="0"/>
            </w:pPr>
            <w:r w:rsidRPr="00AC6C9B">
              <w:t>64QAM</w:t>
            </w:r>
          </w:p>
        </w:tc>
        <w:tc>
          <w:tcPr>
            <w:tcW w:w="1582" w:type="dxa"/>
          </w:tcPr>
          <w:p w14:paraId="743DE978" w14:textId="77777777" w:rsidR="00C127DF" w:rsidRPr="00AC6C9B" w:rsidRDefault="00C127DF" w:rsidP="00210BC1">
            <w:pPr>
              <w:pBdr>
                <w:top w:val="nil"/>
                <w:left w:val="nil"/>
                <w:bottom w:val="nil"/>
                <w:right w:val="nil"/>
                <w:between w:val="nil"/>
              </w:pBdr>
              <w:spacing w:after="0"/>
            </w:pPr>
            <w:r w:rsidRPr="00AC6C9B">
              <w:t>8%</w:t>
            </w:r>
          </w:p>
        </w:tc>
        <w:tc>
          <w:tcPr>
            <w:tcW w:w="1105" w:type="dxa"/>
          </w:tcPr>
          <w:p w14:paraId="06329C14" w14:textId="77777777" w:rsidR="00C127DF" w:rsidRPr="00AC6C9B" w:rsidRDefault="00C127DF" w:rsidP="00210BC1">
            <w:pPr>
              <w:pBdr>
                <w:top w:val="nil"/>
                <w:left w:val="nil"/>
                <w:bottom w:val="nil"/>
                <w:right w:val="nil"/>
                <w:between w:val="nil"/>
              </w:pBdr>
              <w:spacing w:after="0"/>
            </w:pPr>
            <w:r w:rsidRPr="00AC6C9B">
              <w:t>4%</w:t>
            </w:r>
          </w:p>
        </w:tc>
        <w:tc>
          <w:tcPr>
            <w:tcW w:w="1179" w:type="dxa"/>
          </w:tcPr>
          <w:p w14:paraId="5E9A6BED" w14:textId="06D13219"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652B59EF" w14:textId="227B918C" w:rsidR="00C127DF" w:rsidRPr="00AC6C9B" w:rsidRDefault="00C127DF" w:rsidP="00210BC1">
            <w:pPr>
              <w:pBdr>
                <w:top w:val="nil"/>
                <w:left w:val="nil"/>
                <w:bottom w:val="nil"/>
                <w:right w:val="nil"/>
                <w:between w:val="nil"/>
              </w:pBdr>
              <w:spacing w:after="0"/>
            </w:pPr>
          </w:p>
        </w:tc>
      </w:tr>
      <w:tr w:rsidR="00C127DF" w:rsidRPr="00FA10C5" w14:paraId="5EFCA655" w14:textId="77777777" w:rsidTr="00210BC1">
        <w:trPr>
          <w:trHeight w:val="254"/>
          <w:jc w:val="center"/>
        </w:trPr>
        <w:tc>
          <w:tcPr>
            <w:tcW w:w="1524" w:type="dxa"/>
          </w:tcPr>
          <w:p w14:paraId="0C46A900" w14:textId="77777777" w:rsidR="00C127DF" w:rsidRPr="00AC6C9B" w:rsidRDefault="00C127DF" w:rsidP="00210BC1">
            <w:pPr>
              <w:pBdr>
                <w:top w:val="nil"/>
                <w:left w:val="nil"/>
                <w:bottom w:val="nil"/>
                <w:right w:val="nil"/>
                <w:between w:val="nil"/>
              </w:pBdr>
              <w:spacing w:after="0"/>
            </w:pPr>
            <w:r w:rsidRPr="00AC6C9B">
              <w:t>256QAM</w:t>
            </w:r>
          </w:p>
        </w:tc>
        <w:tc>
          <w:tcPr>
            <w:tcW w:w="1582" w:type="dxa"/>
          </w:tcPr>
          <w:p w14:paraId="0DCE2AC3" w14:textId="77777777" w:rsidR="00C127DF" w:rsidRPr="00AC6C9B" w:rsidRDefault="00C127DF" w:rsidP="00210BC1">
            <w:pPr>
              <w:pBdr>
                <w:top w:val="nil"/>
                <w:left w:val="nil"/>
                <w:bottom w:val="nil"/>
                <w:right w:val="nil"/>
                <w:between w:val="nil"/>
              </w:pBdr>
              <w:spacing w:after="0"/>
            </w:pPr>
            <w:r w:rsidRPr="00AC6C9B">
              <w:t>3.5%</w:t>
            </w:r>
          </w:p>
        </w:tc>
        <w:tc>
          <w:tcPr>
            <w:tcW w:w="1105" w:type="dxa"/>
          </w:tcPr>
          <w:p w14:paraId="394B3270" w14:textId="77777777" w:rsidR="00C127DF" w:rsidRPr="00AC6C9B" w:rsidRDefault="00C127DF" w:rsidP="00210BC1">
            <w:pPr>
              <w:pBdr>
                <w:top w:val="nil"/>
                <w:left w:val="nil"/>
                <w:bottom w:val="nil"/>
                <w:right w:val="nil"/>
                <w:between w:val="nil"/>
              </w:pBdr>
              <w:spacing w:after="0"/>
            </w:pPr>
            <w:r w:rsidRPr="00AC6C9B">
              <w:t>1.8%</w:t>
            </w:r>
          </w:p>
        </w:tc>
        <w:tc>
          <w:tcPr>
            <w:tcW w:w="1179" w:type="dxa"/>
          </w:tcPr>
          <w:p w14:paraId="14DAC3FD" w14:textId="77777777" w:rsidR="00C127DF" w:rsidRPr="00AC6C9B" w:rsidRDefault="00C127DF" w:rsidP="00210BC1">
            <w:pPr>
              <w:pBdr>
                <w:top w:val="nil"/>
                <w:left w:val="nil"/>
                <w:bottom w:val="nil"/>
                <w:right w:val="nil"/>
                <w:between w:val="nil"/>
              </w:pBdr>
              <w:spacing w:after="0"/>
            </w:pPr>
            <w:r w:rsidRPr="00AC6C9B">
              <w:t>34dB</w:t>
            </w:r>
          </w:p>
        </w:tc>
        <w:tc>
          <w:tcPr>
            <w:tcW w:w="1444" w:type="dxa"/>
          </w:tcPr>
          <w:p w14:paraId="279D7776" w14:textId="798B5EA1" w:rsidR="00C127DF" w:rsidRPr="00AC6C9B" w:rsidRDefault="00C127DF" w:rsidP="00210BC1">
            <w:pPr>
              <w:pBdr>
                <w:top w:val="nil"/>
                <w:left w:val="nil"/>
                <w:bottom w:val="nil"/>
                <w:right w:val="nil"/>
                <w:between w:val="nil"/>
              </w:pBdr>
              <w:spacing w:after="0"/>
            </w:pPr>
          </w:p>
        </w:tc>
      </w:tr>
    </w:tbl>
    <w:p w14:paraId="1D85FB20" w14:textId="77777777" w:rsidR="00C127DF" w:rsidRPr="00FA10C5" w:rsidRDefault="00C127DF" w:rsidP="00C127DF">
      <w:pPr>
        <w:pBdr>
          <w:top w:val="nil"/>
          <w:left w:val="nil"/>
          <w:bottom w:val="nil"/>
          <w:right w:val="nil"/>
          <w:between w:val="nil"/>
        </w:pBdr>
        <w:spacing w:after="0"/>
        <w:ind w:left="720"/>
        <w:rPr>
          <w:color w:val="0070C0"/>
        </w:rPr>
      </w:pPr>
    </w:p>
    <w:p w14:paraId="37FFB1D9"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IBE and impairment exceptions are same as NR-U</w:t>
      </w:r>
    </w:p>
    <w:p w14:paraId="6756A6A6" w14:textId="77777777" w:rsidR="00C127DF" w:rsidRPr="00AC6C9B" w:rsidRDefault="00C127DF" w:rsidP="00C127DF">
      <w:pPr>
        <w:numPr>
          <w:ilvl w:val="0"/>
          <w:numId w:val="14"/>
        </w:numPr>
        <w:pBdr>
          <w:top w:val="nil"/>
          <w:left w:val="nil"/>
          <w:bottom w:val="nil"/>
          <w:right w:val="nil"/>
          <w:between w:val="nil"/>
        </w:pBdr>
        <w:spacing w:after="0"/>
      </w:pPr>
      <w:r w:rsidRPr="00AC6C9B">
        <w:t>Reuse IBE mask from TS38.10101 Table 6.4F.2.3-1</w:t>
      </w:r>
    </w:p>
    <w:p w14:paraId="02441FD3" w14:textId="77777777" w:rsidR="00C127DF" w:rsidRPr="00AC6C9B" w:rsidRDefault="00C127DF" w:rsidP="00C127DF">
      <w:pPr>
        <w:numPr>
          <w:ilvl w:val="0"/>
          <w:numId w:val="14"/>
        </w:numPr>
        <w:pBdr>
          <w:top w:val="nil"/>
          <w:left w:val="nil"/>
          <w:bottom w:val="nil"/>
          <w:right w:val="nil"/>
          <w:between w:val="nil"/>
        </w:pBdr>
        <w:spacing w:after="0"/>
      </w:pPr>
      <w:r w:rsidRPr="00AC6C9B">
        <w:t>Image/carrier exceptions position and specific test according to interlaces.</w:t>
      </w:r>
    </w:p>
    <w:p w14:paraId="0A859C4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ACLR: 27dBc for both PC3/PC5 UE with NR MBW</w:t>
      </w:r>
    </w:p>
    <w:p w14:paraId="18BEFEBF" w14:textId="77777777" w:rsidR="00632B92" w:rsidRPr="00EB495F" w:rsidRDefault="00632B92" w:rsidP="00632B92">
      <w:pPr>
        <w:numPr>
          <w:ilvl w:val="1"/>
          <w:numId w:val="13"/>
        </w:numPr>
        <w:pBdr>
          <w:top w:val="nil"/>
          <w:left w:val="nil"/>
          <w:bottom w:val="nil"/>
          <w:right w:val="nil"/>
          <w:between w:val="nil"/>
        </w:pBdr>
        <w:autoSpaceDE w:val="0"/>
        <w:autoSpaceDN w:val="0"/>
        <w:adjustRightInd w:val="0"/>
        <w:spacing w:after="0"/>
      </w:pPr>
      <w:r w:rsidRPr="00EB495F">
        <w:t>SEM according to 38.101-1 clause 6.5F.2.2</w:t>
      </w:r>
      <w:r>
        <w:t xml:space="preserve"> </w:t>
      </w:r>
      <w:r w:rsidRPr="00897824">
        <w:rPr>
          <w:rFonts w:hint="eastAsia"/>
        </w:rPr>
        <w:t xml:space="preserve">as well as </w:t>
      </w:r>
      <w:r w:rsidRPr="00EB495F">
        <w:t>Table 6.1.2-</w:t>
      </w:r>
      <w:r>
        <w:t>4</w:t>
      </w:r>
    </w:p>
    <w:p w14:paraId="0C906365"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PA calibration &amp; PA configuration: </w:t>
      </w:r>
    </w:p>
    <w:p w14:paraId="695A5CF0" w14:textId="7646BD04" w:rsidR="00C127DF" w:rsidRPr="00AC6C9B" w:rsidRDefault="00C127DF" w:rsidP="00C127DF">
      <w:pPr>
        <w:numPr>
          <w:ilvl w:val="0"/>
          <w:numId w:val="14"/>
        </w:numPr>
        <w:pBdr>
          <w:top w:val="nil"/>
          <w:left w:val="nil"/>
          <w:bottom w:val="nil"/>
          <w:right w:val="nil"/>
          <w:between w:val="nil"/>
        </w:pBdr>
        <w:spacing w:after="0"/>
      </w:pPr>
      <w:r w:rsidRPr="00AC6C9B">
        <w:t>P</w:t>
      </w:r>
      <w:r w:rsidR="00B34297">
        <w:rPr>
          <w:rFonts w:hint="eastAsia"/>
          <w:lang w:eastAsia="zh-CN"/>
        </w:rPr>
        <w:t>ower</w:t>
      </w:r>
      <w:r w:rsidR="00B34297">
        <w:t xml:space="preserve"> class </w:t>
      </w:r>
      <w:r w:rsidRPr="00AC6C9B">
        <w:t>5 (single PA): 1dB MPR and DFT-s-OFDM QPSK 100RB3 20MHz waveform with 27dB ACLR</w:t>
      </w:r>
    </w:p>
    <w:p w14:paraId="4AAC512F" w14:textId="70B9DD1A"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MPR table format can be reused the MPR format of NR-U according to each transmitted channel e.g.PSSCH/PSCCH transmission, PSFCH transmission and PSBCH transmission</w:t>
      </w:r>
      <w:r w:rsidR="00723960" w:rsidRPr="00723960">
        <w:rPr>
          <w:color w:val="000000"/>
        </w:rPr>
        <w:t xml:space="preserve"> if any issue is not seen.</w:t>
      </w:r>
      <w:r w:rsidRPr="00BF4793">
        <w:rPr>
          <w:color w:val="000000"/>
        </w:rPr>
        <w:t>.</w:t>
      </w:r>
    </w:p>
    <w:p w14:paraId="4FB3446D"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The MPR will be applied to all SCS in all active 20 MHz sub-bands contiguously allocated in the channel.  </w:t>
      </w:r>
    </w:p>
    <w:p w14:paraId="2B54E6F6" w14:textId="3DBFC9BF" w:rsidR="00C127DF" w:rsidRPr="003023C6" w:rsidRDefault="00C127DF" w:rsidP="00C127DF">
      <w:pPr>
        <w:numPr>
          <w:ilvl w:val="1"/>
          <w:numId w:val="13"/>
        </w:numPr>
        <w:pBdr>
          <w:top w:val="nil"/>
          <w:left w:val="nil"/>
          <w:bottom w:val="nil"/>
          <w:right w:val="nil"/>
          <w:between w:val="nil"/>
        </w:pBdr>
        <w:autoSpaceDE w:val="0"/>
        <w:autoSpaceDN w:val="0"/>
        <w:adjustRightInd w:val="0"/>
        <w:spacing w:after="0"/>
      </w:pPr>
      <w:r w:rsidRPr="00E4711C">
        <w:lastRenderedPageBreak/>
        <w:t xml:space="preserve">Follow the RB interlaced allocation based on Table 6.2F.2-1 and Table 6.2F.2-2 in TS38.101-1. Also refer the interlaced allocations with uplink resource allocation type 2 as specified in TS 38.214. FFS on the inter-laced RB allocation for PSFCH, </w:t>
      </w:r>
      <w:r w:rsidR="00723960">
        <w:t>and on the repeated RB allocation for</w:t>
      </w:r>
      <w:r w:rsidR="00723960" w:rsidRPr="00E4711C">
        <w:t xml:space="preserve"> </w:t>
      </w:r>
      <w:r w:rsidRPr="00E4711C">
        <w:t xml:space="preserve">S-SSB by RAN1  </w:t>
      </w:r>
    </w:p>
    <w:p w14:paraId="732D2B47" w14:textId="77777777" w:rsidR="00C127DF" w:rsidRDefault="00C127DF" w:rsidP="00C127DF">
      <w:pPr>
        <w:rPr>
          <w:rFonts w:eastAsia="Courier New"/>
          <w:lang w:eastAsia="zh-CN"/>
        </w:rPr>
      </w:pPr>
    </w:p>
    <w:p w14:paraId="26E240AD" w14:textId="77777777" w:rsidR="00C127DF" w:rsidRDefault="00C127DF" w:rsidP="00C127DF">
      <w:pPr>
        <w:rPr>
          <w:rFonts w:eastAsia="Courier New"/>
          <w:lang w:eastAsia="zh-CN"/>
        </w:rPr>
      </w:pPr>
      <w:r w:rsidRPr="00795ABE">
        <w:rPr>
          <w:rFonts w:eastAsia="Courier New"/>
          <w:lang w:eastAsia="zh-CN"/>
        </w:rPr>
        <w:t xml:space="preserve">For </w:t>
      </w:r>
      <w:r>
        <w:rPr>
          <w:rFonts w:eastAsia="Courier New"/>
          <w:lang w:eastAsia="zh-CN"/>
        </w:rPr>
        <w:t>SL-U in single CC operation</w:t>
      </w:r>
      <w:r w:rsidRPr="00795ABE">
        <w:rPr>
          <w:rFonts w:eastAsia="Courier New"/>
          <w:lang w:eastAsia="zh-CN"/>
        </w:rPr>
        <w:t xml:space="preserve">, </w:t>
      </w:r>
      <w:r>
        <w:rPr>
          <w:rFonts w:eastAsia="Courier New"/>
          <w:lang w:eastAsia="zh-CN"/>
        </w:rPr>
        <w:t xml:space="preserve">the </w:t>
      </w:r>
      <w:r w:rsidRPr="00795ABE">
        <w:rPr>
          <w:rFonts w:eastAsia="Courier New"/>
          <w:lang w:eastAsia="zh-CN"/>
        </w:rPr>
        <w:t>simultaneous transmission of PSCCH and PSSCH in the same sub</w:t>
      </w:r>
      <w:r>
        <w:rPr>
          <w:rFonts w:eastAsia="Courier New"/>
          <w:lang w:eastAsia="zh-CN"/>
        </w:rPr>
        <w:t>-</w:t>
      </w:r>
      <w:r w:rsidRPr="00795ABE">
        <w:rPr>
          <w:rFonts w:eastAsia="Courier New"/>
          <w:lang w:eastAsia="zh-CN"/>
        </w:rPr>
        <w:t>frame is supporte</w:t>
      </w:r>
      <w:r>
        <w:rPr>
          <w:rFonts w:eastAsia="Courier New"/>
          <w:lang w:eastAsia="zh-CN"/>
        </w:rPr>
        <w:t>d and t</w:t>
      </w:r>
      <w:r w:rsidRPr="00795ABE">
        <w:rPr>
          <w:rFonts w:eastAsia="Courier New"/>
          <w:lang w:eastAsia="zh-CN"/>
        </w:rPr>
        <w:t>he following constraints</w:t>
      </w:r>
      <w:r>
        <w:rPr>
          <w:rFonts w:eastAsia="Courier New"/>
          <w:lang w:eastAsia="zh-CN"/>
        </w:rPr>
        <w:t xml:space="preserve"> in Table 6.1.2-1 can be assumed.</w:t>
      </w:r>
    </w:p>
    <w:p w14:paraId="50D7E651" w14:textId="77777777" w:rsidR="00C127DF" w:rsidRPr="00AE1722" w:rsidRDefault="00C127DF" w:rsidP="00C127DF">
      <w:pPr>
        <w:pStyle w:val="TH"/>
      </w:pPr>
      <w:r>
        <w:t>Table 6</w:t>
      </w:r>
      <w:r w:rsidRPr="00414DAE">
        <w:t>.</w:t>
      </w:r>
      <w:r>
        <w:t>1.2-1</w:t>
      </w:r>
      <w:r w:rsidRPr="00414DAE">
        <w:t>:</w:t>
      </w:r>
      <w:r>
        <w:t xml:space="preserve"> SL-U operation’s MPR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8"/>
        <w:gridCol w:w="4131"/>
      </w:tblGrid>
      <w:tr w:rsidR="00C127DF" w:rsidRPr="00F25884" w14:paraId="61E78571" w14:textId="77777777" w:rsidTr="00210BC1">
        <w:trPr>
          <w:trHeight w:val="356"/>
          <w:jc w:val="center"/>
        </w:trPr>
        <w:tc>
          <w:tcPr>
            <w:tcW w:w="3798" w:type="dxa"/>
            <w:shd w:val="clear" w:color="auto" w:fill="auto"/>
            <w:vAlign w:val="center"/>
          </w:tcPr>
          <w:p w14:paraId="05AB977B" w14:textId="77777777" w:rsidR="00C127DF" w:rsidRPr="00F25884" w:rsidRDefault="00C127DF" w:rsidP="00210BC1">
            <w:pPr>
              <w:pStyle w:val="TAH"/>
              <w:rPr>
                <w:lang w:val="en-US" w:eastAsia="zh-CN"/>
              </w:rPr>
            </w:pPr>
            <w:r>
              <w:rPr>
                <w:lang w:val="en-US" w:eastAsia="zh-CN"/>
              </w:rPr>
              <w:t>Items</w:t>
            </w:r>
          </w:p>
        </w:tc>
        <w:tc>
          <w:tcPr>
            <w:tcW w:w="4131" w:type="dxa"/>
            <w:shd w:val="clear" w:color="auto" w:fill="auto"/>
            <w:vAlign w:val="center"/>
          </w:tcPr>
          <w:p w14:paraId="22DF0C4C" w14:textId="77777777" w:rsidR="00C127DF" w:rsidRPr="00F25884" w:rsidRDefault="00C127DF" w:rsidP="00210BC1">
            <w:pPr>
              <w:pStyle w:val="TAH"/>
              <w:rPr>
                <w:lang w:val="en-US" w:eastAsia="zh-CN"/>
              </w:rPr>
            </w:pPr>
            <w:r w:rsidRPr="00F25884">
              <w:rPr>
                <w:lang w:val="en-US" w:eastAsia="zh-CN"/>
              </w:rPr>
              <w:t>Assumption</w:t>
            </w:r>
          </w:p>
        </w:tc>
      </w:tr>
      <w:tr w:rsidR="00C127DF" w:rsidRPr="00F25884" w14:paraId="1CC66CB6" w14:textId="77777777" w:rsidTr="00210BC1">
        <w:trPr>
          <w:trHeight w:val="555"/>
          <w:jc w:val="center"/>
        </w:trPr>
        <w:tc>
          <w:tcPr>
            <w:tcW w:w="3798" w:type="dxa"/>
            <w:shd w:val="clear" w:color="auto" w:fill="auto"/>
          </w:tcPr>
          <w:p w14:paraId="09F724FC" w14:textId="77777777" w:rsidR="00C127DF" w:rsidRPr="00A336E5" w:rsidRDefault="00C127DF" w:rsidP="00210BC1">
            <w:pPr>
              <w:pStyle w:val="TAC"/>
              <w:rPr>
                <w:lang w:val="en-US" w:eastAsia="zh-CN"/>
              </w:rPr>
            </w:pPr>
            <w:r w:rsidRPr="00A336E5">
              <w:rPr>
                <w:lang w:val="en-US" w:eastAsia="zh-CN"/>
              </w:rPr>
              <w:t>Allowed sub-channel sizes</w:t>
            </w:r>
          </w:p>
        </w:tc>
        <w:tc>
          <w:tcPr>
            <w:tcW w:w="4131" w:type="dxa"/>
            <w:shd w:val="clear" w:color="auto" w:fill="auto"/>
          </w:tcPr>
          <w:p w14:paraId="69527E5C" w14:textId="77777777" w:rsidR="00C127DF" w:rsidRPr="006B1C9C" w:rsidRDefault="00C127DF" w:rsidP="00210BC1">
            <w:pPr>
              <w:pStyle w:val="TAC"/>
              <w:rPr>
                <w:lang w:val="en-US" w:eastAsia="zh-CN"/>
              </w:rPr>
            </w:pPr>
            <w:r w:rsidRPr="006B1C9C">
              <w:rPr>
                <w:lang w:val="en-US" w:eastAsia="zh-CN"/>
              </w:rPr>
              <w:t>Support {10, 12, 15, 20, 25, 50, 75, 100} PRBs for possible sub-channel size.</w:t>
            </w:r>
          </w:p>
        </w:tc>
      </w:tr>
      <w:tr w:rsidR="00C127DF" w:rsidRPr="00C005B9" w14:paraId="3570FD60" w14:textId="77777777" w:rsidTr="00210BC1">
        <w:trPr>
          <w:trHeight w:val="555"/>
          <w:jc w:val="center"/>
        </w:trPr>
        <w:tc>
          <w:tcPr>
            <w:tcW w:w="3798" w:type="dxa"/>
            <w:shd w:val="clear" w:color="auto" w:fill="auto"/>
          </w:tcPr>
          <w:p w14:paraId="03453B11" w14:textId="77777777" w:rsidR="00C127DF" w:rsidRDefault="00C127DF" w:rsidP="00210BC1">
            <w:pPr>
              <w:pStyle w:val="TAC"/>
              <w:rPr>
                <w:b/>
                <w:lang w:val="en-US" w:eastAsia="zh-CN"/>
              </w:rPr>
            </w:pPr>
            <w:r w:rsidRPr="009E01BA">
              <w:rPr>
                <w:rFonts w:cs="Arial"/>
                <w:lang w:val="en-US" w:eastAsia="zh-CN"/>
              </w:rPr>
              <w:t>Allowed L</w:t>
            </w:r>
            <w:r w:rsidRPr="009E01BA">
              <w:rPr>
                <w:rFonts w:cs="Arial"/>
                <w:vertAlign w:val="subscript"/>
                <w:lang w:val="en-US" w:eastAsia="zh-CN"/>
              </w:rPr>
              <w:t>CRB</w:t>
            </w:r>
            <w:r w:rsidRPr="009E01BA">
              <w:rPr>
                <w:rFonts w:cs="Arial"/>
                <w:lang w:val="en-US" w:eastAsia="zh-CN"/>
              </w:rPr>
              <w:t xml:space="preserve"> allocation</w:t>
            </w:r>
          </w:p>
        </w:tc>
        <w:tc>
          <w:tcPr>
            <w:tcW w:w="4131" w:type="dxa"/>
            <w:shd w:val="clear" w:color="auto" w:fill="auto"/>
          </w:tcPr>
          <w:p w14:paraId="11F7B074" w14:textId="77777777" w:rsidR="00C127DF" w:rsidRDefault="00C127DF" w:rsidP="00210BC1">
            <w:pPr>
              <w:pStyle w:val="TAC"/>
              <w:rPr>
                <w:rFonts w:cs="Arial"/>
                <w:lang w:val="en-US" w:eastAsia="zh-CN"/>
              </w:rPr>
            </w:pPr>
            <w:r w:rsidRPr="005C07E2">
              <w:rPr>
                <w:rFonts w:cs="Arial"/>
                <w:lang w:val="en-US" w:eastAsia="zh-CN"/>
              </w:rPr>
              <w:t>10,12,15,20,24,25,30,36,40,45,48,50,60,70,72,75,80,84,90,96,1</w:t>
            </w:r>
            <w:r w:rsidRPr="00F44FAD">
              <w:rPr>
                <w:rFonts w:cs="Arial"/>
                <w:lang w:val="en-US" w:eastAsia="zh-CN"/>
              </w:rPr>
              <w:t>00,105,108,110,120,</w:t>
            </w:r>
            <w:r>
              <w:rPr>
                <w:rFonts w:cs="Arial"/>
                <w:lang w:val="en-US" w:eastAsia="zh-CN"/>
              </w:rPr>
              <w:t>125,</w:t>
            </w:r>
            <w:r w:rsidRPr="00F44FAD">
              <w:rPr>
                <w:rFonts w:cs="Arial"/>
                <w:lang w:val="en-US" w:eastAsia="zh-CN"/>
              </w:rPr>
              <w:t>130,132,135,140,144,150,156,160,165,168,170,175,180,190,192,195,200,204,210,216</w:t>
            </w:r>
            <w:r>
              <w:rPr>
                <w:rFonts w:cs="Arial"/>
                <w:lang w:val="en-US" w:eastAsia="zh-CN"/>
              </w:rPr>
              <w:t>,220,225,228,230,240,250,252,255,260,264,270</w:t>
            </w:r>
          </w:p>
          <w:p w14:paraId="66390B3C" w14:textId="77777777" w:rsidR="00C127DF" w:rsidRPr="006B1C9C" w:rsidRDefault="00C127DF" w:rsidP="00210BC1">
            <w:pPr>
              <w:pStyle w:val="TAC"/>
              <w:rPr>
                <w:lang w:val="en-US" w:eastAsia="zh-CN"/>
              </w:rPr>
            </w:pPr>
            <w:r>
              <w:rPr>
                <w:rFonts w:cs="Arial"/>
                <w:lang w:val="en-US" w:eastAsia="zh-CN"/>
              </w:rPr>
              <w:t>The Allowed L</w:t>
            </w:r>
            <w:r w:rsidRPr="00C005B9">
              <w:rPr>
                <w:rFonts w:cs="Arial"/>
                <w:vertAlign w:val="subscript"/>
                <w:lang w:val="en-US" w:eastAsia="zh-CN"/>
              </w:rPr>
              <w:t>CRB</w:t>
            </w:r>
            <w:r>
              <w:rPr>
                <w:rFonts w:cs="Arial"/>
                <w:lang w:val="en-US" w:eastAsia="zh-CN"/>
              </w:rPr>
              <w:t xml:space="preserve"> will be decided by the supported SCS.</w:t>
            </w:r>
          </w:p>
        </w:tc>
      </w:tr>
      <w:tr w:rsidR="00C127DF" w:rsidRPr="00F25884" w14:paraId="3E87BD9D" w14:textId="77777777" w:rsidTr="00210BC1">
        <w:trPr>
          <w:trHeight w:val="555"/>
          <w:jc w:val="center"/>
        </w:trPr>
        <w:tc>
          <w:tcPr>
            <w:tcW w:w="3798" w:type="dxa"/>
            <w:shd w:val="clear" w:color="auto" w:fill="auto"/>
            <w:hideMark/>
          </w:tcPr>
          <w:p w14:paraId="4AB51A06" w14:textId="77777777" w:rsidR="00C127DF" w:rsidRPr="005C07E2" w:rsidRDefault="00C127DF" w:rsidP="00210BC1">
            <w:pPr>
              <w:pStyle w:val="TAC"/>
              <w:rPr>
                <w:lang w:val="en-US" w:eastAsia="zh-CN"/>
              </w:rPr>
            </w:pPr>
            <w:r w:rsidRPr="005C07E2">
              <w:rPr>
                <w:lang w:val="en-US" w:eastAsia="zh-CN"/>
              </w:rPr>
              <w:t>Regarding PSCCH / PSSCH multiplexing</w:t>
            </w:r>
          </w:p>
        </w:tc>
        <w:tc>
          <w:tcPr>
            <w:tcW w:w="4131" w:type="dxa"/>
            <w:shd w:val="clear" w:color="auto" w:fill="auto"/>
          </w:tcPr>
          <w:p w14:paraId="20B44354" w14:textId="77777777" w:rsidR="00C127DF" w:rsidRPr="006B1C9C" w:rsidRDefault="00C127DF" w:rsidP="00210BC1">
            <w:pPr>
              <w:pStyle w:val="TAC"/>
              <w:rPr>
                <w:lang w:val="en-US" w:eastAsia="zh-CN"/>
              </w:rPr>
            </w:pPr>
            <w:r w:rsidRPr="00F44FAD">
              <w:rPr>
                <w:rFonts w:cs="Arial"/>
                <w:noProof/>
                <w:lang w:val="en-US" w:eastAsia="ko-KR"/>
              </w:rPr>
              <w:drawing>
                <wp:inline distT="0" distB="0" distL="0" distR="0" wp14:anchorId="5C55619D" wp14:editId="528E9DF3">
                  <wp:extent cx="2060575" cy="737870"/>
                  <wp:effectExtent l="0" t="0" r="0" b="5080"/>
                  <wp:docPr id="8" name="图片 1" descr="라인, 스크린샷, 텍스트,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라인, 스크린샷, 텍스트, 그래프이(가) 표시된 사진&#10;&#10;자동 생성된 설명"/>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C127DF" w:rsidRPr="00F25884" w14:paraId="09D37E19" w14:textId="77777777" w:rsidTr="00210BC1">
        <w:trPr>
          <w:trHeight w:val="555"/>
          <w:jc w:val="center"/>
        </w:trPr>
        <w:tc>
          <w:tcPr>
            <w:tcW w:w="3798" w:type="dxa"/>
            <w:shd w:val="clear" w:color="auto" w:fill="auto"/>
          </w:tcPr>
          <w:p w14:paraId="7882108A" w14:textId="77777777" w:rsidR="00C127DF" w:rsidRPr="005C07E2" w:rsidRDefault="00C127DF" w:rsidP="00210BC1">
            <w:pPr>
              <w:pStyle w:val="TAC"/>
              <w:rPr>
                <w:lang w:val="en-US" w:eastAsia="zh-CN"/>
              </w:rPr>
            </w:pPr>
            <w:r w:rsidRPr="005C07E2">
              <w:rPr>
                <w:lang w:val="en-US" w:eastAsia="zh-CN"/>
              </w:rPr>
              <w:t>PSCCH size</w:t>
            </w:r>
          </w:p>
        </w:tc>
        <w:tc>
          <w:tcPr>
            <w:tcW w:w="4131" w:type="dxa"/>
            <w:shd w:val="clear" w:color="auto" w:fill="auto"/>
          </w:tcPr>
          <w:p w14:paraId="30C17C8A" w14:textId="77777777" w:rsidR="00C127DF" w:rsidRPr="006B1C9C" w:rsidRDefault="00C127DF" w:rsidP="00210BC1">
            <w:pPr>
              <w:pStyle w:val="TAC"/>
              <w:rPr>
                <w:lang w:val="en-US" w:eastAsia="zh-CN"/>
              </w:rPr>
            </w:pPr>
            <w:r w:rsidRPr="006B1C9C">
              <w:rPr>
                <w:lang w:val="en-US" w:eastAsia="zh-CN"/>
              </w:rPr>
              <w:t>10RB*3 Symbols</w:t>
            </w:r>
          </w:p>
        </w:tc>
      </w:tr>
      <w:tr w:rsidR="00C127DF" w:rsidRPr="00F25884" w14:paraId="32192C42" w14:textId="77777777" w:rsidTr="00210BC1">
        <w:trPr>
          <w:trHeight w:val="557"/>
          <w:jc w:val="center"/>
        </w:trPr>
        <w:tc>
          <w:tcPr>
            <w:tcW w:w="3798" w:type="dxa"/>
            <w:shd w:val="clear" w:color="auto" w:fill="auto"/>
          </w:tcPr>
          <w:p w14:paraId="11992EE5" w14:textId="77777777" w:rsidR="00C127DF" w:rsidRPr="005C07E2" w:rsidRDefault="00C127DF" w:rsidP="00210BC1">
            <w:pPr>
              <w:pStyle w:val="TAC"/>
              <w:rPr>
                <w:lang w:val="en-US" w:eastAsia="zh-CN"/>
              </w:rPr>
            </w:pPr>
            <w:r w:rsidRPr="005C07E2">
              <w:rPr>
                <w:lang w:val="en-US" w:eastAsia="zh-CN"/>
              </w:rPr>
              <w:t>PSD offset of X dB between PSCCH and PSSCH</w:t>
            </w:r>
          </w:p>
        </w:tc>
        <w:tc>
          <w:tcPr>
            <w:tcW w:w="4131" w:type="dxa"/>
            <w:shd w:val="clear" w:color="auto" w:fill="auto"/>
          </w:tcPr>
          <w:p w14:paraId="3CA8C84E" w14:textId="77777777" w:rsidR="00C127DF" w:rsidRPr="006B1C9C" w:rsidRDefault="00C127DF" w:rsidP="00210BC1">
            <w:pPr>
              <w:pStyle w:val="TAC"/>
              <w:rPr>
                <w:rFonts w:eastAsia="Courier New"/>
                <w:lang w:val="en-US" w:eastAsia="zh-CN"/>
              </w:rPr>
            </w:pPr>
            <w:r w:rsidRPr="006B1C9C">
              <w:rPr>
                <w:lang w:val="en-US" w:eastAsia="zh-CN"/>
              </w:rPr>
              <w:t>0dB</w:t>
            </w:r>
          </w:p>
        </w:tc>
      </w:tr>
    </w:tbl>
    <w:p w14:paraId="0AC3A43D" w14:textId="77777777" w:rsidR="00C127DF" w:rsidRDefault="00C127DF" w:rsidP="00C127DF">
      <w:pPr>
        <w:spacing w:after="240"/>
      </w:pPr>
    </w:p>
    <w:p w14:paraId="0E807DD9" w14:textId="77777777" w:rsidR="00C127DF" w:rsidRDefault="00C127DF" w:rsidP="00C127DF">
      <w:pPr>
        <w:rPr>
          <w:rFonts w:eastAsia="Courier New"/>
          <w:lang w:eastAsia="zh-CN"/>
        </w:rPr>
      </w:pPr>
      <w:r w:rsidRPr="008E7E49">
        <w:rPr>
          <w:rFonts w:eastAsia="Courier New" w:hint="eastAsia"/>
          <w:lang w:eastAsia="zh-CN"/>
        </w:rPr>
        <w:t>For</w:t>
      </w:r>
      <w:r w:rsidRPr="008E7E49">
        <w:rPr>
          <w:rFonts w:eastAsia="Courier New"/>
          <w:lang w:eastAsia="zh-CN"/>
        </w:rPr>
        <w:t xml:space="preserve"> simultaneous transmission of PSFCH</w:t>
      </w:r>
      <w:r>
        <w:rPr>
          <w:rFonts w:eastAsia="Courier New"/>
          <w:lang w:eastAsia="zh-CN"/>
        </w:rPr>
        <w:t xml:space="preserve"> transmission for SL-U operation</w:t>
      </w:r>
      <w:r w:rsidRPr="008E7E49">
        <w:rPr>
          <w:rFonts w:eastAsia="Courier New"/>
          <w:lang w:eastAsia="zh-CN"/>
        </w:rPr>
        <w:t>,</w:t>
      </w:r>
      <w:r>
        <w:rPr>
          <w:rFonts w:eastAsia="Courier New"/>
          <w:lang w:eastAsia="zh-CN"/>
        </w:rPr>
        <w:t xml:space="preserve"> RAN4 assumed as follow</w:t>
      </w:r>
    </w:p>
    <w:p w14:paraId="72689E75" w14:textId="77777777" w:rsidR="00C127DF" w:rsidRPr="00AE1722" w:rsidRDefault="00C127DF" w:rsidP="00C127DF">
      <w:pPr>
        <w:pStyle w:val="TH"/>
      </w:pPr>
      <w:r>
        <w:t>Table 6</w:t>
      </w:r>
      <w:r w:rsidRPr="00414DAE">
        <w:t>.</w:t>
      </w:r>
      <w:r>
        <w:t>1.2-2</w:t>
      </w:r>
      <w:r w:rsidRPr="00414DAE">
        <w:t>:</w:t>
      </w:r>
      <w:r>
        <w:t xml:space="preserve"> SL-U UE’s MPR simulation assumptions for PSFCH transmission</w:t>
      </w:r>
    </w:p>
    <w:tbl>
      <w:tblPr>
        <w:tblStyle w:val="TableGrid"/>
        <w:tblW w:w="9344" w:type="dxa"/>
        <w:tblLook w:val="04A0" w:firstRow="1" w:lastRow="0" w:firstColumn="1" w:lastColumn="0" w:noHBand="0" w:noVBand="1"/>
      </w:tblPr>
      <w:tblGrid>
        <w:gridCol w:w="2263"/>
        <w:gridCol w:w="7081"/>
      </w:tblGrid>
      <w:tr w:rsidR="00C127DF" w:rsidRPr="00A336E5" w14:paraId="7B07326F" w14:textId="77777777" w:rsidTr="00210BC1">
        <w:trPr>
          <w:trHeight w:val="340"/>
        </w:trPr>
        <w:tc>
          <w:tcPr>
            <w:tcW w:w="2263" w:type="dxa"/>
            <w:hideMark/>
          </w:tcPr>
          <w:p w14:paraId="3293EA49" w14:textId="77777777" w:rsidR="00C127DF" w:rsidRPr="0018663A" w:rsidRDefault="00C127DF" w:rsidP="00210BC1">
            <w:pPr>
              <w:pStyle w:val="TAH"/>
              <w:rPr>
                <w:rFonts w:cs="Arial"/>
                <w:szCs w:val="36"/>
                <w:lang w:val="en-US" w:eastAsia="ko-KR"/>
              </w:rPr>
            </w:pPr>
            <w:r w:rsidRPr="0018663A">
              <w:rPr>
                <w:lang w:val="en-US" w:eastAsia="ko-KR"/>
              </w:rPr>
              <w:t>Items</w:t>
            </w:r>
          </w:p>
        </w:tc>
        <w:tc>
          <w:tcPr>
            <w:tcW w:w="7081" w:type="dxa"/>
            <w:hideMark/>
          </w:tcPr>
          <w:p w14:paraId="6F8FCF0E" w14:textId="77777777" w:rsidR="00C127DF" w:rsidRPr="0018663A" w:rsidRDefault="00C127DF" w:rsidP="00210BC1">
            <w:pPr>
              <w:pStyle w:val="TAH"/>
              <w:rPr>
                <w:rFonts w:cs="Arial"/>
                <w:szCs w:val="36"/>
                <w:lang w:val="en-US" w:eastAsia="ko-KR"/>
              </w:rPr>
            </w:pPr>
            <w:r w:rsidRPr="0018663A">
              <w:rPr>
                <w:lang w:val="en-US" w:eastAsia="ko-KR"/>
              </w:rPr>
              <w:t>Assumption</w:t>
            </w:r>
          </w:p>
        </w:tc>
      </w:tr>
      <w:tr w:rsidR="00C127DF" w:rsidRPr="00A336E5" w14:paraId="34A126BE" w14:textId="77777777" w:rsidTr="00210BC1">
        <w:trPr>
          <w:trHeight w:val="457"/>
        </w:trPr>
        <w:tc>
          <w:tcPr>
            <w:tcW w:w="2263" w:type="dxa"/>
            <w:hideMark/>
          </w:tcPr>
          <w:p w14:paraId="5E26D152" w14:textId="77777777" w:rsidR="00C127DF" w:rsidRPr="005C07E2" w:rsidRDefault="00C127DF" w:rsidP="00210BC1">
            <w:pPr>
              <w:pStyle w:val="TAC"/>
              <w:rPr>
                <w:rFonts w:cs="Arial"/>
                <w:szCs w:val="36"/>
                <w:lang w:val="en-US" w:eastAsia="ko-KR"/>
              </w:rPr>
            </w:pPr>
            <w:r w:rsidRPr="006B1C9C">
              <w:rPr>
                <w:lang w:val="en-US" w:eastAsia="ko-KR"/>
              </w:rPr>
              <w:t>Modulation for PSSCH</w:t>
            </w:r>
          </w:p>
        </w:tc>
        <w:tc>
          <w:tcPr>
            <w:tcW w:w="7081" w:type="dxa"/>
            <w:hideMark/>
          </w:tcPr>
          <w:p w14:paraId="12392084" w14:textId="77777777" w:rsidR="00C127DF" w:rsidRPr="006B1C9C" w:rsidRDefault="00C127DF" w:rsidP="00210BC1">
            <w:pPr>
              <w:pStyle w:val="TAC"/>
            </w:pPr>
            <w:r w:rsidRPr="006B1C9C">
              <w:t>QPSK</w:t>
            </w:r>
          </w:p>
        </w:tc>
      </w:tr>
      <w:tr w:rsidR="00C127DF" w:rsidRPr="00A336E5" w14:paraId="706E035D" w14:textId="77777777" w:rsidTr="00210BC1">
        <w:trPr>
          <w:trHeight w:val="457"/>
        </w:trPr>
        <w:tc>
          <w:tcPr>
            <w:tcW w:w="2263" w:type="dxa"/>
            <w:hideMark/>
          </w:tcPr>
          <w:p w14:paraId="2558291B" w14:textId="77777777" w:rsidR="00C127DF" w:rsidRPr="005C07E2" w:rsidRDefault="00C127DF" w:rsidP="00210BC1">
            <w:pPr>
              <w:pStyle w:val="TAC"/>
              <w:rPr>
                <w:rFonts w:cs="Arial"/>
                <w:szCs w:val="36"/>
                <w:lang w:val="en-US" w:eastAsia="ko-KR"/>
              </w:rPr>
            </w:pPr>
            <w:r w:rsidRPr="006B1C9C">
              <w:rPr>
                <w:lang w:val="en-US" w:eastAsia="ko-KR"/>
              </w:rPr>
              <w:t>PSFCH</w:t>
            </w:r>
          </w:p>
        </w:tc>
        <w:tc>
          <w:tcPr>
            <w:tcW w:w="7081" w:type="dxa"/>
            <w:hideMark/>
          </w:tcPr>
          <w:p w14:paraId="422DC1BB" w14:textId="77777777" w:rsidR="00C127DF" w:rsidRPr="006B1C9C" w:rsidRDefault="00C127DF" w:rsidP="00210BC1">
            <w:pPr>
              <w:pStyle w:val="TAC"/>
            </w:pPr>
            <w:r w:rsidRPr="006B1C9C">
              <w:t>ZC sequence</w:t>
            </w:r>
          </w:p>
        </w:tc>
      </w:tr>
      <w:tr w:rsidR="00C127DF" w:rsidRPr="00A336E5" w14:paraId="37412D0E" w14:textId="77777777" w:rsidTr="00210BC1">
        <w:trPr>
          <w:trHeight w:val="457"/>
        </w:trPr>
        <w:tc>
          <w:tcPr>
            <w:tcW w:w="2263" w:type="dxa"/>
            <w:hideMark/>
          </w:tcPr>
          <w:p w14:paraId="4783FE39" w14:textId="77777777" w:rsidR="00C127DF" w:rsidRPr="005C07E2" w:rsidRDefault="00C127DF" w:rsidP="00210BC1">
            <w:pPr>
              <w:pStyle w:val="TAC"/>
              <w:rPr>
                <w:rFonts w:cs="Arial"/>
                <w:szCs w:val="36"/>
                <w:lang w:val="en-US" w:eastAsia="ko-KR"/>
              </w:rPr>
            </w:pPr>
            <w:r w:rsidRPr="006B1C9C">
              <w:rPr>
                <w:lang w:val="en-US" w:eastAsia="ko-KR"/>
              </w:rPr>
              <w:t>Structure of Slot</w:t>
            </w:r>
          </w:p>
        </w:tc>
        <w:tc>
          <w:tcPr>
            <w:tcW w:w="7081" w:type="dxa"/>
            <w:hideMark/>
          </w:tcPr>
          <w:p w14:paraId="2DBC98DD" w14:textId="77777777" w:rsidR="00C127DF" w:rsidRPr="006B1C9C" w:rsidRDefault="00C127DF" w:rsidP="00210BC1">
            <w:pPr>
              <w:pStyle w:val="TAC"/>
            </w:pPr>
            <w:r w:rsidRPr="006B1C9C">
              <w:t>Baseline is follow RAN1 agreements</w:t>
            </w:r>
          </w:p>
        </w:tc>
      </w:tr>
      <w:tr w:rsidR="00723960" w:rsidRPr="00A336E5" w14:paraId="1C9FF725" w14:textId="77777777" w:rsidTr="00210BC1">
        <w:trPr>
          <w:trHeight w:val="457"/>
        </w:trPr>
        <w:tc>
          <w:tcPr>
            <w:tcW w:w="2263" w:type="dxa"/>
            <w:hideMark/>
          </w:tcPr>
          <w:p w14:paraId="5A6A3299" w14:textId="77777777" w:rsidR="00723960" w:rsidRPr="00F44FAD" w:rsidRDefault="00723960" w:rsidP="00723960">
            <w:pPr>
              <w:pStyle w:val="TAH"/>
              <w:rPr>
                <w:rFonts w:cs="Arial"/>
                <w:szCs w:val="36"/>
                <w:lang w:val="en-US" w:eastAsia="ko-KR"/>
              </w:rPr>
            </w:pPr>
            <w:bookmarkStart w:id="178" w:name="MCCQCTEMPBM_00000042" w:colFirst="1" w:colLast="1"/>
            <w:bookmarkStart w:id="179" w:name="MCCQCTEMPBM_00000071" w:colFirst="1" w:colLast="1"/>
            <w:r w:rsidRPr="006B1C9C">
              <w:rPr>
                <w:b w:val="0"/>
                <w:lang w:val="en-US" w:eastAsia="ko-KR"/>
              </w:rPr>
              <w:t>RB allocation</w:t>
            </w:r>
          </w:p>
        </w:tc>
        <w:tc>
          <w:tcPr>
            <w:tcW w:w="7081" w:type="dxa"/>
            <w:hideMark/>
          </w:tcPr>
          <w:p w14:paraId="0F683052" w14:textId="77777777" w:rsidR="00723960" w:rsidRPr="0018663A" w:rsidRDefault="00723960" w:rsidP="00723960">
            <w:pPr>
              <w:pStyle w:val="TAL"/>
              <w:rPr>
                <w:lang w:val="en-US" w:eastAsia="ko-KR"/>
              </w:rPr>
            </w:pPr>
            <w:r>
              <w:rPr>
                <w:lang w:val="en-US" w:eastAsia="ko-KR"/>
              </w:rPr>
              <w:t>- Power per RB is same in PSFCH for all users</w:t>
            </w:r>
          </w:p>
          <w:p w14:paraId="2B127ECD" w14:textId="77777777" w:rsidR="00723960" w:rsidRDefault="00723960" w:rsidP="00723960">
            <w:pPr>
              <w:pStyle w:val="TAL"/>
              <w:rPr>
                <w:lang w:val="en-US" w:eastAsia="ko-KR"/>
              </w:rPr>
            </w:pPr>
            <w:r>
              <w:rPr>
                <w:lang w:val="en-US" w:eastAsia="ko-KR"/>
              </w:rPr>
              <w:t xml:space="preserve">- </w:t>
            </w:r>
            <w:r w:rsidRPr="0018663A">
              <w:rPr>
                <w:lang w:val="en-US" w:eastAsia="ko-KR"/>
              </w:rPr>
              <w:t xml:space="preserve">Total power </w:t>
            </w:r>
            <w:r>
              <w:rPr>
                <w:lang w:val="en-US" w:eastAsia="ko-KR"/>
              </w:rPr>
              <w:t>is 20dBm</w:t>
            </w:r>
          </w:p>
          <w:p w14:paraId="7F973D1C" w14:textId="77777777" w:rsidR="00723960" w:rsidRDefault="00723960" w:rsidP="00723960">
            <w:pPr>
              <w:pStyle w:val="TAL"/>
              <w:rPr>
                <w:lang w:val="en-US" w:eastAsia="ko-KR"/>
              </w:rPr>
            </w:pPr>
            <w:r>
              <w:rPr>
                <w:lang w:val="en-US" w:eastAsia="ko-KR"/>
              </w:rPr>
              <w:t xml:space="preserve">- Single RB-set and multiple RB-sets will be considered based on RAN1 decision. </w:t>
            </w:r>
          </w:p>
          <w:p w14:paraId="681055AD" w14:textId="77777777" w:rsidR="00723960" w:rsidRDefault="00723960" w:rsidP="00723960">
            <w:pPr>
              <w:pStyle w:val="TAL"/>
              <w:ind w:firstLineChars="50" w:firstLine="90"/>
              <w:rPr>
                <w:lang w:val="en-US" w:eastAsia="ko-KR"/>
              </w:rPr>
            </w:pPr>
            <w:r>
              <w:rPr>
                <w:lang w:val="en-US" w:eastAsia="ko-KR"/>
              </w:rPr>
              <w:t>For single RB-set, RAN4 consider interlacing RBs for PSFCH</w:t>
            </w:r>
          </w:p>
          <w:p w14:paraId="55B3CD73" w14:textId="77777777" w:rsidR="00723960" w:rsidRDefault="00723960" w:rsidP="00723960">
            <w:pPr>
              <w:pStyle w:val="TAL"/>
              <w:ind w:firstLineChars="50" w:firstLine="90"/>
              <w:rPr>
                <w:lang w:val="en-US" w:eastAsia="ko-KR"/>
              </w:rPr>
            </w:pPr>
            <w:r>
              <w:rPr>
                <w:lang w:val="en-US" w:eastAsia="ko-KR"/>
              </w:rPr>
              <w:t>For multiple RB-sets, RAN4 considers both contiguous RB sets and non-contiguous RB sets.</w:t>
            </w:r>
          </w:p>
          <w:p w14:paraId="6DDD9B6D" w14:textId="77777777" w:rsidR="00723960" w:rsidRPr="0018663A" w:rsidRDefault="00723960" w:rsidP="00723960">
            <w:pPr>
              <w:pStyle w:val="TAL"/>
              <w:rPr>
                <w:lang w:val="en-US" w:eastAsia="ko-KR"/>
              </w:rPr>
            </w:pPr>
            <w:r>
              <w:rPr>
                <w:lang w:val="en-US" w:eastAsia="ko-KR"/>
              </w:rPr>
              <w:t xml:space="preserve">- </w:t>
            </w:r>
            <w:r>
              <w:rPr>
                <w:color w:val="000000" w:themeColor="text1"/>
                <w:lang w:val="sv-SE" w:eastAsia="zh-CN"/>
              </w:rPr>
              <w:t xml:space="preserve">N gap from RBstart to RBend </w:t>
            </w:r>
            <w:r>
              <w:rPr>
                <w:color w:val="000000" w:themeColor="text1"/>
                <w:lang w:val="en-US" w:eastAsia="zh-CN"/>
              </w:rPr>
              <w:t xml:space="preserve">of interlaced transmission </w:t>
            </w:r>
            <w:r>
              <w:rPr>
                <w:color w:val="000000" w:themeColor="text1"/>
                <w:lang w:val="sv-SE" w:eastAsia="zh-CN"/>
              </w:rPr>
              <w:t>should meet at least 80% of channel bandwidth in a single RB-set [,</w:t>
            </w:r>
            <w:r>
              <w:rPr>
                <w:lang w:val="en-US" w:eastAsia="ko-KR"/>
              </w:rPr>
              <w:t xml:space="preserve"> </w:t>
            </w:r>
            <w:r w:rsidRPr="0018663A">
              <w:rPr>
                <w:lang w:val="en-US" w:eastAsia="ko-KR"/>
              </w:rPr>
              <w:t>Ngap = RBend – RBstart</w:t>
            </w:r>
            <w:r>
              <w:rPr>
                <w:lang w:val="en-US" w:eastAsia="ko-KR"/>
              </w:rPr>
              <w:t xml:space="preserve"> ].</w:t>
            </w:r>
          </w:p>
          <w:p w14:paraId="7D32B03C" w14:textId="2F85858D" w:rsidR="00723960" w:rsidRPr="00A336E5" w:rsidRDefault="00723960" w:rsidP="00723960">
            <w:pPr>
              <w:pStyle w:val="TAL"/>
              <w:rPr>
                <w:rFonts w:eastAsia="Gulim" w:cs="Arial"/>
                <w:lang w:val="en-US" w:eastAsia="ko-KR"/>
              </w:rPr>
            </w:pPr>
            <w:r w:rsidRPr="00A336E5">
              <w:rPr>
                <w:rFonts w:eastAsia="Gulim"/>
                <w:szCs w:val="32"/>
                <w:lang w:val="en-US" w:eastAsia="ko-KR"/>
              </w:rPr>
              <w:t xml:space="preserve"> </w:t>
            </w:r>
            <w:r w:rsidR="00BC4588">
              <w:rPr>
                <w:rFonts w:eastAsia="Gulim"/>
                <w:szCs w:val="32"/>
                <w:lang w:val="en-US" w:eastAsia="ko-KR"/>
              </w:rPr>
              <w:t xml:space="preserve">- </w:t>
            </w:r>
            <w:r w:rsidR="00BC4588">
              <w:rPr>
                <w:rFonts w:cs="Arial"/>
                <w:lang w:val="en-US" w:eastAsia="zh-CN"/>
              </w:rPr>
              <w:t>RB allocation method as NR SL legacy RB allocation is also considered.</w:t>
            </w:r>
          </w:p>
        </w:tc>
      </w:tr>
      <w:bookmarkEnd w:id="178"/>
      <w:bookmarkEnd w:id="179"/>
    </w:tbl>
    <w:p w14:paraId="3FD8F7F8" w14:textId="77777777" w:rsidR="00C127DF" w:rsidRPr="00A336E5" w:rsidRDefault="00C127DF" w:rsidP="00C127DF">
      <w:pPr>
        <w:spacing w:after="240"/>
      </w:pPr>
    </w:p>
    <w:p w14:paraId="01ADC169" w14:textId="77777777" w:rsidR="00C127DF" w:rsidRDefault="00C127DF" w:rsidP="00C127DF">
      <w:pPr>
        <w:rPr>
          <w:rFonts w:eastAsia="Courier New"/>
          <w:lang w:eastAsia="zh-CN"/>
        </w:rPr>
      </w:pPr>
      <w:r w:rsidRPr="008E7E49">
        <w:rPr>
          <w:rFonts w:eastAsia="Courier New" w:hint="eastAsia"/>
          <w:lang w:eastAsia="zh-CN"/>
        </w:rPr>
        <w:t>For</w:t>
      </w:r>
      <w:r>
        <w:rPr>
          <w:rFonts w:eastAsia="Courier New"/>
          <w:lang w:eastAsia="zh-CN"/>
        </w:rPr>
        <w:t xml:space="preserve"> S-SSB transmission for SL-U operation</w:t>
      </w:r>
      <w:r w:rsidRPr="008E7E49">
        <w:rPr>
          <w:rFonts w:eastAsia="Courier New"/>
          <w:lang w:eastAsia="zh-CN"/>
        </w:rPr>
        <w:t>,</w:t>
      </w:r>
      <w:r>
        <w:rPr>
          <w:rFonts w:eastAsia="Courier New"/>
          <w:lang w:eastAsia="zh-CN"/>
        </w:rPr>
        <w:t xml:space="preserve"> RAN4 assumed as follow</w:t>
      </w:r>
    </w:p>
    <w:p w14:paraId="01E1843B" w14:textId="77777777" w:rsidR="00C127DF" w:rsidRPr="0018663A" w:rsidRDefault="00C127DF" w:rsidP="00C127DF">
      <w:pPr>
        <w:pStyle w:val="TH"/>
      </w:pPr>
      <w:r>
        <w:lastRenderedPageBreak/>
        <w:t>Table 6</w:t>
      </w:r>
      <w:r w:rsidRPr="00414DAE">
        <w:t>.</w:t>
      </w:r>
      <w:r>
        <w:t>1.2-3e</w:t>
      </w:r>
      <w:r w:rsidRPr="00414DAE">
        <w:t>:</w:t>
      </w:r>
      <w:r>
        <w:t xml:space="preserve"> SL-U UE’s MPR simulation assumptions for S-SSB transmission</w:t>
      </w:r>
    </w:p>
    <w:tbl>
      <w:tblPr>
        <w:tblStyle w:val="TableGrid1"/>
        <w:tblW w:w="8267" w:type="dxa"/>
        <w:jc w:val="center"/>
        <w:tblLook w:val="04A0" w:firstRow="1" w:lastRow="0" w:firstColumn="1" w:lastColumn="0" w:noHBand="0" w:noVBand="1"/>
      </w:tblPr>
      <w:tblGrid>
        <w:gridCol w:w="3397"/>
        <w:gridCol w:w="4870"/>
      </w:tblGrid>
      <w:tr w:rsidR="00C127DF" w:rsidRPr="00CD6D31" w14:paraId="028D664A" w14:textId="77777777" w:rsidTr="00210BC1">
        <w:trPr>
          <w:trHeight w:val="406"/>
          <w:jc w:val="center"/>
        </w:trPr>
        <w:tc>
          <w:tcPr>
            <w:tcW w:w="3397" w:type="dxa"/>
            <w:hideMark/>
          </w:tcPr>
          <w:p w14:paraId="439A8FEC" w14:textId="77777777" w:rsidR="00C127DF" w:rsidRPr="0018663A" w:rsidRDefault="00C127DF" w:rsidP="00210BC1">
            <w:pPr>
              <w:pStyle w:val="TAH"/>
              <w:rPr>
                <w:rFonts w:cs="Arial"/>
                <w:szCs w:val="36"/>
                <w:lang w:val="en-US" w:eastAsia="ko-KR"/>
              </w:rPr>
            </w:pPr>
            <w:r w:rsidRPr="0018663A">
              <w:rPr>
                <w:lang w:val="en-US" w:eastAsia="ko-KR"/>
              </w:rPr>
              <w:t>Items</w:t>
            </w:r>
          </w:p>
        </w:tc>
        <w:tc>
          <w:tcPr>
            <w:tcW w:w="4870" w:type="dxa"/>
            <w:hideMark/>
          </w:tcPr>
          <w:p w14:paraId="1B901BF6" w14:textId="77777777" w:rsidR="00C127DF" w:rsidRPr="0018663A" w:rsidRDefault="00C127DF" w:rsidP="00210BC1">
            <w:pPr>
              <w:pStyle w:val="TAH"/>
              <w:rPr>
                <w:rFonts w:cs="Arial"/>
                <w:szCs w:val="36"/>
                <w:lang w:val="en-US" w:eastAsia="ko-KR"/>
              </w:rPr>
            </w:pPr>
            <w:r w:rsidRPr="0018663A">
              <w:rPr>
                <w:lang w:val="en-US" w:eastAsia="ko-KR"/>
              </w:rPr>
              <w:t>Assumption</w:t>
            </w:r>
          </w:p>
        </w:tc>
      </w:tr>
      <w:tr w:rsidR="00C127DF" w:rsidRPr="00CD6D31" w14:paraId="107BE341" w14:textId="77777777" w:rsidTr="00210BC1">
        <w:trPr>
          <w:trHeight w:val="429"/>
          <w:jc w:val="center"/>
        </w:trPr>
        <w:tc>
          <w:tcPr>
            <w:tcW w:w="3397" w:type="dxa"/>
            <w:hideMark/>
          </w:tcPr>
          <w:p w14:paraId="0599E806" w14:textId="77777777" w:rsidR="00C127DF" w:rsidRPr="005C07E2" w:rsidRDefault="00C127DF" w:rsidP="00210BC1">
            <w:pPr>
              <w:pStyle w:val="TAC"/>
              <w:rPr>
                <w:rFonts w:cs="Arial"/>
                <w:szCs w:val="36"/>
                <w:lang w:val="en-US" w:eastAsia="ko-KR"/>
              </w:rPr>
            </w:pPr>
            <w:r w:rsidRPr="006B1C9C">
              <w:rPr>
                <w:lang w:val="en-US" w:eastAsia="ko-KR"/>
              </w:rPr>
              <w:t>Modulation for PSBCH</w:t>
            </w:r>
          </w:p>
        </w:tc>
        <w:tc>
          <w:tcPr>
            <w:tcW w:w="4870" w:type="dxa"/>
            <w:hideMark/>
          </w:tcPr>
          <w:p w14:paraId="7C66D810"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QPSK</w:t>
            </w:r>
          </w:p>
        </w:tc>
      </w:tr>
      <w:tr w:rsidR="00C127DF" w:rsidRPr="00CD6D31" w14:paraId="76B81806" w14:textId="77777777" w:rsidTr="00210BC1">
        <w:trPr>
          <w:trHeight w:val="429"/>
          <w:jc w:val="center"/>
        </w:trPr>
        <w:tc>
          <w:tcPr>
            <w:tcW w:w="3397" w:type="dxa"/>
            <w:hideMark/>
          </w:tcPr>
          <w:p w14:paraId="7BC9EC22" w14:textId="77777777" w:rsidR="00C127DF" w:rsidRPr="005C07E2" w:rsidRDefault="00C127DF" w:rsidP="00210BC1">
            <w:pPr>
              <w:pStyle w:val="TAC"/>
              <w:rPr>
                <w:rFonts w:cs="Arial"/>
                <w:szCs w:val="36"/>
                <w:lang w:val="en-US" w:eastAsia="ko-KR"/>
              </w:rPr>
            </w:pPr>
            <w:r w:rsidRPr="006B1C9C">
              <w:rPr>
                <w:lang w:val="en-US" w:eastAsia="ko-KR"/>
              </w:rPr>
              <w:t>S-PSS</w:t>
            </w:r>
          </w:p>
        </w:tc>
        <w:tc>
          <w:tcPr>
            <w:tcW w:w="4870" w:type="dxa"/>
            <w:hideMark/>
          </w:tcPr>
          <w:p w14:paraId="0C74C50C"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M-sequence</w:t>
            </w:r>
          </w:p>
        </w:tc>
      </w:tr>
      <w:tr w:rsidR="00C127DF" w:rsidRPr="00CD6D31" w14:paraId="19F292FD" w14:textId="77777777" w:rsidTr="00210BC1">
        <w:trPr>
          <w:trHeight w:val="429"/>
          <w:jc w:val="center"/>
        </w:trPr>
        <w:tc>
          <w:tcPr>
            <w:tcW w:w="3397" w:type="dxa"/>
            <w:hideMark/>
          </w:tcPr>
          <w:p w14:paraId="0F7EA701" w14:textId="77777777" w:rsidR="00C127DF" w:rsidRPr="005C07E2" w:rsidRDefault="00C127DF" w:rsidP="00210BC1">
            <w:pPr>
              <w:pStyle w:val="TAC"/>
              <w:rPr>
                <w:rFonts w:cs="Arial"/>
                <w:szCs w:val="36"/>
                <w:lang w:val="en-US" w:eastAsia="ko-KR"/>
              </w:rPr>
            </w:pPr>
            <w:r w:rsidRPr="006B1C9C">
              <w:rPr>
                <w:lang w:eastAsia="ko-KR"/>
              </w:rPr>
              <w:t>S-SSS</w:t>
            </w:r>
          </w:p>
        </w:tc>
        <w:tc>
          <w:tcPr>
            <w:tcW w:w="4870" w:type="dxa"/>
            <w:hideMark/>
          </w:tcPr>
          <w:p w14:paraId="08D9788E"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Golden-sequence</w:t>
            </w:r>
          </w:p>
        </w:tc>
      </w:tr>
      <w:tr w:rsidR="00C127DF" w:rsidRPr="00CD6D31" w14:paraId="4DB24AB6" w14:textId="77777777" w:rsidTr="00210BC1">
        <w:trPr>
          <w:trHeight w:val="429"/>
          <w:jc w:val="center"/>
        </w:trPr>
        <w:tc>
          <w:tcPr>
            <w:tcW w:w="3397" w:type="dxa"/>
            <w:hideMark/>
          </w:tcPr>
          <w:p w14:paraId="09FDBE9E" w14:textId="77777777" w:rsidR="00C127DF" w:rsidRPr="005C07E2" w:rsidRDefault="00C127DF" w:rsidP="00210BC1">
            <w:pPr>
              <w:pStyle w:val="TAC"/>
              <w:rPr>
                <w:rFonts w:cs="Arial"/>
                <w:szCs w:val="36"/>
                <w:lang w:val="en-US" w:eastAsia="ko-KR"/>
              </w:rPr>
            </w:pPr>
            <w:r w:rsidRPr="006B1C9C">
              <w:rPr>
                <w:lang w:val="en-US" w:eastAsia="ko-KR"/>
              </w:rPr>
              <w:t>S-SSB structure</w:t>
            </w:r>
          </w:p>
        </w:tc>
        <w:tc>
          <w:tcPr>
            <w:tcW w:w="4870" w:type="dxa"/>
            <w:hideMark/>
          </w:tcPr>
          <w:p w14:paraId="66866A8B" w14:textId="77777777" w:rsidR="00C127DF" w:rsidRPr="0018663A" w:rsidRDefault="00C127DF" w:rsidP="00210BC1">
            <w:pPr>
              <w:pStyle w:val="TAC"/>
              <w:rPr>
                <w:rFonts w:eastAsia="Gulim" w:cs="Arial"/>
                <w:szCs w:val="36"/>
                <w:lang w:val="en-US" w:eastAsia="ko-KR"/>
              </w:rPr>
            </w:pPr>
            <w:r w:rsidRPr="0099320B">
              <w:rPr>
                <w:rFonts w:eastAsia="Gulim" w:cs="Arial"/>
                <w:noProof/>
                <w:szCs w:val="36"/>
                <w:lang w:val="en-US" w:eastAsia="ko-KR"/>
              </w:rPr>
              <w:drawing>
                <wp:inline distT="0" distB="0" distL="0" distR="0" wp14:anchorId="444E4BEB" wp14:editId="0AC34BA5">
                  <wp:extent cx="2613910" cy="297712"/>
                  <wp:effectExtent l="0" t="0" r="0" b="7620"/>
                  <wp:docPr id="51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图片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6726" cy="300311"/>
                          </a:xfrm>
                          <a:prstGeom prst="rect">
                            <a:avLst/>
                          </a:prstGeom>
                          <a:noFill/>
                        </pic:spPr>
                      </pic:pic>
                    </a:graphicData>
                  </a:graphic>
                </wp:inline>
              </w:drawing>
            </w:r>
          </w:p>
        </w:tc>
      </w:tr>
      <w:tr w:rsidR="00C127DF" w:rsidRPr="00CD6D31" w14:paraId="6AB8B6E2" w14:textId="77777777" w:rsidTr="00210BC1">
        <w:trPr>
          <w:trHeight w:val="666"/>
          <w:jc w:val="center"/>
        </w:trPr>
        <w:tc>
          <w:tcPr>
            <w:tcW w:w="3397" w:type="dxa"/>
            <w:hideMark/>
          </w:tcPr>
          <w:p w14:paraId="4BE8F764" w14:textId="77777777" w:rsidR="00C127DF" w:rsidRPr="005C07E2" w:rsidRDefault="00C127DF" w:rsidP="00210BC1">
            <w:pPr>
              <w:pStyle w:val="TAC"/>
              <w:rPr>
                <w:rFonts w:cs="Arial"/>
                <w:szCs w:val="36"/>
                <w:lang w:val="en-US" w:eastAsia="ko-KR"/>
              </w:rPr>
            </w:pPr>
            <w:r w:rsidRPr="006B1C9C">
              <w:rPr>
                <w:lang w:val="en-US" w:eastAsia="ko-KR"/>
              </w:rPr>
              <w:t>RB allocation</w:t>
            </w:r>
          </w:p>
        </w:tc>
        <w:tc>
          <w:tcPr>
            <w:tcW w:w="4870" w:type="dxa"/>
            <w:hideMark/>
          </w:tcPr>
          <w:p w14:paraId="31C18BDE" w14:textId="77777777" w:rsidR="00723960" w:rsidRPr="0018663A" w:rsidRDefault="00723960" w:rsidP="00723960">
            <w:pPr>
              <w:pStyle w:val="TAL"/>
              <w:ind w:left="170" w:hanging="170"/>
              <w:rPr>
                <w:lang w:val="en-US" w:eastAsia="ko-KR"/>
              </w:rPr>
            </w:pPr>
            <w:r>
              <w:rPr>
                <w:lang w:val="en-US" w:eastAsia="ko-KR"/>
              </w:rPr>
              <w:t xml:space="preserve">- Single RB-set and multiple RB-sets will be considered based on RAN1 decision. For single RB set, the 11RB will be repeated </w:t>
            </w:r>
            <w:r w:rsidRPr="00E4711C">
              <w:rPr>
                <w:i/>
                <w:iCs/>
                <w:lang w:val="en-US" w:eastAsia="ko-KR"/>
              </w:rPr>
              <w:t>N</w:t>
            </w:r>
            <w:r>
              <w:rPr>
                <w:lang w:val="en-US" w:eastAsia="ko-KR"/>
              </w:rPr>
              <w:t xml:space="preserve"> time in a RB set. For the multiple RB-sets, RAN4 consider both contiguous RB sets and non-contiguous RB sets.</w:t>
            </w:r>
          </w:p>
          <w:p w14:paraId="691F92C5" w14:textId="77777777" w:rsidR="00723960" w:rsidRDefault="00723960" w:rsidP="00723960">
            <w:pPr>
              <w:pStyle w:val="TAC"/>
              <w:rPr>
                <w:rFonts w:ascii="Calibri" w:eastAsia="Gulim" w:hAnsi="Calibri" w:cs="Calibri"/>
                <w:kern w:val="24"/>
                <w:szCs w:val="32"/>
                <w:lang w:val="en-US" w:eastAsia="ko-KR"/>
              </w:rPr>
            </w:pPr>
          </w:p>
          <w:p w14:paraId="7B4E8893" w14:textId="77777777" w:rsidR="00723960" w:rsidRDefault="00723960" w:rsidP="00723960">
            <w:pPr>
              <w:pStyle w:val="TAC"/>
              <w:rPr>
                <w:rFonts w:ascii="Calibri" w:eastAsia="Gulim" w:hAnsi="Calibri" w:cs="Calibri"/>
                <w:kern w:val="24"/>
                <w:szCs w:val="32"/>
                <w:lang w:val="en-US" w:eastAsia="ko-KR"/>
              </w:rPr>
            </w:pPr>
          </w:p>
          <w:p w14:paraId="63E1DBC3" w14:textId="0449D3B0" w:rsidR="00C127DF" w:rsidRPr="0018663A" w:rsidRDefault="00723960" w:rsidP="00210BC1">
            <w:pPr>
              <w:pStyle w:val="TAC"/>
              <w:rPr>
                <w:rFonts w:eastAsia="Gulim" w:cs="Arial"/>
                <w:szCs w:val="36"/>
                <w:lang w:val="en-US" w:eastAsia="ko-KR"/>
              </w:rPr>
            </w:pPr>
            <w:r w:rsidRPr="008C31F0">
              <w:rPr>
                <w:lang w:val="en-US" w:eastAsia="ko-KR"/>
              </w:rPr>
              <w:t xml:space="preserve">- </w:t>
            </w:r>
            <w:r w:rsidRPr="008C31F0">
              <w:rPr>
                <w:lang w:val="en-US" w:eastAsia="zh-CN"/>
              </w:rPr>
              <w:t xml:space="preserve">N gap from RBstart to RBend </w:t>
            </w:r>
            <w:r>
              <w:rPr>
                <w:lang w:val="en-US" w:eastAsia="zh-CN"/>
              </w:rPr>
              <w:t xml:space="preserve">of repeated S-SSB transmission </w:t>
            </w:r>
            <w:r w:rsidRPr="008C31F0">
              <w:rPr>
                <w:lang w:val="en-US" w:eastAsia="zh-CN"/>
              </w:rPr>
              <w:t>should meet at least 80% of channel bandwidth.in a single RB-set</w:t>
            </w:r>
            <w:r>
              <w:rPr>
                <w:lang w:val="en-US" w:eastAsia="zh-CN"/>
              </w:rPr>
              <w:t xml:space="preserve"> [,</w:t>
            </w:r>
            <w:r w:rsidRPr="008C31F0">
              <w:rPr>
                <w:lang w:val="en-US" w:eastAsia="ko-KR"/>
              </w:rPr>
              <w:t>Ngap = RBend – RBstart</w:t>
            </w:r>
            <w:r>
              <w:rPr>
                <w:lang w:val="en-US" w:eastAsia="ko-KR"/>
              </w:rPr>
              <w:t>]</w:t>
            </w:r>
            <w:r w:rsidRPr="008C31F0">
              <w:rPr>
                <w:lang w:val="en-US" w:eastAsia="zh-CN"/>
              </w:rPr>
              <w:t>.</w:t>
            </w:r>
          </w:p>
        </w:tc>
      </w:tr>
    </w:tbl>
    <w:p w14:paraId="148DE0DC" w14:textId="77777777" w:rsidR="00362352" w:rsidRDefault="00362352" w:rsidP="00362352">
      <w:pPr>
        <w:rPr>
          <w:rFonts w:eastAsia="Courier New"/>
          <w:lang w:eastAsia="zh-CN"/>
        </w:rPr>
      </w:pPr>
      <w:r w:rsidRPr="00EB495F">
        <w:rPr>
          <w:rFonts w:eastAsia="Courier New" w:hint="eastAsia"/>
          <w:lang w:eastAsia="zh-CN"/>
        </w:rPr>
        <w:t>For</w:t>
      </w:r>
      <w:r w:rsidRPr="00EB495F">
        <w:rPr>
          <w:rFonts w:eastAsia="Courier New"/>
          <w:lang w:eastAsia="zh-CN"/>
        </w:rPr>
        <w:t xml:space="preserve"> </w:t>
      </w:r>
      <w:r>
        <w:rPr>
          <w:rFonts w:eastAsia="Courier New"/>
          <w:lang w:eastAsia="zh-CN"/>
        </w:rPr>
        <w:t xml:space="preserve">MPR and A-MPR for </w:t>
      </w:r>
      <w:r w:rsidRPr="00EB495F">
        <w:rPr>
          <w:rFonts w:eastAsia="Courier New"/>
          <w:lang w:eastAsia="zh-CN"/>
        </w:rPr>
        <w:t xml:space="preserve">SL-U </w:t>
      </w:r>
      <w:r>
        <w:rPr>
          <w:rFonts w:eastAsia="Courier New"/>
          <w:lang w:eastAsia="zh-CN"/>
        </w:rPr>
        <w:t xml:space="preserve">wideband </w:t>
      </w:r>
      <w:r w:rsidRPr="00EB495F">
        <w:rPr>
          <w:rFonts w:eastAsia="Courier New"/>
          <w:lang w:eastAsia="zh-CN"/>
        </w:rPr>
        <w:t xml:space="preserve">operation, RAN4 assumed </w:t>
      </w:r>
      <w:r>
        <w:rPr>
          <w:rFonts w:eastAsia="Courier New"/>
          <w:lang w:eastAsia="zh-CN"/>
        </w:rPr>
        <w:t xml:space="preserve">in-carrier SEM </w:t>
      </w:r>
      <w:r w:rsidRPr="00EB495F">
        <w:rPr>
          <w:rFonts w:eastAsia="Courier New"/>
          <w:lang w:eastAsia="zh-CN"/>
        </w:rPr>
        <w:t>as follow</w:t>
      </w:r>
      <w:r>
        <w:rPr>
          <w:rFonts w:eastAsia="Courier New"/>
          <w:lang w:eastAsia="zh-CN"/>
        </w:rPr>
        <w:t>s.</w:t>
      </w:r>
    </w:p>
    <w:p w14:paraId="21F81A29" w14:textId="77777777" w:rsidR="00362352" w:rsidRPr="00415E1D" w:rsidRDefault="00362352" w:rsidP="00362352">
      <w:pPr>
        <w:rPr>
          <w:rFonts w:eastAsia="Courier New"/>
          <w:lang w:eastAsia="zh-CN"/>
        </w:rPr>
      </w:pPr>
      <w:r w:rsidRPr="00415E1D">
        <w:rPr>
          <w:rFonts w:eastAsia="Courier New"/>
          <w:lang w:eastAsia="zh-CN"/>
        </w:rPr>
        <w:t xml:space="preserve">In the case of non-transmitted 20 MHz channel(s) on the edges of an assigned channel bandwidth the spectrum emission mask for operation with shared spectrum channel access, specified in Table 6.5F.2.2.0-1, is applied by using the total bandwidth of the remaining transmitted channels. The spectrum emission mask for non-transmitted channels is floored at -28dBr inside the assigned channel bandwidth and continues at same level until the channel bandwidth mask is intercepted, i.e. until ΔfOOB, as defined in </w:t>
      </w:r>
      <w:r>
        <w:rPr>
          <w:rFonts w:eastAsia="Courier New"/>
          <w:lang w:eastAsia="zh-CN"/>
        </w:rPr>
        <w:t xml:space="preserve">38.101-1 </w:t>
      </w:r>
      <w:r w:rsidRPr="00415E1D">
        <w:rPr>
          <w:rFonts w:eastAsia="Courier New"/>
          <w:lang w:eastAsia="zh-CN"/>
        </w:rPr>
        <w:t>Clause 6.5F.2.2.0, equals BWChannel / 2. When ΔfOOB &gt; BWChannel / 2 requirements in clause 6.5F.2.2.0 apply.</w:t>
      </w:r>
    </w:p>
    <w:p w14:paraId="46106040" w14:textId="77777777" w:rsidR="00362352" w:rsidRPr="00415E1D" w:rsidRDefault="00362352" w:rsidP="00362352">
      <w:pPr>
        <w:rPr>
          <w:rFonts w:eastAsia="Courier New"/>
          <w:lang w:eastAsia="zh-CN"/>
        </w:rPr>
      </w:pPr>
      <w:r w:rsidRPr="00415E1D">
        <w:rPr>
          <w:rFonts w:eastAsia="Courier New"/>
          <w:lang w:eastAsia="zh-CN"/>
        </w:rPr>
        <w:t>The In-Carrier SEM in gap between transmitted channels is defined in Table 6.</w:t>
      </w:r>
      <w:r>
        <w:rPr>
          <w:rFonts w:eastAsia="Courier New"/>
          <w:lang w:eastAsia="zh-CN"/>
        </w:rPr>
        <w:t>1</w:t>
      </w:r>
      <w:r w:rsidRPr="00415E1D">
        <w:rPr>
          <w:rFonts w:eastAsia="Courier New"/>
          <w:lang w:eastAsia="zh-CN"/>
        </w:rPr>
        <w:t>.2</w:t>
      </w:r>
      <w:r>
        <w:rPr>
          <w:rFonts w:eastAsia="Courier New"/>
          <w:lang w:eastAsia="zh-CN"/>
        </w:rPr>
        <w:t>-4</w:t>
      </w:r>
      <w:r w:rsidRPr="00415E1D">
        <w:rPr>
          <w:rFonts w:eastAsia="Courier New"/>
          <w:lang w:eastAsia="zh-CN"/>
        </w:rPr>
        <w:t xml:space="preserve"> and some examples are sh</w:t>
      </w:r>
      <w:r>
        <w:rPr>
          <w:rFonts w:eastAsia="Courier New"/>
          <w:lang w:eastAsia="zh-CN"/>
        </w:rPr>
        <w:t>o</w:t>
      </w:r>
      <w:r w:rsidRPr="00415E1D">
        <w:rPr>
          <w:rFonts w:eastAsia="Courier New"/>
          <w:lang w:eastAsia="zh-CN"/>
        </w:rPr>
        <w:t>wn in Figure 6.</w:t>
      </w:r>
      <w:r>
        <w:rPr>
          <w:rFonts w:eastAsia="Courier New"/>
          <w:lang w:eastAsia="zh-CN"/>
        </w:rPr>
        <w:t>1.2</w:t>
      </w:r>
      <w:r w:rsidRPr="00415E1D">
        <w:rPr>
          <w:rFonts w:eastAsia="Courier New"/>
          <w:lang w:eastAsia="zh-CN"/>
        </w:rPr>
        <w:t>-1</w:t>
      </w:r>
      <w:r>
        <w:rPr>
          <w:rFonts w:eastAsia="Courier New"/>
          <w:lang w:eastAsia="zh-CN"/>
        </w:rPr>
        <w:t>.</w:t>
      </w:r>
    </w:p>
    <w:p w14:paraId="7D494A6B" w14:textId="77777777" w:rsidR="00362352" w:rsidRPr="00415E1D" w:rsidRDefault="00362352" w:rsidP="00362352">
      <w:pPr>
        <w:rPr>
          <w:rFonts w:eastAsia="Courier New"/>
          <w:lang w:eastAsia="zh-CN"/>
        </w:rPr>
      </w:pPr>
      <w:r w:rsidRPr="00415E1D">
        <w:rPr>
          <w:rFonts w:eastAsia="Courier New"/>
          <w:lang w:eastAsia="zh-CN"/>
        </w:rPr>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 or spectrum emission mask defined for gaps between the transmitted channels.</w:t>
      </w:r>
    </w:p>
    <w:p w14:paraId="7FB8DC89" w14:textId="77777777" w:rsidR="00362352" w:rsidRPr="00EB495F" w:rsidRDefault="00362352" w:rsidP="00362352">
      <w:pPr>
        <w:rPr>
          <w:rFonts w:eastAsia="Courier New"/>
          <w:lang w:eastAsia="zh-CN"/>
        </w:rPr>
      </w:pPr>
      <w:r w:rsidRPr="00415E1D">
        <w:rPr>
          <w:rFonts w:eastAsia="Courier New"/>
          <w:lang w:eastAsia="zh-CN"/>
        </w:rPr>
        <w:t>An exception to the spectrum emission mask for non-transmitted channels allows a single [2] MHz bandwidth to extend to [-28] dBc relative to total transmit power, or [-20] dBm, whichever is the greatest.</w:t>
      </w:r>
    </w:p>
    <w:p w14:paraId="71F162BC" w14:textId="77777777" w:rsidR="00362352" w:rsidRDefault="00362352" w:rsidP="00362352"/>
    <w:p w14:paraId="5465C6F3" w14:textId="77777777" w:rsidR="00362352" w:rsidRDefault="00362352" w:rsidP="00362352">
      <w:pPr>
        <w:pStyle w:val="TH"/>
      </w:pPr>
      <w:r w:rsidRPr="00EB495F">
        <w:t>Table 6.1.2-</w:t>
      </w:r>
      <w:r>
        <w:t>4</w:t>
      </w:r>
      <w:r w:rsidRPr="00EB495F">
        <w:t xml:space="preserve">: </w:t>
      </w:r>
      <w:r>
        <w:t xml:space="preserve">In-Carrier SEM in gap between transmitted channels for </w:t>
      </w:r>
      <w:r w:rsidRPr="00EB495F">
        <w:t xml:space="preserve">SL-U </w:t>
      </w:r>
      <w:r>
        <w:t xml:space="preserve">wideband operation </w:t>
      </w:r>
    </w:p>
    <w:tbl>
      <w:tblPr>
        <w:tblStyle w:val="GridTable4"/>
        <w:tblpPr w:leftFromText="142" w:rightFromText="142"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222"/>
        <w:gridCol w:w="1004"/>
        <w:gridCol w:w="913"/>
        <w:gridCol w:w="1056"/>
        <w:gridCol w:w="874"/>
        <w:gridCol w:w="839"/>
        <w:gridCol w:w="837"/>
        <w:gridCol w:w="837"/>
        <w:gridCol w:w="865"/>
        <w:gridCol w:w="903"/>
      </w:tblGrid>
      <w:tr w:rsidR="00362352" w:rsidRPr="004C7825" w14:paraId="2F4A13CE" w14:textId="77777777" w:rsidTr="008D1C6C">
        <w:trPr>
          <w:cnfStyle w:val="100000000000" w:firstRow="1" w:lastRow="0" w:firstColumn="0" w:lastColumn="0" w:oddVBand="0" w:evenVBand="0" w:oddHBand="0" w:evenHBand="0" w:firstRowFirstColumn="0" w:firstRowLastColumn="0" w:lastRowFirstColumn="0" w:lastRowLastColumn="0"/>
        </w:trPr>
        <w:tc>
          <w:tcPr>
            <w:tcW w:w="1222" w:type="dxa"/>
            <w:vMerge w:val="restart"/>
            <w:tcBorders>
              <w:top w:val="single" w:sz="4" w:space="0" w:color="auto"/>
              <w:left w:val="single" w:sz="4" w:space="0" w:color="auto"/>
              <w:bottom w:val="single" w:sz="4" w:space="0" w:color="auto"/>
              <w:right w:val="single" w:sz="4" w:space="0" w:color="auto"/>
            </w:tcBorders>
            <w:shd w:val="clear" w:color="auto" w:fill="auto"/>
          </w:tcPr>
          <w:p w14:paraId="5F8E2D78" w14:textId="77777777" w:rsidR="00362352" w:rsidRPr="00454D38" w:rsidRDefault="00362352" w:rsidP="008D1C6C">
            <w:pPr>
              <w:spacing w:after="0"/>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Carrier BW (MHz)</w:t>
            </w:r>
          </w:p>
        </w:tc>
        <w:tc>
          <w:tcPr>
            <w:tcW w:w="1004" w:type="dxa"/>
            <w:vMerge w:val="restart"/>
            <w:tcBorders>
              <w:top w:val="single" w:sz="4" w:space="0" w:color="auto"/>
              <w:left w:val="single" w:sz="4" w:space="0" w:color="auto"/>
              <w:bottom w:val="single" w:sz="4" w:space="0" w:color="auto"/>
              <w:right w:val="single" w:sz="4" w:space="0" w:color="auto"/>
            </w:tcBorders>
            <w:shd w:val="clear" w:color="auto" w:fill="auto"/>
          </w:tcPr>
          <w:p w14:paraId="6C734296"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TX bitmap</w:t>
            </w:r>
          </w:p>
        </w:tc>
        <w:tc>
          <w:tcPr>
            <w:tcW w:w="913" w:type="dxa"/>
            <w:vMerge w:val="restart"/>
            <w:tcBorders>
              <w:top w:val="single" w:sz="4" w:space="0" w:color="auto"/>
              <w:left w:val="single" w:sz="4" w:space="0" w:color="auto"/>
              <w:bottom w:val="single" w:sz="4" w:space="0" w:color="auto"/>
              <w:right w:val="single" w:sz="4" w:space="0" w:color="auto"/>
            </w:tcBorders>
            <w:shd w:val="clear" w:color="auto" w:fill="auto"/>
          </w:tcPr>
          <w:p w14:paraId="1CCE6736"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TX BW (MHz)</w:t>
            </w:r>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tcPr>
          <w:p w14:paraId="355A39B1"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Gap (MHz)</w:t>
            </w:r>
          </w:p>
        </w:tc>
        <w:tc>
          <w:tcPr>
            <w:tcW w:w="4252" w:type="dxa"/>
            <w:gridSpan w:val="5"/>
            <w:tcBorders>
              <w:top w:val="single" w:sz="4" w:space="0" w:color="auto"/>
              <w:left w:val="single" w:sz="4" w:space="0" w:color="auto"/>
              <w:bottom w:val="single" w:sz="4" w:space="0" w:color="auto"/>
              <w:right w:val="single" w:sz="4" w:space="0" w:color="auto"/>
            </w:tcBorders>
            <w:shd w:val="clear" w:color="auto" w:fill="auto"/>
          </w:tcPr>
          <w:p w14:paraId="6164022E"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w:t>
            </w:r>
            <w:r w:rsidRPr="00454D38">
              <w:rPr>
                <w:rFonts w:ascii="Times New Roman" w:hAnsi="Times New Roman" w:cs="Times New Roman"/>
                <w:color w:val="000000" w:themeColor="text1"/>
                <w:sz w:val="20"/>
              </w:rPr>
              <w:sym w:font="Symbol" w:char="F044"/>
            </w:r>
            <w:r w:rsidRPr="00454D38">
              <w:rPr>
                <w:rFonts w:ascii="Times New Roman" w:hAnsi="Times New Roman" w:cs="Times New Roman"/>
                <w:color w:val="000000" w:themeColor="text1"/>
                <w:sz w:val="20"/>
              </w:rPr>
              <w:t>Frequency| in gap from transmitted channel and mask levels</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54B49878" w14:textId="77777777" w:rsidR="00362352" w:rsidRPr="00454D38" w:rsidRDefault="00362352" w:rsidP="008D1C6C">
            <w:pPr>
              <w:spacing w:after="0"/>
              <w:jc w:val="center"/>
              <w:rPr>
                <w:rFonts w:ascii="Times New Roman" w:eastAsia="Malgun Gothic" w:hAnsi="Times New Roman" w:cs="Times New Roman"/>
                <w:color w:val="000000" w:themeColor="text1"/>
                <w:sz w:val="20"/>
                <w:lang w:eastAsia="ko-KR"/>
              </w:rPr>
            </w:pPr>
            <w:r>
              <w:rPr>
                <w:rFonts w:ascii="Times New Roman" w:eastAsia="Malgun Gothic" w:hAnsi="Times New Roman" w:cs="Times New Roman" w:hint="eastAsia"/>
                <w:color w:val="000000" w:themeColor="text1"/>
                <w:sz w:val="20"/>
                <w:lang w:eastAsia="ko-KR"/>
              </w:rPr>
              <w:t>Un</w:t>
            </w:r>
            <w:r>
              <w:rPr>
                <w:rFonts w:ascii="Times New Roman" w:eastAsia="Malgun Gothic" w:hAnsi="Times New Roman" w:cs="Times New Roman"/>
                <w:color w:val="000000" w:themeColor="text1"/>
                <w:sz w:val="20"/>
                <w:lang w:eastAsia="ko-KR"/>
              </w:rPr>
              <w:t>it</w:t>
            </w:r>
          </w:p>
        </w:tc>
      </w:tr>
      <w:tr w:rsidR="00362352" w:rsidRPr="004C7825" w14:paraId="3CC79239" w14:textId="77777777" w:rsidTr="008D1C6C">
        <w:tc>
          <w:tcPr>
            <w:tcW w:w="1222" w:type="dxa"/>
            <w:vMerge/>
            <w:tcBorders>
              <w:top w:val="single" w:sz="4" w:space="0" w:color="auto"/>
            </w:tcBorders>
            <w:shd w:val="clear" w:color="auto" w:fill="auto"/>
          </w:tcPr>
          <w:p w14:paraId="47E68201" w14:textId="77777777" w:rsidR="00362352" w:rsidRPr="00454D38" w:rsidRDefault="00362352" w:rsidP="008D1C6C">
            <w:pPr>
              <w:spacing w:after="0"/>
              <w:rPr>
                <w:rFonts w:ascii="Times New Roman" w:hAnsi="Times New Roman" w:cs="Times New Roman"/>
                <w:color w:val="000000" w:themeColor="text1"/>
                <w:sz w:val="20"/>
              </w:rPr>
            </w:pPr>
          </w:p>
        </w:tc>
        <w:tc>
          <w:tcPr>
            <w:tcW w:w="1004" w:type="dxa"/>
            <w:vMerge/>
            <w:tcBorders>
              <w:top w:val="single" w:sz="4" w:space="0" w:color="auto"/>
            </w:tcBorders>
            <w:shd w:val="clear" w:color="auto" w:fill="auto"/>
          </w:tcPr>
          <w:p w14:paraId="711634BB" w14:textId="77777777" w:rsidR="00362352" w:rsidRPr="00454D38" w:rsidRDefault="00362352" w:rsidP="008D1C6C">
            <w:pPr>
              <w:spacing w:after="0"/>
              <w:jc w:val="center"/>
              <w:rPr>
                <w:rFonts w:ascii="Times New Roman" w:hAnsi="Times New Roman" w:cs="Times New Roman"/>
                <w:color w:val="000000" w:themeColor="text1"/>
                <w:sz w:val="20"/>
              </w:rPr>
            </w:pPr>
          </w:p>
        </w:tc>
        <w:tc>
          <w:tcPr>
            <w:tcW w:w="913" w:type="dxa"/>
            <w:vMerge/>
            <w:tcBorders>
              <w:top w:val="single" w:sz="4" w:space="0" w:color="auto"/>
            </w:tcBorders>
            <w:shd w:val="clear" w:color="auto" w:fill="auto"/>
          </w:tcPr>
          <w:p w14:paraId="7BF1D800" w14:textId="77777777" w:rsidR="00362352" w:rsidRPr="00454D38" w:rsidRDefault="00362352" w:rsidP="008D1C6C">
            <w:pPr>
              <w:spacing w:after="0"/>
              <w:jc w:val="center"/>
              <w:rPr>
                <w:rFonts w:ascii="Times New Roman" w:hAnsi="Times New Roman" w:cs="Times New Roman"/>
                <w:color w:val="000000" w:themeColor="text1"/>
                <w:sz w:val="20"/>
              </w:rPr>
            </w:pPr>
          </w:p>
        </w:tc>
        <w:tc>
          <w:tcPr>
            <w:tcW w:w="1056" w:type="dxa"/>
            <w:vMerge/>
            <w:tcBorders>
              <w:top w:val="single" w:sz="4" w:space="0" w:color="auto"/>
            </w:tcBorders>
            <w:shd w:val="clear" w:color="auto" w:fill="auto"/>
          </w:tcPr>
          <w:p w14:paraId="07F871C3" w14:textId="77777777" w:rsidR="00362352" w:rsidRPr="00454D38" w:rsidRDefault="00362352" w:rsidP="008D1C6C">
            <w:pPr>
              <w:spacing w:after="0"/>
              <w:jc w:val="center"/>
              <w:rPr>
                <w:rFonts w:ascii="Times New Roman" w:hAnsi="Times New Roman" w:cs="Times New Roman"/>
                <w:color w:val="000000" w:themeColor="text1"/>
                <w:sz w:val="20"/>
              </w:rPr>
            </w:pPr>
          </w:p>
        </w:tc>
        <w:tc>
          <w:tcPr>
            <w:tcW w:w="874" w:type="dxa"/>
            <w:tcBorders>
              <w:top w:val="single" w:sz="4" w:space="0" w:color="auto"/>
            </w:tcBorders>
            <w:shd w:val="clear" w:color="auto" w:fill="auto"/>
          </w:tcPr>
          <w:p w14:paraId="6130FFC2"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0</w:t>
            </w:r>
          </w:p>
        </w:tc>
        <w:tc>
          <w:tcPr>
            <w:tcW w:w="839" w:type="dxa"/>
            <w:tcBorders>
              <w:top w:val="single" w:sz="4" w:space="0" w:color="auto"/>
            </w:tcBorders>
            <w:shd w:val="clear" w:color="auto" w:fill="auto"/>
          </w:tcPr>
          <w:p w14:paraId="2FD09EFA"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1</w:t>
            </w:r>
          </w:p>
        </w:tc>
        <w:tc>
          <w:tcPr>
            <w:tcW w:w="837" w:type="dxa"/>
            <w:tcBorders>
              <w:top w:val="single" w:sz="4" w:space="0" w:color="auto"/>
            </w:tcBorders>
            <w:shd w:val="clear" w:color="auto" w:fill="auto"/>
          </w:tcPr>
          <w:p w14:paraId="716FAD11"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10</w:t>
            </w:r>
          </w:p>
        </w:tc>
        <w:tc>
          <w:tcPr>
            <w:tcW w:w="837" w:type="dxa"/>
            <w:tcBorders>
              <w:top w:val="single" w:sz="4" w:space="0" w:color="auto"/>
            </w:tcBorders>
            <w:shd w:val="clear" w:color="auto" w:fill="auto"/>
          </w:tcPr>
          <w:p w14:paraId="644F539E"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20</w:t>
            </w:r>
          </w:p>
        </w:tc>
        <w:tc>
          <w:tcPr>
            <w:tcW w:w="865" w:type="dxa"/>
            <w:tcBorders>
              <w:top w:val="single" w:sz="4" w:space="0" w:color="auto"/>
            </w:tcBorders>
            <w:shd w:val="clear" w:color="auto" w:fill="auto"/>
          </w:tcPr>
          <w:p w14:paraId="5247CAB6"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30</w:t>
            </w:r>
          </w:p>
        </w:tc>
        <w:tc>
          <w:tcPr>
            <w:tcW w:w="903" w:type="dxa"/>
            <w:tcBorders>
              <w:top w:val="single" w:sz="4" w:space="0" w:color="auto"/>
            </w:tcBorders>
            <w:shd w:val="clear" w:color="auto" w:fill="auto"/>
          </w:tcPr>
          <w:p w14:paraId="27387AB1"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MHz</w:t>
            </w:r>
          </w:p>
        </w:tc>
      </w:tr>
      <w:tr w:rsidR="00362352" w:rsidRPr="004C7825" w14:paraId="4BC22D66" w14:textId="77777777" w:rsidTr="008D1C6C">
        <w:tc>
          <w:tcPr>
            <w:tcW w:w="1222" w:type="dxa"/>
          </w:tcPr>
          <w:p w14:paraId="4F4157D8" w14:textId="77777777" w:rsidR="00362352" w:rsidRPr="00454D38" w:rsidRDefault="00362352" w:rsidP="008D1C6C">
            <w:pPr>
              <w:spacing w:after="0"/>
              <w:jc w:val="center"/>
              <w:rPr>
                <w:rFonts w:eastAsia="Malgun Gothic"/>
                <w:lang w:eastAsia="ko-KR"/>
              </w:rPr>
            </w:pPr>
            <w:r w:rsidRPr="004C7825">
              <w:rPr>
                <w:rFonts w:ascii="Times New Roman" w:hAnsi="Times New Roman" w:cs="Times New Roman"/>
                <w:sz w:val="20"/>
              </w:rPr>
              <w:t>60</w:t>
            </w:r>
          </w:p>
        </w:tc>
        <w:tc>
          <w:tcPr>
            <w:tcW w:w="1004" w:type="dxa"/>
          </w:tcPr>
          <w:p w14:paraId="18D3C9B8" w14:textId="77777777" w:rsidR="00362352" w:rsidRPr="004C7825" w:rsidRDefault="00362352" w:rsidP="008D1C6C">
            <w:pPr>
              <w:spacing w:after="0"/>
              <w:jc w:val="center"/>
            </w:pPr>
            <w:r w:rsidRPr="004C7825">
              <w:rPr>
                <w:rFonts w:ascii="Times New Roman" w:hAnsi="Times New Roman" w:cs="Times New Roman"/>
                <w:sz w:val="20"/>
              </w:rPr>
              <w:t>101</w:t>
            </w:r>
          </w:p>
        </w:tc>
        <w:tc>
          <w:tcPr>
            <w:tcW w:w="913" w:type="dxa"/>
          </w:tcPr>
          <w:p w14:paraId="0FEE5FEE" w14:textId="77777777" w:rsidR="00362352" w:rsidRPr="007A65E1" w:rsidRDefault="00362352" w:rsidP="008D1C6C">
            <w:pPr>
              <w:spacing w:after="0"/>
              <w:jc w:val="center"/>
              <w:rPr>
                <w:rFonts w:ascii="Times New Roman" w:hAnsi="Times New Roman" w:cs="Times New Roman"/>
                <w:sz w:val="20"/>
              </w:rPr>
            </w:pPr>
            <w:r w:rsidRPr="007A65E1">
              <w:rPr>
                <w:rFonts w:ascii="Times New Roman" w:hAnsi="Times New Roman" w:cs="Times New Roman" w:hint="eastAsia"/>
                <w:sz w:val="20"/>
              </w:rPr>
              <w:t>4</w:t>
            </w:r>
            <w:r w:rsidRPr="007A65E1">
              <w:rPr>
                <w:rFonts w:ascii="Times New Roman" w:hAnsi="Times New Roman" w:cs="Times New Roman"/>
                <w:sz w:val="20"/>
              </w:rPr>
              <w:t>0</w:t>
            </w:r>
          </w:p>
        </w:tc>
        <w:tc>
          <w:tcPr>
            <w:tcW w:w="1056" w:type="dxa"/>
          </w:tcPr>
          <w:p w14:paraId="46E2D6E5"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075AFA31"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483CEBF6" w14:textId="77777777" w:rsidR="00362352" w:rsidRPr="004C7825" w:rsidRDefault="00362352" w:rsidP="008D1C6C">
            <w:pPr>
              <w:spacing w:after="0"/>
              <w:jc w:val="center"/>
            </w:pPr>
            <w:r w:rsidRPr="004C7825">
              <w:rPr>
                <w:rFonts w:ascii="Times New Roman" w:hAnsi="Times New Roman" w:cs="Times New Roman"/>
                <w:sz w:val="20"/>
              </w:rPr>
              <w:t>-20</w:t>
            </w:r>
          </w:p>
        </w:tc>
        <w:tc>
          <w:tcPr>
            <w:tcW w:w="837" w:type="dxa"/>
          </w:tcPr>
          <w:p w14:paraId="6435251D"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65DDC730" w14:textId="77777777" w:rsidR="00362352" w:rsidRPr="004C7825" w:rsidRDefault="00362352" w:rsidP="008D1C6C">
            <w:pPr>
              <w:spacing w:after="0"/>
              <w:jc w:val="center"/>
            </w:pPr>
          </w:p>
        </w:tc>
        <w:tc>
          <w:tcPr>
            <w:tcW w:w="865" w:type="dxa"/>
          </w:tcPr>
          <w:p w14:paraId="082F6DBC" w14:textId="77777777" w:rsidR="00362352" w:rsidRPr="004C7825" w:rsidRDefault="00362352" w:rsidP="008D1C6C">
            <w:pPr>
              <w:spacing w:after="0"/>
              <w:jc w:val="center"/>
            </w:pPr>
          </w:p>
        </w:tc>
        <w:tc>
          <w:tcPr>
            <w:tcW w:w="903" w:type="dxa"/>
          </w:tcPr>
          <w:p w14:paraId="1E916AFD"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5650E479" w14:textId="77777777" w:rsidTr="008D1C6C">
        <w:tc>
          <w:tcPr>
            <w:tcW w:w="1222" w:type="dxa"/>
            <w:vMerge w:val="restart"/>
          </w:tcPr>
          <w:p w14:paraId="73547273" w14:textId="77777777" w:rsidR="00362352" w:rsidRPr="004C7825" w:rsidRDefault="00362352" w:rsidP="008D1C6C">
            <w:pPr>
              <w:spacing w:after="0"/>
              <w:jc w:val="center"/>
            </w:pPr>
            <w:r w:rsidRPr="004C7825">
              <w:rPr>
                <w:rFonts w:ascii="Times New Roman" w:hAnsi="Times New Roman" w:cs="Times New Roman"/>
                <w:sz w:val="20"/>
              </w:rPr>
              <w:t>80</w:t>
            </w:r>
          </w:p>
        </w:tc>
        <w:tc>
          <w:tcPr>
            <w:tcW w:w="1004" w:type="dxa"/>
          </w:tcPr>
          <w:p w14:paraId="09B7A229"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1101</w:t>
            </w:r>
          </w:p>
          <w:p w14:paraId="64D4C673" w14:textId="77777777" w:rsidR="00362352" w:rsidRPr="004C7825" w:rsidRDefault="00362352" w:rsidP="008D1C6C">
            <w:pPr>
              <w:spacing w:after="0"/>
              <w:jc w:val="center"/>
            </w:pPr>
            <w:r w:rsidRPr="004C7825">
              <w:rPr>
                <w:rFonts w:ascii="Times New Roman" w:hAnsi="Times New Roman" w:cs="Times New Roman"/>
                <w:sz w:val="20"/>
              </w:rPr>
              <w:t>1011</w:t>
            </w:r>
          </w:p>
        </w:tc>
        <w:tc>
          <w:tcPr>
            <w:tcW w:w="913" w:type="dxa"/>
          </w:tcPr>
          <w:p w14:paraId="51CE1586" w14:textId="77777777" w:rsidR="00362352" w:rsidRPr="007A65E1" w:rsidRDefault="00362352" w:rsidP="008D1C6C">
            <w:pPr>
              <w:spacing w:after="0"/>
              <w:jc w:val="center"/>
              <w:rPr>
                <w:rFonts w:ascii="Times New Roman" w:hAnsi="Times New Roman" w:cs="Times New Roman"/>
                <w:sz w:val="20"/>
              </w:rPr>
            </w:pPr>
            <w:r w:rsidRPr="007A65E1">
              <w:rPr>
                <w:rFonts w:ascii="Times New Roman" w:hAnsi="Times New Roman" w:cs="Times New Roman" w:hint="eastAsia"/>
                <w:sz w:val="20"/>
              </w:rPr>
              <w:t>60</w:t>
            </w:r>
          </w:p>
        </w:tc>
        <w:tc>
          <w:tcPr>
            <w:tcW w:w="1056" w:type="dxa"/>
          </w:tcPr>
          <w:p w14:paraId="6A1C9729"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65DFE5CC"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597F9E25" w14:textId="77777777" w:rsidR="00362352" w:rsidRPr="004C7825" w:rsidRDefault="00362352" w:rsidP="008D1C6C">
            <w:pPr>
              <w:spacing w:after="0"/>
              <w:jc w:val="center"/>
            </w:pPr>
            <w:r w:rsidRPr="004C7825">
              <w:rPr>
                <w:rFonts w:ascii="Times New Roman" w:hAnsi="Times New Roman" w:cs="Times New Roman"/>
                <w:sz w:val="20"/>
              </w:rPr>
              <w:t>-20</w:t>
            </w:r>
          </w:p>
        </w:tc>
        <w:tc>
          <w:tcPr>
            <w:tcW w:w="837" w:type="dxa"/>
          </w:tcPr>
          <w:p w14:paraId="0FE2E5E2"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0E99CCEC" w14:textId="77777777" w:rsidR="00362352" w:rsidRPr="004C7825" w:rsidRDefault="00362352" w:rsidP="008D1C6C">
            <w:pPr>
              <w:spacing w:after="0"/>
              <w:jc w:val="center"/>
            </w:pPr>
          </w:p>
        </w:tc>
        <w:tc>
          <w:tcPr>
            <w:tcW w:w="865" w:type="dxa"/>
          </w:tcPr>
          <w:p w14:paraId="3D572797" w14:textId="77777777" w:rsidR="00362352" w:rsidRPr="004C7825" w:rsidRDefault="00362352" w:rsidP="008D1C6C">
            <w:pPr>
              <w:spacing w:after="0"/>
              <w:jc w:val="center"/>
            </w:pPr>
          </w:p>
        </w:tc>
        <w:tc>
          <w:tcPr>
            <w:tcW w:w="903" w:type="dxa"/>
          </w:tcPr>
          <w:p w14:paraId="5396ABFD"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35A22A4E" w14:textId="77777777" w:rsidTr="008D1C6C">
        <w:tc>
          <w:tcPr>
            <w:tcW w:w="1222" w:type="dxa"/>
            <w:vMerge/>
          </w:tcPr>
          <w:p w14:paraId="7859CE72" w14:textId="77777777" w:rsidR="00362352" w:rsidRPr="004C7825" w:rsidRDefault="00362352" w:rsidP="008D1C6C">
            <w:pPr>
              <w:spacing w:after="0"/>
              <w:jc w:val="center"/>
            </w:pPr>
          </w:p>
        </w:tc>
        <w:tc>
          <w:tcPr>
            <w:tcW w:w="1004" w:type="dxa"/>
          </w:tcPr>
          <w:p w14:paraId="2851D91C" w14:textId="77777777" w:rsidR="00362352" w:rsidRPr="004C7825" w:rsidRDefault="00362352" w:rsidP="008D1C6C">
            <w:pPr>
              <w:spacing w:after="0"/>
              <w:jc w:val="center"/>
            </w:pPr>
            <w:r w:rsidRPr="004C7825">
              <w:rPr>
                <w:rFonts w:ascii="Times New Roman" w:hAnsi="Times New Roman" w:cs="Times New Roman"/>
                <w:sz w:val="20"/>
              </w:rPr>
              <w:t>1001</w:t>
            </w:r>
          </w:p>
        </w:tc>
        <w:tc>
          <w:tcPr>
            <w:tcW w:w="913" w:type="dxa"/>
          </w:tcPr>
          <w:p w14:paraId="6702DE03" w14:textId="77777777" w:rsidR="00362352" w:rsidRPr="007A65E1" w:rsidRDefault="00362352" w:rsidP="008D1C6C">
            <w:pPr>
              <w:spacing w:after="0"/>
              <w:jc w:val="center"/>
              <w:rPr>
                <w:rFonts w:ascii="Times New Roman" w:hAnsi="Times New Roman" w:cs="Times New Roman"/>
                <w:sz w:val="20"/>
              </w:rPr>
            </w:pPr>
            <w:r w:rsidRPr="007A65E1">
              <w:rPr>
                <w:rFonts w:ascii="Times New Roman" w:hAnsi="Times New Roman" w:cs="Times New Roman" w:hint="eastAsia"/>
                <w:sz w:val="20"/>
              </w:rPr>
              <w:t>40</w:t>
            </w:r>
          </w:p>
        </w:tc>
        <w:tc>
          <w:tcPr>
            <w:tcW w:w="1056" w:type="dxa"/>
          </w:tcPr>
          <w:p w14:paraId="740C06EF" w14:textId="77777777" w:rsidR="00362352" w:rsidRPr="004C7825" w:rsidRDefault="00362352" w:rsidP="008D1C6C">
            <w:pPr>
              <w:spacing w:after="0"/>
              <w:jc w:val="center"/>
            </w:pPr>
            <w:r w:rsidRPr="004C7825">
              <w:rPr>
                <w:rFonts w:ascii="Times New Roman" w:hAnsi="Times New Roman" w:cs="Times New Roman"/>
                <w:sz w:val="20"/>
              </w:rPr>
              <w:t>40</w:t>
            </w:r>
          </w:p>
        </w:tc>
        <w:tc>
          <w:tcPr>
            <w:tcW w:w="874" w:type="dxa"/>
          </w:tcPr>
          <w:p w14:paraId="0C72E39B"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2E9270A0" w14:textId="77777777" w:rsidR="00362352" w:rsidRPr="004C7825" w:rsidRDefault="00362352" w:rsidP="008D1C6C">
            <w:pPr>
              <w:spacing w:after="0"/>
              <w:jc w:val="center"/>
            </w:pPr>
            <w:r w:rsidRPr="004C7825">
              <w:rPr>
                <w:rFonts w:ascii="Times New Roman" w:hAnsi="Times New Roman" w:cs="Times New Roman"/>
                <w:sz w:val="20"/>
              </w:rPr>
              <w:t>-20</w:t>
            </w:r>
          </w:p>
        </w:tc>
        <w:tc>
          <w:tcPr>
            <w:tcW w:w="837" w:type="dxa"/>
          </w:tcPr>
          <w:p w14:paraId="42F77042" w14:textId="77777777" w:rsidR="00362352" w:rsidRPr="004C7825" w:rsidRDefault="00362352" w:rsidP="008D1C6C">
            <w:pPr>
              <w:spacing w:after="0"/>
              <w:jc w:val="center"/>
            </w:pPr>
            <w:r w:rsidRPr="004C7825">
              <w:rPr>
                <w:rFonts w:ascii="Times New Roman" w:hAnsi="Times New Roman" w:cs="Times New Roman" w:hint="eastAsia"/>
                <w:color w:val="000000" w:themeColor="text1"/>
                <w:sz w:val="20"/>
              </w:rPr>
              <w:t>-</w:t>
            </w:r>
            <w:r w:rsidRPr="004C7825">
              <w:rPr>
                <w:rFonts w:ascii="Times New Roman" w:hAnsi="Times New Roman" w:cs="Times New Roman"/>
                <w:color w:val="000000" w:themeColor="text1"/>
                <w:sz w:val="20"/>
              </w:rPr>
              <w:t>25</w:t>
            </w:r>
          </w:p>
        </w:tc>
        <w:tc>
          <w:tcPr>
            <w:tcW w:w="837" w:type="dxa"/>
          </w:tcPr>
          <w:p w14:paraId="299A6E6B" w14:textId="77777777" w:rsidR="00362352" w:rsidRPr="004C7825" w:rsidRDefault="00362352" w:rsidP="008D1C6C">
            <w:pPr>
              <w:spacing w:after="0"/>
              <w:jc w:val="center"/>
            </w:pPr>
            <w:r w:rsidRPr="004C7825">
              <w:rPr>
                <w:rFonts w:ascii="Times New Roman" w:hAnsi="Times New Roman" w:cs="Times New Roman"/>
                <w:sz w:val="20"/>
              </w:rPr>
              <w:t>-25</w:t>
            </w:r>
          </w:p>
        </w:tc>
        <w:tc>
          <w:tcPr>
            <w:tcW w:w="865" w:type="dxa"/>
          </w:tcPr>
          <w:p w14:paraId="248ABB91" w14:textId="77777777" w:rsidR="00362352" w:rsidRPr="004C7825" w:rsidRDefault="00362352" w:rsidP="008D1C6C">
            <w:pPr>
              <w:spacing w:after="0"/>
              <w:jc w:val="center"/>
            </w:pPr>
          </w:p>
        </w:tc>
        <w:tc>
          <w:tcPr>
            <w:tcW w:w="903" w:type="dxa"/>
          </w:tcPr>
          <w:p w14:paraId="794A6218"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25F52D16" w14:textId="77777777" w:rsidTr="008D1C6C">
        <w:tc>
          <w:tcPr>
            <w:tcW w:w="1222" w:type="dxa"/>
            <w:vMerge w:val="restart"/>
          </w:tcPr>
          <w:p w14:paraId="293DC848" w14:textId="77777777" w:rsidR="00362352" w:rsidRPr="004C7825" w:rsidRDefault="00362352" w:rsidP="008D1C6C">
            <w:pPr>
              <w:spacing w:after="0"/>
              <w:jc w:val="center"/>
            </w:pPr>
            <w:r w:rsidRPr="004C7825">
              <w:rPr>
                <w:rFonts w:ascii="Times New Roman" w:hAnsi="Times New Roman" w:cs="Times New Roman"/>
                <w:sz w:val="20"/>
              </w:rPr>
              <w:t>100</w:t>
            </w:r>
          </w:p>
        </w:tc>
        <w:tc>
          <w:tcPr>
            <w:tcW w:w="1004" w:type="dxa"/>
          </w:tcPr>
          <w:p w14:paraId="423932BF"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10100</w:t>
            </w:r>
          </w:p>
          <w:p w14:paraId="275C92E5"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01010</w:t>
            </w:r>
          </w:p>
          <w:p w14:paraId="257C15F0" w14:textId="77777777" w:rsidR="00362352" w:rsidRPr="004C7825" w:rsidRDefault="00362352" w:rsidP="008D1C6C">
            <w:pPr>
              <w:spacing w:after="0"/>
              <w:jc w:val="center"/>
            </w:pPr>
            <w:r w:rsidRPr="004C7825">
              <w:rPr>
                <w:rFonts w:ascii="Times New Roman" w:hAnsi="Times New Roman" w:cs="Times New Roman"/>
                <w:sz w:val="20"/>
              </w:rPr>
              <w:t>00101</w:t>
            </w:r>
          </w:p>
        </w:tc>
        <w:tc>
          <w:tcPr>
            <w:tcW w:w="913" w:type="dxa"/>
          </w:tcPr>
          <w:p w14:paraId="24625B40" w14:textId="77777777" w:rsidR="00362352" w:rsidRPr="007A65E1"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40</w:t>
            </w:r>
          </w:p>
        </w:tc>
        <w:tc>
          <w:tcPr>
            <w:tcW w:w="1056" w:type="dxa"/>
          </w:tcPr>
          <w:p w14:paraId="6C536F87"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57EA809B"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5A54B02B"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7DF7571B"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14D59FD2" w14:textId="77777777" w:rsidR="00362352" w:rsidRPr="004C7825" w:rsidRDefault="00362352" w:rsidP="008D1C6C">
            <w:pPr>
              <w:spacing w:after="0"/>
              <w:jc w:val="center"/>
            </w:pPr>
          </w:p>
        </w:tc>
        <w:tc>
          <w:tcPr>
            <w:tcW w:w="865" w:type="dxa"/>
          </w:tcPr>
          <w:p w14:paraId="6260FC40" w14:textId="77777777" w:rsidR="00362352" w:rsidRPr="004C7825" w:rsidRDefault="00362352" w:rsidP="008D1C6C">
            <w:pPr>
              <w:spacing w:after="0"/>
              <w:jc w:val="center"/>
            </w:pPr>
          </w:p>
        </w:tc>
        <w:tc>
          <w:tcPr>
            <w:tcW w:w="903" w:type="dxa"/>
          </w:tcPr>
          <w:p w14:paraId="3DBA0F99"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7FB6D5FC" w14:textId="77777777" w:rsidTr="008D1C6C">
        <w:tc>
          <w:tcPr>
            <w:tcW w:w="1222" w:type="dxa"/>
            <w:vMerge/>
          </w:tcPr>
          <w:p w14:paraId="49CF69ED" w14:textId="77777777" w:rsidR="00362352" w:rsidRPr="004C7825" w:rsidRDefault="00362352" w:rsidP="008D1C6C">
            <w:pPr>
              <w:spacing w:after="0"/>
            </w:pPr>
          </w:p>
        </w:tc>
        <w:tc>
          <w:tcPr>
            <w:tcW w:w="1004" w:type="dxa"/>
          </w:tcPr>
          <w:p w14:paraId="351F8722"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10110</w:t>
            </w:r>
          </w:p>
          <w:p w14:paraId="158FFB9F"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11010</w:t>
            </w:r>
          </w:p>
          <w:p w14:paraId="4FB4B530"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01101</w:t>
            </w:r>
          </w:p>
          <w:p w14:paraId="6297D5A4" w14:textId="77777777" w:rsidR="00362352" w:rsidRPr="004C7825" w:rsidRDefault="00362352" w:rsidP="008D1C6C">
            <w:pPr>
              <w:spacing w:after="0"/>
              <w:jc w:val="center"/>
            </w:pPr>
            <w:r w:rsidRPr="004C7825">
              <w:rPr>
                <w:rFonts w:ascii="Times New Roman" w:hAnsi="Times New Roman" w:cs="Times New Roman"/>
                <w:sz w:val="20"/>
              </w:rPr>
              <w:t>01011</w:t>
            </w:r>
          </w:p>
        </w:tc>
        <w:tc>
          <w:tcPr>
            <w:tcW w:w="913" w:type="dxa"/>
          </w:tcPr>
          <w:p w14:paraId="75EBE14C" w14:textId="77777777" w:rsidR="00362352" w:rsidRPr="007A65E1"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60</w:t>
            </w:r>
          </w:p>
        </w:tc>
        <w:tc>
          <w:tcPr>
            <w:tcW w:w="1056" w:type="dxa"/>
          </w:tcPr>
          <w:p w14:paraId="752F0FF3"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2983DA7C"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42618E9B"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33A895B1"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658388C8" w14:textId="77777777" w:rsidR="00362352" w:rsidRPr="004C7825" w:rsidRDefault="00362352" w:rsidP="008D1C6C">
            <w:pPr>
              <w:spacing w:after="0"/>
              <w:jc w:val="center"/>
            </w:pPr>
          </w:p>
        </w:tc>
        <w:tc>
          <w:tcPr>
            <w:tcW w:w="865" w:type="dxa"/>
          </w:tcPr>
          <w:p w14:paraId="02234690" w14:textId="77777777" w:rsidR="00362352" w:rsidRPr="004C7825" w:rsidRDefault="00362352" w:rsidP="008D1C6C">
            <w:pPr>
              <w:spacing w:after="0"/>
              <w:jc w:val="center"/>
            </w:pPr>
          </w:p>
        </w:tc>
        <w:tc>
          <w:tcPr>
            <w:tcW w:w="903" w:type="dxa"/>
          </w:tcPr>
          <w:p w14:paraId="1E56B6FD"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549F7C81" w14:textId="77777777" w:rsidTr="008D1C6C">
        <w:tc>
          <w:tcPr>
            <w:tcW w:w="1222" w:type="dxa"/>
            <w:vMerge/>
          </w:tcPr>
          <w:p w14:paraId="243C1FBB" w14:textId="77777777" w:rsidR="00362352" w:rsidRPr="004C7825" w:rsidRDefault="00362352" w:rsidP="008D1C6C">
            <w:pPr>
              <w:spacing w:after="0"/>
            </w:pPr>
          </w:p>
        </w:tc>
        <w:tc>
          <w:tcPr>
            <w:tcW w:w="1004" w:type="dxa"/>
          </w:tcPr>
          <w:p w14:paraId="319A1416"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10111</w:t>
            </w:r>
          </w:p>
          <w:p w14:paraId="7F0170F2"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11011</w:t>
            </w:r>
          </w:p>
          <w:p w14:paraId="7556F5C3" w14:textId="77777777" w:rsidR="00362352" w:rsidRPr="004C7825" w:rsidRDefault="00362352" w:rsidP="008D1C6C">
            <w:pPr>
              <w:spacing w:after="0"/>
              <w:jc w:val="center"/>
            </w:pPr>
            <w:r w:rsidRPr="004C7825">
              <w:rPr>
                <w:rFonts w:ascii="Times New Roman" w:hAnsi="Times New Roman" w:cs="Times New Roman"/>
                <w:sz w:val="20"/>
              </w:rPr>
              <w:t>11101</w:t>
            </w:r>
          </w:p>
        </w:tc>
        <w:tc>
          <w:tcPr>
            <w:tcW w:w="913" w:type="dxa"/>
          </w:tcPr>
          <w:p w14:paraId="241F31CD" w14:textId="77777777" w:rsidR="00362352" w:rsidRPr="004C7825" w:rsidRDefault="00362352" w:rsidP="008D1C6C">
            <w:pPr>
              <w:spacing w:after="0"/>
              <w:jc w:val="center"/>
            </w:pPr>
            <w:r w:rsidRPr="004C7825">
              <w:rPr>
                <w:rFonts w:ascii="Times New Roman" w:hAnsi="Times New Roman" w:cs="Times New Roman"/>
                <w:sz w:val="20"/>
              </w:rPr>
              <w:t>80</w:t>
            </w:r>
          </w:p>
        </w:tc>
        <w:tc>
          <w:tcPr>
            <w:tcW w:w="1056" w:type="dxa"/>
          </w:tcPr>
          <w:p w14:paraId="5BC657F8" w14:textId="77777777" w:rsidR="00362352" w:rsidRPr="004C7825" w:rsidRDefault="00362352" w:rsidP="008D1C6C">
            <w:pPr>
              <w:spacing w:after="0"/>
              <w:jc w:val="center"/>
            </w:pPr>
            <w:r w:rsidRPr="004C7825">
              <w:rPr>
                <w:rFonts w:ascii="Times New Roman" w:hAnsi="Times New Roman" w:cs="Times New Roman"/>
                <w:sz w:val="20"/>
              </w:rPr>
              <w:t>20</w:t>
            </w:r>
          </w:p>
        </w:tc>
        <w:tc>
          <w:tcPr>
            <w:tcW w:w="874" w:type="dxa"/>
          </w:tcPr>
          <w:p w14:paraId="63299E68"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4EAEE967"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273CE44B" w14:textId="77777777" w:rsidR="00362352" w:rsidRPr="004C7825" w:rsidRDefault="00362352" w:rsidP="008D1C6C">
            <w:pPr>
              <w:spacing w:after="0"/>
              <w:jc w:val="center"/>
            </w:pPr>
            <w:r w:rsidRPr="004C7825">
              <w:rPr>
                <w:rFonts w:ascii="Times New Roman" w:hAnsi="Times New Roman" w:cs="Times New Roman"/>
                <w:sz w:val="20"/>
              </w:rPr>
              <w:t>-23</w:t>
            </w:r>
          </w:p>
        </w:tc>
        <w:tc>
          <w:tcPr>
            <w:tcW w:w="837" w:type="dxa"/>
          </w:tcPr>
          <w:p w14:paraId="660EDCD9" w14:textId="77777777" w:rsidR="00362352" w:rsidRPr="004C7825" w:rsidRDefault="00362352" w:rsidP="008D1C6C">
            <w:pPr>
              <w:spacing w:after="0"/>
              <w:jc w:val="center"/>
            </w:pPr>
          </w:p>
        </w:tc>
        <w:tc>
          <w:tcPr>
            <w:tcW w:w="865" w:type="dxa"/>
          </w:tcPr>
          <w:p w14:paraId="633B553C" w14:textId="77777777" w:rsidR="00362352" w:rsidRPr="004C7825" w:rsidRDefault="00362352" w:rsidP="008D1C6C">
            <w:pPr>
              <w:spacing w:after="0"/>
              <w:jc w:val="center"/>
            </w:pPr>
          </w:p>
        </w:tc>
        <w:tc>
          <w:tcPr>
            <w:tcW w:w="903" w:type="dxa"/>
          </w:tcPr>
          <w:p w14:paraId="7641C7EB"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09D3FC0E" w14:textId="77777777" w:rsidTr="008D1C6C">
        <w:tc>
          <w:tcPr>
            <w:tcW w:w="1222" w:type="dxa"/>
            <w:vMerge/>
          </w:tcPr>
          <w:p w14:paraId="05783DB4" w14:textId="77777777" w:rsidR="00362352" w:rsidRPr="004C7825" w:rsidRDefault="00362352" w:rsidP="008D1C6C">
            <w:pPr>
              <w:spacing w:after="0"/>
            </w:pPr>
          </w:p>
        </w:tc>
        <w:tc>
          <w:tcPr>
            <w:tcW w:w="1004" w:type="dxa"/>
            <w:vMerge w:val="restart"/>
          </w:tcPr>
          <w:p w14:paraId="70E3D7E3"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sz w:val="20"/>
              </w:rPr>
              <w:t>11001</w:t>
            </w:r>
          </w:p>
          <w:p w14:paraId="6FDE13D3" w14:textId="77777777" w:rsidR="00362352" w:rsidRPr="004C7825" w:rsidRDefault="00362352" w:rsidP="008D1C6C">
            <w:pPr>
              <w:spacing w:after="0"/>
              <w:jc w:val="center"/>
            </w:pPr>
            <w:r w:rsidRPr="004C7825">
              <w:rPr>
                <w:rFonts w:ascii="Times New Roman" w:hAnsi="Times New Roman" w:cs="Times New Roman"/>
                <w:sz w:val="20"/>
              </w:rPr>
              <w:t>10011</w:t>
            </w:r>
          </w:p>
        </w:tc>
        <w:tc>
          <w:tcPr>
            <w:tcW w:w="913" w:type="dxa"/>
          </w:tcPr>
          <w:p w14:paraId="35AB894D" w14:textId="77777777" w:rsidR="00362352" w:rsidRPr="004C7825" w:rsidRDefault="00362352" w:rsidP="008D1C6C">
            <w:pPr>
              <w:spacing w:after="0"/>
              <w:jc w:val="center"/>
            </w:pPr>
            <w:r w:rsidRPr="004C7825">
              <w:rPr>
                <w:rFonts w:ascii="Times New Roman" w:hAnsi="Times New Roman" w:cs="Times New Roman"/>
                <w:sz w:val="20"/>
              </w:rPr>
              <w:t>60</w:t>
            </w:r>
          </w:p>
        </w:tc>
        <w:tc>
          <w:tcPr>
            <w:tcW w:w="1056" w:type="dxa"/>
          </w:tcPr>
          <w:p w14:paraId="10BF2E5C" w14:textId="77777777" w:rsidR="00362352" w:rsidRPr="004C7825" w:rsidRDefault="00362352" w:rsidP="008D1C6C">
            <w:pPr>
              <w:spacing w:after="0"/>
              <w:jc w:val="center"/>
            </w:pPr>
            <w:r w:rsidRPr="004C7825">
              <w:rPr>
                <w:rFonts w:ascii="Times New Roman" w:hAnsi="Times New Roman" w:cs="Times New Roman"/>
                <w:sz w:val="20"/>
              </w:rPr>
              <w:t>40 (adjacent from ’11’)</w:t>
            </w:r>
          </w:p>
        </w:tc>
        <w:tc>
          <w:tcPr>
            <w:tcW w:w="874" w:type="dxa"/>
          </w:tcPr>
          <w:p w14:paraId="11623BAB"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0097C419"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594AB6AB" w14:textId="77777777" w:rsidR="00362352" w:rsidRPr="004C7825" w:rsidRDefault="00362352" w:rsidP="008D1C6C">
            <w:pPr>
              <w:spacing w:after="0"/>
              <w:jc w:val="center"/>
            </w:pPr>
          </w:p>
        </w:tc>
        <w:tc>
          <w:tcPr>
            <w:tcW w:w="837" w:type="dxa"/>
          </w:tcPr>
          <w:p w14:paraId="224E91D2" w14:textId="77777777" w:rsidR="00362352" w:rsidRPr="004C7825" w:rsidRDefault="00362352" w:rsidP="008D1C6C">
            <w:pPr>
              <w:spacing w:after="0"/>
              <w:jc w:val="center"/>
            </w:pPr>
            <w:r w:rsidRPr="004C7825">
              <w:rPr>
                <w:rFonts w:ascii="Times New Roman" w:hAnsi="Times New Roman" w:cs="Times New Roman"/>
                <w:sz w:val="20"/>
              </w:rPr>
              <w:t>-25</w:t>
            </w:r>
          </w:p>
        </w:tc>
        <w:tc>
          <w:tcPr>
            <w:tcW w:w="865" w:type="dxa"/>
          </w:tcPr>
          <w:p w14:paraId="3B3CE01C" w14:textId="77777777" w:rsidR="00362352" w:rsidRPr="004C7825" w:rsidRDefault="00362352" w:rsidP="008D1C6C">
            <w:pPr>
              <w:spacing w:after="0"/>
              <w:jc w:val="center"/>
            </w:pPr>
          </w:p>
        </w:tc>
        <w:tc>
          <w:tcPr>
            <w:tcW w:w="903" w:type="dxa"/>
          </w:tcPr>
          <w:p w14:paraId="296E5C34" w14:textId="77777777" w:rsidR="00362352" w:rsidRPr="004C7825" w:rsidRDefault="00362352" w:rsidP="008D1C6C">
            <w:pPr>
              <w:spacing w:after="0"/>
              <w:jc w:val="center"/>
            </w:pPr>
            <w:r w:rsidRPr="004C7825">
              <w:rPr>
                <w:rFonts w:ascii="Times New Roman" w:hAnsi="Times New Roman" w:cs="Times New Roman"/>
                <w:sz w:val="20"/>
              </w:rPr>
              <w:t>dBr</w:t>
            </w:r>
          </w:p>
        </w:tc>
      </w:tr>
      <w:tr w:rsidR="00362352" w:rsidRPr="004C7825" w14:paraId="4250418F" w14:textId="77777777" w:rsidTr="008D1C6C">
        <w:tc>
          <w:tcPr>
            <w:tcW w:w="1222" w:type="dxa"/>
            <w:vMerge/>
          </w:tcPr>
          <w:p w14:paraId="24794B4D" w14:textId="77777777" w:rsidR="00362352" w:rsidRPr="004C7825" w:rsidRDefault="00362352" w:rsidP="008D1C6C">
            <w:pPr>
              <w:spacing w:after="0"/>
            </w:pPr>
          </w:p>
        </w:tc>
        <w:tc>
          <w:tcPr>
            <w:tcW w:w="1004" w:type="dxa"/>
            <w:vMerge/>
          </w:tcPr>
          <w:p w14:paraId="5C4A94E0" w14:textId="77777777" w:rsidR="00362352" w:rsidRPr="004C7825" w:rsidRDefault="00362352" w:rsidP="008D1C6C">
            <w:pPr>
              <w:spacing w:after="0"/>
              <w:jc w:val="center"/>
            </w:pPr>
          </w:p>
        </w:tc>
        <w:tc>
          <w:tcPr>
            <w:tcW w:w="913" w:type="dxa"/>
          </w:tcPr>
          <w:p w14:paraId="343E2F4A" w14:textId="77777777" w:rsidR="00362352" w:rsidRPr="004C7825" w:rsidRDefault="00362352" w:rsidP="008D1C6C">
            <w:pPr>
              <w:spacing w:after="0"/>
              <w:jc w:val="center"/>
            </w:pPr>
            <w:r w:rsidRPr="004C7825">
              <w:rPr>
                <w:rFonts w:ascii="Times New Roman" w:hAnsi="Times New Roman" w:cs="Times New Roman" w:hint="eastAsia"/>
                <w:sz w:val="20"/>
              </w:rPr>
              <w:t>60</w:t>
            </w:r>
          </w:p>
        </w:tc>
        <w:tc>
          <w:tcPr>
            <w:tcW w:w="1056" w:type="dxa"/>
          </w:tcPr>
          <w:p w14:paraId="50A90286" w14:textId="77777777" w:rsidR="00362352" w:rsidRPr="004C7825" w:rsidRDefault="00362352" w:rsidP="008D1C6C">
            <w:pPr>
              <w:spacing w:after="0"/>
              <w:jc w:val="center"/>
              <w:rPr>
                <w:rFonts w:ascii="Times New Roman" w:hAnsi="Times New Roman" w:cs="Times New Roman"/>
                <w:sz w:val="20"/>
              </w:rPr>
            </w:pPr>
            <w:r w:rsidRPr="004C7825">
              <w:rPr>
                <w:rFonts w:ascii="Times New Roman" w:hAnsi="Times New Roman" w:cs="Times New Roman" w:hint="eastAsia"/>
                <w:sz w:val="20"/>
              </w:rPr>
              <w:t>40</w:t>
            </w:r>
          </w:p>
          <w:p w14:paraId="7ED2A3F2" w14:textId="77777777" w:rsidR="00362352" w:rsidRPr="004C7825" w:rsidRDefault="00362352" w:rsidP="008D1C6C">
            <w:pPr>
              <w:spacing w:after="0"/>
              <w:jc w:val="center"/>
            </w:pPr>
            <w:r w:rsidRPr="004C7825">
              <w:rPr>
                <w:rFonts w:ascii="Times New Roman" w:hAnsi="Times New Roman" w:cs="Times New Roman"/>
                <w:sz w:val="20"/>
              </w:rPr>
              <w:t>(adjacent from’1’)</w:t>
            </w:r>
          </w:p>
        </w:tc>
        <w:tc>
          <w:tcPr>
            <w:tcW w:w="874" w:type="dxa"/>
          </w:tcPr>
          <w:p w14:paraId="71E86FE0" w14:textId="77777777" w:rsidR="00362352" w:rsidRPr="004C7825" w:rsidRDefault="00362352" w:rsidP="008D1C6C">
            <w:pPr>
              <w:spacing w:after="0"/>
              <w:jc w:val="center"/>
            </w:pPr>
            <w:r w:rsidRPr="004C7825">
              <w:rPr>
                <w:rFonts w:ascii="Times New Roman" w:hAnsi="Times New Roman" w:cs="Times New Roman" w:hint="eastAsia"/>
                <w:sz w:val="20"/>
              </w:rPr>
              <w:t>0</w:t>
            </w:r>
          </w:p>
        </w:tc>
        <w:tc>
          <w:tcPr>
            <w:tcW w:w="839" w:type="dxa"/>
          </w:tcPr>
          <w:p w14:paraId="7D18D30A" w14:textId="77777777" w:rsidR="00362352" w:rsidRPr="004C7825" w:rsidRDefault="00362352" w:rsidP="008D1C6C">
            <w:pPr>
              <w:spacing w:after="0"/>
              <w:jc w:val="center"/>
              <w:rPr>
                <w:color w:val="000000" w:themeColor="text1"/>
              </w:rPr>
            </w:pPr>
            <w:r w:rsidRPr="004C7825">
              <w:rPr>
                <w:rFonts w:ascii="Times New Roman" w:hAnsi="Times New Roman" w:cs="Times New Roman" w:hint="eastAsia"/>
                <w:sz w:val="20"/>
              </w:rPr>
              <w:t>-20</w:t>
            </w:r>
          </w:p>
        </w:tc>
        <w:tc>
          <w:tcPr>
            <w:tcW w:w="837" w:type="dxa"/>
          </w:tcPr>
          <w:p w14:paraId="3C6531C6" w14:textId="77777777" w:rsidR="00362352" w:rsidRPr="004C7825" w:rsidRDefault="00362352" w:rsidP="008D1C6C">
            <w:pPr>
              <w:spacing w:after="0"/>
              <w:jc w:val="center"/>
            </w:pPr>
            <w:r w:rsidRPr="004C7825">
              <w:rPr>
                <w:rFonts w:ascii="Times New Roman" w:hAnsi="Times New Roman" w:cs="Times New Roman" w:hint="eastAsia"/>
                <w:sz w:val="20"/>
              </w:rPr>
              <w:t>-</w:t>
            </w:r>
            <w:r w:rsidRPr="004C7825">
              <w:rPr>
                <w:rFonts w:ascii="Times New Roman" w:hAnsi="Times New Roman" w:cs="Times New Roman"/>
                <w:sz w:val="20"/>
              </w:rPr>
              <w:t>25</w:t>
            </w:r>
          </w:p>
        </w:tc>
        <w:tc>
          <w:tcPr>
            <w:tcW w:w="837" w:type="dxa"/>
          </w:tcPr>
          <w:p w14:paraId="11335E9C" w14:textId="77777777" w:rsidR="00362352" w:rsidRPr="004C7825" w:rsidRDefault="00362352" w:rsidP="008D1C6C">
            <w:pPr>
              <w:spacing w:after="0"/>
              <w:jc w:val="center"/>
            </w:pPr>
          </w:p>
        </w:tc>
        <w:tc>
          <w:tcPr>
            <w:tcW w:w="865" w:type="dxa"/>
          </w:tcPr>
          <w:p w14:paraId="7AC14CCD" w14:textId="77777777" w:rsidR="00362352" w:rsidRPr="004C7825" w:rsidRDefault="00362352" w:rsidP="008D1C6C">
            <w:pPr>
              <w:spacing w:after="0"/>
              <w:jc w:val="center"/>
            </w:pPr>
          </w:p>
        </w:tc>
        <w:tc>
          <w:tcPr>
            <w:tcW w:w="903" w:type="dxa"/>
          </w:tcPr>
          <w:p w14:paraId="64AC5546" w14:textId="77777777" w:rsidR="00362352" w:rsidRPr="004C7825" w:rsidRDefault="00362352" w:rsidP="008D1C6C">
            <w:pPr>
              <w:spacing w:after="0"/>
              <w:jc w:val="center"/>
            </w:pPr>
            <w:r w:rsidRPr="004C7825">
              <w:rPr>
                <w:rFonts w:ascii="Times New Roman" w:hAnsi="Times New Roman" w:cs="Times New Roman" w:hint="eastAsia"/>
                <w:sz w:val="20"/>
              </w:rPr>
              <w:t>dBr</w:t>
            </w:r>
          </w:p>
        </w:tc>
      </w:tr>
      <w:tr w:rsidR="00362352" w:rsidRPr="004C7825" w14:paraId="18444E99" w14:textId="77777777" w:rsidTr="008D1C6C">
        <w:tc>
          <w:tcPr>
            <w:tcW w:w="1222" w:type="dxa"/>
            <w:vMerge/>
          </w:tcPr>
          <w:p w14:paraId="1BEFF0B4" w14:textId="77777777" w:rsidR="00362352" w:rsidRPr="004C7825" w:rsidRDefault="00362352" w:rsidP="008D1C6C">
            <w:pPr>
              <w:spacing w:after="0"/>
            </w:pPr>
          </w:p>
        </w:tc>
        <w:tc>
          <w:tcPr>
            <w:tcW w:w="1004" w:type="dxa"/>
          </w:tcPr>
          <w:p w14:paraId="5EF1F67E" w14:textId="77777777" w:rsidR="00362352" w:rsidRPr="004C7825" w:rsidRDefault="00362352" w:rsidP="008D1C6C">
            <w:pPr>
              <w:spacing w:after="0"/>
              <w:jc w:val="center"/>
            </w:pPr>
            <w:r w:rsidRPr="004C7825">
              <w:rPr>
                <w:rFonts w:ascii="Times New Roman" w:hAnsi="Times New Roman" w:cs="Times New Roman"/>
                <w:sz w:val="20"/>
              </w:rPr>
              <w:t>10001</w:t>
            </w:r>
          </w:p>
        </w:tc>
        <w:tc>
          <w:tcPr>
            <w:tcW w:w="913" w:type="dxa"/>
          </w:tcPr>
          <w:p w14:paraId="038A1618" w14:textId="77777777" w:rsidR="00362352" w:rsidRPr="004C7825" w:rsidRDefault="00362352" w:rsidP="008D1C6C">
            <w:pPr>
              <w:spacing w:after="0"/>
              <w:jc w:val="center"/>
            </w:pPr>
            <w:r w:rsidRPr="004C7825">
              <w:rPr>
                <w:rFonts w:ascii="Times New Roman" w:hAnsi="Times New Roman" w:cs="Times New Roman"/>
                <w:sz w:val="20"/>
              </w:rPr>
              <w:t>40</w:t>
            </w:r>
          </w:p>
        </w:tc>
        <w:tc>
          <w:tcPr>
            <w:tcW w:w="1056" w:type="dxa"/>
          </w:tcPr>
          <w:p w14:paraId="637E53C9" w14:textId="77777777" w:rsidR="00362352" w:rsidRPr="004C7825" w:rsidRDefault="00362352" w:rsidP="008D1C6C">
            <w:pPr>
              <w:spacing w:after="0"/>
              <w:jc w:val="center"/>
            </w:pPr>
            <w:r w:rsidRPr="004C7825">
              <w:rPr>
                <w:rFonts w:ascii="Times New Roman" w:hAnsi="Times New Roman" w:cs="Times New Roman"/>
                <w:sz w:val="20"/>
              </w:rPr>
              <w:t>60</w:t>
            </w:r>
          </w:p>
        </w:tc>
        <w:tc>
          <w:tcPr>
            <w:tcW w:w="874" w:type="dxa"/>
          </w:tcPr>
          <w:p w14:paraId="00612149" w14:textId="77777777" w:rsidR="00362352" w:rsidRPr="004C7825" w:rsidRDefault="00362352" w:rsidP="008D1C6C">
            <w:pPr>
              <w:spacing w:after="0"/>
              <w:jc w:val="center"/>
            </w:pPr>
            <w:r w:rsidRPr="004C7825">
              <w:rPr>
                <w:rFonts w:ascii="Times New Roman" w:hAnsi="Times New Roman" w:cs="Times New Roman"/>
                <w:sz w:val="20"/>
              </w:rPr>
              <w:t>0</w:t>
            </w:r>
          </w:p>
        </w:tc>
        <w:tc>
          <w:tcPr>
            <w:tcW w:w="839" w:type="dxa"/>
          </w:tcPr>
          <w:p w14:paraId="2946AA23" w14:textId="77777777" w:rsidR="00362352" w:rsidRPr="004C7825" w:rsidRDefault="00362352" w:rsidP="008D1C6C">
            <w:pPr>
              <w:spacing w:after="0"/>
              <w:jc w:val="center"/>
              <w:rPr>
                <w:color w:val="000000" w:themeColor="text1"/>
              </w:rPr>
            </w:pPr>
            <w:r w:rsidRPr="004C7825">
              <w:rPr>
                <w:rFonts w:ascii="Times New Roman" w:hAnsi="Times New Roman" w:cs="Times New Roman"/>
                <w:sz w:val="20"/>
              </w:rPr>
              <w:t>-20</w:t>
            </w:r>
          </w:p>
        </w:tc>
        <w:tc>
          <w:tcPr>
            <w:tcW w:w="837" w:type="dxa"/>
          </w:tcPr>
          <w:p w14:paraId="16F9D889" w14:textId="77777777" w:rsidR="00362352" w:rsidRPr="004C7825" w:rsidRDefault="00362352" w:rsidP="008D1C6C">
            <w:pPr>
              <w:spacing w:after="0"/>
              <w:jc w:val="center"/>
            </w:pPr>
            <w:r w:rsidRPr="004C7825">
              <w:rPr>
                <w:rFonts w:ascii="Times New Roman" w:hAnsi="Times New Roman" w:cs="Times New Roman" w:hint="eastAsia"/>
                <w:color w:val="000000" w:themeColor="text1"/>
                <w:sz w:val="20"/>
              </w:rPr>
              <w:t>-</w:t>
            </w:r>
            <w:r w:rsidRPr="004C7825">
              <w:rPr>
                <w:rFonts w:ascii="Times New Roman" w:hAnsi="Times New Roman" w:cs="Times New Roman"/>
                <w:color w:val="000000" w:themeColor="text1"/>
                <w:sz w:val="20"/>
              </w:rPr>
              <w:t>25</w:t>
            </w:r>
          </w:p>
        </w:tc>
        <w:tc>
          <w:tcPr>
            <w:tcW w:w="837" w:type="dxa"/>
          </w:tcPr>
          <w:p w14:paraId="09F4BD24" w14:textId="77777777" w:rsidR="00362352" w:rsidRPr="004C7825" w:rsidRDefault="00362352" w:rsidP="008D1C6C">
            <w:pPr>
              <w:spacing w:after="0"/>
              <w:jc w:val="center"/>
            </w:pPr>
            <w:r w:rsidRPr="004C7825">
              <w:rPr>
                <w:rFonts w:ascii="Times New Roman" w:hAnsi="Times New Roman" w:cs="Times New Roman"/>
                <w:sz w:val="20"/>
              </w:rPr>
              <w:t>-25</w:t>
            </w:r>
          </w:p>
        </w:tc>
        <w:tc>
          <w:tcPr>
            <w:tcW w:w="865" w:type="dxa"/>
          </w:tcPr>
          <w:p w14:paraId="0D08B87E" w14:textId="77777777" w:rsidR="00362352" w:rsidRPr="004C7825" w:rsidRDefault="00362352" w:rsidP="008D1C6C">
            <w:pPr>
              <w:spacing w:after="0"/>
              <w:jc w:val="center"/>
            </w:pPr>
            <w:r w:rsidRPr="004C7825">
              <w:rPr>
                <w:rFonts w:ascii="Times New Roman" w:hAnsi="Times New Roman" w:cs="Times New Roman"/>
                <w:sz w:val="20"/>
              </w:rPr>
              <w:t>-25</w:t>
            </w:r>
          </w:p>
        </w:tc>
        <w:tc>
          <w:tcPr>
            <w:tcW w:w="903" w:type="dxa"/>
          </w:tcPr>
          <w:p w14:paraId="229A65E9" w14:textId="77777777" w:rsidR="00362352" w:rsidRPr="004C7825" w:rsidRDefault="00362352" w:rsidP="008D1C6C">
            <w:pPr>
              <w:spacing w:after="0"/>
              <w:jc w:val="center"/>
            </w:pPr>
            <w:r w:rsidRPr="004C7825">
              <w:rPr>
                <w:rFonts w:ascii="Times New Roman" w:hAnsi="Times New Roman" w:cs="Times New Roman"/>
                <w:sz w:val="20"/>
              </w:rPr>
              <w:t>dBr</w:t>
            </w:r>
          </w:p>
        </w:tc>
      </w:tr>
    </w:tbl>
    <w:p w14:paraId="0F880AD8" w14:textId="77777777" w:rsidR="00362352" w:rsidRPr="00730FEC" w:rsidRDefault="00362352" w:rsidP="00362352">
      <w:pPr>
        <w:rPr>
          <w:rFonts w:eastAsia="Malgun Gothic"/>
          <w:lang w:val="en-US" w:eastAsia="ko-KR"/>
        </w:rPr>
      </w:pPr>
    </w:p>
    <w:p w14:paraId="7114A9FA" w14:textId="77777777" w:rsidR="00362352" w:rsidRDefault="00362352" w:rsidP="00362352">
      <w:r>
        <w:rPr>
          <w:noProof/>
          <w:lang w:val="en-US" w:eastAsia="ko-KR"/>
        </w:rPr>
        <w:drawing>
          <wp:inline distT="0" distB="0" distL="0" distR="0" wp14:anchorId="29FD043B" wp14:editId="1A37B0A6">
            <wp:extent cx="5943600" cy="2130552"/>
            <wp:effectExtent l="0" t="0" r="0" b="317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2130552"/>
                    </a:xfrm>
                    <a:prstGeom prst="rect">
                      <a:avLst/>
                    </a:prstGeom>
                    <a:noFill/>
                  </pic:spPr>
                </pic:pic>
              </a:graphicData>
            </a:graphic>
          </wp:inline>
        </w:drawing>
      </w:r>
    </w:p>
    <w:p w14:paraId="40C9CDC9" w14:textId="77777777" w:rsidR="00362352" w:rsidRPr="00A72D7E" w:rsidRDefault="00362352" w:rsidP="00362352">
      <w:r>
        <w:rPr>
          <w:noProof/>
          <w:lang w:val="en-US" w:eastAsia="ko-KR"/>
        </w:rPr>
        <w:drawing>
          <wp:inline distT="0" distB="0" distL="0" distR="0" wp14:anchorId="6853D1B0" wp14:editId="0EE249D9">
            <wp:extent cx="5943600" cy="3145536"/>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3145536"/>
                    </a:xfrm>
                    <a:prstGeom prst="rect">
                      <a:avLst/>
                    </a:prstGeom>
                    <a:noFill/>
                  </pic:spPr>
                </pic:pic>
              </a:graphicData>
            </a:graphic>
          </wp:inline>
        </w:drawing>
      </w:r>
    </w:p>
    <w:p w14:paraId="18E87C80" w14:textId="77777777" w:rsidR="00362352" w:rsidRPr="00A72D7E" w:rsidRDefault="00362352" w:rsidP="00362352">
      <w:pPr>
        <w:pStyle w:val="NormalWeb"/>
        <w:jc w:val="center"/>
        <w:rPr>
          <w:b/>
          <w:sz w:val="20"/>
          <w:szCs w:val="20"/>
        </w:rPr>
      </w:pPr>
      <w:r w:rsidRPr="00A72D7E">
        <w:rPr>
          <w:b/>
          <w:sz w:val="20"/>
          <w:szCs w:val="20"/>
        </w:rPr>
        <w:t>Figure 6.</w:t>
      </w:r>
      <w:r>
        <w:rPr>
          <w:b/>
          <w:sz w:val="20"/>
          <w:szCs w:val="20"/>
        </w:rPr>
        <w:t>1</w:t>
      </w:r>
      <w:r w:rsidRPr="00A72D7E">
        <w:rPr>
          <w:b/>
          <w:sz w:val="20"/>
          <w:szCs w:val="20"/>
        </w:rPr>
        <w:t>.</w:t>
      </w:r>
      <w:r>
        <w:rPr>
          <w:b/>
          <w:sz w:val="20"/>
          <w:szCs w:val="20"/>
        </w:rPr>
        <w:t>2</w:t>
      </w:r>
      <w:r w:rsidRPr="00A72D7E">
        <w:rPr>
          <w:b/>
          <w:sz w:val="20"/>
          <w:szCs w:val="20"/>
        </w:rPr>
        <w:t>-1: In-Carrier SEM in gap between transmitted channels for SL-U wideband operation</w:t>
      </w:r>
    </w:p>
    <w:p w14:paraId="4B4CDD48" w14:textId="77777777" w:rsidR="00C127DF" w:rsidRDefault="00C127DF" w:rsidP="00C127DF"/>
    <w:p w14:paraId="39DEFD62" w14:textId="09F4CEBF" w:rsidR="00C127DF" w:rsidRPr="00260E4E" w:rsidRDefault="00C127DF" w:rsidP="00260E4E">
      <w:pPr>
        <w:pStyle w:val="Heading4"/>
        <w:rPr>
          <w:rFonts w:cs="Arial"/>
          <w:i/>
          <w:iCs/>
          <w:szCs w:val="24"/>
        </w:rPr>
      </w:pPr>
      <w:r w:rsidRPr="00AC6C9B">
        <w:rPr>
          <w:rFonts w:cs="Arial"/>
          <w:szCs w:val="24"/>
        </w:rPr>
        <w:t>6.1.2.1</w:t>
      </w:r>
      <w:r w:rsidRPr="00AC6C9B">
        <w:rPr>
          <w:rFonts w:cs="Arial"/>
          <w:szCs w:val="24"/>
        </w:rPr>
        <w:tab/>
        <w:t>MPR for SL-U operation in single CC</w:t>
      </w:r>
    </w:p>
    <w:p w14:paraId="01A6F5B5" w14:textId="77777777" w:rsidR="00D05CEB" w:rsidRDefault="00D05CEB" w:rsidP="00D05CEB">
      <w:pPr>
        <w:pStyle w:val="Heading5"/>
        <w:rPr>
          <w:rFonts w:cs="Arial"/>
          <w:b/>
          <w:szCs w:val="22"/>
        </w:rPr>
      </w:pPr>
      <w:r w:rsidRPr="00F75613">
        <w:rPr>
          <w:rFonts w:cs="Arial"/>
          <w:szCs w:val="22"/>
        </w:rPr>
        <w:t>6.1.2.1.1</w:t>
      </w:r>
      <w:r w:rsidRPr="00F75613">
        <w:rPr>
          <w:rFonts w:cs="Arial"/>
          <w:szCs w:val="22"/>
        </w:rPr>
        <w:tab/>
        <w:t>MPR for simultaneous PSSCH/PSCCH transmission</w:t>
      </w:r>
    </w:p>
    <w:p w14:paraId="7D2CDB7F" w14:textId="77777777" w:rsidR="00D05CEB" w:rsidRDefault="00D05CEB" w:rsidP="00D05CEB">
      <w:pPr>
        <w:pStyle w:val="Heading5"/>
        <w:rPr>
          <w:rFonts w:cs="Arial"/>
          <w:b/>
          <w:szCs w:val="22"/>
        </w:rPr>
      </w:pPr>
      <w:r w:rsidRPr="00F75613">
        <w:rPr>
          <w:rFonts w:cs="Arial"/>
          <w:szCs w:val="22"/>
        </w:rPr>
        <w:t>6.1.2.1.1</w:t>
      </w:r>
      <w:r>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3CED8090" w14:textId="77777777" w:rsidR="00D05CEB" w:rsidRPr="000C68ED" w:rsidRDefault="00D05CEB" w:rsidP="00D05CEB">
      <w:pPr>
        <w:pStyle w:val="BodyText"/>
        <w:rPr>
          <w:lang w:val="en-US" w:eastAsia="ko-KR"/>
        </w:rPr>
      </w:pPr>
      <w:r>
        <w:rPr>
          <w:lang w:val="en-US" w:eastAsia="ko-KR"/>
        </w:rPr>
        <w:t>T</w:t>
      </w:r>
      <w:r w:rsidRPr="000C68ED">
        <w:rPr>
          <w:lang w:val="en-US" w:eastAsia="ko-KR"/>
        </w:rPr>
        <w:t xml:space="preserve">he following simulation scenarios are considered as Table </w:t>
      </w:r>
      <w:r>
        <w:rPr>
          <w:lang w:val="en-US" w:eastAsia="ko-KR"/>
        </w:rPr>
        <w:t>6.1.2.1.1.1-1</w:t>
      </w:r>
      <w:r w:rsidRPr="000C68ED">
        <w:rPr>
          <w:lang w:val="en-US" w:eastAsia="ko-KR"/>
        </w:rPr>
        <w:t xml:space="preserve">. </w:t>
      </w:r>
    </w:p>
    <w:p w14:paraId="7E69E934" w14:textId="77777777" w:rsidR="00D05CEB" w:rsidRPr="000C68ED" w:rsidRDefault="00D05CEB" w:rsidP="00D05CEB">
      <w:pPr>
        <w:pStyle w:val="TH"/>
        <w:rPr>
          <w:rFonts w:ascii="Times New Roman" w:hAnsi="Times New Roman"/>
          <w:lang w:val="en-US"/>
        </w:rPr>
      </w:pPr>
      <w:r w:rsidRPr="000C68ED">
        <w:rPr>
          <w:rFonts w:ascii="Times New Roman" w:hAnsi="Times New Roman"/>
          <w:lang w:val="en-US"/>
        </w:rPr>
        <w:t xml:space="preserve">Table </w:t>
      </w:r>
      <w:r>
        <w:rPr>
          <w:rFonts w:ascii="Times New Roman" w:hAnsi="Times New Roman"/>
          <w:lang w:val="en-US"/>
        </w:rPr>
        <w:t>6.1.2.1.1.1</w:t>
      </w:r>
      <w:r w:rsidRPr="000C68ED">
        <w:rPr>
          <w:rFonts w:ascii="Times New Roman" w:hAnsi="Times New Roman"/>
          <w:lang w:val="en-US"/>
        </w:rPr>
        <w:t>-1: SL-U PSSCH/PSCCH MPR/A-MPR simulation scenarios</w:t>
      </w:r>
    </w:p>
    <w:tbl>
      <w:tblPr>
        <w:tblW w:w="0" w:type="auto"/>
        <w:jc w:val="center"/>
        <w:tblCellMar>
          <w:left w:w="0" w:type="dxa"/>
          <w:right w:w="0" w:type="dxa"/>
        </w:tblCellMar>
        <w:tblLook w:val="04A0" w:firstRow="1" w:lastRow="0" w:firstColumn="1" w:lastColumn="0" w:noHBand="0" w:noVBand="1"/>
      </w:tblPr>
      <w:tblGrid>
        <w:gridCol w:w="1833"/>
        <w:gridCol w:w="992"/>
        <w:gridCol w:w="1223"/>
        <w:gridCol w:w="1103"/>
        <w:gridCol w:w="2373"/>
        <w:gridCol w:w="772"/>
      </w:tblGrid>
      <w:tr w:rsidR="00D05CEB" w:rsidRPr="000C68ED" w14:paraId="61942AAE" w14:textId="77777777" w:rsidTr="008D1C6C">
        <w:trPr>
          <w:trHeight w:val="340"/>
          <w:jc w:val="center"/>
        </w:trPr>
        <w:tc>
          <w:tcPr>
            <w:tcW w:w="1833"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246860" w14:textId="77777777" w:rsidR="00D05CEB" w:rsidRPr="000C68ED" w:rsidRDefault="00D05CEB" w:rsidP="008D1C6C">
            <w:pPr>
              <w:spacing w:after="0"/>
              <w:rPr>
                <w:lang w:val="en-US"/>
              </w:rPr>
            </w:pP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FC507B6" w14:textId="77777777" w:rsidR="00D05CEB" w:rsidRPr="000C68ED" w:rsidRDefault="00D05CEB" w:rsidP="008D1C6C">
            <w:pPr>
              <w:spacing w:after="0"/>
              <w:jc w:val="center"/>
              <w:rPr>
                <w:lang w:val="en-US"/>
              </w:rPr>
            </w:pPr>
            <w:r w:rsidRPr="000C68ED">
              <w:rPr>
                <w:lang w:val="en-US"/>
              </w:rPr>
              <w:t>Scenario</w:t>
            </w:r>
          </w:p>
        </w:tc>
        <w:tc>
          <w:tcPr>
            <w:tcW w:w="122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4C5ACFA" w14:textId="77777777" w:rsidR="00D05CEB" w:rsidRPr="000C68ED" w:rsidRDefault="00D05CEB" w:rsidP="008D1C6C">
            <w:pPr>
              <w:spacing w:after="0"/>
              <w:jc w:val="center"/>
              <w:rPr>
                <w:lang w:val="en-US"/>
              </w:rPr>
            </w:pPr>
            <w:r w:rsidRPr="000C68ED">
              <w:rPr>
                <w:lang w:val="en-US"/>
              </w:rPr>
              <w:t>Waveform</w:t>
            </w:r>
          </w:p>
        </w:tc>
        <w:tc>
          <w:tcPr>
            <w:tcW w:w="11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E89E72F" w14:textId="77777777" w:rsidR="00D05CEB" w:rsidRPr="000C68ED" w:rsidRDefault="00D05CEB" w:rsidP="008D1C6C">
            <w:pPr>
              <w:spacing w:after="0"/>
              <w:jc w:val="center"/>
              <w:rPr>
                <w:lang w:val="en-US"/>
              </w:rPr>
            </w:pPr>
            <w:r w:rsidRPr="000C68ED">
              <w:rPr>
                <w:lang w:val="en-US"/>
              </w:rPr>
              <w:t>BW</w:t>
            </w:r>
          </w:p>
        </w:tc>
        <w:tc>
          <w:tcPr>
            <w:tcW w:w="237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B76D349" w14:textId="77777777" w:rsidR="00D05CEB" w:rsidRPr="000C68ED" w:rsidRDefault="00D05CEB" w:rsidP="008D1C6C">
            <w:pPr>
              <w:spacing w:after="0"/>
              <w:jc w:val="center"/>
              <w:rPr>
                <w:lang w:val="en-US"/>
              </w:rPr>
            </w:pPr>
            <w:r w:rsidRPr="000C68ED">
              <w:rPr>
                <w:lang w:val="en-US"/>
              </w:rPr>
              <w:t>RB Setup</w:t>
            </w:r>
          </w:p>
        </w:tc>
        <w:tc>
          <w:tcPr>
            <w:tcW w:w="77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8946FDD" w14:textId="77777777" w:rsidR="00D05CEB" w:rsidRPr="000C68ED" w:rsidRDefault="00D05CEB" w:rsidP="008D1C6C">
            <w:pPr>
              <w:spacing w:after="0"/>
              <w:jc w:val="center"/>
              <w:rPr>
                <w:lang w:val="en-US"/>
              </w:rPr>
            </w:pPr>
            <w:r w:rsidRPr="000C68ED">
              <w:rPr>
                <w:lang w:val="en-US"/>
              </w:rPr>
              <w:t>SCS</w:t>
            </w:r>
          </w:p>
        </w:tc>
      </w:tr>
      <w:tr w:rsidR="00D05CEB" w:rsidRPr="000C68ED" w14:paraId="35528F1C"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C36344C" w14:textId="77777777" w:rsidR="00D05CEB" w:rsidRPr="000C68ED" w:rsidRDefault="00D05CEB" w:rsidP="008D1C6C">
            <w:pPr>
              <w:spacing w:after="0"/>
              <w:jc w:val="center"/>
              <w:rPr>
                <w:lang w:val="en-US"/>
              </w:rPr>
            </w:pPr>
            <w:r w:rsidRPr="000C68ED">
              <w:rPr>
                <w:lang w:val="en-US"/>
              </w:rPr>
              <w:lastRenderedPageBreak/>
              <w:t>Full Allocation</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810E58" w14:textId="77777777" w:rsidR="00D05CEB" w:rsidRPr="000C68ED" w:rsidRDefault="00D05CEB" w:rsidP="008D1C6C">
            <w:pPr>
              <w:spacing w:after="0"/>
              <w:jc w:val="center"/>
              <w:rPr>
                <w:lang w:val="en-US" w:eastAsia="en-GB"/>
              </w:rPr>
            </w:pPr>
            <w:r w:rsidRPr="000C68ED">
              <w:rPr>
                <w:lang w:val="en-US" w:eastAsia="en-GB"/>
              </w:rPr>
              <w:t>1</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100B6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933D0D"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99D74A" w14:textId="77777777" w:rsidR="00D05CEB" w:rsidRPr="000C68ED" w:rsidRDefault="00D05CEB" w:rsidP="008D1C6C">
            <w:pPr>
              <w:spacing w:after="0"/>
              <w:jc w:val="center"/>
              <w:rPr>
                <w:lang w:val="en-US"/>
              </w:rPr>
            </w:pPr>
            <w:r w:rsidRPr="000C68ED">
              <w:rPr>
                <w:lang w:val="en-US"/>
              </w:rPr>
              <w:t>105RB0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9E51B3C" w14:textId="77777777" w:rsidR="00D05CEB" w:rsidRPr="000C68ED" w:rsidRDefault="00D05CEB" w:rsidP="008D1C6C">
            <w:pPr>
              <w:spacing w:after="0"/>
              <w:jc w:val="center"/>
              <w:rPr>
                <w:lang w:val="en-US"/>
              </w:rPr>
            </w:pPr>
            <w:r w:rsidRPr="000C68ED">
              <w:rPr>
                <w:lang w:val="en-US"/>
              </w:rPr>
              <w:t>15</w:t>
            </w:r>
          </w:p>
        </w:tc>
      </w:tr>
      <w:tr w:rsidR="00D05CEB" w:rsidRPr="000C68ED" w14:paraId="1D02AC5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B48F57F"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FED82F" w14:textId="77777777" w:rsidR="00D05CEB" w:rsidRPr="000C68ED" w:rsidRDefault="00D05CEB" w:rsidP="008D1C6C">
            <w:pPr>
              <w:spacing w:after="0"/>
              <w:jc w:val="center"/>
              <w:rPr>
                <w:lang w:val="en-US" w:eastAsia="en-GB"/>
              </w:rPr>
            </w:pPr>
            <w:r w:rsidRPr="000C68ED">
              <w:rPr>
                <w:lang w:val="en-US" w:eastAsia="en-GB"/>
              </w:rPr>
              <w:t>2</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B8751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71C50F"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A19D07" w14:textId="77777777" w:rsidR="00D05CEB" w:rsidRPr="000C68ED" w:rsidRDefault="00D05CEB" w:rsidP="008D1C6C">
            <w:pPr>
              <w:spacing w:after="0"/>
              <w:jc w:val="center"/>
              <w:rPr>
                <w:lang w:val="en-US"/>
              </w:rPr>
            </w:pPr>
            <w:r w:rsidRPr="000C68ED">
              <w:rPr>
                <w:lang w:val="en-US"/>
              </w:rPr>
              <w:t>50RB0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11E172" w14:textId="77777777" w:rsidR="00D05CEB" w:rsidRPr="000C68ED" w:rsidRDefault="00D05CEB" w:rsidP="008D1C6C">
            <w:pPr>
              <w:spacing w:after="0"/>
              <w:jc w:val="center"/>
              <w:rPr>
                <w:lang w:val="en-US"/>
              </w:rPr>
            </w:pPr>
            <w:r w:rsidRPr="000C68ED">
              <w:rPr>
                <w:lang w:val="en-US"/>
              </w:rPr>
              <w:t>30</w:t>
            </w:r>
          </w:p>
        </w:tc>
      </w:tr>
      <w:tr w:rsidR="00D05CEB" w:rsidRPr="000C68ED" w14:paraId="62E00AA9"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0A99EB29"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DDF32CD" w14:textId="77777777" w:rsidR="00D05CEB" w:rsidRPr="000C68ED" w:rsidRDefault="00D05CEB" w:rsidP="008D1C6C">
            <w:pPr>
              <w:spacing w:after="0"/>
              <w:jc w:val="center"/>
              <w:rPr>
                <w:lang w:val="en-US" w:eastAsia="en-GB"/>
              </w:rPr>
            </w:pPr>
            <w:r w:rsidRPr="000C68ED">
              <w:rPr>
                <w:lang w:val="en-US" w:eastAsia="en-GB"/>
              </w:rPr>
              <w:t>3</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ACB114"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11EE23"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CE96C17" w14:textId="77777777" w:rsidR="00D05CEB" w:rsidRPr="000C68ED" w:rsidRDefault="00D05CEB" w:rsidP="008D1C6C">
            <w:pPr>
              <w:spacing w:after="0"/>
              <w:jc w:val="center"/>
              <w:rPr>
                <w:lang w:val="en-US"/>
              </w:rPr>
            </w:pPr>
            <w:r w:rsidRPr="000C68ED">
              <w:rPr>
                <w:lang w:val="en-US"/>
              </w:rPr>
              <w:t>216RB0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1E46ABF" w14:textId="77777777" w:rsidR="00D05CEB" w:rsidRPr="000C68ED" w:rsidRDefault="00D05CEB" w:rsidP="008D1C6C">
            <w:pPr>
              <w:spacing w:after="0"/>
              <w:jc w:val="center"/>
              <w:rPr>
                <w:lang w:val="en-US"/>
              </w:rPr>
            </w:pPr>
            <w:r w:rsidRPr="000C68ED">
              <w:rPr>
                <w:lang w:val="en-US"/>
              </w:rPr>
              <w:t>15</w:t>
            </w:r>
          </w:p>
        </w:tc>
      </w:tr>
      <w:tr w:rsidR="00D05CEB" w:rsidRPr="000C68ED" w14:paraId="5D88957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4805D72D"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31CB4C3" w14:textId="77777777" w:rsidR="00D05CEB" w:rsidRPr="000C68ED" w:rsidRDefault="00D05CEB" w:rsidP="008D1C6C">
            <w:pPr>
              <w:spacing w:after="0"/>
              <w:jc w:val="center"/>
              <w:rPr>
                <w:lang w:val="en-US" w:eastAsia="en-GB"/>
              </w:rPr>
            </w:pPr>
            <w:r w:rsidRPr="000C68ED">
              <w:rPr>
                <w:lang w:val="en-US" w:eastAsia="en-GB"/>
              </w:rPr>
              <w:t>4</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4F676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43E5D44"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8CCFCC" w14:textId="77777777" w:rsidR="00D05CEB" w:rsidRPr="000C68ED" w:rsidRDefault="00D05CEB" w:rsidP="008D1C6C">
            <w:pPr>
              <w:spacing w:after="0"/>
              <w:jc w:val="center"/>
              <w:rPr>
                <w:lang w:val="en-US"/>
              </w:rPr>
            </w:pPr>
            <w:r w:rsidRPr="000C68ED">
              <w:rPr>
                <w:lang w:val="en-US"/>
              </w:rPr>
              <w:t>160RB0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0C93A2" w14:textId="77777777" w:rsidR="00D05CEB" w:rsidRPr="000C68ED" w:rsidRDefault="00D05CEB" w:rsidP="008D1C6C">
            <w:pPr>
              <w:spacing w:after="0"/>
              <w:jc w:val="center"/>
              <w:rPr>
                <w:lang w:val="en-US"/>
              </w:rPr>
            </w:pPr>
            <w:r w:rsidRPr="000C68ED">
              <w:rPr>
                <w:lang w:val="en-US"/>
              </w:rPr>
              <w:t>30</w:t>
            </w:r>
          </w:p>
        </w:tc>
      </w:tr>
      <w:tr w:rsidR="00D05CEB" w:rsidRPr="000C68ED" w14:paraId="4CC737D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BDB4B2D"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DFDFBB" w14:textId="77777777" w:rsidR="00D05CEB" w:rsidRPr="000C68ED" w:rsidRDefault="00D05CEB" w:rsidP="008D1C6C">
            <w:pPr>
              <w:spacing w:after="0"/>
              <w:jc w:val="center"/>
              <w:rPr>
                <w:lang w:val="en-US" w:eastAsia="en-GB"/>
              </w:rPr>
            </w:pPr>
            <w:r w:rsidRPr="000C68ED">
              <w:rPr>
                <w:lang w:val="en-US" w:eastAsia="en-GB"/>
              </w:rPr>
              <w:t>5</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96CF5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9E191A"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D35A6A7" w14:textId="77777777" w:rsidR="00D05CEB" w:rsidRPr="000C68ED" w:rsidRDefault="00D05CEB" w:rsidP="008D1C6C">
            <w:pPr>
              <w:spacing w:after="0"/>
              <w:jc w:val="center"/>
              <w:rPr>
                <w:lang w:val="en-US"/>
              </w:rPr>
            </w:pPr>
            <w:r w:rsidRPr="000C68ED">
              <w:rPr>
                <w:lang w:val="en-US"/>
              </w:rPr>
              <w:t>216RB0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E4734F4" w14:textId="77777777" w:rsidR="00D05CEB" w:rsidRPr="000C68ED" w:rsidRDefault="00D05CEB" w:rsidP="008D1C6C">
            <w:pPr>
              <w:spacing w:after="0"/>
              <w:jc w:val="center"/>
              <w:rPr>
                <w:lang w:val="en-US"/>
              </w:rPr>
            </w:pPr>
            <w:r w:rsidRPr="000C68ED">
              <w:rPr>
                <w:lang w:val="en-US"/>
              </w:rPr>
              <w:t>30</w:t>
            </w:r>
          </w:p>
        </w:tc>
      </w:tr>
      <w:tr w:rsidR="00D05CEB" w:rsidRPr="000C68ED" w14:paraId="0B8393C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1B67D6A"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F60F78" w14:textId="77777777" w:rsidR="00D05CEB" w:rsidRPr="000C68ED" w:rsidRDefault="00D05CEB" w:rsidP="008D1C6C">
            <w:pPr>
              <w:spacing w:after="0"/>
              <w:jc w:val="center"/>
              <w:rPr>
                <w:lang w:val="en-US" w:eastAsia="en-GB"/>
              </w:rPr>
            </w:pPr>
            <w:r w:rsidRPr="000C68ED">
              <w:rPr>
                <w:lang w:val="en-US" w:eastAsia="en-GB"/>
              </w:rPr>
              <w:t>6</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BC3EC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C0CCA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790321" w14:textId="77777777" w:rsidR="00D05CEB" w:rsidRPr="000C68ED" w:rsidRDefault="00D05CEB" w:rsidP="008D1C6C">
            <w:pPr>
              <w:spacing w:after="0"/>
              <w:jc w:val="center"/>
              <w:rPr>
                <w:lang w:val="en-US"/>
              </w:rPr>
            </w:pPr>
            <w:r w:rsidRPr="000C68ED">
              <w:rPr>
                <w:lang w:val="en-US"/>
              </w:rPr>
              <w:t>270RB0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79F39D" w14:textId="77777777" w:rsidR="00D05CEB" w:rsidRPr="000C68ED" w:rsidRDefault="00D05CEB" w:rsidP="008D1C6C">
            <w:pPr>
              <w:spacing w:after="0"/>
              <w:jc w:val="center"/>
              <w:rPr>
                <w:lang w:val="en-US"/>
              </w:rPr>
            </w:pPr>
            <w:r w:rsidRPr="000C68ED">
              <w:rPr>
                <w:lang w:val="en-US"/>
              </w:rPr>
              <w:t>30</w:t>
            </w:r>
          </w:p>
        </w:tc>
      </w:tr>
      <w:tr w:rsidR="00D05CEB" w:rsidRPr="000C68ED" w14:paraId="19A89A44"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51C9B0B5" w14:textId="77777777" w:rsidR="00D05CEB" w:rsidRPr="000C68ED" w:rsidRDefault="00D05CEB" w:rsidP="008D1C6C">
            <w:pPr>
              <w:spacing w:after="0"/>
              <w:jc w:val="center"/>
              <w:rPr>
                <w:lang w:val="en-US"/>
              </w:rPr>
            </w:pPr>
            <w:r w:rsidRPr="000C68ED">
              <w:rPr>
                <w:lang w:val="en-US"/>
              </w:rPr>
              <w:t>Interlaced Allocation</w:t>
            </w:r>
          </w:p>
          <w:p w14:paraId="418CE10D" w14:textId="77777777" w:rsidR="00D05CEB" w:rsidRPr="000C68ED" w:rsidRDefault="00D05CEB" w:rsidP="008D1C6C">
            <w:pPr>
              <w:spacing w:after="0"/>
              <w:jc w:val="center"/>
              <w:rPr>
                <w:lang w:val="en-US"/>
              </w:rPr>
            </w:pPr>
            <w:r w:rsidRPr="000C68ED">
              <w:rPr>
                <w:lang w:val="en-US"/>
              </w:rPr>
              <w:t>(Interlace_0)</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4A28CA2" w14:textId="77777777" w:rsidR="00D05CEB" w:rsidRPr="000C68ED" w:rsidRDefault="00D05CEB" w:rsidP="008D1C6C">
            <w:pPr>
              <w:spacing w:after="0"/>
              <w:jc w:val="center"/>
              <w:rPr>
                <w:lang w:val="en-US" w:eastAsia="en-GB"/>
              </w:rPr>
            </w:pPr>
            <w:r w:rsidRPr="000C68ED">
              <w:rPr>
                <w:lang w:val="en-US" w:eastAsia="en-GB"/>
              </w:rPr>
              <w:t>7</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FA05AE"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B8D474"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1BB43E1" w14:textId="77777777" w:rsidR="00D05CEB" w:rsidRPr="000C68ED" w:rsidRDefault="00D05CEB" w:rsidP="008D1C6C">
            <w:pPr>
              <w:spacing w:after="0"/>
              <w:jc w:val="center"/>
              <w:rPr>
                <w:lang w:val="en-US"/>
              </w:rPr>
            </w:pPr>
            <w:r w:rsidRPr="000C68ED">
              <w:rPr>
                <w:lang w:val="en-US"/>
              </w:rPr>
              <w:t>1 RB0 every 10RBs</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27CB22" w14:textId="77777777" w:rsidR="00D05CEB" w:rsidRPr="000C68ED" w:rsidRDefault="00D05CEB" w:rsidP="008D1C6C">
            <w:pPr>
              <w:spacing w:after="0"/>
              <w:jc w:val="center"/>
              <w:rPr>
                <w:lang w:val="en-US"/>
              </w:rPr>
            </w:pPr>
            <w:r w:rsidRPr="000C68ED">
              <w:rPr>
                <w:lang w:val="en-US"/>
              </w:rPr>
              <w:t>15</w:t>
            </w:r>
          </w:p>
        </w:tc>
      </w:tr>
      <w:tr w:rsidR="00D05CEB" w:rsidRPr="000C68ED" w14:paraId="42D8FA53"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7432DE0B"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7D46CD" w14:textId="77777777" w:rsidR="00D05CEB" w:rsidRPr="000C68ED" w:rsidRDefault="00D05CEB" w:rsidP="008D1C6C">
            <w:pPr>
              <w:spacing w:after="0"/>
              <w:jc w:val="center"/>
              <w:rPr>
                <w:lang w:val="en-US" w:eastAsia="en-GB"/>
              </w:rPr>
            </w:pPr>
            <w:r w:rsidRPr="000C68ED">
              <w:rPr>
                <w:lang w:val="en-US" w:eastAsia="en-GB"/>
              </w:rPr>
              <w:t>8</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121B9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CB91FA9"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006BE3"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37C6F8" w14:textId="77777777" w:rsidR="00D05CEB" w:rsidRPr="000C68ED" w:rsidRDefault="00D05CEB" w:rsidP="008D1C6C">
            <w:pPr>
              <w:spacing w:after="0"/>
              <w:jc w:val="center"/>
              <w:rPr>
                <w:lang w:val="en-US"/>
              </w:rPr>
            </w:pPr>
            <w:r w:rsidRPr="000C68ED">
              <w:rPr>
                <w:lang w:val="en-US"/>
              </w:rPr>
              <w:t>30</w:t>
            </w:r>
          </w:p>
        </w:tc>
      </w:tr>
      <w:tr w:rsidR="00D05CEB" w:rsidRPr="000C68ED" w14:paraId="5DC079D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9082104"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E74847" w14:textId="77777777" w:rsidR="00D05CEB" w:rsidRPr="000C68ED" w:rsidRDefault="00D05CEB" w:rsidP="008D1C6C">
            <w:pPr>
              <w:spacing w:after="0"/>
              <w:jc w:val="center"/>
              <w:rPr>
                <w:lang w:val="en-US" w:eastAsia="en-GB"/>
              </w:rPr>
            </w:pPr>
            <w:r w:rsidRPr="000C68ED">
              <w:rPr>
                <w:lang w:val="en-US" w:eastAsia="en-GB"/>
              </w:rPr>
              <w:t>9</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CCC3F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0873527"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0EB8C9" w14:textId="77777777" w:rsidR="00D05CEB" w:rsidRPr="000C68ED" w:rsidRDefault="00D05CEB" w:rsidP="008D1C6C">
            <w:pPr>
              <w:spacing w:after="0"/>
              <w:jc w:val="center"/>
              <w:rPr>
                <w:lang w:val="en-US"/>
              </w:rPr>
            </w:pPr>
            <w:r w:rsidRPr="000C68ED">
              <w:rPr>
                <w:lang w:val="en-US"/>
              </w:rPr>
              <w:t xml:space="preserve">1RB0 every 10RBs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D3E9E2" w14:textId="77777777" w:rsidR="00D05CEB" w:rsidRPr="000C68ED" w:rsidRDefault="00D05CEB" w:rsidP="008D1C6C">
            <w:pPr>
              <w:spacing w:after="0"/>
              <w:jc w:val="center"/>
              <w:rPr>
                <w:lang w:val="en-US"/>
              </w:rPr>
            </w:pPr>
            <w:r w:rsidRPr="000C68ED">
              <w:rPr>
                <w:lang w:val="en-US"/>
              </w:rPr>
              <w:t>15</w:t>
            </w:r>
          </w:p>
        </w:tc>
      </w:tr>
      <w:tr w:rsidR="00D05CEB" w:rsidRPr="000C68ED" w14:paraId="219DA8A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C0FE961"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978FCC3" w14:textId="77777777" w:rsidR="00D05CEB" w:rsidRPr="000C68ED" w:rsidRDefault="00D05CEB" w:rsidP="008D1C6C">
            <w:pPr>
              <w:spacing w:after="0"/>
              <w:jc w:val="center"/>
              <w:rPr>
                <w:lang w:val="en-US" w:eastAsia="en-GB"/>
              </w:rPr>
            </w:pPr>
            <w:r w:rsidRPr="000C68ED">
              <w:rPr>
                <w:lang w:val="en-US" w:eastAsia="en-GB"/>
              </w:rPr>
              <w:t>10</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85AC7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363316"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52B55F"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04EA4F" w14:textId="77777777" w:rsidR="00D05CEB" w:rsidRPr="000C68ED" w:rsidRDefault="00D05CEB" w:rsidP="008D1C6C">
            <w:pPr>
              <w:spacing w:after="0"/>
              <w:jc w:val="center"/>
              <w:rPr>
                <w:lang w:val="en-US"/>
              </w:rPr>
            </w:pPr>
            <w:r w:rsidRPr="000C68ED">
              <w:rPr>
                <w:lang w:val="en-US"/>
              </w:rPr>
              <w:t>30</w:t>
            </w:r>
          </w:p>
        </w:tc>
      </w:tr>
      <w:tr w:rsidR="00D05CEB" w:rsidRPr="000C68ED" w14:paraId="70E33EE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85BBAE0"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1D03A9" w14:textId="77777777" w:rsidR="00D05CEB" w:rsidRPr="000C68ED" w:rsidRDefault="00D05CEB" w:rsidP="008D1C6C">
            <w:pPr>
              <w:spacing w:after="0"/>
              <w:jc w:val="center"/>
              <w:rPr>
                <w:lang w:val="en-US" w:eastAsia="en-GB"/>
              </w:rPr>
            </w:pPr>
            <w:r w:rsidRPr="000C68ED">
              <w:rPr>
                <w:lang w:val="en-US" w:eastAsia="en-GB"/>
              </w:rPr>
              <w:t>11</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222D8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398AA8"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A89171C"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488355" w14:textId="77777777" w:rsidR="00D05CEB" w:rsidRPr="000C68ED" w:rsidRDefault="00D05CEB" w:rsidP="008D1C6C">
            <w:pPr>
              <w:spacing w:after="0"/>
              <w:jc w:val="center"/>
              <w:rPr>
                <w:lang w:val="en-US"/>
              </w:rPr>
            </w:pPr>
            <w:r w:rsidRPr="000C68ED">
              <w:rPr>
                <w:lang w:val="en-US"/>
              </w:rPr>
              <w:t>30</w:t>
            </w:r>
          </w:p>
        </w:tc>
      </w:tr>
      <w:tr w:rsidR="00D05CEB" w:rsidRPr="000C68ED" w14:paraId="791AA7C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8EFFFE6"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390362" w14:textId="77777777" w:rsidR="00D05CEB" w:rsidRPr="000C68ED" w:rsidRDefault="00D05CEB" w:rsidP="008D1C6C">
            <w:pPr>
              <w:spacing w:after="0"/>
              <w:jc w:val="center"/>
              <w:rPr>
                <w:lang w:val="en-US" w:eastAsia="en-GB"/>
              </w:rPr>
            </w:pPr>
            <w:r w:rsidRPr="000C68ED">
              <w:rPr>
                <w:lang w:val="en-US" w:eastAsia="en-GB"/>
              </w:rPr>
              <w:t>12</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8437E7F"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58BB4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169220"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F0B9F4" w14:textId="77777777" w:rsidR="00D05CEB" w:rsidRPr="000C68ED" w:rsidRDefault="00D05CEB" w:rsidP="008D1C6C">
            <w:pPr>
              <w:spacing w:after="0"/>
              <w:jc w:val="center"/>
              <w:rPr>
                <w:lang w:val="en-US"/>
              </w:rPr>
            </w:pPr>
            <w:r w:rsidRPr="000C68ED">
              <w:rPr>
                <w:lang w:val="en-US"/>
              </w:rPr>
              <w:t>30</w:t>
            </w:r>
          </w:p>
        </w:tc>
      </w:tr>
      <w:tr w:rsidR="00D05CEB" w:rsidRPr="000C68ED" w14:paraId="70783C7E"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EA41501" w14:textId="77777777" w:rsidR="00D05CEB" w:rsidRPr="000C68ED" w:rsidRDefault="00D05CEB" w:rsidP="008D1C6C">
            <w:pPr>
              <w:spacing w:after="0"/>
              <w:jc w:val="center"/>
              <w:rPr>
                <w:lang w:val="en-US"/>
              </w:rPr>
            </w:pPr>
            <w:r w:rsidRPr="000C68ED">
              <w:rPr>
                <w:lang w:val="en-US"/>
              </w:rPr>
              <w:t xml:space="preserve">Wide band </w:t>
            </w:r>
          </w:p>
          <w:p w14:paraId="47C67D63" w14:textId="77777777" w:rsidR="00D05CEB" w:rsidRPr="000C68ED" w:rsidRDefault="00D05CEB" w:rsidP="008D1C6C">
            <w:pPr>
              <w:spacing w:after="0"/>
              <w:jc w:val="center"/>
              <w:rPr>
                <w:lang w:val="en-US"/>
              </w:rPr>
            </w:pPr>
            <w:r w:rsidRPr="000C68ED">
              <w:rPr>
                <w:lang w:val="en-US"/>
              </w:rPr>
              <w:t>Full  operation</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4C51762" w14:textId="77777777" w:rsidR="00D05CEB" w:rsidRPr="000C68ED" w:rsidRDefault="00D05CEB" w:rsidP="008D1C6C">
            <w:pPr>
              <w:spacing w:after="0"/>
              <w:jc w:val="center"/>
              <w:rPr>
                <w:lang w:val="en-US" w:eastAsia="en-GB"/>
              </w:rPr>
            </w:pPr>
            <w:r w:rsidRPr="000C68ED">
              <w:rPr>
                <w:lang w:val="en-US" w:eastAsia="en-GB"/>
              </w:rPr>
              <w:t>13</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81ECAF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5D40B2"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87B3C5" w14:textId="77777777" w:rsidR="00D05CEB" w:rsidRPr="000C68ED" w:rsidRDefault="00D05CEB" w:rsidP="008D1C6C">
            <w:pPr>
              <w:spacing w:after="0"/>
              <w:jc w:val="center"/>
              <w:rPr>
                <w:lang w:val="en-US" w:eastAsia="en-GB"/>
              </w:rPr>
            </w:pPr>
            <w:r w:rsidRPr="000C68ED">
              <w:rPr>
                <w:lang w:val="en-US" w:eastAsia="en-GB"/>
              </w:rPr>
              <w:t>Bitmap 10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0874DE" w14:textId="77777777" w:rsidR="00D05CEB" w:rsidRPr="000C68ED" w:rsidRDefault="00D05CEB" w:rsidP="008D1C6C">
            <w:pPr>
              <w:spacing w:after="0"/>
              <w:jc w:val="center"/>
              <w:rPr>
                <w:lang w:val="en-US"/>
              </w:rPr>
            </w:pPr>
            <w:r w:rsidRPr="000C68ED">
              <w:rPr>
                <w:lang w:val="en-US"/>
              </w:rPr>
              <w:t>15</w:t>
            </w:r>
          </w:p>
        </w:tc>
      </w:tr>
      <w:tr w:rsidR="00D05CEB" w:rsidRPr="000C68ED" w14:paraId="0FB8B0A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FB5916D"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398F2EB" w14:textId="77777777" w:rsidR="00D05CEB" w:rsidRPr="000C68ED" w:rsidRDefault="00D05CEB" w:rsidP="008D1C6C">
            <w:pPr>
              <w:spacing w:after="0"/>
              <w:jc w:val="center"/>
              <w:rPr>
                <w:lang w:val="en-US"/>
              </w:rPr>
            </w:pPr>
            <w:r w:rsidRPr="000C68ED">
              <w:rPr>
                <w:lang w:val="en-US"/>
              </w:rPr>
              <w:t>14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DABDF90"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5AC6802"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21F069F" w14:textId="77777777" w:rsidR="00D05CEB" w:rsidRPr="000C68ED" w:rsidRDefault="00D05CEB" w:rsidP="008D1C6C">
            <w:pPr>
              <w:spacing w:after="0"/>
              <w:jc w:val="center"/>
              <w:rPr>
                <w:lang w:val="en-US" w:eastAsia="en-GB"/>
              </w:rPr>
            </w:pPr>
            <w:r w:rsidRPr="000C68ED">
              <w:rPr>
                <w:lang w:val="en-US" w:eastAsia="en-GB"/>
              </w:rPr>
              <w:t>Bitmap 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B4DB8D6" w14:textId="77777777" w:rsidR="00D05CEB" w:rsidRPr="000C68ED" w:rsidRDefault="00D05CEB" w:rsidP="008D1C6C">
            <w:pPr>
              <w:spacing w:after="0"/>
              <w:jc w:val="center"/>
              <w:rPr>
                <w:lang w:val="en-US"/>
              </w:rPr>
            </w:pPr>
            <w:r w:rsidRPr="000C68ED">
              <w:rPr>
                <w:lang w:val="en-US"/>
              </w:rPr>
              <w:t>30</w:t>
            </w:r>
          </w:p>
        </w:tc>
      </w:tr>
      <w:tr w:rsidR="00D05CEB" w:rsidRPr="000C68ED" w14:paraId="130AE80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3B5CBD85"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DF7786" w14:textId="77777777" w:rsidR="00D05CEB" w:rsidRPr="000C68ED" w:rsidRDefault="00D05CEB" w:rsidP="008D1C6C">
            <w:pPr>
              <w:spacing w:after="0"/>
              <w:jc w:val="center"/>
              <w:rPr>
                <w:lang w:val="en-US"/>
              </w:rPr>
            </w:pPr>
            <w:r w:rsidRPr="000C68ED">
              <w:rPr>
                <w:lang w:val="en-US"/>
              </w:rPr>
              <w:t>15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AF9323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508160F"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2433290" w14:textId="77777777" w:rsidR="00D05CEB" w:rsidRPr="000C68ED" w:rsidRDefault="00D05CEB" w:rsidP="008D1C6C">
            <w:pPr>
              <w:spacing w:after="0"/>
              <w:jc w:val="center"/>
              <w:rPr>
                <w:lang w:val="en-US" w:eastAsia="en-GB"/>
              </w:rPr>
            </w:pPr>
            <w:r w:rsidRPr="000C68ED">
              <w:rPr>
                <w:lang w:val="en-US" w:eastAsia="en-GB"/>
              </w:rPr>
              <w:t>Bitmap 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6F7948D" w14:textId="77777777" w:rsidR="00D05CEB" w:rsidRPr="000C68ED" w:rsidRDefault="00D05CEB" w:rsidP="008D1C6C">
            <w:pPr>
              <w:spacing w:after="0"/>
              <w:jc w:val="center"/>
              <w:rPr>
                <w:lang w:val="en-US"/>
              </w:rPr>
            </w:pPr>
            <w:r w:rsidRPr="000C68ED">
              <w:rPr>
                <w:lang w:val="en-US"/>
              </w:rPr>
              <w:t>30</w:t>
            </w:r>
          </w:p>
        </w:tc>
      </w:tr>
      <w:tr w:rsidR="00D05CEB" w:rsidRPr="000C68ED" w14:paraId="2B6FC6F7"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tcPr>
          <w:p w14:paraId="2474F3E5"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BD625F" w14:textId="77777777" w:rsidR="00D05CEB" w:rsidRPr="000C68ED" w:rsidRDefault="00D05CEB" w:rsidP="008D1C6C">
            <w:pPr>
              <w:spacing w:after="0"/>
              <w:jc w:val="center"/>
              <w:rPr>
                <w:lang w:val="en-US"/>
              </w:rPr>
            </w:pPr>
            <w:r w:rsidRPr="000C68ED">
              <w:rPr>
                <w:lang w:val="en-US"/>
              </w:rPr>
              <w:t>16</w:t>
            </w:r>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3D73A99C"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193E8A02"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0F413B62" w14:textId="77777777" w:rsidR="00D05CEB" w:rsidRPr="000C68ED" w:rsidRDefault="00D05CEB" w:rsidP="008D1C6C">
            <w:pPr>
              <w:spacing w:after="0"/>
              <w:jc w:val="center"/>
              <w:rPr>
                <w:lang w:val="en-US" w:eastAsia="en-GB"/>
              </w:rPr>
            </w:pPr>
            <w:r w:rsidRPr="000C68ED">
              <w:rPr>
                <w:lang w:val="en-US" w:eastAsia="en-GB"/>
              </w:rPr>
              <w:t>Bitmap 010</w:t>
            </w:r>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548FCB1C" w14:textId="77777777" w:rsidR="00D05CEB" w:rsidRPr="000C68ED" w:rsidRDefault="00D05CEB" w:rsidP="008D1C6C">
            <w:pPr>
              <w:spacing w:after="0"/>
              <w:jc w:val="center"/>
              <w:rPr>
                <w:lang w:val="en-US"/>
              </w:rPr>
            </w:pPr>
            <w:r w:rsidRPr="000C68ED">
              <w:rPr>
                <w:lang w:val="en-US"/>
              </w:rPr>
              <w:t>30</w:t>
            </w:r>
          </w:p>
        </w:tc>
      </w:tr>
      <w:tr w:rsidR="00D05CEB" w:rsidRPr="000C68ED" w14:paraId="17941F2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7A30CABE"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CDED322" w14:textId="77777777" w:rsidR="00D05CEB" w:rsidRPr="000C68ED" w:rsidRDefault="00D05CEB" w:rsidP="008D1C6C">
            <w:pPr>
              <w:spacing w:after="0"/>
              <w:jc w:val="center"/>
              <w:rPr>
                <w:lang w:val="en-US"/>
              </w:rPr>
            </w:pPr>
            <w:r w:rsidRPr="000C68ED">
              <w:rPr>
                <w:lang w:val="en-US"/>
              </w:rPr>
              <w:t>17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B569FC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53CB317"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4AF67BA" w14:textId="77777777" w:rsidR="00D05CEB" w:rsidRPr="000C68ED" w:rsidRDefault="00D05CEB" w:rsidP="008D1C6C">
            <w:pPr>
              <w:spacing w:after="0"/>
              <w:jc w:val="center"/>
              <w:rPr>
                <w:lang w:val="en-US" w:eastAsia="en-GB"/>
              </w:rPr>
            </w:pPr>
            <w:r w:rsidRPr="000C68ED">
              <w:rPr>
                <w:lang w:val="en-US" w:eastAsia="en-GB"/>
              </w:rPr>
              <w:t>Bitmap 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82B1367" w14:textId="77777777" w:rsidR="00D05CEB" w:rsidRPr="000C68ED" w:rsidRDefault="00D05CEB" w:rsidP="008D1C6C">
            <w:pPr>
              <w:spacing w:after="0"/>
              <w:jc w:val="center"/>
              <w:rPr>
                <w:lang w:val="en-US"/>
              </w:rPr>
            </w:pPr>
            <w:r w:rsidRPr="000C68ED">
              <w:rPr>
                <w:lang w:val="en-US"/>
              </w:rPr>
              <w:t>30</w:t>
            </w:r>
          </w:p>
        </w:tc>
      </w:tr>
      <w:tr w:rsidR="00D05CEB" w:rsidRPr="000C68ED" w14:paraId="5F2E658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87CC323"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56DB9F" w14:textId="77777777" w:rsidR="00D05CEB" w:rsidRPr="000C68ED" w:rsidRDefault="00D05CEB" w:rsidP="008D1C6C">
            <w:pPr>
              <w:spacing w:after="0"/>
              <w:jc w:val="center"/>
              <w:rPr>
                <w:lang w:val="en-US"/>
              </w:rPr>
            </w:pPr>
            <w:r w:rsidRPr="000C68ED">
              <w:rPr>
                <w:lang w:val="en-US"/>
              </w:rPr>
              <w:t>18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0344EAA"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1BA7272"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8C58371" w14:textId="77777777" w:rsidR="00D05CEB" w:rsidRPr="000C68ED" w:rsidRDefault="00D05CEB" w:rsidP="008D1C6C">
            <w:pPr>
              <w:spacing w:after="0"/>
              <w:jc w:val="center"/>
              <w:rPr>
                <w:lang w:val="en-US" w:eastAsia="en-GB"/>
              </w:rPr>
            </w:pPr>
            <w:r w:rsidRPr="000C68ED">
              <w:rPr>
                <w:lang w:val="en-US" w:eastAsia="en-GB"/>
              </w:rPr>
              <w:t>Bitmap 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C5049DC" w14:textId="77777777" w:rsidR="00D05CEB" w:rsidRPr="000C68ED" w:rsidRDefault="00D05CEB" w:rsidP="008D1C6C">
            <w:pPr>
              <w:spacing w:after="0"/>
              <w:jc w:val="center"/>
              <w:rPr>
                <w:lang w:val="en-US"/>
              </w:rPr>
            </w:pPr>
            <w:r w:rsidRPr="000C68ED">
              <w:rPr>
                <w:lang w:val="en-US"/>
              </w:rPr>
              <w:t>30</w:t>
            </w:r>
          </w:p>
        </w:tc>
      </w:tr>
      <w:tr w:rsidR="00D05CEB" w:rsidRPr="000C68ED" w14:paraId="55138A4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11F98F0A"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DF11F71" w14:textId="77777777" w:rsidR="00D05CEB" w:rsidRPr="000C68ED" w:rsidRDefault="00D05CEB" w:rsidP="008D1C6C">
            <w:pPr>
              <w:spacing w:after="0"/>
              <w:jc w:val="center"/>
              <w:rPr>
                <w:lang w:val="en-US"/>
              </w:rPr>
            </w:pPr>
            <w:r w:rsidRPr="000C68ED">
              <w:rPr>
                <w:lang w:val="en-US"/>
              </w:rPr>
              <w:t>19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64FFD5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5B75498"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534F81A" w14:textId="77777777" w:rsidR="00D05CEB" w:rsidRPr="000C68ED" w:rsidRDefault="00D05CEB" w:rsidP="008D1C6C">
            <w:pPr>
              <w:spacing w:after="0"/>
              <w:jc w:val="center"/>
              <w:rPr>
                <w:lang w:val="en-US" w:eastAsia="en-GB"/>
              </w:rPr>
            </w:pPr>
            <w:r w:rsidRPr="000C68ED">
              <w:rPr>
                <w:lang w:val="en-US" w:eastAsia="en-GB"/>
              </w:rPr>
              <w:t>Bitmap 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C1ECFB7" w14:textId="77777777" w:rsidR="00D05CEB" w:rsidRPr="000C68ED" w:rsidRDefault="00D05CEB" w:rsidP="008D1C6C">
            <w:pPr>
              <w:spacing w:after="0"/>
              <w:jc w:val="center"/>
              <w:rPr>
                <w:lang w:val="en-US"/>
              </w:rPr>
            </w:pPr>
            <w:r w:rsidRPr="000C68ED">
              <w:rPr>
                <w:lang w:val="en-US"/>
              </w:rPr>
              <w:t>30</w:t>
            </w:r>
          </w:p>
        </w:tc>
      </w:tr>
      <w:tr w:rsidR="00D05CEB" w:rsidRPr="000C68ED" w14:paraId="5AAF220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9ABB33B"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B07D38B" w14:textId="77777777" w:rsidR="00D05CEB" w:rsidRPr="000C68ED" w:rsidRDefault="00D05CEB" w:rsidP="008D1C6C">
            <w:pPr>
              <w:spacing w:after="0"/>
              <w:jc w:val="center"/>
              <w:rPr>
                <w:lang w:val="en-US"/>
              </w:rPr>
            </w:pPr>
            <w:r w:rsidRPr="000C68ED">
              <w:rPr>
                <w:lang w:val="en-US"/>
              </w:rPr>
              <w:t>20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64B780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8487A30"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F844E98" w14:textId="77777777" w:rsidR="00D05CEB" w:rsidRPr="000C68ED" w:rsidRDefault="00D05CEB" w:rsidP="008D1C6C">
            <w:pPr>
              <w:spacing w:after="0"/>
              <w:jc w:val="center"/>
              <w:rPr>
                <w:lang w:val="en-US" w:eastAsia="en-GB"/>
              </w:rPr>
            </w:pPr>
            <w:r w:rsidRPr="000C68ED">
              <w:rPr>
                <w:lang w:val="en-US" w:eastAsia="en-GB"/>
              </w:rPr>
              <w:t>Bitmap 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31C7D7D0" w14:textId="77777777" w:rsidR="00D05CEB" w:rsidRPr="000C68ED" w:rsidRDefault="00D05CEB" w:rsidP="008D1C6C">
            <w:pPr>
              <w:spacing w:after="0"/>
              <w:jc w:val="center"/>
              <w:rPr>
                <w:lang w:val="en-US"/>
              </w:rPr>
            </w:pPr>
            <w:r w:rsidRPr="000C68ED">
              <w:rPr>
                <w:lang w:val="en-US"/>
              </w:rPr>
              <w:t>30</w:t>
            </w:r>
          </w:p>
        </w:tc>
      </w:tr>
      <w:tr w:rsidR="00D05CEB" w:rsidRPr="000C68ED" w14:paraId="01BF1B93"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BBA1E40"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E272256" w14:textId="77777777" w:rsidR="00D05CEB" w:rsidRPr="000C68ED" w:rsidRDefault="00D05CEB" w:rsidP="008D1C6C">
            <w:pPr>
              <w:spacing w:after="0"/>
              <w:jc w:val="center"/>
              <w:rPr>
                <w:lang w:val="en-US"/>
              </w:rPr>
            </w:pPr>
            <w:r w:rsidRPr="000C68ED">
              <w:rPr>
                <w:lang w:val="en-US" w:eastAsia="en-GB"/>
              </w:rPr>
              <w:t>21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E5D3A13"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989B60F"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31A180B" w14:textId="77777777" w:rsidR="00D05CEB" w:rsidRPr="000C68ED" w:rsidRDefault="00D05CEB" w:rsidP="008D1C6C">
            <w:pPr>
              <w:spacing w:after="0"/>
              <w:jc w:val="center"/>
              <w:rPr>
                <w:lang w:val="en-US" w:eastAsia="en-GB"/>
              </w:rPr>
            </w:pPr>
            <w:r w:rsidRPr="000C68ED">
              <w:rPr>
                <w:lang w:val="en-US" w:eastAsia="en-GB"/>
              </w:rPr>
              <w:t>Bitmap 0110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B19397C" w14:textId="77777777" w:rsidR="00D05CEB" w:rsidRPr="000C68ED" w:rsidRDefault="00D05CEB" w:rsidP="008D1C6C">
            <w:pPr>
              <w:spacing w:after="0"/>
              <w:jc w:val="center"/>
              <w:rPr>
                <w:lang w:val="en-US"/>
              </w:rPr>
            </w:pPr>
            <w:r w:rsidRPr="000C68ED">
              <w:rPr>
                <w:lang w:val="en-US"/>
              </w:rPr>
              <w:t>30</w:t>
            </w:r>
          </w:p>
        </w:tc>
      </w:tr>
      <w:tr w:rsidR="00D05CEB" w:rsidRPr="000C68ED" w14:paraId="1C8DE1B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1B917B7F"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73B673E" w14:textId="77777777" w:rsidR="00D05CEB" w:rsidRPr="000C68ED" w:rsidRDefault="00D05CEB" w:rsidP="008D1C6C">
            <w:pPr>
              <w:spacing w:after="0"/>
              <w:jc w:val="center"/>
              <w:rPr>
                <w:lang w:val="en-US" w:eastAsia="en-GB"/>
              </w:rPr>
            </w:pPr>
            <w:r w:rsidRPr="000C68ED">
              <w:rPr>
                <w:lang w:val="en-US" w:eastAsia="en-GB"/>
              </w:rPr>
              <w:t>22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CF4978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E66065C"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B0EDC0D" w14:textId="77777777" w:rsidR="00D05CEB" w:rsidRPr="000C68ED" w:rsidRDefault="00D05CEB" w:rsidP="008D1C6C">
            <w:pPr>
              <w:spacing w:after="0"/>
              <w:jc w:val="center"/>
              <w:rPr>
                <w:lang w:val="en-US" w:eastAsia="en-GB"/>
              </w:rPr>
            </w:pPr>
            <w:r w:rsidRPr="000C68ED">
              <w:rPr>
                <w:lang w:val="en-US" w:eastAsia="en-GB"/>
              </w:rPr>
              <w:t>Bitmap 10000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41CB664" w14:textId="77777777" w:rsidR="00D05CEB" w:rsidRPr="000C68ED" w:rsidRDefault="00D05CEB" w:rsidP="008D1C6C">
            <w:pPr>
              <w:spacing w:after="0"/>
              <w:jc w:val="center"/>
              <w:rPr>
                <w:lang w:val="en-US"/>
              </w:rPr>
            </w:pPr>
            <w:r w:rsidRPr="000C68ED">
              <w:rPr>
                <w:lang w:val="en-US"/>
              </w:rPr>
              <w:t>30</w:t>
            </w:r>
          </w:p>
        </w:tc>
      </w:tr>
      <w:tr w:rsidR="00D05CEB" w:rsidRPr="000C68ED" w14:paraId="575E4ED9"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A19C71C"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F84089" w14:textId="77777777" w:rsidR="00D05CEB" w:rsidRPr="000C68ED" w:rsidRDefault="00D05CEB" w:rsidP="008D1C6C">
            <w:pPr>
              <w:spacing w:after="0"/>
              <w:jc w:val="center"/>
              <w:rPr>
                <w:lang w:val="en-US" w:eastAsia="en-GB"/>
              </w:rPr>
            </w:pPr>
            <w:r w:rsidRPr="000C68ED">
              <w:rPr>
                <w:lang w:val="en-US" w:eastAsia="en-GB"/>
              </w:rPr>
              <w:t>23</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3D0868F"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1C6FE08"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A0C49D4" w14:textId="77777777" w:rsidR="00D05CEB" w:rsidRPr="000C68ED" w:rsidRDefault="00D05CEB" w:rsidP="008D1C6C">
            <w:pPr>
              <w:spacing w:after="0"/>
              <w:jc w:val="center"/>
              <w:rPr>
                <w:lang w:val="en-US" w:eastAsia="en-GB"/>
              </w:rPr>
            </w:pPr>
            <w:r w:rsidRPr="000C68ED">
              <w:rPr>
                <w:lang w:val="en-US" w:eastAsia="en-GB"/>
              </w:rPr>
              <w:t>Bitmap 11000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4792A73" w14:textId="77777777" w:rsidR="00D05CEB" w:rsidRPr="000C68ED" w:rsidRDefault="00D05CEB" w:rsidP="008D1C6C">
            <w:pPr>
              <w:spacing w:after="0"/>
              <w:jc w:val="center"/>
              <w:rPr>
                <w:lang w:val="en-US"/>
              </w:rPr>
            </w:pPr>
            <w:r w:rsidRPr="000C68ED">
              <w:rPr>
                <w:lang w:val="en-US"/>
              </w:rPr>
              <w:t>30</w:t>
            </w:r>
          </w:p>
        </w:tc>
      </w:tr>
      <w:tr w:rsidR="00D05CEB" w:rsidRPr="000C68ED" w14:paraId="708FF73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803C933"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44A98B9" w14:textId="77777777" w:rsidR="00D05CEB" w:rsidRPr="000C68ED" w:rsidRDefault="00D05CEB" w:rsidP="008D1C6C">
            <w:pPr>
              <w:spacing w:after="0"/>
              <w:jc w:val="center"/>
              <w:rPr>
                <w:lang w:val="en-US" w:eastAsia="en-GB"/>
              </w:rPr>
            </w:pPr>
            <w:r w:rsidRPr="000C68ED">
              <w:rPr>
                <w:lang w:val="en-US" w:eastAsia="en-GB"/>
              </w:rPr>
              <w:t>24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CD1B9F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4D7FA84"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CB2863A" w14:textId="77777777" w:rsidR="00D05CEB" w:rsidRPr="000C68ED" w:rsidRDefault="00D05CEB" w:rsidP="008D1C6C">
            <w:pPr>
              <w:spacing w:after="0"/>
              <w:jc w:val="center"/>
              <w:rPr>
                <w:lang w:val="en-US"/>
              </w:rPr>
            </w:pPr>
            <w:r w:rsidRPr="000C68ED">
              <w:rPr>
                <w:lang w:val="en-US" w:eastAsia="en-GB"/>
              </w:rPr>
              <w:t>Bitmap 11100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7D424AF" w14:textId="77777777" w:rsidR="00D05CEB" w:rsidRPr="000C68ED" w:rsidRDefault="00D05CEB" w:rsidP="008D1C6C">
            <w:pPr>
              <w:spacing w:after="0"/>
              <w:jc w:val="center"/>
              <w:rPr>
                <w:lang w:val="en-US"/>
              </w:rPr>
            </w:pPr>
            <w:r w:rsidRPr="000C68ED">
              <w:rPr>
                <w:lang w:val="en-US"/>
              </w:rPr>
              <w:t>30</w:t>
            </w:r>
          </w:p>
        </w:tc>
      </w:tr>
      <w:tr w:rsidR="00D05CEB" w:rsidRPr="000C68ED" w14:paraId="00F40C7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E0C9256"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356C97B" w14:textId="77777777" w:rsidR="00D05CEB" w:rsidRPr="000C68ED" w:rsidRDefault="00D05CEB" w:rsidP="008D1C6C">
            <w:pPr>
              <w:spacing w:after="0"/>
              <w:jc w:val="center"/>
              <w:rPr>
                <w:lang w:val="en-US" w:eastAsia="en-GB"/>
              </w:rPr>
            </w:pPr>
            <w:r w:rsidRPr="000C68ED">
              <w:rPr>
                <w:lang w:val="en-US" w:eastAsia="en-GB"/>
              </w:rPr>
              <w:t>25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37C3E2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06999DD"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E408D80" w14:textId="77777777" w:rsidR="00D05CEB" w:rsidRPr="000C68ED" w:rsidRDefault="00D05CEB" w:rsidP="008D1C6C">
            <w:pPr>
              <w:spacing w:after="0"/>
              <w:jc w:val="center"/>
              <w:rPr>
                <w:lang w:val="en-US" w:eastAsia="en-GB"/>
              </w:rPr>
            </w:pPr>
            <w:r w:rsidRPr="000C68ED">
              <w:rPr>
                <w:lang w:val="en-US" w:eastAsia="en-GB"/>
              </w:rPr>
              <w:t>Bitmap 11110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D8135A7" w14:textId="77777777" w:rsidR="00D05CEB" w:rsidRPr="000C68ED" w:rsidRDefault="00D05CEB" w:rsidP="008D1C6C">
            <w:pPr>
              <w:spacing w:after="0"/>
              <w:jc w:val="center"/>
              <w:rPr>
                <w:lang w:val="en-US"/>
              </w:rPr>
            </w:pPr>
            <w:r w:rsidRPr="000C68ED">
              <w:rPr>
                <w:lang w:val="en-US"/>
              </w:rPr>
              <w:t>30</w:t>
            </w:r>
          </w:p>
        </w:tc>
      </w:tr>
      <w:tr w:rsidR="00D05CEB" w:rsidRPr="000C68ED" w14:paraId="2E3366DE"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D8E8E3E"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0F39AAB" w14:textId="77777777" w:rsidR="00D05CEB" w:rsidRPr="000C68ED" w:rsidRDefault="00D05CEB" w:rsidP="008D1C6C">
            <w:pPr>
              <w:spacing w:after="0"/>
              <w:jc w:val="center"/>
              <w:rPr>
                <w:lang w:val="en-US" w:eastAsia="en-GB"/>
              </w:rPr>
            </w:pPr>
            <w:r w:rsidRPr="000C68ED">
              <w:rPr>
                <w:lang w:val="en-US" w:eastAsia="en-GB"/>
              </w:rPr>
              <w:t>26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C8175AA"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D8BCD53"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750EFCC" w14:textId="77777777" w:rsidR="00D05CEB" w:rsidRPr="000C68ED" w:rsidRDefault="00D05CEB" w:rsidP="008D1C6C">
            <w:pPr>
              <w:spacing w:after="0"/>
              <w:jc w:val="center"/>
              <w:rPr>
                <w:lang w:val="en-US"/>
              </w:rPr>
            </w:pPr>
            <w:r w:rsidRPr="000C68ED">
              <w:rPr>
                <w:lang w:val="en-US" w:eastAsia="en-GB"/>
              </w:rPr>
              <w:t>Bitmap 01000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70C4EAE" w14:textId="77777777" w:rsidR="00D05CEB" w:rsidRPr="000C68ED" w:rsidRDefault="00D05CEB" w:rsidP="008D1C6C">
            <w:pPr>
              <w:spacing w:after="0"/>
              <w:jc w:val="center"/>
              <w:rPr>
                <w:lang w:val="en-US"/>
              </w:rPr>
            </w:pPr>
            <w:r w:rsidRPr="000C68ED">
              <w:rPr>
                <w:lang w:val="en-US"/>
              </w:rPr>
              <w:t>30</w:t>
            </w:r>
          </w:p>
        </w:tc>
      </w:tr>
      <w:tr w:rsidR="00D05CEB" w:rsidRPr="000C68ED" w14:paraId="33B231BE"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4FE1DA8"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3C462B1" w14:textId="77777777" w:rsidR="00D05CEB" w:rsidRPr="000C68ED" w:rsidRDefault="00D05CEB" w:rsidP="008D1C6C">
            <w:pPr>
              <w:spacing w:after="0"/>
              <w:jc w:val="center"/>
              <w:rPr>
                <w:lang w:val="en-US" w:eastAsia="en-GB"/>
              </w:rPr>
            </w:pPr>
            <w:r w:rsidRPr="000C68ED">
              <w:rPr>
                <w:lang w:val="en-US" w:eastAsia="en-GB"/>
              </w:rPr>
              <w:t>27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00ADDA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BE6B9E4"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D7658B0" w14:textId="77777777" w:rsidR="00D05CEB" w:rsidRPr="000C68ED" w:rsidRDefault="00D05CEB" w:rsidP="008D1C6C">
            <w:pPr>
              <w:spacing w:after="0"/>
              <w:jc w:val="center"/>
              <w:rPr>
                <w:lang w:val="en-US"/>
              </w:rPr>
            </w:pPr>
            <w:r w:rsidRPr="000C68ED">
              <w:rPr>
                <w:lang w:val="en-US" w:eastAsia="en-GB"/>
              </w:rPr>
              <w:t>Bitmap 01100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0353154" w14:textId="77777777" w:rsidR="00D05CEB" w:rsidRPr="000C68ED" w:rsidRDefault="00D05CEB" w:rsidP="008D1C6C">
            <w:pPr>
              <w:spacing w:after="0"/>
              <w:jc w:val="center"/>
              <w:rPr>
                <w:lang w:val="en-US"/>
              </w:rPr>
            </w:pPr>
            <w:r w:rsidRPr="000C68ED">
              <w:rPr>
                <w:lang w:val="en-US"/>
              </w:rPr>
              <w:t>30</w:t>
            </w:r>
          </w:p>
        </w:tc>
      </w:tr>
      <w:tr w:rsidR="00D05CEB" w:rsidRPr="000C68ED" w14:paraId="668097C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62B11C6"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D55CB45" w14:textId="77777777" w:rsidR="00D05CEB" w:rsidRPr="000C68ED" w:rsidRDefault="00D05CEB" w:rsidP="008D1C6C">
            <w:pPr>
              <w:spacing w:after="0"/>
              <w:jc w:val="center"/>
              <w:rPr>
                <w:lang w:val="en-US" w:eastAsia="en-GB"/>
              </w:rPr>
            </w:pPr>
            <w:r w:rsidRPr="000C68ED">
              <w:rPr>
                <w:lang w:val="en-US" w:eastAsia="en-GB"/>
              </w:rPr>
              <w:t>28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F63F6F2"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9059CCB"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75D13C1" w14:textId="77777777" w:rsidR="00D05CEB" w:rsidRPr="000C68ED" w:rsidRDefault="00D05CEB" w:rsidP="008D1C6C">
            <w:pPr>
              <w:spacing w:after="0"/>
              <w:jc w:val="center"/>
              <w:rPr>
                <w:lang w:val="en-US" w:eastAsia="en-GB"/>
              </w:rPr>
            </w:pPr>
            <w:r w:rsidRPr="000C68ED">
              <w:rPr>
                <w:lang w:val="en-US" w:eastAsia="en-GB"/>
              </w:rPr>
              <w:t>Bitmap 01110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8CB9E30" w14:textId="77777777" w:rsidR="00D05CEB" w:rsidRPr="000C68ED" w:rsidRDefault="00D05CEB" w:rsidP="008D1C6C">
            <w:pPr>
              <w:spacing w:after="0"/>
              <w:jc w:val="center"/>
              <w:rPr>
                <w:lang w:val="en-US"/>
              </w:rPr>
            </w:pPr>
            <w:r w:rsidRPr="000C68ED">
              <w:rPr>
                <w:lang w:val="en-US"/>
              </w:rPr>
              <w:t>30</w:t>
            </w:r>
          </w:p>
        </w:tc>
      </w:tr>
      <w:tr w:rsidR="00D05CEB" w:rsidRPr="000C68ED" w14:paraId="159B252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E4BFFFD"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A8846B" w14:textId="77777777" w:rsidR="00D05CEB" w:rsidRPr="000C68ED" w:rsidRDefault="00D05CEB" w:rsidP="008D1C6C">
            <w:pPr>
              <w:spacing w:after="0"/>
              <w:jc w:val="center"/>
              <w:rPr>
                <w:lang w:val="en-US" w:eastAsia="en-GB"/>
              </w:rPr>
            </w:pPr>
            <w:r w:rsidRPr="000C68ED">
              <w:rPr>
                <w:lang w:val="en-US" w:eastAsia="en-GB"/>
              </w:rPr>
              <w:t>29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FECF248" w14:textId="77777777" w:rsidR="00D05CEB" w:rsidRPr="000C68ED" w:rsidRDefault="00D05CEB" w:rsidP="008D1C6C">
            <w:pPr>
              <w:spacing w:after="0"/>
              <w:jc w:val="center"/>
              <w:rPr>
                <w:lang w:val="en-US" w:eastAsia="en-GB"/>
              </w:rPr>
            </w:pPr>
            <w:r w:rsidRPr="000C68ED">
              <w:rPr>
                <w:lang w:val="en-US" w:eastAsia="en-GB"/>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017A646" w14:textId="77777777" w:rsidR="00D05CEB" w:rsidRPr="000C68ED" w:rsidRDefault="00D05CEB" w:rsidP="008D1C6C">
            <w:pPr>
              <w:spacing w:after="0"/>
              <w:jc w:val="center"/>
              <w:rPr>
                <w:lang w:val="en-US" w:eastAsia="en-GB"/>
              </w:rPr>
            </w:pPr>
            <w:r w:rsidRPr="000C68ED">
              <w:rPr>
                <w:lang w:val="en-US" w:eastAsia="en-GB"/>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652977B" w14:textId="77777777" w:rsidR="00D05CEB" w:rsidRPr="000C68ED" w:rsidRDefault="00D05CEB" w:rsidP="008D1C6C">
            <w:pPr>
              <w:spacing w:after="0"/>
              <w:jc w:val="center"/>
              <w:rPr>
                <w:lang w:val="en-US" w:eastAsia="en-GB"/>
              </w:rPr>
            </w:pPr>
            <w:r w:rsidRPr="000C68ED">
              <w:rPr>
                <w:lang w:val="en-US" w:eastAsia="en-GB"/>
              </w:rPr>
              <w:t>Bitmap 00100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98A318A" w14:textId="77777777" w:rsidR="00D05CEB" w:rsidRPr="000C68ED" w:rsidRDefault="00D05CEB" w:rsidP="008D1C6C">
            <w:pPr>
              <w:spacing w:after="0"/>
              <w:jc w:val="center"/>
              <w:rPr>
                <w:lang w:val="en-US" w:eastAsia="en-GB"/>
              </w:rPr>
            </w:pPr>
            <w:r w:rsidRPr="000C68ED">
              <w:rPr>
                <w:lang w:val="en-US" w:eastAsia="en-GB"/>
              </w:rPr>
              <w:t>30</w:t>
            </w:r>
          </w:p>
        </w:tc>
      </w:tr>
      <w:tr w:rsidR="00D05CEB" w:rsidRPr="000C68ED" w14:paraId="36F15AF9"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hideMark/>
          </w:tcPr>
          <w:p w14:paraId="7BEDB8A3" w14:textId="77777777" w:rsidR="00D05CEB" w:rsidRPr="000C68ED" w:rsidRDefault="00D05CEB" w:rsidP="008D1C6C">
            <w:pPr>
              <w:spacing w:after="0"/>
              <w:jc w:val="center"/>
              <w:rPr>
                <w:lang w:val="en-US"/>
              </w:rPr>
            </w:pPr>
            <w:r w:rsidRPr="000C68ED">
              <w:rPr>
                <w:lang w:val="en-US"/>
              </w:rPr>
              <w:t xml:space="preserve">Wide band </w:t>
            </w:r>
          </w:p>
          <w:p w14:paraId="69D13322" w14:textId="77777777" w:rsidR="00D05CEB" w:rsidRPr="000C68ED" w:rsidRDefault="00D05CEB" w:rsidP="008D1C6C">
            <w:pPr>
              <w:spacing w:after="0"/>
              <w:jc w:val="center"/>
              <w:rPr>
                <w:lang w:val="en-US"/>
              </w:rPr>
            </w:pPr>
            <w:r w:rsidRPr="000C68ED">
              <w:rPr>
                <w:lang w:val="en-US"/>
              </w:rPr>
              <w:t xml:space="preserve">Interlaced </w:t>
            </w:r>
          </w:p>
          <w:p w14:paraId="19A38B2D" w14:textId="77777777" w:rsidR="00D05CEB" w:rsidRPr="000C68ED" w:rsidRDefault="00D05CEB" w:rsidP="008D1C6C">
            <w:pPr>
              <w:spacing w:after="0"/>
              <w:jc w:val="center"/>
              <w:rPr>
                <w:lang w:val="en-US"/>
              </w:rPr>
            </w:pPr>
            <w:r w:rsidRPr="000C68ED">
              <w:rPr>
                <w:lang w:val="en-US"/>
              </w:rPr>
              <w:t>Operation</w:t>
            </w:r>
          </w:p>
          <w:p w14:paraId="321EFF70" w14:textId="77777777" w:rsidR="00D05CEB" w:rsidRPr="000C68ED" w:rsidRDefault="00D05CEB" w:rsidP="008D1C6C">
            <w:pPr>
              <w:spacing w:after="0"/>
              <w:jc w:val="center"/>
              <w:rPr>
                <w:lang w:val="en-US"/>
              </w:rPr>
            </w:pPr>
            <w:r w:rsidRPr="000C68ED">
              <w:rPr>
                <w:lang w:val="en-US"/>
              </w:rPr>
              <w:t>(Interlace_0)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A3A271A" w14:textId="77777777" w:rsidR="00D05CEB" w:rsidRPr="000C68ED" w:rsidRDefault="00D05CEB" w:rsidP="008D1C6C">
            <w:pPr>
              <w:spacing w:after="0"/>
              <w:jc w:val="center"/>
              <w:rPr>
                <w:lang w:val="en-US" w:eastAsia="en-GB"/>
              </w:rPr>
            </w:pPr>
            <w:r w:rsidRPr="000C68ED">
              <w:rPr>
                <w:lang w:val="en-US"/>
              </w:rPr>
              <w:t>30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3FB123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1F6DF42"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DFDCEA" w14:textId="77777777" w:rsidR="00D05CEB" w:rsidRPr="000C68ED" w:rsidRDefault="00D05CEB" w:rsidP="008D1C6C">
            <w:pPr>
              <w:spacing w:after="0"/>
              <w:jc w:val="center"/>
              <w:rPr>
                <w:lang w:val="en-US" w:eastAsia="en-GB"/>
              </w:rPr>
            </w:pPr>
            <w:r w:rsidRPr="000C68ED">
              <w:rPr>
                <w:lang w:val="en-US" w:eastAsia="en-GB"/>
              </w:rPr>
              <w:t>Bitmap 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52AD319" w14:textId="77777777" w:rsidR="00D05CEB" w:rsidRPr="000C68ED" w:rsidRDefault="00D05CEB" w:rsidP="008D1C6C">
            <w:pPr>
              <w:spacing w:after="0"/>
              <w:jc w:val="center"/>
              <w:rPr>
                <w:lang w:val="en-US"/>
              </w:rPr>
            </w:pPr>
            <w:r w:rsidRPr="000C68ED">
              <w:rPr>
                <w:lang w:val="en-US"/>
              </w:rPr>
              <w:t>15</w:t>
            </w:r>
          </w:p>
        </w:tc>
      </w:tr>
      <w:tr w:rsidR="00D05CEB" w:rsidRPr="000C68ED" w14:paraId="6991F8E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43BC3B8"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3D04BB3" w14:textId="77777777" w:rsidR="00D05CEB" w:rsidRPr="000C68ED" w:rsidRDefault="00D05CEB" w:rsidP="008D1C6C">
            <w:pPr>
              <w:spacing w:after="0"/>
              <w:jc w:val="center"/>
              <w:rPr>
                <w:lang w:val="en-US"/>
              </w:rPr>
            </w:pPr>
            <w:r w:rsidRPr="000C68ED">
              <w:rPr>
                <w:lang w:val="en-US"/>
              </w:rPr>
              <w:t>31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8F4F46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8512693"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C41CBB6" w14:textId="77777777" w:rsidR="00D05CEB" w:rsidRPr="000C68ED" w:rsidRDefault="00D05CEB" w:rsidP="008D1C6C">
            <w:pPr>
              <w:spacing w:after="0"/>
              <w:jc w:val="center"/>
              <w:rPr>
                <w:lang w:val="en-US" w:eastAsia="en-GB"/>
              </w:rPr>
            </w:pPr>
            <w:r w:rsidRPr="000C68ED">
              <w:rPr>
                <w:lang w:val="en-US" w:eastAsia="en-GB"/>
              </w:rPr>
              <w:t>Bitmap 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330FE20" w14:textId="77777777" w:rsidR="00D05CEB" w:rsidRPr="000C68ED" w:rsidRDefault="00D05CEB" w:rsidP="008D1C6C">
            <w:pPr>
              <w:spacing w:after="0"/>
              <w:jc w:val="center"/>
              <w:rPr>
                <w:lang w:val="en-US"/>
              </w:rPr>
            </w:pPr>
            <w:r w:rsidRPr="000C68ED">
              <w:rPr>
                <w:lang w:val="en-US"/>
              </w:rPr>
              <w:t>30</w:t>
            </w:r>
          </w:p>
        </w:tc>
      </w:tr>
      <w:tr w:rsidR="00D05CEB" w:rsidRPr="000C68ED" w14:paraId="510B004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0058EC1"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04252BD" w14:textId="77777777" w:rsidR="00D05CEB" w:rsidRPr="000C68ED" w:rsidRDefault="00D05CEB" w:rsidP="008D1C6C">
            <w:pPr>
              <w:spacing w:after="0"/>
              <w:jc w:val="center"/>
              <w:rPr>
                <w:lang w:val="en-US"/>
              </w:rPr>
            </w:pPr>
            <w:r w:rsidRPr="000C68ED">
              <w:rPr>
                <w:lang w:val="en-US"/>
              </w:rPr>
              <w:t>32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6CE13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B0902E6"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3C11E6D" w14:textId="77777777" w:rsidR="00D05CEB" w:rsidRPr="000C68ED" w:rsidRDefault="00D05CEB" w:rsidP="008D1C6C">
            <w:pPr>
              <w:spacing w:after="0"/>
              <w:jc w:val="center"/>
              <w:rPr>
                <w:lang w:val="en-US" w:eastAsia="en-GB"/>
              </w:rPr>
            </w:pPr>
            <w:r w:rsidRPr="000C68ED">
              <w:rPr>
                <w:lang w:val="en-US" w:eastAsia="en-GB"/>
              </w:rPr>
              <w:t>Bitmap 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2B91297" w14:textId="77777777" w:rsidR="00D05CEB" w:rsidRPr="000C68ED" w:rsidRDefault="00D05CEB" w:rsidP="008D1C6C">
            <w:pPr>
              <w:spacing w:after="0"/>
              <w:jc w:val="center"/>
              <w:rPr>
                <w:lang w:val="en-US"/>
              </w:rPr>
            </w:pPr>
            <w:r w:rsidRPr="000C68ED">
              <w:rPr>
                <w:lang w:val="en-US"/>
              </w:rPr>
              <w:t>30</w:t>
            </w:r>
          </w:p>
        </w:tc>
      </w:tr>
      <w:tr w:rsidR="00D05CEB" w:rsidRPr="000C68ED" w14:paraId="74ADA38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tcPr>
          <w:p w14:paraId="2E1659F8"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A863F16" w14:textId="77777777" w:rsidR="00D05CEB" w:rsidRPr="000C68ED" w:rsidRDefault="00D05CEB" w:rsidP="008D1C6C">
            <w:pPr>
              <w:spacing w:after="0"/>
              <w:jc w:val="center"/>
              <w:rPr>
                <w:lang w:val="en-US"/>
              </w:rPr>
            </w:pPr>
            <w:r w:rsidRPr="000C68ED">
              <w:rPr>
                <w:lang w:val="en-US"/>
              </w:rPr>
              <w:t>33</w:t>
            </w:r>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7B2EE71C"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51651F3F"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2F6C9A51" w14:textId="77777777" w:rsidR="00D05CEB" w:rsidRPr="000C68ED" w:rsidRDefault="00D05CEB" w:rsidP="008D1C6C">
            <w:pPr>
              <w:spacing w:after="0"/>
              <w:jc w:val="center"/>
              <w:rPr>
                <w:lang w:val="en-US" w:eastAsia="en-GB"/>
              </w:rPr>
            </w:pPr>
            <w:r w:rsidRPr="000C68ED">
              <w:rPr>
                <w:lang w:val="en-US" w:eastAsia="en-GB"/>
              </w:rPr>
              <w:t>Bitmap 010</w:t>
            </w:r>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7468D483" w14:textId="77777777" w:rsidR="00D05CEB" w:rsidRPr="000C68ED" w:rsidRDefault="00D05CEB" w:rsidP="008D1C6C">
            <w:pPr>
              <w:spacing w:after="0"/>
              <w:jc w:val="center"/>
              <w:rPr>
                <w:lang w:val="en-US"/>
              </w:rPr>
            </w:pPr>
            <w:r w:rsidRPr="000C68ED">
              <w:rPr>
                <w:lang w:val="en-US"/>
              </w:rPr>
              <w:t>30</w:t>
            </w:r>
          </w:p>
        </w:tc>
      </w:tr>
      <w:tr w:rsidR="00D05CEB" w:rsidRPr="000C68ED" w14:paraId="50C3955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467F25F"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2CA0F7C" w14:textId="77777777" w:rsidR="00D05CEB" w:rsidRPr="000C68ED" w:rsidRDefault="00D05CEB" w:rsidP="008D1C6C">
            <w:pPr>
              <w:spacing w:after="0"/>
              <w:jc w:val="center"/>
              <w:rPr>
                <w:lang w:val="en-US"/>
              </w:rPr>
            </w:pPr>
            <w:r w:rsidRPr="000C68ED">
              <w:rPr>
                <w:lang w:val="en-US"/>
              </w:rPr>
              <w:t>34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CC0F43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166D374"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0CAD665" w14:textId="77777777" w:rsidR="00D05CEB" w:rsidRPr="000C68ED" w:rsidRDefault="00D05CEB" w:rsidP="008D1C6C">
            <w:pPr>
              <w:spacing w:after="0"/>
              <w:jc w:val="center"/>
              <w:rPr>
                <w:lang w:val="en-US" w:eastAsia="en-GB"/>
              </w:rPr>
            </w:pPr>
            <w:r w:rsidRPr="000C68ED">
              <w:rPr>
                <w:lang w:val="en-US" w:eastAsia="en-GB"/>
              </w:rPr>
              <w:t>Bitmap 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08F9E94" w14:textId="77777777" w:rsidR="00D05CEB" w:rsidRPr="000C68ED" w:rsidRDefault="00D05CEB" w:rsidP="008D1C6C">
            <w:pPr>
              <w:spacing w:after="0"/>
              <w:jc w:val="center"/>
              <w:rPr>
                <w:lang w:val="en-US"/>
              </w:rPr>
            </w:pPr>
            <w:r w:rsidRPr="000C68ED">
              <w:rPr>
                <w:lang w:val="en-US"/>
              </w:rPr>
              <w:t>30</w:t>
            </w:r>
          </w:p>
        </w:tc>
      </w:tr>
      <w:tr w:rsidR="00D05CEB" w:rsidRPr="000C68ED" w14:paraId="2763754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7A442082"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2A0247F" w14:textId="77777777" w:rsidR="00D05CEB" w:rsidRPr="000C68ED" w:rsidRDefault="00D05CEB" w:rsidP="008D1C6C">
            <w:pPr>
              <w:spacing w:after="0"/>
              <w:jc w:val="center"/>
              <w:rPr>
                <w:lang w:val="en-US"/>
              </w:rPr>
            </w:pPr>
            <w:r w:rsidRPr="000C68ED">
              <w:rPr>
                <w:lang w:val="en-US"/>
              </w:rPr>
              <w:t>35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4A4ECF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6245902"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B779D6E" w14:textId="77777777" w:rsidR="00D05CEB" w:rsidRPr="000C68ED" w:rsidRDefault="00D05CEB" w:rsidP="008D1C6C">
            <w:pPr>
              <w:spacing w:after="0"/>
              <w:jc w:val="center"/>
              <w:rPr>
                <w:lang w:val="en-US" w:eastAsia="en-GB"/>
              </w:rPr>
            </w:pPr>
            <w:r w:rsidRPr="000C68ED">
              <w:rPr>
                <w:lang w:val="en-US" w:eastAsia="en-GB"/>
              </w:rPr>
              <w:t>Bitmap 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6DF80F7" w14:textId="77777777" w:rsidR="00D05CEB" w:rsidRPr="000C68ED" w:rsidRDefault="00D05CEB" w:rsidP="008D1C6C">
            <w:pPr>
              <w:spacing w:after="0"/>
              <w:jc w:val="center"/>
              <w:rPr>
                <w:lang w:val="en-US"/>
              </w:rPr>
            </w:pPr>
            <w:r w:rsidRPr="000C68ED">
              <w:rPr>
                <w:lang w:val="en-US"/>
              </w:rPr>
              <w:t>30</w:t>
            </w:r>
          </w:p>
        </w:tc>
      </w:tr>
      <w:tr w:rsidR="00D05CEB" w:rsidRPr="000C68ED" w14:paraId="11505C1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D95D2D8"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7C683F4" w14:textId="77777777" w:rsidR="00D05CEB" w:rsidRPr="000C68ED" w:rsidRDefault="00D05CEB" w:rsidP="008D1C6C">
            <w:pPr>
              <w:spacing w:after="0"/>
              <w:jc w:val="center"/>
              <w:rPr>
                <w:lang w:val="en-US"/>
              </w:rPr>
            </w:pPr>
            <w:r w:rsidRPr="000C68ED">
              <w:rPr>
                <w:lang w:val="en-US"/>
              </w:rPr>
              <w:t>36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5C11F8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CE34980"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87639A" w14:textId="77777777" w:rsidR="00D05CEB" w:rsidRPr="000C68ED" w:rsidRDefault="00D05CEB" w:rsidP="008D1C6C">
            <w:pPr>
              <w:spacing w:after="0"/>
              <w:jc w:val="center"/>
              <w:rPr>
                <w:lang w:val="en-US" w:eastAsia="en-GB"/>
              </w:rPr>
            </w:pPr>
            <w:r w:rsidRPr="000C68ED">
              <w:rPr>
                <w:lang w:val="en-US" w:eastAsia="en-GB"/>
              </w:rPr>
              <w:t>Bitmap 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304FC50" w14:textId="77777777" w:rsidR="00D05CEB" w:rsidRPr="000C68ED" w:rsidRDefault="00D05CEB" w:rsidP="008D1C6C">
            <w:pPr>
              <w:spacing w:after="0"/>
              <w:jc w:val="center"/>
              <w:rPr>
                <w:lang w:val="en-US"/>
              </w:rPr>
            </w:pPr>
            <w:r w:rsidRPr="000C68ED">
              <w:rPr>
                <w:lang w:val="en-US"/>
              </w:rPr>
              <w:t>30</w:t>
            </w:r>
          </w:p>
        </w:tc>
      </w:tr>
      <w:tr w:rsidR="00D05CEB" w:rsidRPr="000C68ED" w14:paraId="57FB1B5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2E9755C"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1481B31" w14:textId="77777777" w:rsidR="00D05CEB" w:rsidRPr="000C68ED" w:rsidRDefault="00D05CEB" w:rsidP="008D1C6C">
            <w:pPr>
              <w:spacing w:after="0"/>
              <w:jc w:val="center"/>
              <w:rPr>
                <w:lang w:val="en-US"/>
              </w:rPr>
            </w:pPr>
            <w:r w:rsidRPr="000C68ED">
              <w:rPr>
                <w:lang w:val="en-US" w:eastAsia="en-GB"/>
              </w:rPr>
              <w:t>37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6481FA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7F36FB6"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1116061" w14:textId="77777777" w:rsidR="00D05CEB" w:rsidRPr="000C68ED" w:rsidRDefault="00D05CEB" w:rsidP="008D1C6C">
            <w:pPr>
              <w:spacing w:after="0"/>
              <w:jc w:val="center"/>
              <w:rPr>
                <w:lang w:val="en-US" w:eastAsia="en-GB"/>
              </w:rPr>
            </w:pPr>
            <w:r w:rsidRPr="000C68ED">
              <w:rPr>
                <w:lang w:val="en-US" w:eastAsia="en-GB"/>
              </w:rPr>
              <w:t>Bitmap 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2AB12BF" w14:textId="77777777" w:rsidR="00D05CEB" w:rsidRPr="000C68ED" w:rsidRDefault="00D05CEB" w:rsidP="008D1C6C">
            <w:pPr>
              <w:spacing w:after="0"/>
              <w:jc w:val="center"/>
              <w:rPr>
                <w:lang w:val="en-US"/>
              </w:rPr>
            </w:pPr>
            <w:r w:rsidRPr="000C68ED">
              <w:rPr>
                <w:lang w:val="en-US"/>
              </w:rPr>
              <w:t>30</w:t>
            </w:r>
          </w:p>
        </w:tc>
      </w:tr>
      <w:tr w:rsidR="00D05CEB" w:rsidRPr="000C68ED" w14:paraId="5ED678CF"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7553019"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A231834" w14:textId="77777777" w:rsidR="00D05CEB" w:rsidRPr="000C68ED" w:rsidRDefault="00D05CEB" w:rsidP="008D1C6C">
            <w:pPr>
              <w:spacing w:after="0"/>
              <w:jc w:val="center"/>
              <w:rPr>
                <w:lang w:val="en-US"/>
              </w:rPr>
            </w:pPr>
            <w:r w:rsidRPr="000C68ED">
              <w:rPr>
                <w:lang w:val="en-US" w:eastAsia="en-GB"/>
              </w:rPr>
              <w:t>38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F647D0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D1D2C04"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32E7151" w14:textId="77777777" w:rsidR="00D05CEB" w:rsidRPr="000C68ED" w:rsidRDefault="00D05CEB" w:rsidP="008D1C6C">
            <w:pPr>
              <w:spacing w:after="0"/>
              <w:jc w:val="center"/>
              <w:rPr>
                <w:lang w:val="en-US" w:eastAsia="en-GB"/>
              </w:rPr>
            </w:pPr>
            <w:r w:rsidRPr="000C68ED">
              <w:rPr>
                <w:lang w:val="en-US" w:eastAsia="en-GB"/>
              </w:rPr>
              <w:t>Bitmap 0110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7BDFE6D" w14:textId="77777777" w:rsidR="00D05CEB" w:rsidRPr="000C68ED" w:rsidRDefault="00D05CEB" w:rsidP="008D1C6C">
            <w:pPr>
              <w:spacing w:after="0"/>
              <w:jc w:val="center"/>
              <w:rPr>
                <w:lang w:val="en-US"/>
              </w:rPr>
            </w:pPr>
            <w:r w:rsidRPr="000C68ED">
              <w:rPr>
                <w:lang w:val="en-US"/>
              </w:rPr>
              <w:t>30</w:t>
            </w:r>
          </w:p>
        </w:tc>
      </w:tr>
      <w:tr w:rsidR="00D05CEB" w:rsidRPr="000C68ED" w14:paraId="2986C522"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4E5758A"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1DB0EE4" w14:textId="77777777" w:rsidR="00D05CEB" w:rsidRPr="000C68ED" w:rsidRDefault="00D05CEB" w:rsidP="008D1C6C">
            <w:pPr>
              <w:spacing w:after="0"/>
              <w:jc w:val="center"/>
              <w:rPr>
                <w:lang w:val="en-US" w:eastAsia="en-GB"/>
              </w:rPr>
            </w:pPr>
            <w:r w:rsidRPr="000C68ED">
              <w:rPr>
                <w:lang w:val="en-US" w:eastAsia="en-GB"/>
              </w:rPr>
              <w:t>39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D71FE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6F01ABD"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43EB07C" w14:textId="77777777" w:rsidR="00D05CEB" w:rsidRPr="000C68ED" w:rsidRDefault="00D05CEB" w:rsidP="008D1C6C">
            <w:pPr>
              <w:spacing w:after="0"/>
              <w:jc w:val="center"/>
              <w:rPr>
                <w:lang w:val="en-US" w:eastAsia="en-GB"/>
              </w:rPr>
            </w:pPr>
            <w:r w:rsidRPr="000C68ED">
              <w:rPr>
                <w:lang w:val="en-US" w:eastAsia="en-GB"/>
              </w:rPr>
              <w:t>Bitmap 10000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4054723" w14:textId="77777777" w:rsidR="00D05CEB" w:rsidRPr="000C68ED" w:rsidRDefault="00D05CEB" w:rsidP="008D1C6C">
            <w:pPr>
              <w:spacing w:after="0"/>
              <w:jc w:val="center"/>
              <w:rPr>
                <w:lang w:val="en-US"/>
              </w:rPr>
            </w:pPr>
            <w:r w:rsidRPr="000C68ED">
              <w:rPr>
                <w:lang w:val="en-US"/>
              </w:rPr>
              <w:t>30</w:t>
            </w:r>
          </w:p>
        </w:tc>
      </w:tr>
      <w:tr w:rsidR="00D05CEB" w:rsidRPr="000C68ED" w14:paraId="5FCFE392"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324584C4"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0031DC2" w14:textId="77777777" w:rsidR="00D05CEB" w:rsidRPr="000C68ED" w:rsidRDefault="00D05CEB" w:rsidP="008D1C6C">
            <w:pPr>
              <w:spacing w:after="0"/>
              <w:jc w:val="center"/>
              <w:rPr>
                <w:lang w:val="en-US" w:eastAsia="en-GB"/>
              </w:rPr>
            </w:pPr>
            <w:r w:rsidRPr="000C68ED">
              <w:rPr>
                <w:lang w:val="en-US" w:eastAsia="en-GB"/>
              </w:rPr>
              <w:t>40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2996B0E"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2ACA7D0"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4AECB74" w14:textId="77777777" w:rsidR="00D05CEB" w:rsidRPr="000C68ED" w:rsidRDefault="00D05CEB" w:rsidP="008D1C6C">
            <w:pPr>
              <w:spacing w:after="0"/>
              <w:jc w:val="center"/>
              <w:rPr>
                <w:lang w:val="en-US" w:eastAsia="en-GB"/>
              </w:rPr>
            </w:pPr>
            <w:r w:rsidRPr="000C68ED">
              <w:rPr>
                <w:lang w:val="en-US" w:eastAsia="en-GB"/>
              </w:rPr>
              <w:t>Bitmap 11000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0BFF969" w14:textId="77777777" w:rsidR="00D05CEB" w:rsidRPr="000C68ED" w:rsidRDefault="00D05CEB" w:rsidP="008D1C6C">
            <w:pPr>
              <w:spacing w:after="0"/>
              <w:jc w:val="center"/>
              <w:rPr>
                <w:lang w:val="en-US"/>
              </w:rPr>
            </w:pPr>
            <w:r w:rsidRPr="000C68ED">
              <w:rPr>
                <w:lang w:val="en-US"/>
              </w:rPr>
              <w:t>30</w:t>
            </w:r>
          </w:p>
        </w:tc>
      </w:tr>
      <w:tr w:rsidR="00D05CEB" w:rsidRPr="000C68ED" w14:paraId="4E4D873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55A3B3F"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19FB1B6" w14:textId="77777777" w:rsidR="00D05CEB" w:rsidRPr="000C68ED" w:rsidRDefault="00D05CEB" w:rsidP="008D1C6C">
            <w:pPr>
              <w:spacing w:after="0"/>
              <w:jc w:val="center"/>
              <w:rPr>
                <w:lang w:val="en-US" w:eastAsia="en-GB"/>
              </w:rPr>
            </w:pPr>
            <w:r w:rsidRPr="000C68ED">
              <w:rPr>
                <w:lang w:val="en-US" w:eastAsia="en-GB"/>
              </w:rPr>
              <w:t>41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6715414"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4B36F9C"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2CDA68A" w14:textId="77777777" w:rsidR="00D05CEB" w:rsidRPr="000C68ED" w:rsidRDefault="00D05CEB" w:rsidP="008D1C6C">
            <w:pPr>
              <w:spacing w:after="0"/>
              <w:jc w:val="center"/>
              <w:rPr>
                <w:lang w:val="en-US"/>
              </w:rPr>
            </w:pPr>
            <w:r w:rsidRPr="000C68ED">
              <w:rPr>
                <w:lang w:val="en-US" w:eastAsia="en-GB"/>
              </w:rPr>
              <w:t>Bitmap 11100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67AC112" w14:textId="77777777" w:rsidR="00D05CEB" w:rsidRPr="000C68ED" w:rsidRDefault="00D05CEB" w:rsidP="008D1C6C">
            <w:pPr>
              <w:spacing w:after="0"/>
              <w:jc w:val="center"/>
              <w:rPr>
                <w:lang w:val="en-US"/>
              </w:rPr>
            </w:pPr>
            <w:r w:rsidRPr="000C68ED">
              <w:rPr>
                <w:lang w:val="en-US"/>
              </w:rPr>
              <w:t>30</w:t>
            </w:r>
          </w:p>
        </w:tc>
      </w:tr>
      <w:tr w:rsidR="00D05CEB" w:rsidRPr="000C68ED" w14:paraId="7C4459FF"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F4911E4"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1400131" w14:textId="77777777" w:rsidR="00D05CEB" w:rsidRPr="000C68ED" w:rsidRDefault="00D05CEB" w:rsidP="008D1C6C">
            <w:pPr>
              <w:spacing w:after="0"/>
              <w:jc w:val="center"/>
              <w:rPr>
                <w:lang w:val="en-US" w:eastAsia="en-GB"/>
              </w:rPr>
            </w:pPr>
            <w:r w:rsidRPr="000C68ED">
              <w:rPr>
                <w:lang w:val="en-US" w:eastAsia="en-GB"/>
              </w:rPr>
              <w:t>42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F7A727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7862BE0"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14E2441" w14:textId="77777777" w:rsidR="00D05CEB" w:rsidRPr="000C68ED" w:rsidRDefault="00D05CEB" w:rsidP="008D1C6C">
            <w:pPr>
              <w:spacing w:after="0"/>
              <w:jc w:val="center"/>
              <w:rPr>
                <w:lang w:val="en-US" w:eastAsia="en-GB"/>
              </w:rPr>
            </w:pPr>
            <w:r w:rsidRPr="000C68ED">
              <w:rPr>
                <w:lang w:val="en-US" w:eastAsia="en-GB"/>
              </w:rPr>
              <w:t>Bitmap 11110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DD194C0" w14:textId="77777777" w:rsidR="00D05CEB" w:rsidRPr="000C68ED" w:rsidRDefault="00D05CEB" w:rsidP="008D1C6C">
            <w:pPr>
              <w:spacing w:after="0"/>
              <w:jc w:val="center"/>
              <w:rPr>
                <w:lang w:val="en-US"/>
              </w:rPr>
            </w:pPr>
            <w:r w:rsidRPr="000C68ED">
              <w:rPr>
                <w:lang w:val="en-US"/>
              </w:rPr>
              <w:t>30</w:t>
            </w:r>
          </w:p>
        </w:tc>
      </w:tr>
      <w:tr w:rsidR="00D05CEB" w:rsidRPr="000C68ED" w14:paraId="682EFE08"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53D7A14"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2814795" w14:textId="77777777" w:rsidR="00D05CEB" w:rsidRPr="000C68ED" w:rsidRDefault="00D05CEB" w:rsidP="008D1C6C">
            <w:pPr>
              <w:spacing w:after="0"/>
              <w:jc w:val="center"/>
              <w:rPr>
                <w:lang w:val="en-US" w:eastAsia="en-GB"/>
              </w:rPr>
            </w:pPr>
            <w:r w:rsidRPr="000C68ED">
              <w:rPr>
                <w:lang w:val="en-US" w:eastAsia="en-GB"/>
              </w:rPr>
              <w:t>43</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4A3CB5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0ABC8288"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CE84F2E" w14:textId="77777777" w:rsidR="00D05CEB" w:rsidRPr="000C68ED" w:rsidRDefault="00D05CEB" w:rsidP="008D1C6C">
            <w:pPr>
              <w:spacing w:after="0"/>
              <w:jc w:val="center"/>
              <w:rPr>
                <w:lang w:val="en-US"/>
              </w:rPr>
            </w:pPr>
            <w:r w:rsidRPr="000C68ED">
              <w:rPr>
                <w:lang w:val="en-US" w:eastAsia="en-GB"/>
              </w:rPr>
              <w:t>Bitmap 01000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7328541" w14:textId="77777777" w:rsidR="00D05CEB" w:rsidRPr="000C68ED" w:rsidRDefault="00D05CEB" w:rsidP="008D1C6C">
            <w:pPr>
              <w:spacing w:after="0"/>
              <w:jc w:val="center"/>
              <w:rPr>
                <w:lang w:val="en-US"/>
              </w:rPr>
            </w:pPr>
            <w:r w:rsidRPr="000C68ED">
              <w:rPr>
                <w:lang w:val="en-US"/>
              </w:rPr>
              <w:t>30</w:t>
            </w:r>
          </w:p>
        </w:tc>
      </w:tr>
      <w:tr w:rsidR="00D05CEB" w:rsidRPr="000C68ED" w14:paraId="277E03A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DD456A4"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60CB456" w14:textId="77777777" w:rsidR="00D05CEB" w:rsidRPr="000C68ED" w:rsidRDefault="00D05CEB" w:rsidP="008D1C6C">
            <w:pPr>
              <w:spacing w:after="0"/>
              <w:jc w:val="center"/>
              <w:rPr>
                <w:lang w:val="en-US" w:eastAsia="en-GB"/>
              </w:rPr>
            </w:pPr>
            <w:r w:rsidRPr="000C68ED">
              <w:rPr>
                <w:lang w:val="en-US" w:eastAsia="en-GB"/>
              </w:rPr>
              <w:t>44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06F0A4E"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2EEB1B9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C8F489B" w14:textId="77777777" w:rsidR="00D05CEB" w:rsidRPr="000C68ED" w:rsidRDefault="00D05CEB" w:rsidP="008D1C6C">
            <w:pPr>
              <w:spacing w:after="0"/>
              <w:jc w:val="center"/>
              <w:rPr>
                <w:lang w:val="en-US"/>
              </w:rPr>
            </w:pPr>
            <w:r w:rsidRPr="000C68ED">
              <w:rPr>
                <w:lang w:val="en-US" w:eastAsia="en-GB"/>
              </w:rPr>
              <w:t>Bitmap 01100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FE10B5E" w14:textId="77777777" w:rsidR="00D05CEB" w:rsidRPr="000C68ED" w:rsidRDefault="00D05CEB" w:rsidP="008D1C6C">
            <w:pPr>
              <w:spacing w:after="0"/>
              <w:jc w:val="center"/>
              <w:rPr>
                <w:lang w:val="en-US"/>
              </w:rPr>
            </w:pPr>
            <w:r w:rsidRPr="000C68ED">
              <w:rPr>
                <w:lang w:val="en-US"/>
              </w:rPr>
              <w:t>30</w:t>
            </w:r>
          </w:p>
        </w:tc>
      </w:tr>
      <w:tr w:rsidR="00D05CEB" w:rsidRPr="000C68ED" w14:paraId="62CC5A4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85F8DF7"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D60436" w14:textId="77777777" w:rsidR="00D05CEB" w:rsidRPr="000C68ED" w:rsidRDefault="00D05CEB" w:rsidP="008D1C6C">
            <w:pPr>
              <w:spacing w:after="0"/>
              <w:jc w:val="center"/>
              <w:rPr>
                <w:lang w:val="en-US" w:eastAsia="en-GB"/>
              </w:rPr>
            </w:pPr>
            <w:r w:rsidRPr="000C68ED">
              <w:rPr>
                <w:lang w:val="en-US" w:eastAsia="en-GB"/>
              </w:rPr>
              <w:t>45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16C706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820B85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A4DDAA5" w14:textId="77777777" w:rsidR="00D05CEB" w:rsidRPr="000C68ED" w:rsidRDefault="00D05CEB" w:rsidP="008D1C6C">
            <w:pPr>
              <w:spacing w:after="0"/>
              <w:jc w:val="center"/>
              <w:rPr>
                <w:lang w:val="en-US" w:eastAsia="en-GB"/>
              </w:rPr>
            </w:pPr>
            <w:r w:rsidRPr="000C68ED">
              <w:rPr>
                <w:lang w:val="en-US" w:eastAsia="en-GB"/>
              </w:rPr>
              <w:t>Bitmap 01110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7C9C662" w14:textId="77777777" w:rsidR="00D05CEB" w:rsidRPr="000C68ED" w:rsidRDefault="00D05CEB" w:rsidP="008D1C6C">
            <w:pPr>
              <w:spacing w:after="0"/>
              <w:jc w:val="center"/>
              <w:rPr>
                <w:lang w:val="en-US"/>
              </w:rPr>
            </w:pPr>
            <w:r w:rsidRPr="000C68ED">
              <w:rPr>
                <w:lang w:val="en-US"/>
              </w:rPr>
              <w:t>30</w:t>
            </w:r>
          </w:p>
        </w:tc>
      </w:tr>
      <w:tr w:rsidR="00D05CEB" w:rsidRPr="000C68ED" w14:paraId="5040159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4B0CE08" w14:textId="77777777" w:rsidR="00D05CEB" w:rsidRPr="000C68ED" w:rsidRDefault="00D05CEB" w:rsidP="008D1C6C">
            <w:pPr>
              <w:spacing w:after="0"/>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DDCDA22" w14:textId="77777777" w:rsidR="00D05CEB" w:rsidRPr="000C68ED" w:rsidRDefault="00D05CEB" w:rsidP="008D1C6C">
            <w:pPr>
              <w:spacing w:after="0"/>
              <w:jc w:val="center"/>
              <w:rPr>
                <w:lang w:val="en-US" w:eastAsia="en-GB"/>
              </w:rPr>
            </w:pPr>
            <w:r w:rsidRPr="000C68ED">
              <w:rPr>
                <w:lang w:val="en-US" w:eastAsia="en-GB"/>
              </w:rPr>
              <w:t>46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CA8F9EE" w14:textId="77777777" w:rsidR="00D05CEB" w:rsidRPr="000C68ED" w:rsidRDefault="00D05CEB" w:rsidP="008D1C6C">
            <w:pPr>
              <w:spacing w:after="0"/>
              <w:jc w:val="center"/>
              <w:rPr>
                <w:lang w:val="en-US" w:eastAsia="en-GB"/>
              </w:rPr>
            </w:pPr>
            <w:r w:rsidRPr="000C68ED">
              <w:rPr>
                <w:lang w:val="en-US" w:eastAsia="en-GB"/>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989066A" w14:textId="77777777" w:rsidR="00D05CEB" w:rsidRPr="000C68ED" w:rsidRDefault="00D05CEB" w:rsidP="008D1C6C">
            <w:pPr>
              <w:spacing w:after="0"/>
              <w:jc w:val="center"/>
              <w:rPr>
                <w:lang w:val="en-US" w:eastAsia="en-GB"/>
              </w:rPr>
            </w:pPr>
            <w:r w:rsidRPr="000C68ED">
              <w:rPr>
                <w:lang w:val="en-US" w:eastAsia="en-GB"/>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8C7DA03" w14:textId="77777777" w:rsidR="00D05CEB" w:rsidRPr="000C68ED" w:rsidRDefault="00D05CEB" w:rsidP="008D1C6C">
            <w:pPr>
              <w:spacing w:after="0"/>
              <w:jc w:val="center"/>
              <w:rPr>
                <w:lang w:val="en-US" w:eastAsia="en-GB"/>
              </w:rPr>
            </w:pPr>
            <w:r w:rsidRPr="000C68ED">
              <w:rPr>
                <w:lang w:val="en-US" w:eastAsia="en-GB"/>
              </w:rPr>
              <w:t>Bitmap 00100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6038633" w14:textId="77777777" w:rsidR="00D05CEB" w:rsidRPr="000C68ED" w:rsidRDefault="00D05CEB" w:rsidP="008D1C6C">
            <w:pPr>
              <w:spacing w:after="0"/>
              <w:jc w:val="center"/>
              <w:rPr>
                <w:lang w:val="en-US" w:eastAsia="en-GB"/>
              </w:rPr>
            </w:pPr>
            <w:r w:rsidRPr="000C68ED">
              <w:rPr>
                <w:lang w:val="en-US" w:eastAsia="en-GB"/>
              </w:rPr>
              <w:t>30</w:t>
            </w:r>
          </w:p>
        </w:tc>
      </w:tr>
    </w:tbl>
    <w:p w14:paraId="45890B23" w14:textId="77777777" w:rsidR="00D05CEB" w:rsidRPr="000C68ED" w:rsidRDefault="00D05CEB" w:rsidP="00D05CEB">
      <w:pPr>
        <w:spacing w:line="276" w:lineRule="auto"/>
        <w:ind w:left="100" w:hangingChars="50" w:hanging="100"/>
        <w:rPr>
          <w:lang w:val="en-US"/>
        </w:rPr>
      </w:pPr>
    </w:p>
    <w:p w14:paraId="357D09EB" w14:textId="77777777" w:rsidR="00D05CEB" w:rsidRPr="000C68ED" w:rsidRDefault="00D05CEB" w:rsidP="00D05CEB">
      <w:pPr>
        <w:pStyle w:val="BodyText"/>
        <w:rPr>
          <w:lang w:val="en-US"/>
        </w:rPr>
      </w:pPr>
      <w:r w:rsidRPr="000C68ED">
        <w:rPr>
          <w:lang w:val="en-US"/>
        </w:rPr>
        <w:t xml:space="preserve">Here, for RB set, ‘105RB0’ means that RB starts at RB index ‘0’ and transmitted RB size is 105 RB. And, </w:t>
      </w:r>
      <w:r w:rsidRPr="000C68ED">
        <w:rPr>
          <w:lang w:val="en-US" w:eastAsia="ko-KR"/>
        </w:rPr>
        <w:t>Bitmap ‘1’ means the corresponding RB set is transmitted, and ‘0’ means the corresponding RB set is not transmitted for wide band operation.</w:t>
      </w:r>
    </w:p>
    <w:p w14:paraId="18F24BCC" w14:textId="77777777" w:rsidR="00D05CEB" w:rsidRPr="000C68ED" w:rsidRDefault="00D05CEB" w:rsidP="00D05CEB">
      <w:pPr>
        <w:pStyle w:val="BodyText"/>
        <w:rPr>
          <w:rFonts w:eastAsiaTheme="minorEastAsia"/>
          <w:lang w:val="en-US" w:eastAsia="ko-KR"/>
        </w:rPr>
      </w:pPr>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-2 shows the all possible bitmap of sub-band configuration for wide band operation. The wide band operation can be aggregated with multiple of 20MHz based sub-band. For the SL-U PSSCH/PSCCH MPR simulation, only contiguous RB set bitmaps are considered.</w:t>
      </w:r>
    </w:p>
    <w:p w14:paraId="22529944" w14:textId="77777777" w:rsidR="00D05CEB" w:rsidRPr="000C68ED" w:rsidRDefault="00D05CEB" w:rsidP="00D05CEB">
      <w:pPr>
        <w:pStyle w:val="TH"/>
        <w:rPr>
          <w:lang w:val="en-US" w:eastAsia="ko-KR"/>
        </w:rPr>
      </w:pPr>
      <w:r w:rsidRPr="000C68ED">
        <w:rPr>
          <w:rFonts w:ascii="Times New Roman" w:hAnsi="Times New Roman"/>
          <w:lang w:val="en-US"/>
        </w:rPr>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-2: All possible RB set Bitmap of sub-band configuration</w:t>
      </w:r>
    </w:p>
    <w:tbl>
      <w:tblPr>
        <w:tblW w:w="10456" w:type="dxa"/>
        <w:jc w:val="center"/>
        <w:tblCellMar>
          <w:left w:w="99" w:type="dxa"/>
          <w:right w:w="99" w:type="dxa"/>
        </w:tblCellMar>
        <w:tblLook w:val="04A0" w:firstRow="1" w:lastRow="0" w:firstColumn="1" w:lastColumn="0" w:noHBand="0" w:noVBand="1"/>
      </w:tblPr>
      <w:tblGrid>
        <w:gridCol w:w="997"/>
        <w:gridCol w:w="4952"/>
        <w:gridCol w:w="4507"/>
      </w:tblGrid>
      <w:tr w:rsidR="00D05CEB" w:rsidRPr="000C68ED" w14:paraId="6C331900" w14:textId="77777777" w:rsidTr="008D1C6C">
        <w:trPr>
          <w:trHeight w:val="355"/>
          <w:jc w:val="center"/>
        </w:trPr>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E9C78" w14:textId="77777777" w:rsidR="00D05CEB" w:rsidRPr="000C68ED" w:rsidRDefault="00D05CEB" w:rsidP="008D1C6C">
            <w:pPr>
              <w:spacing w:after="120"/>
              <w:jc w:val="center"/>
              <w:rPr>
                <w:color w:val="000000"/>
                <w:lang w:val="en-US"/>
              </w:rPr>
            </w:pPr>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tcPr>
          <w:p w14:paraId="72558E78" w14:textId="77777777" w:rsidR="00D05CEB" w:rsidRPr="000C68ED" w:rsidRDefault="00D05CEB" w:rsidP="008D1C6C">
            <w:pPr>
              <w:spacing w:after="120"/>
              <w:jc w:val="center"/>
              <w:rPr>
                <w:color w:val="000000"/>
                <w:lang w:val="en-US"/>
              </w:rPr>
            </w:pPr>
            <w:r w:rsidRPr="000C68ED">
              <w:rPr>
                <w:color w:val="000000"/>
                <w:lang w:val="en-US"/>
              </w:rPr>
              <w:t>Contiguous RB sets Bit map</w:t>
            </w:r>
          </w:p>
        </w:tc>
        <w:tc>
          <w:tcPr>
            <w:tcW w:w="4507" w:type="dxa"/>
            <w:tcBorders>
              <w:top w:val="single" w:sz="4" w:space="0" w:color="auto"/>
              <w:left w:val="single" w:sz="4" w:space="0" w:color="auto"/>
              <w:bottom w:val="single" w:sz="4" w:space="0" w:color="auto"/>
              <w:right w:val="single" w:sz="4" w:space="0" w:color="auto"/>
            </w:tcBorders>
          </w:tcPr>
          <w:p w14:paraId="57477A7E" w14:textId="77777777" w:rsidR="00D05CEB" w:rsidRPr="000C68ED" w:rsidRDefault="00D05CEB" w:rsidP="008D1C6C">
            <w:pPr>
              <w:spacing w:after="120"/>
              <w:jc w:val="center"/>
              <w:rPr>
                <w:color w:val="000000"/>
                <w:lang w:val="en-US"/>
              </w:rPr>
            </w:pPr>
            <w:r w:rsidRPr="000C68ED">
              <w:rPr>
                <w:color w:val="000000"/>
                <w:lang w:val="en-US"/>
              </w:rPr>
              <w:t>Non-contiguous RB sets Bit map</w:t>
            </w:r>
          </w:p>
        </w:tc>
      </w:tr>
      <w:tr w:rsidR="00D05CEB" w:rsidRPr="000C68ED" w14:paraId="06AC2A9E"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F52FE0C" w14:textId="77777777" w:rsidR="00D05CEB" w:rsidRPr="000C68ED" w:rsidRDefault="00D05CEB" w:rsidP="008D1C6C">
            <w:pPr>
              <w:spacing w:after="120"/>
              <w:rPr>
                <w:color w:val="000000"/>
                <w:lang w:val="en-US"/>
              </w:rPr>
            </w:pPr>
            <w:r w:rsidRPr="000C68ED">
              <w:rPr>
                <w:color w:val="000000"/>
                <w:lang w:val="en-US"/>
              </w:rPr>
              <w:t>20MHz</w:t>
            </w:r>
          </w:p>
        </w:tc>
        <w:tc>
          <w:tcPr>
            <w:tcW w:w="4952" w:type="dxa"/>
            <w:tcBorders>
              <w:top w:val="nil"/>
              <w:left w:val="nil"/>
              <w:bottom w:val="single" w:sz="4" w:space="0" w:color="auto"/>
              <w:right w:val="single" w:sz="4" w:space="0" w:color="auto"/>
            </w:tcBorders>
            <w:shd w:val="clear" w:color="auto" w:fill="auto"/>
            <w:noWrap/>
            <w:vAlign w:val="center"/>
          </w:tcPr>
          <w:p w14:paraId="2DE905AD" w14:textId="77777777" w:rsidR="00D05CEB" w:rsidRPr="000C68ED" w:rsidRDefault="00D05CEB" w:rsidP="008D1C6C">
            <w:pPr>
              <w:spacing w:after="120"/>
              <w:jc w:val="center"/>
              <w:rPr>
                <w:color w:val="000000"/>
                <w:lang w:val="en-US"/>
              </w:rPr>
            </w:pPr>
            <w:r w:rsidRPr="000C68ED">
              <w:rPr>
                <w:color w:val="000000"/>
                <w:lang w:val="en-US"/>
              </w:rPr>
              <w:t>N/A</w:t>
            </w:r>
          </w:p>
        </w:tc>
        <w:tc>
          <w:tcPr>
            <w:tcW w:w="4507" w:type="dxa"/>
            <w:tcBorders>
              <w:top w:val="nil"/>
              <w:left w:val="nil"/>
              <w:bottom w:val="single" w:sz="4" w:space="0" w:color="auto"/>
              <w:right w:val="single" w:sz="4" w:space="0" w:color="auto"/>
            </w:tcBorders>
          </w:tcPr>
          <w:p w14:paraId="5F8B864D" w14:textId="77777777" w:rsidR="00D05CEB" w:rsidRPr="000C68ED" w:rsidRDefault="00D05CEB" w:rsidP="008D1C6C">
            <w:pPr>
              <w:spacing w:after="120"/>
              <w:jc w:val="center"/>
              <w:rPr>
                <w:color w:val="000000"/>
                <w:lang w:val="en-US"/>
              </w:rPr>
            </w:pPr>
            <w:r w:rsidRPr="000C68ED">
              <w:rPr>
                <w:color w:val="000000"/>
                <w:lang w:val="en-US"/>
              </w:rPr>
              <w:t>N/A</w:t>
            </w:r>
          </w:p>
        </w:tc>
      </w:tr>
      <w:tr w:rsidR="00D05CEB" w:rsidRPr="000C68ED" w14:paraId="01F000A7"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5EB9F6E" w14:textId="77777777" w:rsidR="00D05CEB" w:rsidRPr="000C68ED" w:rsidRDefault="00D05CEB" w:rsidP="008D1C6C">
            <w:pPr>
              <w:spacing w:after="120"/>
              <w:rPr>
                <w:color w:val="000000"/>
                <w:lang w:val="en-US"/>
              </w:rPr>
            </w:pPr>
            <w:r w:rsidRPr="000C68ED">
              <w:rPr>
                <w:color w:val="000000"/>
                <w:lang w:val="en-US"/>
              </w:rPr>
              <w:t>40MHz</w:t>
            </w:r>
          </w:p>
        </w:tc>
        <w:tc>
          <w:tcPr>
            <w:tcW w:w="4952" w:type="dxa"/>
            <w:tcBorders>
              <w:top w:val="nil"/>
              <w:left w:val="nil"/>
              <w:bottom w:val="single" w:sz="4" w:space="0" w:color="auto"/>
              <w:right w:val="single" w:sz="4" w:space="0" w:color="auto"/>
            </w:tcBorders>
            <w:shd w:val="clear" w:color="auto" w:fill="auto"/>
            <w:noWrap/>
            <w:vAlign w:val="center"/>
            <w:hideMark/>
          </w:tcPr>
          <w:p w14:paraId="0B500300" w14:textId="77777777" w:rsidR="00D05CEB" w:rsidRPr="000C68ED" w:rsidRDefault="00D05CEB" w:rsidP="008D1C6C">
            <w:pPr>
              <w:spacing w:after="120"/>
              <w:jc w:val="center"/>
              <w:rPr>
                <w:color w:val="000000"/>
                <w:lang w:val="en-US"/>
              </w:rPr>
            </w:pPr>
            <w:r w:rsidRPr="000C68ED">
              <w:rPr>
                <w:color w:val="000000"/>
                <w:lang w:val="en-US"/>
              </w:rPr>
              <w:t>11, 10, 01</w:t>
            </w:r>
          </w:p>
        </w:tc>
        <w:tc>
          <w:tcPr>
            <w:tcW w:w="4507" w:type="dxa"/>
            <w:tcBorders>
              <w:top w:val="nil"/>
              <w:left w:val="nil"/>
              <w:bottom w:val="single" w:sz="4" w:space="0" w:color="auto"/>
              <w:right w:val="single" w:sz="4" w:space="0" w:color="auto"/>
            </w:tcBorders>
          </w:tcPr>
          <w:p w14:paraId="178FC7C8" w14:textId="77777777" w:rsidR="00D05CEB" w:rsidRPr="000C68ED" w:rsidRDefault="00D05CEB" w:rsidP="008D1C6C">
            <w:pPr>
              <w:spacing w:after="120"/>
              <w:jc w:val="center"/>
              <w:rPr>
                <w:color w:val="000000"/>
                <w:lang w:val="en-US"/>
              </w:rPr>
            </w:pPr>
            <w:r w:rsidRPr="000C68ED">
              <w:rPr>
                <w:color w:val="000000"/>
                <w:lang w:val="en-US"/>
              </w:rPr>
              <w:t>N/A</w:t>
            </w:r>
          </w:p>
        </w:tc>
      </w:tr>
      <w:tr w:rsidR="00D05CEB" w:rsidRPr="000C68ED" w14:paraId="342BEF7D"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F55B499" w14:textId="77777777" w:rsidR="00D05CEB" w:rsidRPr="000C68ED" w:rsidRDefault="00D05CEB" w:rsidP="008D1C6C">
            <w:pPr>
              <w:spacing w:after="120"/>
              <w:rPr>
                <w:color w:val="000000"/>
                <w:lang w:val="en-US"/>
              </w:rPr>
            </w:pPr>
            <w:r w:rsidRPr="000C68ED">
              <w:rPr>
                <w:color w:val="000000"/>
                <w:lang w:val="en-US"/>
              </w:rPr>
              <w:t>60MHz</w:t>
            </w:r>
          </w:p>
        </w:tc>
        <w:tc>
          <w:tcPr>
            <w:tcW w:w="4952" w:type="dxa"/>
            <w:tcBorders>
              <w:top w:val="nil"/>
              <w:left w:val="nil"/>
              <w:bottom w:val="single" w:sz="4" w:space="0" w:color="auto"/>
              <w:right w:val="single" w:sz="4" w:space="0" w:color="auto"/>
            </w:tcBorders>
            <w:shd w:val="clear" w:color="auto" w:fill="auto"/>
            <w:noWrap/>
            <w:vAlign w:val="center"/>
            <w:hideMark/>
          </w:tcPr>
          <w:p w14:paraId="45FE38B0" w14:textId="77777777" w:rsidR="00D05CEB" w:rsidRPr="000C68ED" w:rsidRDefault="00D05CEB" w:rsidP="008D1C6C">
            <w:pPr>
              <w:spacing w:after="120"/>
              <w:jc w:val="center"/>
              <w:rPr>
                <w:color w:val="000000"/>
                <w:lang w:val="en-US"/>
              </w:rPr>
            </w:pPr>
            <w:r w:rsidRPr="000C68ED">
              <w:rPr>
                <w:color w:val="000000"/>
                <w:lang w:val="en-US"/>
              </w:rPr>
              <w:t>111, 110, 011, 100, 001, 010</w:t>
            </w:r>
          </w:p>
        </w:tc>
        <w:tc>
          <w:tcPr>
            <w:tcW w:w="4507" w:type="dxa"/>
            <w:tcBorders>
              <w:top w:val="nil"/>
              <w:left w:val="nil"/>
              <w:bottom w:val="single" w:sz="4" w:space="0" w:color="auto"/>
              <w:right w:val="single" w:sz="4" w:space="0" w:color="auto"/>
            </w:tcBorders>
          </w:tcPr>
          <w:p w14:paraId="44D18018" w14:textId="77777777" w:rsidR="00D05CEB" w:rsidRPr="000C68ED" w:rsidRDefault="00D05CEB" w:rsidP="008D1C6C">
            <w:pPr>
              <w:spacing w:after="120"/>
              <w:jc w:val="center"/>
              <w:rPr>
                <w:color w:val="000000"/>
                <w:lang w:val="en-US"/>
              </w:rPr>
            </w:pPr>
            <w:r w:rsidRPr="000C68ED">
              <w:rPr>
                <w:color w:val="000000"/>
                <w:lang w:val="en-US"/>
              </w:rPr>
              <w:t>101</w:t>
            </w:r>
          </w:p>
        </w:tc>
      </w:tr>
      <w:tr w:rsidR="00D05CEB" w:rsidRPr="000C68ED" w14:paraId="586A6050" w14:textId="77777777" w:rsidTr="008D1C6C">
        <w:trPr>
          <w:trHeight w:val="336"/>
          <w:jc w:val="center"/>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F4EED" w14:textId="77777777" w:rsidR="00D05CEB" w:rsidRPr="000C68ED" w:rsidRDefault="00D05CEB" w:rsidP="008D1C6C">
            <w:pPr>
              <w:spacing w:after="120"/>
              <w:rPr>
                <w:color w:val="000000"/>
                <w:lang w:val="en-US"/>
              </w:rPr>
            </w:pPr>
            <w:r w:rsidRPr="000C68ED">
              <w:rPr>
                <w:color w:val="000000"/>
                <w:lang w:val="en-US"/>
              </w:rPr>
              <w:t>80MHz</w:t>
            </w:r>
          </w:p>
        </w:tc>
        <w:tc>
          <w:tcPr>
            <w:tcW w:w="4952" w:type="dxa"/>
            <w:tcBorders>
              <w:top w:val="single" w:sz="4" w:space="0" w:color="auto"/>
              <w:left w:val="single" w:sz="4" w:space="0" w:color="auto"/>
              <w:right w:val="single" w:sz="4" w:space="0" w:color="auto"/>
            </w:tcBorders>
            <w:shd w:val="clear" w:color="auto" w:fill="auto"/>
            <w:vAlign w:val="center"/>
            <w:hideMark/>
          </w:tcPr>
          <w:p w14:paraId="58D39CA2" w14:textId="77777777" w:rsidR="00D05CEB" w:rsidRPr="000C68ED" w:rsidRDefault="00D05CEB" w:rsidP="008D1C6C">
            <w:pPr>
              <w:spacing w:after="120"/>
              <w:jc w:val="center"/>
              <w:rPr>
                <w:color w:val="000000"/>
                <w:lang w:val="en-US"/>
              </w:rPr>
            </w:pPr>
            <w:r w:rsidRPr="000C68ED">
              <w:rPr>
                <w:color w:val="000000"/>
                <w:lang w:val="en-US"/>
              </w:rPr>
              <w:t>1111, 1110, 0111, 1100, 0011, 1000, 0001, 0110, 0100, 0010</w:t>
            </w:r>
          </w:p>
        </w:tc>
        <w:tc>
          <w:tcPr>
            <w:tcW w:w="4507" w:type="dxa"/>
            <w:tcBorders>
              <w:top w:val="single" w:sz="4" w:space="0" w:color="auto"/>
              <w:left w:val="single" w:sz="4" w:space="0" w:color="auto"/>
              <w:right w:val="single" w:sz="4" w:space="0" w:color="auto"/>
            </w:tcBorders>
            <w:vAlign w:val="center"/>
          </w:tcPr>
          <w:p w14:paraId="492CD814" w14:textId="77777777" w:rsidR="00D05CEB" w:rsidRPr="000C68ED" w:rsidRDefault="00D05CEB" w:rsidP="008D1C6C">
            <w:pPr>
              <w:spacing w:after="120"/>
              <w:jc w:val="center"/>
              <w:rPr>
                <w:color w:val="000000"/>
                <w:lang w:val="en-US"/>
              </w:rPr>
            </w:pPr>
            <w:r w:rsidRPr="000C68ED">
              <w:rPr>
                <w:color w:val="000000"/>
                <w:lang w:val="en-US"/>
              </w:rPr>
              <w:t>1001, 1101, 1011, 1010, 0101</w:t>
            </w:r>
          </w:p>
        </w:tc>
      </w:tr>
      <w:tr w:rsidR="00D05CEB" w:rsidRPr="000C68ED" w14:paraId="102D2AA6" w14:textId="77777777" w:rsidTr="008D1C6C">
        <w:trPr>
          <w:trHeight w:val="355"/>
          <w:jc w:val="center"/>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DD03B" w14:textId="77777777" w:rsidR="00D05CEB" w:rsidRPr="000C68ED" w:rsidRDefault="00D05CEB" w:rsidP="008D1C6C">
            <w:pPr>
              <w:spacing w:after="120"/>
              <w:rPr>
                <w:color w:val="000000"/>
                <w:lang w:val="en-US"/>
              </w:rPr>
            </w:pPr>
            <w:r w:rsidRPr="000C68ED">
              <w:rPr>
                <w:color w:val="000000"/>
                <w:lang w:val="en-US"/>
              </w:rPr>
              <w:t>100MHz</w:t>
            </w:r>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2A21E1" w14:textId="77777777" w:rsidR="00D05CEB" w:rsidRPr="000C68ED" w:rsidRDefault="00D05CEB" w:rsidP="008D1C6C">
            <w:pPr>
              <w:spacing w:after="120"/>
              <w:jc w:val="center"/>
              <w:rPr>
                <w:color w:val="000000"/>
                <w:lang w:val="en-US"/>
              </w:rPr>
            </w:pPr>
            <w:r w:rsidRPr="000C68ED">
              <w:rPr>
                <w:color w:val="000000"/>
                <w:lang w:val="en-US"/>
              </w:rPr>
              <w:t>11111, 11110, 01111, 11100, 00111, 11000, 00011, 10000, 00001, 01110, 01100, 00110, 01000, 00010, 00100</w:t>
            </w:r>
          </w:p>
        </w:tc>
        <w:tc>
          <w:tcPr>
            <w:tcW w:w="4507" w:type="dxa"/>
            <w:tcBorders>
              <w:top w:val="single" w:sz="4" w:space="0" w:color="auto"/>
              <w:left w:val="single" w:sz="4" w:space="0" w:color="auto"/>
              <w:bottom w:val="single" w:sz="4" w:space="0" w:color="auto"/>
              <w:right w:val="single" w:sz="4" w:space="0" w:color="auto"/>
            </w:tcBorders>
            <w:vAlign w:val="center"/>
          </w:tcPr>
          <w:p w14:paraId="5A62824A" w14:textId="77777777" w:rsidR="00D05CEB" w:rsidRPr="000C68ED" w:rsidRDefault="00D05CEB" w:rsidP="008D1C6C">
            <w:pPr>
              <w:spacing w:after="120"/>
              <w:jc w:val="center"/>
              <w:rPr>
                <w:color w:val="000000"/>
                <w:lang w:val="en-US"/>
              </w:rPr>
            </w:pPr>
            <w:r w:rsidRPr="000C68ED">
              <w:rPr>
                <w:color w:val="000000"/>
                <w:lang w:val="en-US"/>
              </w:rPr>
              <w:t>10001, 11011, 11010, 01011, 11001, 10011, 10101, 10110, 01101, 10100, 00101, 10010, 01001, 01010, 11101, 10111</w:t>
            </w:r>
          </w:p>
        </w:tc>
      </w:tr>
    </w:tbl>
    <w:p w14:paraId="2FC9ED02" w14:textId="77777777" w:rsidR="00D05CEB" w:rsidRDefault="00D05CEB" w:rsidP="00D05CEB">
      <w:pPr>
        <w:pStyle w:val="BodyText"/>
        <w:rPr>
          <w:lang w:val="en-US" w:eastAsia="ko-KR"/>
        </w:rPr>
      </w:pPr>
    </w:p>
    <w:p w14:paraId="7096433C" w14:textId="77777777" w:rsidR="00D05CEB" w:rsidRPr="000C68ED" w:rsidRDefault="00D05CEB" w:rsidP="00D05CEB">
      <w:pPr>
        <w:pStyle w:val="BodyText"/>
        <w:rPr>
          <w:rFonts w:eastAsiaTheme="minorEastAsia"/>
          <w:lang w:val="en-US" w:eastAsia="ko-KR"/>
        </w:rPr>
      </w:pPr>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 xml:space="preserve">-3 and Figure </w:t>
      </w:r>
      <w:r>
        <w:rPr>
          <w:lang w:val="en-US" w:eastAsia="ko-KR"/>
        </w:rPr>
        <w:t>6.1.2.1.1.1</w:t>
      </w:r>
      <w:r w:rsidRPr="000C68ED">
        <w:rPr>
          <w:rFonts w:eastAsiaTheme="minorEastAsia"/>
          <w:lang w:val="en-US" w:eastAsia="ko-KR"/>
        </w:rPr>
        <w:t>-1 show the MPR simulation results for the scenarios.</w:t>
      </w:r>
    </w:p>
    <w:p w14:paraId="4F9E4903" w14:textId="77777777" w:rsidR="00D05CEB" w:rsidRPr="000C68ED" w:rsidRDefault="00D05CEB" w:rsidP="00D05CEB">
      <w:pPr>
        <w:rPr>
          <w:lang w:val="en-US" w:eastAsia="zh-CN"/>
        </w:rPr>
        <w:sectPr w:rsidR="00D05CEB" w:rsidRPr="000C68ED" w:rsidSect="008D1C6C">
          <w:footnotePr>
            <w:numRestart w:val="eachSect"/>
          </w:footnotePr>
          <w:pgSz w:w="11907" w:h="16840" w:code="9"/>
          <w:pgMar w:top="1133" w:right="1133" w:bottom="1416" w:left="1133" w:header="850" w:footer="340" w:gutter="0"/>
          <w:cols w:space="720"/>
          <w:formProt w:val="0"/>
          <w:docGrid w:linePitch="272"/>
        </w:sectPr>
      </w:pPr>
    </w:p>
    <w:p w14:paraId="0663C771" w14:textId="77777777" w:rsidR="00D05CEB" w:rsidRDefault="00D05CEB" w:rsidP="00D05CEB">
      <w:pPr>
        <w:pStyle w:val="TH"/>
        <w:rPr>
          <w:rFonts w:ascii="Times New Roman" w:hAnsi="Times New Roman"/>
          <w:lang w:val="en-US"/>
        </w:rPr>
      </w:pPr>
      <w:r w:rsidRPr="000C68ED">
        <w:rPr>
          <w:rFonts w:ascii="Times New Roman" w:hAnsi="Times New Roman"/>
          <w:lang w:val="en-US"/>
        </w:rPr>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-3: PSSCH/PSCCH 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D05CEB" w:rsidRPr="00730FEC" w14:paraId="6C142DE2" w14:textId="77777777" w:rsidTr="008D1C6C">
        <w:trPr>
          <w:trHeight w:val="266"/>
          <w:jc w:val="center"/>
        </w:trPr>
        <w:tc>
          <w:tcPr>
            <w:tcW w:w="988" w:type="dxa"/>
            <w:vMerge w:val="restart"/>
            <w:shd w:val="clear" w:color="auto" w:fill="auto"/>
            <w:noWrap/>
            <w:vAlign w:val="center"/>
            <w:hideMark/>
          </w:tcPr>
          <w:p w14:paraId="3CE6FB3D" w14:textId="77777777" w:rsidR="00D05CEB" w:rsidRPr="00730FEC" w:rsidRDefault="00D05CEB" w:rsidP="008D1C6C">
            <w:pPr>
              <w:spacing w:after="0"/>
              <w:jc w:val="center"/>
              <w:rPr>
                <w:color w:val="000000"/>
                <w:lang w:val="en-US"/>
              </w:rPr>
            </w:pPr>
            <w:r w:rsidRPr="00730FEC">
              <w:rPr>
                <w:color w:val="000000"/>
                <w:lang w:val="en-US"/>
              </w:rPr>
              <w:t>'20MHz'</w:t>
            </w:r>
          </w:p>
        </w:tc>
        <w:tc>
          <w:tcPr>
            <w:tcW w:w="1134" w:type="dxa"/>
            <w:shd w:val="clear" w:color="auto" w:fill="auto"/>
            <w:noWrap/>
            <w:vAlign w:val="center"/>
            <w:hideMark/>
          </w:tcPr>
          <w:p w14:paraId="04412E0D"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bottom w:val="single" w:sz="4" w:space="0" w:color="auto"/>
            </w:tcBorders>
            <w:shd w:val="clear" w:color="auto" w:fill="auto"/>
            <w:noWrap/>
            <w:vAlign w:val="center"/>
            <w:hideMark/>
          </w:tcPr>
          <w:p w14:paraId="539068DC" w14:textId="77777777" w:rsidR="00D05CEB" w:rsidRPr="00730FEC" w:rsidRDefault="00D05CEB" w:rsidP="008D1C6C">
            <w:pPr>
              <w:spacing w:after="0"/>
              <w:jc w:val="center"/>
              <w:rPr>
                <w:color w:val="000000"/>
                <w:lang w:val="en-US"/>
              </w:rPr>
            </w:pPr>
            <w:r w:rsidRPr="00730FEC">
              <w:rPr>
                <w:color w:val="000000"/>
                <w:lang w:val="en-US"/>
              </w:rPr>
              <w:t>#1</w:t>
            </w:r>
          </w:p>
        </w:tc>
        <w:tc>
          <w:tcPr>
            <w:tcW w:w="723" w:type="dxa"/>
            <w:tcBorders>
              <w:bottom w:val="single" w:sz="4" w:space="0" w:color="auto"/>
            </w:tcBorders>
            <w:shd w:val="clear" w:color="auto" w:fill="auto"/>
            <w:noWrap/>
            <w:vAlign w:val="center"/>
            <w:hideMark/>
          </w:tcPr>
          <w:p w14:paraId="6613AC57" w14:textId="77777777" w:rsidR="00D05CEB" w:rsidRPr="00730FEC" w:rsidRDefault="00D05CEB" w:rsidP="008D1C6C">
            <w:pPr>
              <w:spacing w:after="0"/>
              <w:jc w:val="center"/>
              <w:rPr>
                <w:color w:val="000000"/>
                <w:lang w:val="en-US"/>
              </w:rPr>
            </w:pPr>
            <w:r w:rsidRPr="00730FEC">
              <w:rPr>
                <w:color w:val="000000"/>
                <w:lang w:val="en-US"/>
              </w:rPr>
              <w:t>#7</w:t>
            </w:r>
          </w:p>
        </w:tc>
        <w:tc>
          <w:tcPr>
            <w:tcW w:w="723" w:type="dxa"/>
            <w:tcBorders>
              <w:bottom w:val="single" w:sz="4" w:space="0" w:color="auto"/>
            </w:tcBorders>
            <w:shd w:val="clear" w:color="auto" w:fill="auto"/>
            <w:noWrap/>
            <w:vAlign w:val="center"/>
            <w:hideMark/>
          </w:tcPr>
          <w:p w14:paraId="1BC77F71" w14:textId="77777777" w:rsidR="00D05CEB" w:rsidRPr="00730FEC" w:rsidRDefault="00D05CEB" w:rsidP="008D1C6C">
            <w:pPr>
              <w:spacing w:after="0"/>
              <w:jc w:val="center"/>
              <w:rPr>
                <w:color w:val="000000"/>
                <w:lang w:val="en-US"/>
              </w:rPr>
            </w:pPr>
            <w:r w:rsidRPr="00730FEC">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4F70D2DD" w14:textId="77777777" w:rsidR="00D05CEB" w:rsidRPr="00730FEC" w:rsidRDefault="00D05CEB" w:rsidP="008D1C6C">
            <w:pPr>
              <w:spacing w:after="0"/>
              <w:jc w:val="center"/>
              <w:rPr>
                <w:color w:val="000000"/>
                <w:lang w:val="en-US"/>
              </w:rPr>
            </w:pPr>
            <w:r w:rsidRPr="00730FEC">
              <w:rPr>
                <w:color w:val="000000"/>
                <w:lang w:val="en-US"/>
              </w:rPr>
              <w:t>#8</w:t>
            </w:r>
          </w:p>
        </w:tc>
        <w:tc>
          <w:tcPr>
            <w:tcW w:w="722" w:type="dxa"/>
            <w:tcBorders>
              <w:top w:val="nil"/>
              <w:left w:val="single" w:sz="4" w:space="0" w:color="auto"/>
              <w:bottom w:val="nil"/>
              <w:right w:val="nil"/>
            </w:tcBorders>
            <w:shd w:val="clear" w:color="auto" w:fill="auto"/>
            <w:noWrap/>
            <w:vAlign w:val="center"/>
          </w:tcPr>
          <w:p w14:paraId="365646B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E2EF6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07535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14A29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AE7C6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5E77DC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D1B0A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73FE8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F8F397"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0A59A3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19BF7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D40F4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59F95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C0734D" w14:textId="77777777" w:rsidR="00D05CEB" w:rsidRPr="00730FEC" w:rsidRDefault="00D05CEB" w:rsidP="008D1C6C">
            <w:pPr>
              <w:spacing w:after="0"/>
              <w:jc w:val="center"/>
              <w:rPr>
                <w:color w:val="000000"/>
                <w:lang w:val="en-US"/>
              </w:rPr>
            </w:pPr>
          </w:p>
        </w:tc>
      </w:tr>
      <w:tr w:rsidR="00D05CEB" w:rsidRPr="00730FEC" w14:paraId="6D13015F" w14:textId="77777777" w:rsidTr="008D1C6C">
        <w:trPr>
          <w:trHeight w:val="266"/>
          <w:jc w:val="center"/>
        </w:trPr>
        <w:tc>
          <w:tcPr>
            <w:tcW w:w="988" w:type="dxa"/>
            <w:vMerge/>
            <w:shd w:val="clear" w:color="auto" w:fill="auto"/>
            <w:noWrap/>
            <w:hideMark/>
          </w:tcPr>
          <w:p w14:paraId="5D3119EE"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FBCAFC7"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4B049D9"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A0DDA88" w14:textId="77777777" w:rsidR="00D05CEB" w:rsidRPr="00730FEC" w:rsidRDefault="00D05CEB" w:rsidP="008D1C6C">
            <w:pPr>
              <w:spacing w:after="0"/>
              <w:jc w:val="center"/>
              <w:rPr>
                <w:color w:val="000000"/>
                <w:lang w:val="en-US"/>
              </w:rPr>
            </w:pPr>
            <w:r w:rsidRPr="00730FE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0855EEF" w14:textId="77777777" w:rsidR="00D05CEB" w:rsidRPr="00730FEC" w:rsidRDefault="00D05CEB" w:rsidP="008D1C6C">
            <w:pPr>
              <w:spacing w:after="0"/>
              <w:jc w:val="center"/>
              <w:rPr>
                <w:color w:val="000000"/>
                <w:lang w:val="en-US"/>
              </w:rPr>
            </w:pPr>
            <w:r w:rsidRPr="00730FEC">
              <w:rPr>
                <w:color w:val="000000"/>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5797D442" w14:textId="77777777" w:rsidR="00D05CEB" w:rsidRPr="00730FEC" w:rsidRDefault="00D05CEB" w:rsidP="008D1C6C">
            <w:pPr>
              <w:spacing w:after="0"/>
              <w:jc w:val="center"/>
              <w:rPr>
                <w:color w:val="000000"/>
                <w:lang w:val="en-US"/>
              </w:rPr>
            </w:pPr>
            <w:r w:rsidRPr="00730FEC">
              <w:rPr>
                <w:color w:val="000000"/>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76B6D53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1EBF1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9628B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A5511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23EFC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AB2E07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5A052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85884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CA127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B323C2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3BCDA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4EA11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86EC7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2B3813" w14:textId="77777777" w:rsidR="00D05CEB" w:rsidRPr="00730FEC" w:rsidRDefault="00D05CEB" w:rsidP="008D1C6C">
            <w:pPr>
              <w:spacing w:after="0"/>
              <w:jc w:val="center"/>
              <w:rPr>
                <w:color w:val="000000"/>
                <w:lang w:val="en-US"/>
              </w:rPr>
            </w:pPr>
          </w:p>
        </w:tc>
      </w:tr>
      <w:tr w:rsidR="00D05CEB" w:rsidRPr="00730FEC" w14:paraId="30C201CF" w14:textId="77777777" w:rsidTr="008D1C6C">
        <w:trPr>
          <w:trHeight w:val="266"/>
          <w:jc w:val="center"/>
        </w:trPr>
        <w:tc>
          <w:tcPr>
            <w:tcW w:w="988" w:type="dxa"/>
            <w:vMerge/>
            <w:vAlign w:val="center"/>
            <w:hideMark/>
          </w:tcPr>
          <w:p w14:paraId="0D289CD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A168DCB"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E4A97D5"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EAFC696" w14:textId="77777777" w:rsidR="00D05CEB" w:rsidRPr="00730FEC" w:rsidRDefault="00D05CEB" w:rsidP="008D1C6C">
            <w:pPr>
              <w:spacing w:after="0"/>
              <w:jc w:val="center"/>
              <w:rPr>
                <w:color w:val="000000"/>
                <w:lang w:val="en-US"/>
              </w:rPr>
            </w:pPr>
            <w:r w:rsidRPr="00730FE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86213E1" w14:textId="77777777" w:rsidR="00D05CEB" w:rsidRPr="00730FEC" w:rsidRDefault="00D05CEB" w:rsidP="008D1C6C">
            <w:pPr>
              <w:spacing w:after="0"/>
              <w:jc w:val="center"/>
              <w:rPr>
                <w:color w:val="000000"/>
                <w:lang w:val="en-US"/>
              </w:rPr>
            </w:pPr>
            <w:r w:rsidRPr="00730FEC">
              <w:rPr>
                <w:color w:val="000000"/>
                <w:lang w:val="en-US"/>
              </w:rPr>
              <w:t>2.16</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5A158BC" w14:textId="77777777" w:rsidR="00D05CEB" w:rsidRPr="00730FEC" w:rsidRDefault="00D05CEB" w:rsidP="008D1C6C">
            <w:pPr>
              <w:spacing w:after="0"/>
              <w:jc w:val="center"/>
              <w:rPr>
                <w:color w:val="000000"/>
                <w:lang w:val="en-US"/>
              </w:rPr>
            </w:pPr>
            <w:r w:rsidRPr="00730FEC">
              <w:rPr>
                <w:color w:val="000000"/>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09D5EE6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27B18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D3105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25BFC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3B12A7"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84776F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AAF98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32B0A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B04BB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F54884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FD415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C0AB4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789D1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3029D7" w14:textId="77777777" w:rsidR="00D05CEB" w:rsidRPr="00730FEC" w:rsidRDefault="00D05CEB" w:rsidP="008D1C6C">
            <w:pPr>
              <w:spacing w:after="0"/>
              <w:jc w:val="center"/>
              <w:rPr>
                <w:color w:val="000000"/>
                <w:lang w:val="en-US"/>
              </w:rPr>
            </w:pPr>
          </w:p>
        </w:tc>
      </w:tr>
      <w:tr w:rsidR="00D05CEB" w:rsidRPr="00730FEC" w14:paraId="5998A2D9" w14:textId="77777777" w:rsidTr="008D1C6C">
        <w:trPr>
          <w:trHeight w:val="266"/>
          <w:jc w:val="center"/>
        </w:trPr>
        <w:tc>
          <w:tcPr>
            <w:tcW w:w="988" w:type="dxa"/>
            <w:vMerge/>
            <w:vAlign w:val="center"/>
            <w:hideMark/>
          </w:tcPr>
          <w:p w14:paraId="1DCC40D6"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FE01507"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12938BBB" w14:textId="77777777" w:rsidR="00D05CEB" w:rsidRPr="00730FEC" w:rsidRDefault="00D05CEB" w:rsidP="008D1C6C">
            <w:pPr>
              <w:spacing w:after="0"/>
              <w:jc w:val="center"/>
              <w:rPr>
                <w:color w:val="000000"/>
                <w:lang w:val="en-US"/>
              </w:rPr>
            </w:pPr>
            <w:r w:rsidRPr="00730FE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16444C6" w14:textId="77777777" w:rsidR="00D05CEB" w:rsidRPr="00730FEC" w:rsidRDefault="00D05CEB" w:rsidP="008D1C6C">
            <w:pPr>
              <w:spacing w:after="0"/>
              <w:jc w:val="center"/>
              <w:rPr>
                <w:color w:val="000000"/>
                <w:lang w:val="en-US"/>
              </w:rPr>
            </w:pPr>
            <w:r w:rsidRPr="00730FE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EAF307A" w14:textId="77777777" w:rsidR="00D05CEB" w:rsidRPr="00730FEC" w:rsidRDefault="00D05CEB" w:rsidP="008D1C6C">
            <w:pPr>
              <w:spacing w:after="0"/>
              <w:jc w:val="center"/>
              <w:rPr>
                <w:color w:val="000000"/>
                <w:lang w:val="en-US"/>
              </w:rPr>
            </w:pPr>
            <w:r w:rsidRPr="00730FEC">
              <w:rPr>
                <w:color w:val="000000"/>
                <w:lang w:val="en-US"/>
              </w:rPr>
              <w:t>3.18</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61E39C46" w14:textId="77777777" w:rsidR="00D05CEB" w:rsidRPr="00730FEC" w:rsidRDefault="00D05CEB" w:rsidP="008D1C6C">
            <w:pPr>
              <w:spacing w:after="0"/>
              <w:jc w:val="center"/>
              <w:rPr>
                <w:color w:val="000000"/>
                <w:lang w:val="en-US"/>
              </w:rPr>
            </w:pPr>
            <w:r w:rsidRPr="00730FEC">
              <w:rPr>
                <w:color w:val="000000"/>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73EF0F1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5236B4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D869C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B5EB3F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2BA956"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50BF31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7A026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BA76E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70DEE1"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23187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6F101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C9CB7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8EED5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341865" w14:textId="77777777" w:rsidR="00D05CEB" w:rsidRPr="00730FEC" w:rsidRDefault="00D05CEB" w:rsidP="008D1C6C">
            <w:pPr>
              <w:spacing w:after="0"/>
              <w:jc w:val="center"/>
              <w:rPr>
                <w:color w:val="000000"/>
                <w:lang w:val="en-US"/>
              </w:rPr>
            </w:pPr>
          </w:p>
        </w:tc>
      </w:tr>
      <w:tr w:rsidR="00D05CEB" w:rsidRPr="00730FEC" w14:paraId="7BB22AC2" w14:textId="77777777" w:rsidTr="008D1C6C">
        <w:trPr>
          <w:trHeight w:val="266"/>
          <w:jc w:val="center"/>
        </w:trPr>
        <w:tc>
          <w:tcPr>
            <w:tcW w:w="988" w:type="dxa"/>
            <w:vMerge/>
            <w:vAlign w:val="center"/>
            <w:hideMark/>
          </w:tcPr>
          <w:p w14:paraId="4FAC3599"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1C911576"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04F11268"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F5BDEA6" w14:textId="77777777" w:rsidR="00D05CEB" w:rsidRPr="00730FEC" w:rsidRDefault="00D05CEB" w:rsidP="008D1C6C">
            <w:pPr>
              <w:spacing w:after="0"/>
              <w:jc w:val="center"/>
              <w:rPr>
                <w:color w:val="000000"/>
                <w:lang w:val="en-US"/>
              </w:rPr>
            </w:pPr>
            <w:r w:rsidRPr="00730FEC">
              <w:rPr>
                <w:color w:val="000000"/>
                <w:lang w:val="en-US"/>
              </w:rPr>
              <w:t>5.08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27948FD" w14:textId="77777777" w:rsidR="00D05CEB" w:rsidRPr="00730FEC" w:rsidRDefault="00D05CEB" w:rsidP="008D1C6C">
            <w:pPr>
              <w:spacing w:after="0"/>
              <w:jc w:val="center"/>
              <w:rPr>
                <w:color w:val="000000"/>
                <w:lang w:val="en-US"/>
              </w:rPr>
            </w:pPr>
            <w:r w:rsidRPr="00730FE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4C4C4"/>
            <w:noWrap/>
            <w:vAlign w:val="center"/>
            <w:hideMark/>
          </w:tcPr>
          <w:p w14:paraId="31F20513" w14:textId="77777777" w:rsidR="00D05CEB" w:rsidRPr="00730FEC" w:rsidRDefault="00D05CEB" w:rsidP="008D1C6C">
            <w:pPr>
              <w:spacing w:after="0"/>
              <w:jc w:val="center"/>
              <w:rPr>
                <w:color w:val="000000"/>
                <w:lang w:val="en-US"/>
              </w:rPr>
            </w:pPr>
            <w:r w:rsidRPr="00730FEC">
              <w:rPr>
                <w:color w:val="000000"/>
                <w:lang w:val="en-US"/>
              </w:rPr>
              <w:t>5.49</w:t>
            </w:r>
          </w:p>
        </w:tc>
        <w:tc>
          <w:tcPr>
            <w:tcW w:w="722" w:type="dxa"/>
            <w:tcBorders>
              <w:top w:val="nil"/>
              <w:left w:val="single" w:sz="4" w:space="0" w:color="auto"/>
              <w:bottom w:val="nil"/>
              <w:right w:val="nil"/>
            </w:tcBorders>
            <w:shd w:val="clear" w:color="auto" w:fill="FFFFFF" w:themeFill="background1"/>
            <w:noWrap/>
            <w:vAlign w:val="center"/>
          </w:tcPr>
          <w:p w14:paraId="2CB98AC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0E158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5D24C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58B15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D99638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08B051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4FD45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911CC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094FE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B4B8D2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725C5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4D73A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59FB9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F16E093" w14:textId="77777777" w:rsidR="00D05CEB" w:rsidRPr="00730FEC" w:rsidRDefault="00D05CEB" w:rsidP="008D1C6C">
            <w:pPr>
              <w:spacing w:after="0"/>
              <w:jc w:val="center"/>
              <w:rPr>
                <w:color w:val="000000"/>
                <w:lang w:val="en-US"/>
              </w:rPr>
            </w:pPr>
          </w:p>
        </w:tc>
      </w:tr>
      <w:tr w:rsidR="00D05CEB" w:rsidRPr="00730FEC" w14:paraId="6E743D29" w14:textId="77777777" w:rsidTr="008D1C6C">
        <w:trPr>
          <w:trHeight w:val="266"/>
          <w:jc w:val="center"/>
        </w:trPr>
        <w:tc>
          <w:tcPr>
            <w:tcW w:w="988" w:type="dxa"/>
            <w:vMerge w:val="restart"/>
            <w:shd w:val="clear" w:color="auto" w:fill="auto"/>
            <w:noWrap/>
            <w:vAlign w:val="center"/>
            <w:hideMark/>
          </w:tcPr>
          <w:p w14:paraId="7D1F5FFD" w14:textId="77777777" w:rsidR="00D05CEB" w:rsidRPr="00730FEC" w:rsidRDefault="00D05CEB" w:rsidP="008D1C6C">
            <w:pPr>
              <w:spacing w:after="0"/>
              <w:jc w:val="center"/>
              <w:rPr>
                <w:color w:val="000000"/>
                <w:lang w:val="en-US"/>
              </w:rPr>
            </w:pPr>
            <w:r w:rsidRPr="00730FEC">
              <w:rPr>
                <w:color w:val="000000"/>
                <w:lang w:val="en-US"/>
              </w:rPr>
              <w:t>'40MHz'</w:t>
            </w:r>
          </w:p>
        </w:tc>
        <w:tc>
          <w:tcPr>
            <w:tcW w:w="1134" w:type="dxa"/>
            <w:shd w:val="clear" w:color="auto" w:fill="auto"/>
            <w:noWrap/>
            <w:vAlign w:val="center"/>
            <w:hideMark/>
          </w:tcPr>
          <w:p w14:paraId="37B27581"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452B4CC" w14:textId="77777777" w:rsidR="00D05CEB" w:rsidRPr="00730FEC" w:rsidRDefault="00D05CEB" w:rsidP="008D1C6C">
            <w:pPr>
              <w:spacing w:after="0"/>
              <w:jc w:val="center"/>
              <w:rPr>
                <w:color w:val="000000"/>
                <w:lang w:val="en-US"/>
              </w:rPr>
            </w:pPr>
            <w:r w:rsidRPr="00730FEC">
              <w:rPr>
                <w:color w:val="000000"/>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03EED546" w14:textId="77777777" w:rsidR="00D05CEB" w:rsidRPr="00730FEC" w:rsidRDefault="00D05CEB" w:rsidP="008D1C6C">
            <w:pPr>
              <w:spacing w:after="0"/>
              <w:jc w:val="center"/>
              <w:rPr>
                <w:color w:val="000000"/>
                <w:lang w:val="en-US"/>
              </w:rPr>
            </w:pPr>
            <w:r w:rsidRPr="00730FEC">
              <w:rPr>
                <w:color w:val="000000"/>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7C7885C4" w14:textId="77777777" w:rsidR="00D05CEB" w:rsidRPr="00730FEC" w:rsidRDefault="00D05CEB" w:rsidP="008D1C6C">
            <w:pPr>
              <w:spacing w:after="0"/>
              <w:jc w:val="center"/>
              <w:rPr>
                <w:color w:val="000000"/>
                <w:lang w:val="en-US"/>
              </w:rPr>
            </w:pPr>
            <w:r w:rsidRPr="00730FEC">
              <w:rPr>
                <w:color w:val="000000"/>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6B097E8" w14:textId="77777777" w:rsidR="00D05CEB" w:rsidRPr="00730FEC" w:rsidRDefault="00D05CEB" w:rsidP="008D1C6C">
            <w:pPr>
              <w:spacing w:after="0"/>
              <w:jc w:val="center"/>
              <w:rPr>
                <w:color w:val="000000"/>
                <w:lang w:val="en-US"/>
              </w:rPr>
            </w:pPr>
            <w:r w:rsidRPr="00730FEC">
              <w:rPr>
                <w:color w:val="000000"/>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2FC061B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72944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AF7B5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1B11F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8C45E1"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4618EB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AD1BB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0CDA0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1602C3"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C74A4B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E0E5D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BDD3FD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E70EC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2F6CF9" w14:textId="77777777" w:rsidR="00D05CEB" w:rsidRPr="00730FEC" w:rsidRDefault="00D05CEB" w:rsidP="008D1C6C">
            <w:pPr>
              <w:spacing w:after="0"/>
              <w:jc w:val="center"/>
              <w:rPr>
                <w:color w:val="000000"/>
                <w:lang w:val="en-US"/>
              </w:rPr>
            </w:pPr>
          </w:p>
        </w:tc>
      </w:tr>
      <w:tr w:rsidR="00D05CEB" w:rsidRPr="00730FEC" w14:paraId="2B385931" w14:textId="77777777" w:rsidTr="008D1C6C">
        <w:trPr>
          <w:trHeight w:val="266"/>
          <w:jc w:val="center"/>
        </w:trPr>
        <w:tc>
          <w:tcPr>
            <w:tcW w:w="988" w:type="dxa"/>
            <w:vMerge/>
            <w:shd w:val="clear" w:color="auto" w:fill="auto"/>
            <w:noWrap/>
            <w:hideMark/>
          </w:tcPr>
          <w:p w14:paraId="7C5B4148"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3E45CDE"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ACB9845"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F9D9749"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BC1AE0E"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203EFD2B" w14:textId="77777777" w:rsidR="00D05CEB" w:rsidRPr="00730FEC" w:rsidRDefault="00D05CEB" w:rsidP="008D1C6C">
            <w:pPr>
              <w:spacing w:after="0"/>
              <w:jc w:val="center"/>
              <w:rPr>
                <w:color w:val="000000"/>
                <w:lang w:val="en-US"/>
              </w:rPr>
            </w:pPr>
            <w:r w:rsidRPr="00730FEC">
              <w:rPr>
                <w:color w:val="000000"/>
                <w:lang w:val="en-US"/>
              </w:rPr>
              <w:t>2.81</w:t>
            </w:r>
          </w:p>
        </w:tc>
        <w:tc>
          <w:tcPr>
            <w:tcW w:w="722" w:type="dxa"/>
            <w:tcBorders>
              <w:top w:val="nil"/>
              <w:left w:val="single" w:sz="4" w:space="0" w:color="auto"/>
              <w:bottom w:val="nil"/>
              <w:right w:val="nil"/>
            </w:tcBorders>
            <w:shd w:val="clear" w:color="auto" w:fill="FFFFFF" w:themeFill="background1"/>
            <w:noWrap/>
            <w:vAlign w:val="center"/>
          </w:tcPr>
          <w:p w14:paraId="2B83294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D417C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A239D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90C3B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B0430D"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B093D2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7D30D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C71F7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0FDC85"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8BB98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5A2AE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2C506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158F0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1DEDCB" w14:textId="77777777" w:rsidR="00D05CEB" w:rsidRPr="00730FEC" w:rsidRDefault="00D05CEB" w:rsidP="008D1C6C">
            <w:pPr>
              <w:spacing w:after="0"/>
              <w:jc w:val="center"/>
              <w:rPr>
                <w:color w:val="000000"/>
                <w:lang w:val="en-US"/>
              </w:rPr>
            </w:pPr>
          </w:p>
        </w:tc>
      </w:tr>
      <w:tr w:rsidR="00D05CEB" w:rsidRPr="00730FEC" w14:paraId="308BE930" w14:textId="77777777" w:rsidTr="008D1C6C">
        <w:trPr>
          <w:trHeight w:val="266"/>
          <w:jc w:val="center"/>
        </w:trPr>
        <w:tc>
          <w:tcPr>
            <w:tcW w:w="988" w:type="dxa"/>
            <w:vMerge/>
            <w:vAlign w:val="center"/>
            <w:hideMark/>
          </w:tcPr>
          <w:p w14:paraId="2BC27B7A"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F07C685"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857B5EE"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7EB4E9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932DC9C"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3F4619C6" w14:textId="77777777" w:rsidR="00D05CEB" w:rsidRPr="00730FEC" w:rsidRDefault="00D05CEB" w:rsidP="008D1C6C">
            <w:pPr>
              <w:spacing w:after="0"/>
              <w:jc w:val="center"/>
              <w:rPr>
                <w:color w:val="000000"/>
                <w:lang w:val="en-US"/>
              </w:rPr>
            </w:pPr>
            <w:r w:rsidRPr="00730FE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7F57973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522F5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EE11C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2C4FC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FDCC14"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8AF11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4EA57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2E97F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89322E"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56D8D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C8960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315F8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2B23C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083953" w14:textId="77777777" w:rsidR="00D05CEB" w:rsidRPr="00730FEC" w:rsidRDefault="00D05CEB" w:rsidP="008D1C6C">
            <w:pPr>
              <w:spacing w:after="0"/>
              <w:jc w:val="center"/>
              <w:rPr>
                <w:color w:val="000000"/>
                <w:lang w:val="en-US"/>
              </w:rPr>
            </w:pPr>
          </w:p>
        </w:tc>
      </w:tr>
      <w:tr w:rsidR="00D05CEB" w:rsidRPr="00730FEC" w14:paraId="0D7BDF16" w14:textId="77777777" w:rsidTr="008D1C6C">
        <w:trPr>
          <w:trHeight w:val="266"/>
          <w:jc w:val="center"/>
        </w:trPr>
        <w:tc>
          <w:tcPr>
            <w:tcW w:w="988" w:type="dxa"/>
            <w:vMerge/>
            <w:vAlign w:val="center"/>
            <w:hideMark/>
          </w:tcPr>
          <w:p w14:paraId="027DAD95"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2A78EA1F"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7BBA7B8E" w14:textId="77777777" w:rsidR="00D05CEB" w:rsidRPr="00730FEC" w:rsidRDefault="00D05CEB" w:rsidP="008D1C6C">
            <w:pPr>
              <w:spacing w:after="0"/>
              <w:jc w:val="center"/>
              <w:rPr>
                <w:color w:val="000000"/>
                <w:lang w:val="en-US"/>
              </w:rPr>
            </w:pPr>
            <w:r w:rsidRPr="00730FE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C22F4B1"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411F8C1"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080BE68" w14:textId="77777777" w:rsidR="00D05CEB" w:rsidRPr="00730FEC" w:rsidRDefault="00D05CEB" w:rsidP="008D1C6C">
            <w:pPr>
              <w:spacing w:after="0"/>
              <w:jc w:val="center"/>
              <w:rPr>
                <w:color w:val="000000"/>
                <w:lang w:val="en-US"/>
              </w:rPr>
            </w:pPr>
            <w:r w:rsidRPr="00730FE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461581C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1FD17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B44C0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D4808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54984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362F42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3C2DA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B0BBE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24A0DF"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83C67D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68CBB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5B39A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C00BF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7980170" w14:textId="77777777" w:rsidR="00D05CEB" w:rsidRPr="00730FEC" w:rsidRDefault="00D05CEB" w:rsidP="008D1C6C">
            <w:pPr>
              <w:spacing w:after="0"/>
              <w:jc w:val="center"/>
              <w:rPr>
                <w:color w:val="000000"/>
                <w:lang w:val="en-US"/>
              </w:rPr>
            </w:pPr>
          </w:p>
        </w:tc>
      </w:tr>
      <w:tr w:rsidR="00D05CEB" w:rsidRPr="00730FEC" w14:paraId="03DE8A7C" w14:textId="77777777" w:rsidTr="008D1C6C">
        <w:trPr>
          <w:trHeight w:val="266"/>
          <w:jc w:val="center"/>
        </w:trPr>
        <w:tc>
          <w:tcPr>
            <w:tcW w:w="988" w:type="dxa"/>
            <w:vMerge/>
            <w:vAlign w:val="center"/>
            <w:hideMark/>
          </w:tcPr>
          <w:p w14:paraId="642A07B6"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B76BE37"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556C0970"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CB2F624"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8997E7E"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6396A98C" w14:textId="77777777" w:rsidR="00D05CEB" w:rsidRPr="00730FEC" w:rsidRDefault="00D05CEB" w:rsidP="008D1C6C">
            <w:pPr>
              <w:spacing w:after="0"/>
              <w:jc w:val="center"/>
              <w:rPr>
                <w:color w:val="000000"/>
                <w:lang w:val="en-US"/>
              </w:rPr>
            </w:pPr>
            <w:r w:rsidRPr="00730FEC">
              <w:rPr>
                <w:color w:val="000000"/>
                <w:lang w:val="en-US"/>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5F350C7"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26EB1DF"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BAA67BD"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35AB28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80A39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70FAB1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22B09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DEB0D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33AD62"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B8F4AA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3123B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34255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E88FF6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BADDE0" w14:textId="77777777" w:rsidR="00D05CEB" w:rsidRPr="00730FEC" w:rsidRDefault="00D05CEB" w:rsidP="008D1C6C">
            <w:pPr>
              <w:spacing w:after="0"/>
              <w:jc w:val="center"/>
              <w:rPr>
                <w:color w:val="000000"/>
                <w:lang w:val="en-US"/>
              </w:rPr>
            </w:pPr>
          </w:p>
        </w:tc>
      </w:tr>
      <w:tr w:rsidR="00D05CEB" w:rsidRPr="00730FEC" w14:paraId="3B71DE01" w14:textId="77777777" w:rsidTr="008D1C6C">
        <w:trPr>
          <w:trHeight w:val="266"/>
          <w:jc w:val="center"/>
        </w:trPr>
        <w:tc>
          <w:tcPr>
            <w:tcW w:w="988" w:type="dxa"/>
            <w:vMerge w:val="restart"/>
            <w:shd w:val="clear" w:color="auto" w:fill="auto"/>
            <w:noWrap/>
            <w:vAlign w:val="center"/>
            <w:hideMark/>
          </w:tcPr>
          <w:p w14:paraId="0B735BB1" w14:textId="77777777" w:rsidR="00D05CEB" w:rsidRPr="00730FEC" w:rsidRDefault="00D05CEB" w:rsidP="008D1C6C">
            <w:pPr>
              <w:spacing w:after="0"/>
              <w:jc w:val="center"/>
              <w:rPr>
                <w:color w:val="000000"/>
                <w:lang w:val="en-US"/>
              </w:rPr>
            </w:pPr>
            <w:r w:rsidRPr="00730FEC">
              <w:rPr>
                <w:color w:val="000000"/>
                <w:lang w:val="en-US"/>
              </w:rPr>
              <w:t>'60MHz'</w:t>
            </w:r>
          </w:p>
        </w:tc>
        <w:tc>
          <w:tcPr>
            <w:tcW w:w="1134" w:type="dxa"/>
            <w:shd w:val="clear" w:color="auto" w:fill="auto"/>
            <w:noWrap/>
            <w:vAlign w:val="center"/>
            <w:hideMark/>
          </w:tcPr>
          <w:p w14:paraId="639141F5"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69C37BB" w14:textId="77777777" w:rsidR="00D05CEB" w:rsidRPr="00730FEC" w:rsidRDefault="00D05CEB" w:rsidP="008D1C6C">
            <w:pPr>
              <w:spacing w:after="0"/>
              <w:jc w:val="center"/>
              <w:rPr>
                <w:color w:val="000000"/>
                <w:lang w:val="en-US"/>
              </w:rPr>
            </w:pPr>
            <w:r w:rsidRPr="00730FEC">
              <w:rPr>
                <w:color w:val="000000"/>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4212F812" w14:textId="77777777" w:rsidR="00D05CEB" w:rsidRPr="00730FEC" w:rsidRDefault="00D05CEB" w:rsidP="008D1C6C">
            <w:pPr>
              <w:spacing w:after="0"/>
              <w:jc w:val="center"/>
              <w:rPr>
                <w:color w:val="000000"/>
                <w:lang w:val="en-US"/>
              </w:rPr>
            </w:pPr>
            <w:r w:rsidRPr="00730FEC">
              <w:rPr>
                <w:color w:val="000000"/>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6CC39D08" w14:textId="77777777" w:rsidR="00D05CEB" w:rsidRPr="00730FEC" w:rsidRDefault="00D05CEB" w:rsidP="008D1C6C">
            <w:pPr>
              <w:spacing w:after="0"/>
              <w:jc w:val="center"/>
              <w:rPr>
                <w:color w:val="000000"/>
                <w:lang w:val="en-US"/>
              </w:rPr>
            </w:pPr>
            <w:r w:rsidRPr="00730FEC">
              <w:rPr>
                <w:color w:val="000000"/>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276C3B96" w14:textId="77777777" w:rsidR="00D05CEB" w:rsidRPr="00730FEC" w:rsidRDefault="00D05CEB" w:rsidP="008D1C6C">
            <w:pPr>
              <w:spacing w:after="0"/>
              <w:jc w:val="center"/>
              <w:rPr>
                <w:color w:val="000000"/>
                <w:lang w:val="en-US"/>
              </w:rPr>
            </w:pPr>
            <w:r w:rsidRPr="00730FEC">
              <w:rPr>
                <w:color w:val="000000"/>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7E36B0BF" w14:textId="77777777" w:rsidR="00D05CEB" w:rsidRPr="00730FEC" w:rsidRDefault="00D05CEB" w:rsidP="008D1C6C">
            <w:pPr>
              <w:spacing w:after="0"/>
              <w:jc w:val="center"/>
              <w:rPr>
                <w:color w:val="000000"/>
                <w:lang w:val="en-US"/>
              </w:rPr>
            </w:pPr>
            <w:r w:rsidRPr="00730FEC">
              <w:rPr>
                <w:color w:val="000000"/>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132785A0" w14:textId="77777777" w:rsidR="00D05CEB" w:rsidRPr="00730FEC" w:rsidRDefault="00D05CEB" w:rsidP="008D1C6C">
            <w:pPr>
              <w:spacing w:after="0"/>
              <w:jc w:val="center"/>
              <w:rPr>
                <w:color w:val="000000"/>
                <w:lang w:val="en-US"/>
              </w:rPr>
            </w:pPr>
            <w:r w:rsidRPr="00730FEC">
              <w:rPr>
                <w:color w:val="000000"/>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6E3E16E0" w14:textId="77777777" w:rsidR="00D05CEB" w:rsidRPr="00730FEC" w:rsidRDefault="00D05CEB" w:rsidP="008D1C6C">
            <w:pPr>
              <w:spacing w:after="0"/>
              <w:jc w:val="center"/>
              <w:rPr>
                <w:color w:val="000000"/>
                <w:lang w:val="en-US"/>
              </w:rPr>
            </w:pPr>
            <w:r w:rsidRPr="00730FEC">
              <w:rPr>
                <w:color w:val="000000"/>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F0081B7" w14:textId="77777777" w:rsidR="00D05CEB" w:rsidRPr="00730FEC" w:rsidRDefault="00D05CEB" w:rsidP="008D1C6C">
            <w:pPr>
              <w:spacing w:after="0"/>
              <w:jc w:val="center"/>
              <w:rPr>
                <w:color w:val="000000"/>
                <w:lang w:val="en-US"/>
              </w:rPr>
            </w:pPr>
            <w:r w:rsidRPr="00730FEC">
              <w:rPr>
                <w:color w:val="000000"/>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317D2A84"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D4C60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BE87C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6B0FA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44E612"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3AF6F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202A1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FB39B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E3579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A3F16E" w14:textId="77777777" w:rsidR="00D05CEB" w:rsidRPr="00730FEC" w:rsidRDefault="00D05CEB" w:rsidP="008D1C6C">
            <w:pPr>
              <w:spacing w:after="0"/>
              <w:jc w:val="center"/>
              <w:rPr>
                <w:color w:val="000000"/>
                <w:lang w:val="en-US"/>
              </w:rPr>
            </w:pPr>
          </w:p>
        </w:tc>
      </w:tr>
      <w:tr w:rsidR="00D05CEB" w:rsidRPr="00730FEC" w14:paraId="68FDB07C" w14:textId="77777777" w:rsidTr="008D1C6C">
        <w:trPr>
          <w:trHeight w:val="266"/>
          <w:jc w:val="center"/>
        </w:trPr>
        <w:tc>
          <w:tcPr>
            <w:tcW w:w="988" w:type="dxa"/>
            <w:vMerge/>
            <w:shd w:val="clear" w:color="auto" w:fill="auto"/>
            <w:noWrap/>
            <w:hideMark/>
          </w:tcPr>
          <w:p w14:paraId="1A5EAC6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D097FD4"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079C4A1"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791B72"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231EBEC8"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89B461"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6D9D024"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12EC4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FAC59"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4083A7AD"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15C46D6B"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A665F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A32C4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E7187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A2FB5B"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E918F6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38195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32240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9C3A0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6B7F40" w14:textId="77777777" w:rsidR="00D05CEB" w:rsidRPr="00730FEC" w:rsidRDefault="00D05CEB" w:rsidP="008D1C6C">
            <w:pPr>
              <w:spacing w:after="0"/>
              <w:jc w:val="center"/>
              <w:rPr>
                <w:color w:val="000000"/>
                <w:lang w:val="en-US"/>
              </w:rPr>
            </w:pPr>
          </w:p>
        </w:tc>
      </w:tr>
      <w:tr w:rsidR="00D05CEB" w:rsidRPr="00730FEC" w14:paraId="299E0917" w14:textId="77777777" w:rsidTr="008D1C6C">
        <w:trPr>
          <w:trHeight w:val="266"/>
          <w:jc w:val="center"/>
        </w:trPr>
        <w:tc>
          <w:tcPr>
            <w:tcW w:w="988" w:type="dxa"/>
            <w:vMerge/>
            <w:vAlign w:val="center"/>
            <w:hideMark/>
          </w:tcPr>
          <w:p w14:paraId="67687703"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2DAA927F"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03C2D4E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46E4F5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6E5FFD6"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094A907"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2256E2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FF845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584E3F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762A0C7C" w14:textId="77777777" w:rsidR="00D05CEB" w:rsidRPr="00730FEC" w:rsidRDefault="00D05CEB" w:rsidP="008D1C6C">
            <w:pPr>
              <w:spacing w:after="0"/>
              <w:jc w:val="center"/>
              <w:rPr>
                <w:color w:val="000000"/>
                <w:lang w:val="en-US"/>
              </w:rPr>
            </w:pPr>
            <w:r w:rsidRPr="00730FEC">
              <w:rPr>
                <w:color w:val="000000"/>
                <w:lang w:val="en-US"/>
              </w:rPr>
              <w:t>0.36</w:t>
            </w:r>
          </w:p>
        </w:tc>
        <w:tc>
          <w:tcPr>
            <w:tcW w:w="723" w:type="dxa"/>
            <w:tcBorders>
              <w:top w:val="nil"/>
              <w:left w:val="single" w:sz="4" w:space="0" w:color="auto"/>
              <w:bottom w:val="nil"/>
              <w:right w:val="nil"/>
            </w:tcBorders>
            <w:shd w:val="clear" w:color="auto" w:fill="FFFFFF" w:themeFill="background1"/>
            <w:noWrap/>
            <w:vAlign w:val="center"/>
          </w:tcPr>
          <w:p w14:paraId="462DF31F"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BD4D2B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A38F6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C0C71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A1CBEA"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B18A9B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32FBC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F1497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9C746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2B991F" w14:textId="77777777" w:rsidR="00D05CEB" w:rsidRPr="00730FEC" w:rsidRDefault="00D05CEB" w:rsidP="008D1C6C">
            <w:pPr>
              <w:spacing w:after="0"/>
              <w:jc w:val="center"/>
              <w:rPr>
                <w:color w:val="000000"/>
                <w:lang w:val="en-US"/>
              </w:rPr>
            </w:pPr>
          </w:p>
        </w:tc>
      </w:tr>
      <w:tr w:rsidR="00D05CEB" w:rsidRPr="00730FEC" w14:paraId="3CEBDDB5" w14:textId="77777777" w:rsidTr="008D1C6C">
        <w:trPr>
          <w:trHeight w:val="266"/>
          <w:jc w:val="center"/>
        </w:trPr>
        <w:tc>
          <w:tcPr>
            <w:tcW w:w="988" w:type="dxa"/>
            <w:vMerge/>
            <w:vAlign w:val="center"/>
            <w:hideMark/>
          </w:tcPr>
          <w:p w14:paraId="2ECF6E21"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6C0B95C"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A93E24E"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65D82AE"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C6B3DD4"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2FC815" w14:textId="77777777" w:rsidR="00D05CEB" w:rsidRPr="00730FEC" w:rsidRDefault="00D05CEB" w:rsidP="008D1C6C">
            <w:pPr>
              <w:spacing w:after="0"/>
              <w:jc w:val="center"/>
              <w:rPr>
                <w:color w:val="000000"/>
                <w:lang w:val="en-US"/>
              </w:rPr>
            </w:pPr>
            <w:r w:rsidRPr="00730FE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1B8DD8"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11D647F"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FA52B7B"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7E821B98" w14:textId="77777777" w:rsidR="00D05CEB" w:rsidRPr="00730FEC" w:rsidRDefault="00D05CEB" w:rsidP="008D1C6C">
            <w:pPr>
              <w:spacing w:after="0"/>
              <w:jc w:val="center"/>
              <w:rPr>
                <w:color w:val="000000"/>
                <w:lang w:val="en-US"/>
              </w:rPr>
            </w:pPr>
            <w:r w:rsidRPr="00730FEC">
              <w:rPr>
                <w:color w:val="000000"/>
                <w:lang w:val="en-US"/>
              </w:rPr>
              <w:t>2.45</w:t>
            </w:r>
          </w:p>
        </w:tc>
        <w:tc>
          <w:tcPr>
            <w:tcW w:w="723" w:type="dxa"/>
            <w:tcBorders>
              <w:top w:val="nil"/>
              <w:left w:val="single" w:sz="4" w:space="0" w:color="auto"/>
              <w:bottom w:val="nil"/>
              <w:right w:val="nil"/>
            </w:tcBorders>
            <w:shd w:val="clear" w:color="auto" w:fill="FFFFFF" w:themeFill="background1"/>
            <w:noWrap/>
            <w:vAlign w:val="center"/>
          </w:tcPr>
          <w:p w14:paraId="6069979E"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DEA7CE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C6E1C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D0F8D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E756F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0008CD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28BE2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14673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C7880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BA94D1" w14:textId="77777777" w:rsidR="00D05CEB" w:rsidRPr="00730FEC" w:rsidRDefault="00D05CEB" w:rsidP="008D1C6C">
            <w:pPr>
              <w:spacing w:after="0"/>
              <w:jc w:val="center"/>
              <w:rPr>
                <w:color w:val="000000"/>
                <w:lang w:val="en-US"/>
              </w:rPr>
            </w:pPr>
          </w:p>
        </w:tc>
      </w:tr>
      <w:tr w:rsidR="00D05CEB" w:rsidRPr="00730FEC" w14:paraId="4ADBE110" w14:textId="77777777" w:rsidTr="008D1C6C">
        <w:trPr>
          <w:trHeight w:val="266"/>
          <w:jc w:val="center"/>
        </w:trPr>
        <w:tc>
          <w:tcPr>
            <w:tcW w:w="988" w:type="dxa"/>
            <w:vMerge/>
            <w:vAlign w:val="center"/>
            <w:hideMark/>
          </w:tcPr>
          <w:p w14:paraId="3FA5430B"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4209D21D"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DCE8991"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78029C9"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ACFE102"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3F7CD2A" w14:textId="77777777" w:rsidR="00D05CEB" w:rsidRPr="00730FEC" w:rsidRDefault="00D05CEB" w:rsidP="008D1C6C">
            <w:pPr>
              <w:spacing w:after="0"/>
              <w:jc w:val="center"/>
              <w:rPr>
                <w:color w:val="000000"/>
                <w:lang w:val="en-US"/>
              </w:rPr>
            </w:pPr>
            <w:r w:rsidRPr="00730FE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868A04"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8699969"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2F48CF"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5F08E3D2" w14:textId="77777777" w:rsidR="00D05CEB" w:rsidRPr="00730FEC" w:rsidRDefault="00D05CEB" w:rsidP="008D1C6C">
            <w:pPr>
              <w:spacing w:after="0"/>
              <w:jc w:val="center"/>
              <w:rPr>
                <w:color w:val="000000"/>
                <w:lang w:val="en-US"/>
              </w:rPr>
            </w:pPr>
            <w:r w:rsidRPr="00730FEC">
              <w:rPr>
                <w:color w:val="000000"/>
                <w:lang w:val="en-US"/>
              </w:rPr>
              <w:t>5.46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7318D916" w14:textId="77777777" w:rsidR="00D05CEB" w:rsidRPr="00730FEC"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B4D0D1E"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5FCEF91"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37F8C4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366546"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4D81F9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40088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93A02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729BE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D2DFAE" w14:textId="77777777" w:rsidR="00D05CEB" w:rsidRPr="00730FEC" w:rsidRDefault="00D05CEB" w:rsidP="008D1C6C">
            <w:pPr>
              <w:spacing w:after="0"/>
              <w:jc w:val="center"/>
              <w:rPr>
                <w:color w:val="000000"/>
                <w:lang w:val="en-US"/>
              </w:rPr>
            </w:pPr>
          </w:p>
        </w:tc>
      </w:tr>
      <w:tr w:rsidR="00D05CEB" w:rsidRPr="00730FEC" w14:paraId="6F91CD69" w14:textId="77777777" w:rsidTr="008D1C6C">
        <w:trPr>
          <w:trHeight w:val="266"/>
          <w:jc w:val="center"/>
        </w:trPr>
        <w:tc>
          <w:tcPr>
            <w:tcW w:w="988" w:type="dxa"/>
            <w:vMerge w:val="restart"/>
            <w:shd w:val="clear" w:color="auto" w:fill="auto"/>
            <w:noWrap/>
            <w:vAlign w:val="center"/>
            <w:hideMark/>
          </w:tcPr>
          <w:p w14:paraId="70560E42" w14:textId="77777777" w:rsidR="00D05CEB" w:rsidRPr="00730FEC" w:rsidRDefault="00D05CEB" w:rsidP="008D1C6C">
            <w:pPr>
              <w:spacing w:after="0"/>
              <w:jc w:val="center"/>
              <w:rPr>
                <w:color w:val="000000"/>
                <w:lang w:val="en-US"/>
              </w:rPr>
            </w:pPr>
            <w:r w:rsidRPr="00730FEC">
              <w:rPr>
                <w:color w:val="000000"/>
                <w:lang w:val="en-US"/>
              </w:rPr>
              <w:t>'80MHz'</w:t>
            </w:r>
          </w:p>
        </w:tc>
        <w:tc>
          <w:tcPr>
            <w:tcW w:w="1134" w:type="dxa"/>
            <w:shd w:val="clear" w:color="auto" w:fill="auto"/>
            <w:noWrap/>
            <w:vAlign w:val="center"/>
            <w:hideMark/>
          </w:tcPr>
          <w:p w14:paraId="306DE5F3"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31B6B61" w14:textId="77777777" w:rsidR="00D05CEB" w:rsidRPr="00730FEC" w:rsidRDefault="00D05CEB" w:rsidP="008D1C6C">
            <w:pPr>
              <w:spacing w:after="0"/>
              <w:jc w:val="center"/>
              <w:rPr>
                <w:color w:val="000000"/>
                <w:lang w:val="en-US"/>
              </w:rPr>
            </w:pPr>
            <w:r w:rsidRPr="00730FEC">
              <w:rPr>
                <w:color w:val="000000"/>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4DF32262" w14:textId="77777777" w:rsidR="00D05CEB" w:rsidRPr="00730FEC" w:rsidRDefault="00D05CEB" w:rsidP="008D1C6C">
            <w:pPr>
              <w:spacing w:after="0"/>
              <w:jc w:val="center"/>
              <w:rPr>
                <w:color w:val="000000"/>
                <w:lang w:val="en-US"/>
              </w:rPr>
            </w:pPr>
            <w:r w:rsidRPr="00730FEC">
              <w:rPr>
                <w:color w:val="000000"/>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037AE1A6" w14:textId="77777777" w:rsidR="00D05CEB" w:rsidRPr="00730FEC" w:rsidRDefault="00D05CEB" w:rsidP="008D1C6C">
            <w:pPr>
              <w:spacing w:after="0"/>
              <w:jc w:val="center"/>
              <w:rPr>
                <w:color w:val="000000"/>
                <w:lang w:val="en-US"/>
              </w:rPr>
            </w:pPr>
            <w:r w:rsidRPr="00730FEC">
              <w:rPr>
                <w:color w:val="000000"/>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1C2F51D5" w14:textId="77777777" w:rsidR="00D05CEB" w:rsidRPr="00730FEC" w:rsidRDefault="00D05CEB" w:rsidP="008D1C6C">
            <w:pPr>
              <w:spacing w:after="0"/>
              <w:jc w:val="center"/>
              <w:rPr>
                <w:color w:val="000000"/>
                <w:lang w:val="en-US"/>
              </w:rPr>
            </w:pPr>
            <w:r w:rsidRPr="00730FEC">
              <w:rPr>
                <w:color w:val="000000"/>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5E631884" w14:textId="77777777" w:rsidR="00D05CEB" w:rsidRPr="00730FEC" w:rsidRDefault="00D05CEB" w:rsidP="008D1C6C">
            <w:pPr>
              <w:spacing w:after="0"/>
              <w:jc w:val="center"/>
              <w:rPr>
                <w:color w:val="000000"/>
                <w:lang w:val="en-US"/>
              </w:rPr>
            </w:pPr>
            <w:r w:rsidRPr="00730FEC">
              <w:rPr>
                <w:color w:val="000000"/>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1AB06C61" w14:textId="77777777" w:rsidR="00D05CEB" w:rsidRPr="00730FEC" w:rsidRDefault="00D05CEB" w:rsidP="008D1C6C">
            <w:pPr>
              <w:spacing w:after="0"/>
              <w:jc w:val="center"/>
              <w:rPr>
                <w:color w:val="000000"/>
                <w:lang w:val="en-US"/>
              </w:rPr>
            </w:pPr>
            <w:r w:rsidRPr="00730FEC">
              <w:rPr>
                <w:color w:val="000000"/>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7D3A7257" w14:textId="77777777" w:rsidR="00D05CEB" w:rsidRPr="00730FEC" w:rsidRDefault="00D05CEB" w:rsidP="008D1C6C">
            <w:pPr>
              <w:spacing w:after="0"/>
              <w:jc w:val="center"/>
              <w:rPr>
                <w:color w:val="000000"/>
                <w:lang w:val="en-US"/>
              </w:rPr>
            </w:pPr>
            <w:r w:rsidRPr="00730FEC">
              <w:rPr>
                <w:color w:val="000000"/>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46418125" w14:textId="77777777" w:rsidR="00D05CEB" w:rsidRPr="00730FEC" w:rsidRDefault="00D05CEB" w:rsidP="008D1C6C">
            <w:pPr>
              <w:spacing w:after="0"/>
              <w:jc w:val="center"/>
              <w:rPr>
                <w:color w:val="000000"/>
                <w:lang w:val="en-US"/>
              </w:rPr>
            </w:pPr>
            <w:r w:rsidRPr="00730FEC">
              <w:rPr>
                <w:color w:val="000000"/>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5A0446ED" w14:textId="77777777" w:rsidR="00D05CEB" w:rsidRPr="00730FEC" w:rsidRDefault="00D05CEB" w:rsidP="008D1C6C">
            <w:pPr>
              <w:spacing w:after="0"/>
              <w:jc w:val="center"/>
              <w:rPr>
                <w:color w:val="000000"/>
                <w:lang w:val="en-US"/>
              </w:rPr>
            </w:pPr>
            <w:r w:rsidRPr="00730FEC">
              <w:rPr>
                <w:color w:val="000000"/>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7121CDCF" w14:textId="77777777" w:rsidR="00D05CEB" w:rsidRPr="00730FEC" w:rsidRDefault="00D05CEB" w:rsidP="008D1C6C">
            <w:pPr>
              <w:spacing w:after="0"/>
              <w:jc w:val="center"/>
              <w:rPr>
                <w:color w:val="000000"/>
                <w:lang w:val="en-US"/>
              </w:rPr>
            </w:pPr>
            <w:r w:rsidRPr="00730FEC">
              <w:rPr>
                <w:color w:val="000000"/>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38E164A1" w14:textId="77777777" w:rsidR="00D05CEB" w:rsidRPr="00730FEC" w:rsidRDefault="00D05CEB" w:rsidP="008D1C6C">
            <w:pPr>
              <w:spacing w:after="0"/>
              <w:jc w:val="center"/>
              <w:rPr>
                <w:color w:val="000000"/>
                <w:lang w:val="en-US"/>
              </w:rPr>
            </w:pPr>
            <w:r w:rsidRPr="00730FEC">
              <w:rPr>
                <w:color w:val="000000"/>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9DE33A7" w14:textId="77777777" w:rsidR="00D05CEB" w:rsidRPr="00730FEC" w:rsidRDefault="00D05CEB" w:rsidP="008D1C6C">
            <w:pPr>
              <w:spacing w:after="0"/>
              <w:jc w:val="center"/>
              <w:rPr>
                <w:color w:val="000000"/>
                <w:lang w:val="en-US"/>
              </w:rPr>
            </w:pPr>
            <w:r w:rsidRPr="00730FEC">
              <w:rPr>
                <w:color w:val="000000"/>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1C706C3B"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FF4CFC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D2DB0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2A8DE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931E1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F5B79C" w14:textId="77777777" w:rsidR="00D05CEB" w:rsidRPr="00730FEC" w:rsidRDefault="00D05CEB" w:rsidP="008D1C6C">
            <w:pPr>
              <w:spacing w:after="0"/>
              <w:jc w:val="center"/>
              <w:rPr>
                <w:color w:val="000000"/>
                <w:lang w:val="en-US"/>
              </w:rPr>
            </w:pPr>
          </w:p>
        </w:tc>
      </w:tr>
      <w:tr w:rsidR="00D05CEB" w:rsidRPr="00730FEC" w14:paraId="2B9E885E" w14:textId="77777777" w:rsidTr="008D1C6C">
        <w:trPr>
          <w:trHeight w:val="266"/>
          <w:jc w:val="center"/>
        </w:trPr>
        <w:tc>
          <w:tcPr>
            <w:tcW w:w="988" w:type="dxa"/>
            <w:vMerge/>
            <w:shd w:val="clear" w:color="auto" w:fill="auto"/>
            <w:noWrap/>
            <w:hideMark/>
          </w:tcPr>
          <w:p w14:paraId="47822B28"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7BE7AAA"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174C37F"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77C9CA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2929161"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BE0007F" w14:textId="77777777" w:rsidR="00D05CEB" w:rsidRPr="00730FEC" w:rsidRDefault="00D05CEB" w:rsidP="008D1C6C">
            <w:pPr>
              <w:spacing w:after="0"/>
              <w:jc w:val="center"/>
              <w:rPr>
                <w:color w:val="000000"/>
                <w:lang w:val="en-US"/>
              </w:rPr>
            </w:pPr>
            <w:r w:rsidRPr="00730FE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7FBBD5"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E55E751"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9801E3"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28D5E3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74D1"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E2540A"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EBC82"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0D527589"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2F73C5FD"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77F54B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E2BF7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7D7666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7F268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F5BE9D" w14:textId="77777777" w:rsidR="00D05CEB" w:rsidRPr="00730FEC" w:rsidRDefault="00D05CEB" w:rsidP="008D1C6C">
            <w:pPr>
              <w:spacing w:after="0"/>
              <w:jc w:val="center"/>
              <w:rPr>
                <w:color w:val="000000"/>
                <w:lang w:val="en-US"/>
              </w:rPr>
            </w:pPr>
          </w:p>
        </w:tc>
      </w:tr>
      <w:tr w:rsidR="00D05CEB" w:rsidRPr="00730FEC" w14:paraId="15162622" w14:textId="77777777" w:rsidTr="008D1C6C">
        <w:trPr>
          <w:trHeight w:val="266"/>
          <w:jc w:val="center"/>
        </w:trPr>
        <w:tc>
          <w:tcPr>
            <w:tcW w:w="988" w:type="dxa"/>
            <w:vMerge/>
            <w:vAlign w:val="center"/>
            <w:hideMark/>
          </w:tcPr>
          <w:p w14:paraId="7BE2573C"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53997E0"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D84489C"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56E2798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95C85B5"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8258E7" w14:textId="77777777" w:rsidR="00D05CEB" w:rsidRPr="00730FEC" w:rsidRDefault="00D05CEB" w:rsidP="008D1C6C">
            <w:pPr>
              <w:spacing w:after="0"/>
              <w:jc w:val="center"/>
              <w:rPr>
                <w:color w:val="000000"/>
                <w:lang w:val="en-US"/>
              </w:rPr>
            </w:pPr>
            <w:r w:rsidRPr="00730FE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998231"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8245768"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53A272B"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2FD762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0AADF0F"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63C05F7" w14:textId="77777777" w:rsidR="00D05CEB" w:rsidRPr="00730FEC" w:rsidRDefault="00D05CEB" w:rsidP="008D1C6C">
            <w:pPr>
              <w:spacing w:after="0"/>
              <w:jc w:val="center"/>
              <w:rPr>
                <w:color w:val="000000"/>
                <w:lang w:val="en-US"/>
              </w:rPr>
            </w:pPr>
            <w:r w:rsidRPr="00730FEC">
              <w:rPr>
                <w:color w:val="000000"/>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7BD7B18"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BFBFB"/>
            <w:noWrap/>
            <w:vAlign w:val="center"/>
            <w:hideMark/>
          </w:tcPr>
          <w:p w14:paraId="4B28218F" w14:textId="77777777" w:rsidR="00D05CEB" w:rsidRPr="00730FEC" w:rsidRDefault="00D05CEB" w:rsidP="008D1C6C">
            <w:pPr>
              <w:spacing w:after="0"/>
              <w:jc w:val="center"/>
              <w:rPr>
                <w:color w:val="000000"/>
                <w:lang w:val="en-US"/>
              </w:rPr>
            </w:pPr>
            <w:r w:rsidRPr="00730FEC">
              <w:rPr>
                <w:color w:val="000000"/>
                <w:lang w:val="en-US"/>
              </w:rPr>
              <w:t>0.63</w:t>
            </w:r>
          </w:p>
        </w:tc>
        <w:tc>
          <w:tcPr>
            <w:tcW w:w="723" w:type="dxa"/>
            <w:tcBorders>
              <w:top w:val="nil"/>
              <w:left w:val="single" w:sz="4" w:space="0" w:color="auto"/>
              <w:bottom w:val="nil"/>
              <w:right w:val="nil"/>
            </w:tcBorders>
            <w:shd w:val="clear" w:color="auto" w:fill="FFFFFF" w:themeFill="background1"/>
            <w:noWrap/>
            <w:vAlign w:val="center"/>
          </w:tcPr>
          <w:p w14:paraId="5D9C3C9F"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DCE792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0A9B6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F83D7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5A0A6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4D7F38" w14:textId="77777777" w:rsidR="00D05CEB" w:rsidRPr="00730FEC" w:rsidRDefault="00D05CEB" w:rsidP="008D1C6C">
            <w:pPr>
              <w:spacing w:after="0"/>
              <w:jc w:val="center"/>
              <w:rPr>
                <w:color w:val="000000"/>
                <w:lang w:val="en-US"/>
              </w:rPr>
            </w:pPr>
          </w:p>
        </w:tc>
      </w:tr>
      <w:tr w:rsidR="00D05CEB" w:rsidRPr="00730FEC" w14:paraId="786694D7" w14:textId="77777777" w:rsidTr="008D1C6C">
        <w:trPr>
          <w:trHeight w:val="266"/>
          <w:jc w:val="center"/>
        </w:trPr>
        <w:tc>
          <w:tcPr>
            <w:tcW w:w="988" w:type="dxa"/>
            <w:vMerge/>
            <w:vAlign w:val="center"/>
            <w:hideMark/>
          </w:tcPr>
          <w:p w14:paraId="0DC1A3A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8B0DA30"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3AF4FE1" w14:textId="77777777" w:rsidR="00D05CEB" w:rsidRPr="00730FEC" w:rsidRDefault="00D05CEB" w:rsidP="008D1C6C">
            <w:pPr>
              <w:spacing w:after="0"/>
              <w:jc w:val="center"/>
              <w:rPr>
                <w:color w:val="000000"/>
                <w:lang w:val="en-US"/>
              </w:rPr>
            </w:pPr>
            <w:r w:rsidRPr="00730FE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798365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5698C03"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2D2D11DA" w14:textId="77777777" w:rsidR="00D05CEB" w:rsidRPr="00730FEC" w:rsidRDefault="00D05CEB" w:rsidP="008D1C6C">
            <w:pPr>
              <w:spacing w:after="0"/>
              <w:jc w:val="center"/>
              <w:rPr>
                <w:color w:val="000000"/>
                <w:lang w:val="en-US"/>
              </w:rPr>
            </w:pPr>
            <w:r w:rsidRPr="00730FE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12ABF7"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85BFF6B"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C6279CB"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8E75D5B"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F5223A" w14:textId="77777777" w:rsidR="00D05CEB" w:rsidRPr="00730FEC" w:rsidRDefault="00D05CEB" w:rsidP="008D1C6C">
            <w:pPr>
              <w:spacing w:after="0"/>
              <w:jc w:val="center"/>
              <w:rPr>
                <w:color w:val="000000"/>
                <w:lang w:val="en-US"/>
              </w:rPr>
            </w:pPr>
            <w:r w:rsidRPr="00730FEC">
              <w:rPr>
                <w:color w:val="000000"/>
                <w:lang w:val="en-US"/>
              </w:rPr>
              <w:t>3.15</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D2F17CA" w14:textId="77777777" w:rsidR="00D05CEB" w:rsidRPr="00730FEC" w:rsidRDefault="00D05CEB" w:rsidP="008D1C6C">
            <w:pPr>
              <w:spacing w:after="0"/>
              <w:jc w:val="center"/>
              <w:rPr>
                <w:color w:val="000000"/>
                <w:lang w:val="en-US"/>
              </w:rPr>
            </w:pPr>
            <w:r w:rsidRPr="00730FEC">
              <w:rPr>
                <w:color w:val="000000"/>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B058A8"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3245E851" w14:textId="77777777" w:rsidR="00D05CEB" w:rsidRPr="00730FEC" w:rsidRDefault="00D05CEB" w:rsidP="008D1C6C">
            <w:pPr>
              <w:spacing w:after="0"/>
              <w:jc w:val="center"/>
              <w:rPr>
                <w:color w:val="000000"/>
                <w:lang w:val="en-US"/>
              </w:rPr>
            </w:pPr>
            <w:r w:rsidRPr="00730FEC">
              <w:rPr>
                <w:color w:val="000000"/>
                <w:lang w:val="en-US"/>
              </w:rPr>
              <w:t>2.46</w:t>
            </w:r>
          </w:p>
        </w:tc>
        <w:tc>
          <w:tcPr>
            <w:tcW w:w="723" w:type="dxa"/>
            <w:tcBorders>
              <w:top w:val="nil"/>
              <w:left w:val="single" w:sz="4" w:space="0" w:color="auto"/>
              <w:bottom w:val="nil"/>
              <w:right w:val="nil"/>
            </w:tcBorders>
            <w:shd w:val="clear" w:color="auto" w:fill="FFFFFF" w:themeFill="background1"/>
            <w:noWrap/>
            <w:vAlign w:val="center"/>
          </w:tcPr>
          <w:p w14:paraId="3EEE499C"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68ACBD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BC20E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47E1B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AA029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332D88" w14:textId="77777777" w:rsidR="00D05CEB" w:rsidRPr="00730FEC" w:rsidRDefault="00D05CEB" w:rsidP="008D1C6C">
            <w:pPr>
              <w:spacing w:after="0"/>
              <w:jc w:val="center"/>
              <w:rPr>
                <w:color w:val="000000"/>
                <w:lang w:val="en-US"/>
              </w:rPr>
            </w:pPr>
          </w:p>
        </w:tc>
      </w:tr>
      <w:tr w:rsidR="00D05CEB" w:rsidRPr="00730FEC" w14:paraId="12F3C0E2" w14:textId="77777777" w:rsidTr="008D1C6C">
        <w:trPr>
          <w:trHeight w:val="266"/>
          <w:jc w:val="center"/>
        </w:trPr>
        <w:tc>
          <w:tcPr>
            <w:tcW w:w="988" w:type="dxa"/>
            <w:vMerge/>
            <w:vAlign w:val="center"/>
            <w:hideMark/>
          </w:tcPr>
          <w:p w14:paraId="12690587"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205C49D"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12549A32"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2AC3DDD"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4CE2EFD"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4ED625F" w14:textId="77777777" w:rsidR="00D05CEB" w:rsidRPr="00730FEC" w:rsidRDefault="00D05CEB" w:rsidP="008D1C6C">
            <w:pPr>
              <w:spacing w:after="0"/>
              <w:jc w:val="center"/>
              <w:rPr>
                <w:color w:val="000000"/>
                <w:lang w:val="en-US"/>
              </w:rPr>
            </w:pPr>
            <w:r w:rsidRPr="00730FE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01E3B4C7"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79AD6BD"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A2CDD17"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62A9054"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9EF993D" w14:textId="77777777" w:rsidR="00D05CEB" w:rsidRPr="00730FEC" w:rsidRDefault="00D05CEB" w:rsidP="008D1C6C">
            <w:pPr>
              <w:spacing w:after="0"/>
              <w:jc w:val="center"/>
              <w:rPr>
                <w:color w:val="000000"/>
                <w:lang w:val="en-US"/>
              </w:rPr>
            </w:pPr>
            <w:r w:rsidRPr="00730FEC">
              <w:rPr>
                <w:color w:val="000000"/>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7D6B83C" w14:textId="77777777" w:rsidR="00D05CEB" w:rsidRPr="00730FEC" w:rsidRDefault="00D05CEB" w:rsidP="008D1C6C">
            <w:pPr>
              <w:spacing w:after="0"/>
              <w:jc w:val="center"/>
              <w:rPr>
                <w:color w:val="000000"/>
                <w:lang w:val="en-US"/>
              </w:rPr>
            </w:pPr>
            <w:r w:rsidRPr="00730FE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66D867"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1B888B9C"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060AF3E" w14:textId="77777777" w:rsidR="00D05CEB" w:rsidRPr="00730FEC"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782FD9FA"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ECA40B5"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0214762"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7BC3618"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A74191A" w14:textId="77777777" w:rsidR="00D05CEB" w:rsidRPr="00730FEC" w:rsidRDefault="00D05CEB" w:rsidP="008D1C6C">
            <w:pPr>
              <w:spacing w:after="0"/>
              <w:jc w:val="center"/>
              <w:rPr>
                <w:color w:val="000000"/>
                <w:lang w:val="en-US"/>
              </w:rPr>
            </w:pPr>
          </w:p>
        </w:tc>
      </w:tr>
      <w:tr w:rsidR="00D05CEB" w:rsidRPr="00730FEC" w14:paraId="641ED0E0" w14:textId="77777777" w:rsidTr="008D1C6C">
        <w:trPr>
          <w:trHeight w:val="266"/>
          <w:jc w:val="center"/>
        </w:trPr>
        <w:tc>
          <w:tcPr>
            <w:tcW w:w="988" w:type="dxa"/>
            <w:vMerge w:val="restart"/>
            <w:shd w:val="clear" w:color="auto" w:fill="auto"/>
            <w:noWrap/>
            <w:vAlign w:val="center"/>
            <w:hideMark/>
          </w:tcPr>
          <w:p w14:paraId="2C3B47B0" w14:textId="77777777" w:rsidR="00D05CEB" w:rsidRPr="00730FEC" w:rsidRDefault="00D05CEB" w:rsidP="008D1C6C">
            <w:pPr>
              <w:spacing w:after="0"/>
              <w:jc w:val="center"/>
              <w:rPr>
                <w:color w:val="000000"/>
                <w:lang w:val="en-US"/>
              </w:rPr>
            </w:pPr>
            <w:r w:rsidRPr="00730FEC">
              <w:rPr>
                <w:color w:val="000000"/>
                <w:lang w:val="en-US"/>
              </w:rPr>
              <w:t>'100MHz'</w:t>
            </w:r>
          </w:p>
        </w:tc>
        <w:tc>
          <w:tcPr>
            <w:tcW w:w="1134" w:type="dxa"/>
            <w:shd w:val="clear" w:color="auto" w:fill="auto"/>
            <w:noWrap/>
            <w:vAlign w:val="center"/>
            <w:hideMark/>
          </w:tcPr>
          <w:p w14:paraId="7939FD81"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0BF4482" w14:textId="77777777" w:rsidR="00D05CEB" w:rsidRPr="00730FEC" w:rsidRDefault="00D05CEB" w:rsidP="008D1C6C">
            <w:pPr>
              <w:spacing w:after="0"/>
              <w:jc w:val="center"/>
              <w:rPr>
                <w:color w:val="000000"/>
                <w:lang w:val="en-US"/>
              </w:rPr>
            </w:pPr>
            <w:r w:rsidRPr="00730FEC">
              <w:rPr>
                <w:color w:val="000000"/>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04B418CE" w14:textId="77777777" w:rsidR="00D05CEB" w:rsidRPr="00730FEC" w:rsidRDefault="00D05CEB" w:rsidP="008D1C6C">
            <w:pPr>
              <w:spacing w:after="0"/>
              <w:jc w:val="center"/>
              <w:rPr>
                <w:color w:val="000000"/>
                <w:lang w:val="en-US"/>
              </w:rPr>
            </w:pPr>
            <w:r w:rsidRPr="00730FEC">
              <w:rPr>
                <w:color w:val="000000"/>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0C2847B1" w14:textId="77777777" w:rsidR="00D05CEB" w:rsidRPr="00730FEC" w:rsidRDefault="00D05CEB" w:rsidP="008D1C6C">
            <w:pPr>
              <w:spacing w:after="0"/>
              <w:jc w:val="center"/>
              <w:rPr>
                <w:color w:val="000000"/>
                <w:lang w:val="en-US"/>
              </w:rPr>
            </w:pPr>
            <w:r w:rsidRPr="00730FEC">
              <w:rPr>
                <w:color w:val="000000"/>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00531544" w14:textId="77777777" w:rsidR="00D05CEB" w:rsidRPr="00730FEC" w:rsidRDefault="00D05CEB" w:rsidP="008D1C6C">
            <w:pPr>
              <w:spacing w:after="0"/>
              <w:jc w:val="center"/>
              <w:rPr>
                <w:color w:val="000000"/>
                <w:lang w:val="en-US"/>
              </w:rPr>
            </w:pPr>
            <w:r w:rsidRPr="00730FEC">
              <w:rPr>
                <w:color w:val="000000"/>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0E637B84" w14:textId="77777777" w:rsidR="00D05CEB" w:rsidRPr="00730FEC" w:rsidRDefault="00D05CEB" w:rsidP="008D1C6C">
            <w:pPr>
              <w:spacing w:after="0"/>
              <w:jc w:val="center"/>
              <w:rPr>
                <w:color w:val="000000"/>
                <w:lang w:val="en-US"/>
              </w:rPr>
            </w:pPr>
            <w:r w:rsidRPr="00730FEC">
              <w:rPr>
                <w:color w:val="000000"/>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19863812" w14:textId="77777777" w:rsidR="00D05CEB" w:rsidRPr="00730FEC" w:rsidRDefault="00D05CEB" w:rsidP="008D1C6C">
            <w:pPr>
              <w:spacing w:after="0"/>
              <w:jc w:val="center"/>
              <w:rPr>
                <w:color w:val="000000"/>
                <w:lang w:val="en-US"/>
              </w:rPr>
            </w:pPr>
            <w:r w:rsidRPr="00730FEC">
              <w:rPr>
                <w:color w:val="000000"/>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4D21C676" w14:textId="77777777" w:rsidR="00D05CEB" w:rsidRPr="00730FEC" w:rsidRDefault="00D05CEB" w:rsidP="008D1C6C">
            <w:pPr>
              <w:spacing w:after="0"/>
              <w:jc w:val="center"/>
              <w:rPr>
                <w:color w:val="000000"/>
                <w:lang w:val="en-US"/>
              </w:rPr>
            </w:pPr>
            <w:r w:rsidRPr="00730FEC">
              <w:rPr>
                <w:color w:val="000000"/>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23C78A8C" w14:textId="77777777" w:rsidR="00D05CEB" w:rsidRPr="00730FEC" w:rsidRDefault="00D05CEB" w:rsidP="008D1C6C">
            <w:pPr>
              <w:spacing w:after="0"/>
              <w:jc w:val="center"/>
              <w:rPr>
                <w:color w:val="000000"/>
                <w:lang w:val="en-US"/>
              </w:rPr>
            </w:pPr>
            <w:r w:rsidRPr="00730FEC">
              <w:rPr>
                <w:color w:val="000000"/>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391AD535" w14:textId="77777777" w:rsidR="00D05CEB" w:rsidRPr="00730FEC" w:rsidRDefault="00D05CEB" w:rsidP="008D1C6C">
            <w:pPr>
              <w:spacing w:after="0"/>
              <w:jc w:val="center"/>
              <w:rPr>
                <w:color w:val="000000"/>
                <w:lang w:val="en-US"/>
              </w:rPr>
            </w:pPr>
            <w:r w:rsidRPr="00730FEC">
              <w:rPr>
                <w:color w:val="000000"/>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55721C82" w14:textId="77777777" w:rsidR="00D05CEB" w:rsidRPr="00730FEC" w:rsidRDefault="00D05CEB" w:rsidP="008D1C6C">
            <w:pPr>
              <w:spacing w:after="0"/>
              <w:jc w:val="center"/>
              <w:rPr>
                <w:color w:val="000000"/>
                <w:lang w:val="en-US"/>
              </w:rPr>
            </w:pPr>
            <w:r w:rsidRPr="00730FEC">
              <w:rPr>
                <w:color w:val="000000"/>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15BC814B" w14:textId="77777777" w:rsidR="00D05CEB" w:rsidRPr="00730FEC" w:rsidRDefault="00D05CEB" w:rsidP="008D1C6C">
            <w:pPr>
              <w:spacing w:after="0"/>
              <w:jc w:val="center"/>
              <w:rPr>
                <w:color w:val="000000"/>
                <w:lang w:val="en-US"/>
              </w:rPr>
            </w:pPr>
            <w:r w:rsidRPr="00730FEC">
              <w:rPr>
                <w:color w:val="000000"/>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7BB8DA75" w14:textId="77777777" w:rsidR="00D05CEB" w:rsidRPr="00730FEC" w:rsidRDefault="00D05CEB" w:rsidP="008D1C6C">
            <w:pPr>
              <w:spacing w:after="0"/>
              <w:jc w:val="center"/>
              <w:rPr>
                <w:color w:val="000000"/>
                <w:lang w:val="en-US"/>
              </w:rPr>
            </w:pPr>
            <w:r w:rsidRPr="00730FEC">
              <w:rPr>
                <w:color w:val="000000"/>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7DA1ADE4" w14:textId="77777777" w:rsidR="00D05CEB" w:rsidRPr="00730FEC" w:rsidRDefault="00D05CEB" w:rsidP="008D1C6C">
            <w:pPr>
              <w:spacing w:after="0"/>
              <w:jc w:val="center"/>
              <w:rPr>
                <w:color w:val="000000"/>
                <w:lang w:val="en-US"/>
              </w:rPr>
            </w:pPr>
            <w:r w:rsidRPr="00730FEC">
              <w:rPr>
                <w:color w:val="000000"/>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3E98F98A" w14:textId="77777777" w:rsidR="00D05CEB" w:rsidRPr="00730FEC" w:rsidRDefault="00D05CEB" w:rsidP="008D1C6C">
            <w:pPr>
              <w:spacing w:after="0"/>
              <w:jc w:val="center"/>
              <w:rPr>
                <w:color w:val="000000"/>
                <w:lang w:val="en-US"/>
              </w:rPr>
            </w:pPr>
            <w:r w:rsidRPr="00730FEC">
              <w:rPr>
                <w:color w:val="000000"/>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0DAA0AC3" w14:textId="77777777" w:rsidR="00D05CEB" w:rsidRPr="00730FEC" w:rsidRDefault="00D05CEB" w:rsidP="008D1C6C">
            <w:pPr>
              <w:spacing w:after="0"/>
              <w:jc w:val="center"/>
              <w:rPr>
                <w:color w:val="000000"/>
                <w:lang w:val="en-US"/>
              </w:rPr>
            </w:pPr>
            <w:r w:rsidRPr="00730FEC">
              <w:rPr>
                <w:color w:val="000000"/>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4F6B9655" w14:textId="77777777" w:rsidR="00D05CEB" w:rsidRPr="00730FEC" w:rsidRDefault="00D05CEB" w:rsidP="008D1C6C">
            <w:pPr>
              <w:spacing w:after="0"/>
              <w:jc w:val="center"/>
              <w:rPr>
                <w:color w:val="000000"/>
                <w:lang w:val="en-US"/>
              </w:rPr>
            </w:pPr>
            <w:r w:rsidRPr="00730FEC">
              <w:rPr>
                <w:color w:val="000000"/>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6D731D42" w14:textId="77777777" w:rsidR="00D05CEB" w:rsidRPr="00730FEC" w:rsidRDefault="00D05CEB" w:rsidP="008D1C6C">
            <w:pPr>
              <w:spacing w:after="0"/>
              <w:jc w:val="center"/>
              <w:rPr>
                <w:color w:val="000000"/>
                <w:lang w:val="en-US"/>
              </w:rPr>
            </w:pPr>
            <w:r w:rsidRPr="00730FEC">
              <w:rPr>
                <w:color w:val="000000"/>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743659C5" w14:textId="77777777" w:rsidR="00D05CEB" w:rsidRPr="00730FEC" w:rsidRDefault="00D05CEB" w:rsidP="008D1C6C">
            <w:pPr>
              <w:spacing w:after="0"/>
              <w:jc w:val="center"/>
              <w:rPr>
                <w:color w:val="000000"/>
                <w:lang w:val="en-US"/>
              </w:rPr>
            </w:pPr>
            <w:r w:rsidRPr="00730FEC">
              <w:rPr>
                <w:color w:val="000000"/>
                <w:lang w:val="en-US"/>
              </w:rPr>
              <w:t>#46</w:t>
            </w:r>
          </w:p>
        </w:tc>
      </w:tr>
      <w:tr w:rsidR="00D05CEB" w:rsidRPr="00730FEC" w14:paraId="6BB28947" w14:textId="77777777" w:rsidTr="008D1C6C">
        <w:trPr>
          <w:trHeight w:val="266"/>
          <w:jc w:val="center"/>
        </w:trPr>
        <w:tc>
          <w:tcPr>
            <w:tcW w:w="988" w:type="dxa"/>
            <w:vMerge/>
            <w:shd w:val="clear" w:color="auto" w:fill="auto"/>
            <w:noWrap/>
            <w:hideMark/>
          </w:tcPr>
          <w:p w14:paraId="0D401A63"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F4108DA"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CFD789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07701A"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F6460FA"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8E90DE4"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C6D113"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94F994D"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DB8D8D2"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762AC75"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7ED8DF" w14:textId="77777777" w:rsidR="00D05CEB" w:rsidRPr="00730FEC" w:rsidRDefault="00D05CEB" w:rsidP="008D1C6C">
            <w:pPr>
              <w:spacing w:after="0"/>
              <w:jc w:val="center"/>
              <w:rPr>
                <w:color w:val="000000"/>
                <w:lang w:val="en-US"/>
              </w:rPr>
            </w:pPr>
            <w:r w:rsidRPr="00730FE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52D115"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2BE60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45463"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C63C80"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0BA881"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hideMark/>
          </w:tcPr>
          <w:p w14:paraId="454C4AEF" w14:textId="77777777" w:rsidR="00D05CEB" w:rsidRPr="00730FEC" w:rsidRDefault="00D05CEB" w:rsidP="008D1C6C">
            <w:pPr>
              <w:spacing w:after="0"/>
              <w:jc w:val="center"/>
              <w:rPr>
                <w:color w:val="000000"/>
                <w:lang w:val="en-US"/>
              </w:rPr>
            </w:pPr>
            <w:r w:rsidRPr="00730FE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1AE38626" w14:textId="77777777" w:rsidR="00D05CEB" w:rsidRPr="00730FEC" w:rsidRDefault="00D05CEB" w:rsidP="008D1C6C">
            <w:pPr>
              <w:spacing w:after="0"/>
              <w:jc w:val="center"/>
              <w:rPr>
                <w:color w:val="000000"/>
                <w:lang w:val="en-US"/>
              </w:rPr>
            </w:pPr>
            <w:r w:rsidRPr="00730FEC">
              <w:rPr>
                <w:color w:val="000000"/>
                <w:lang w:val="en-US"/>
              </w:rPr>
              <w:t>0.13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E12AF"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F83DD" w14:textId="77777777" w:rsidR="00D05CEB" w:rsidRPr="00730FEC" w:rsidRDefault="00D05CEB" w:rsidP="008D1C6C">
            <w:pPr>
              <w:spacing w:after="0"/>
              <w:jc w:val="center"/>
              <w:rPr>
                <w:color w:val="000000"/>
                <w:lang w:val="en-US"/>
              </w:rPr>
            </w:pPr>
            <w:r w:rsidRPr="00730FEC">
              <w:rPr>
                <w:color w:val="000000"/>
                <w:lang w:val="en-US"/>
              </w:rPr>
              <w:t>0.00</w:t>
            </w:r>
          </w:p>
        </w:tc>
      </w:tr>
      <w:tr w:rsidR="00D05CEB" w:rsidRPr="00730FEC" w14:paraId="09BAD20D" w14:textId="77777777" w:rsidTr="008D1C6C">
        <w:trPr>
          <w:trHeight w:val="266"/>
          <w:jc w:val="center"/>
        </w:trPr>
        <w:tc>
          <w:tcPr>
            <w:tcW w:w="988" w:type="dxa"/>
            <w:vMerge/>
            <w:vAlign w:val="center"/>
            <w:hideMark/>
          </w:tcPr>
          <w:p w14:paraId="3B495A63"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081D4988"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69A9768"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3AF690A"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B5D92EE"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FDA7653"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AFA1B08"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7EBC35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AB0EA3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16407B"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0B49C4E" w14:textId="77777777" w:rsidR="00D05CEB" w:rsidRPr="00730FEC" w:rsidRDefault="00D05CEB" w:rsidP="008D1C6C">
            <w:pPr>
              <w:spacing w:after="0"/>
              <w:jc w:val="center"/>
              <w:rPr>
                <w:color w:val="000000"/>
                <w:lang w:val="en-US"/>
              </w:rPr>
            </w:pPr>
            <w:r w:rsidRPr="00730FE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BDD2C4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EF8BF1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7C7B5A4" w14:textId="77777777" w:rsidR="00D05CEB" w:rsidRPr="00730FEC" w:rsidRDefault="00D05CEB" w:rsidP="008D1C6C">
            <w:pPr>
              <w:spacing w:after="0"/>
              <w:jc w:val="center"/>
              <w:rPr>
                <w:color w:val="000000"/>
                <w:lang w:val="en-US"/>
              </w:rPr>
            </w:pPr>
            <w:r w:rsidRPr="00730FEC">
              <w:rPr>
                <w:color w:val="000000"/>
                <w:lang w:val="en-US"/>
              </w:rPr>
              <w:t>0.35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39017CA"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39ED779A" w14:textId="77777777" w:rsidR="00D05CEB" w:rsidRPr="00730FEC" w:rsidRDefault="00D05CEB" w:rsidP="008D1C6C">
            <w:pPr>
              <w:spacing w:after="0"/>
              <w:jc w:val="center"/>
              <w:rPr>
                <w:color w:val="000000"/>
                <w:lang w:val="en-US"/>
              </w:rPr>
            </w:pPr>
            <w:r w:rsidRPr="00730FEC">
              <w:rPr>
                <w:color w:val="000000"/>
                <w:lang w:val="en-US"/>
              </w:rPr>
              <w:t>0.63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61212E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E6C1E74" w14:textId="77777777" w:rsidR="00D05CEB" w:rsidRPr="00730FEC" w:rsidRDefault="00D05CEB" w:rsidP="008D1C6C">
            <w:pPr>
              <w:spacing w:after="0"/>
              <w:jc w:val="center"/>
              <w:rPr>
                <w:color w:val="000000"/>
                <w:lang w:val="en-US"/>
              </w:rPr>
            </w:pPr>
            <w:r w:rsidRPr="00730FEC">
              <w:rPr>
                <w:color w:val="000000"/>
                <w:lang w:val="en-US"/>
              </w:rPr>
              <w:t>0.64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4D92F9D"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B049451" w14:textId="77777777" w:rsidR="00D05CEB" w:rsidRPr="00730FEC" w:rsidRDefault="00D05CEB" w:rsidP="008D1C6C">
            <w:pPr>
              <w:spacing w:after="0"/>
              <w:jc w:val="center"/>
              <w:rPr>
                <w:color w:val="000000"/>
                <w:lang w:val="en-US"/>
              </w:rPr>
            </w:pPr>
            <w:r w:rsidRPr="00730FEC">
              <w:rPr>
                <w:color w:val="000000"/>
                <w:lang w:val="en-US"/>
              </w:rPr>
              <w:t>0.10</w:t>
            </w:r>
          </w:p>
        </w:tc>
      </w:tr>
      <w:tr w:rsidR="00D05CEB" w:rsidRPr="00730FEC" w14:paraId="7AAF38A6" w14:textId="77777777" w:rsidTr="008D1C6C">
        <w:trPr>
          <w:trHeight w:val="266"/>
          <w:jc w:val="center"/>
        </w:trPr>
        <w:tc>
          <w:tcPr>
            <w:tcW w:w="988" w:type="dxa"/>
            <w:vMerge/>
            <w:vAlign w:val="center"/>
            <w:hideMark/>
          </w:tcPr>
          <w:p w14:paraId="5F190268"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D7E26C6"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BA24F59"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CAE5DF"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E15BFF"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934A7D"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B9D52D5"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D7FA2C6"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4946744"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C4A4D4E"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9848C9D" w14:textId="77777777" w:rsidR="00D05CEB" w:rsidRPr="00730FEC" w:rsidRDefault="00D05CEB" w:rsidP="008D1C6C">
            <w:pPr>
              <w:spacing w:after="0"/>
              <w:jc w:val="center"/>
              <w:rPr>
                <w:color w:val="000000"/>
                <w:lang w:val="en-US"/>
              </w:rPr>
            </w:pPr>
            <w:r w:rsidRPr="00730FEC">
              <w:rPr>
                <w:color w:val="000000"/>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D1356B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9F2E26D"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5E56D0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D948213" w14:textId="77777777" w:rsidR="00D05CEB" w:rsidRPr="00730FEC" w:rsidRDefault="00D05CEB" w:rsidP="008D1C6C">
            <w:pPr>
              <w:spacing w:after="0"/>
              <w:jc w:val="center"/>
              <w:rPr>
                <w:color w:val="000000"/>
                <w:lang w:val="en-US"/>
              </w:rPr>
            </w:pPr>
            <w:r w:rsidRPr="00730FE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4F1FB1" w14:textId="77777777" w:rsidR="00D05CEB" w:rsidRPr="00730FEC" w:rsidRDefault="00D05CEB" w:rsidP="008D1C6C">
            <w:pPr>
              <w:spacing w:after="0"/>
              <w:jc w:val="center"/>
              <w:rPr>
                <w:color w:val="000000"/>
                <w:lang w:val="en-US"/>
              </w:rPr>
            </w:pPr>
            <w:r w:rsidRPr="00730FE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77FAED5"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862D993"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41BF16" w14:textId="77777777" w:rsidR="00D05CEB" w:rsidRPr="00730FEC" w:rsidRDefault="00D05CEB" w:rsidP="008D1C6C">
            <w:pPr>
              <w:spacing w:after="0"/>
              <w:jc w:val="center"/>
              <w:rPr>
                <w:color w:val="000000"/>
                <w:lang w:val="en-US"/>
              </w:rPr>
            </w:pPr>
            <w:r w:rsidRPr="00730FEC">
              <w:rPr>
                <w:color w:val="000000"/>
                <w:lang w:val="en-US"/>
              </w:rPr>
              <w:t>3.15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C4C6AEF" w14:textId="77777777" w:rsidR="00D05CEB" w:rsidRPr="00730FEC" w:rsidRDefault="00D05CEB" w:rsidP="008D1C6C">
            <w:pPr>
              <w:spacing w:after="0"/>
              <w:jc w:val="center"/>
              <w:rPr>
                <w:color w:val="000000"/>
                <w:lang w:val="en-US"/>
              </w:rPr>
            </w:pPr>
            <w:r w:rsidRPr="00730FEC">
              <w:rPr>
                <w:color w:val="000000"/>
                <w:lang w:val="en-US"/>
              </w:rPr>
              <w:t>2.12</w:t>
            </w:r>
          </w:p>
        </w:tc>
      </w:tr>
      <w:tr w:rsidR="00D05CEB" w:rsidRPr="00730FEC" w14:paraId="72BB6FCC" w14:textId="77777777" w:rsidTr="008D1C6C">
        <w:trPr>
          <w:trHeight w:val="266"/>
          <w:jc w:val="center"/>
        </w:trPr>
        <w:tc>
          <w:tcPr>
            <w:tcW w:w="988" w:type="dxa"/>
            <w:vMerge/>
            <w:vAlign w:val="center"/>
            <w:hideMark/>
          </w:tcPr>
          <w:p w14:paraId="2F1D32B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0E304F02"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6E53CB1A"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FA39A4F"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26397E6"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1C72C2C" w14:textId="77777777" w:rsidR="00D05CEB" w:rsidRPr="00730FEC" w:rsidRDefault="00D05CEB" w:rsidP="008D1C6C">
            <w:pPr>
              <w:spacing w:after="0"/>
              <w:jc w:val="center"/>
              <w:rPr>
                <w:color w:val="000000"/>
                <w:lang w:val="en-US"/>
              </w:rPr>
            </w:pPr>
            <w:r w:rsidRPr="00730FEC">
              <w:rPr>
                <w:color w:val="000000"/>
                <w:lang w:val="en-US"/>
              </w:rPr>
              <w:t>5.08</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0F650C0"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484BB81"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1A111D"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A0F69C9"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C5A4592" w14:textId="77777777" w:rsidR="00D05CEB" w:rsidRPr="00730FEC" w:rsidRDefault="00D05CEB" w:rsidP="008D1C6C">
            <w:pPr>
              <w:spacing w:after="0"/>
              <w:jc w:val="center"/>
              <w:rPr>
                <w:color w:val="000000"/>
                <w:lang w:val="en-US"/>
              </w:rPr>
            </w:pPr>
            <w:r w:rsidRPr="00730FE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E2BCE20"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18F8488"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9DC2642"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B46514" w14:textId="77777777" w:rsidR="00D05CEB" w:rsidRPr="00730FEC" w:rsidRDefault="00D05CEB" w:rsidP="008D1C6C">
            <w:pPr>
              <w:spacing w:after="0"/>
              <w:jc w:val="center"/>
              <w:rPr>
                <w:color w:val="000000"/>
                <w:lang w:val="en-US"/>
              </w:rPr>
            </w:pPr>
            <w:r w:rsidRPr="00730FE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C968575"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8AC780"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81445DB"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CC8998F" w14:textId="77777777" w:rsidR="00D05CEB" w:rsidRPr="00730FEC" w:rsidRDefault="00D05CEB" w:rsidP="008D1C6C">
            <w:pPr>
              <w:spacing w:after="0"/>
              <w:jc w:val="center"/>
              <w:rPr>
                <w:color w:val="000000"/>
                <w:lang w:val="en-US"/>
              </w:rPr>
            </w:pPr>
            <w:r w:rsidRPr="00730FE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6B7C2DD" w14:textId="77777777" w:rsidR="00D05CEB" w:rsidRPr="00730FEC" w:rsidRDefault="00D05CEB" w:rsidP="008D1C6C">
            <w:pPr>
              <w:spacing w:after="0"/>
              <w:jc w:val="center"/>
              <w:rPr>
                <w:color w:val="000000"/>
                <w:lang w:val="en-US"/>
              </w:rPr>
            </w:pPr>
            <w:r w:rsidRPr="00730FEC">
              <w:rPr>
                <w:color w:val="000000"/>
                <w:lang w:val="en-US"/>
              </w:rPr>
              <w:t>5.06</w:t>
            </w:r>
          </w:p>
        </w:tc>
      </w:tr>
    </w:tbl>
    <w:p w14:paraId="1BBCEB4F" w14:textId="77777777" w:rsidR="00D05CEB" w:rsidRPr="000C68ED" w:rsidRDefault="00D05CEB" w:rsidP="00D05CEB">
      <w:pPr>
        <w:pStyle w:val="TH"/>
        <w:rPr>
          <w:rFonts w:ascii="Times New Roman" w:hAnsi="Times New Roman"/>
          <w:lang w:val="en-US"/>
        </w:rPr>
      </w:pPr>
      <w:r>
        <w:rPr>
          <w:noProof/>
          <w:lang w:val="en-US" w:eastAsia="ko-KR"/>
        </w:rPr>
        <w:drawing>
          <wp:inline distT="0" distB="0" distL="0" distR="0" wp14:anchorId="4585AA11" wp14:editId="33DA1D27">
            <wp:extent cx="9074785" cy="3120010"/>
            <wp:effectExtent l="0" t="0" r="0" b="4445"/>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074785" cy="3120010"/>
                    </a:xfrm>
                    <a:prstGeom prst="rect">
                      <a:avLst/>
                    </a:prstGeom>
                    <a:solidFill>
                      <a:schemeClr val="bg1"/>
                    </a:solidFill>
                  </pic:spPr>
                </pic:pic>
              </a:graphicData>
            </a:graphic>
          </wp:inline>
        </w:drawing>
      </w:r>
      <w:r w:rsidRPr="000C68ED">
        <w:rPr>
          <w:rFonts w:ascii="Times New Roman" w:hAnsi="Times New Roman"/>
          <w:lang w:val="en-US"/>
        </w:rPr>
        <w:t xml:space="preserve">Figure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-1: PSSCH/PSCCH MPR simulation results for SL-U power class 5</w:t>
      </w:r>
    </w:p>
    <w:p w14:paraId="399BF577" w14:textId="77777777" w:rsidR="00D05CEB" w:rsidRPr="000C68ED" w:rsidRDefault="00D05CEB" w:rsidP="00D05CEB">
      <w:pPr>
        <w:pStyle w:val="BodyText"/>
        <w:rPr>
          <w:rFonts w:eastAsiaTheme="minorEastAsia"/>
          <w:lang w:val="en-US" w:eastAsia="ko-KR"/>
        </w:rPr>
        <w:sectPr w:rsidR="00D05CEB"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2F249FD0" w14:textId="77777777" w:rsidR="00D05CEB" w:rsidRPr="000C68ED" w:rsidRDefault="00D05CEB" w:rsidP="00D05CEB">
      <w:pPr>
        <w:pStyle w:val="BodyText"/>
        <w:rPr>
          <w:rFonts w:eastAsiaTheme="minorEastAsia"/>
          <w:lang w:val="en-US" w:eastAsia="ko-KR"/>
        </w:rPr>
      </w:pPr>
      <w:r w:rsidRPr="000C68ED">
        <w:rPr>
          <w:rFonts w:eastAsiaTheme="minorEastAsia"/>
          <w:lang w:val="en-US" w:eastAsia="ko-KR"/>
        </w:rPr>
        <w:t xml:space="preserve">Considering the inner RB set bitmaps and the outer RB set bitmaps on top of the Full/Partial RB allocation, the PSSCH/PSCCH MPR for SL-U power class 5 can be proposed as Table </w:t>
      </w:r>
      <w:r>
        <w:rPr>
          <w:lang w:val="en-US" w:eastAsia="ko-KR"/>
        </w:rPr>
        <w:t>6.1.2.1.1.1</w:t>
      </w:r>
      <w:r w:rsidRPr="000C68ED">
        <w:rPr>
          <w:rFonts w:eastAsiaTheme="minorEastAsia"/>
          <w:lang w:val="en-US" w:eastAsia="ko-KR"/>
        </w:rPr>
        <w:t>-4 based on the simulation results.</w:t>
      </w:r>
    </w:p>
    <w:p w14:paraId="2B13B047" w14:textId="77777777" w:rsidR="00D05CEB" w:rsidRPr="000C68ED" w:rsidRDefault="00D05CEB" w:rsidP="00D05CEB">
      <w:pPr>
        <w:pStyle w:val="TH"/>
        <w:rPr>
          <w:lang w:val="en-US"/>
        </w:rPr>
      </w:pPr>
      <w:r w:rsidRPr="000C68ED">
        <w:rPr>
          <w:lang w:val="en-US"/>
        </w:rPr>
        <w:t xml:space="preserve">Table </w:t>
      </w:r>
      <w:r>
        <w:rPr>
          <w:lang w:val="en-US" w:eastAsia="ko-KR"/>
        </w:rPr>
        <w:t>6.1.2.1.1.1</w:t>
      </w:r>
      <w:r w:rsidRPr="000C68ED">
        <w:rPr>
          <w:lang w:val="en-US"/>
        </w:rPr>
        <w:t>-4 Maximum power reduction (MPR) for SL-U UE power class 5</w:t>
      </w:r>
    </w:p>
    <w:tbl>
      <w:tblPr>
        <w:tblStyle w:val="TableGrid"/>
        <w:tblW w:w="0" w:type="auto"/>
        <w:jc w:val="center"/>
        <w:tblLook w:val="04A0" w:firstRow="1" w:lastRow="0" w:firstColumn="1" w:lastColumn="0" w:noHBand="0" w:noVBand="1"/>
      </w:tblPr>
      <w:tblGrid>
        <w:gridCol w:w="1232"/>
        <w:gridCol w:w="1354"/>
        <w:gridCol w:w="1372"/>
        <w:gridCol w:w="1372"/>
        <w:gridCol w:w="1372"/>
        <w:gridCol w:w="1373"/>
        <w:gridCol w:w="1556"/>
      </w:tblGrid>
      <w:tr w:rsidR="00D05CEB" w:rsidRPr="000C68ED" w14:paraId="532D76F8" w14:textId="77777777" w:rsidTr="008D1C6C">
        <w:trPr>
          <w:trHeight w:val="237"/>
          <w:jc w:val="center"/>
        </w:trPr>
        <w:tc>
          <w:tcPr>
            <w:tcW w:w="1232" w:type="dxa"/>
            <w:tcBorders>
              <w:bottom w:val="nil"/>
            </w:tcBorders>
            <w:shd w:val="clear" w:color="auto" w:fill="auto"/>
          </w:tcPr>
          <w:p w14:paraId="2D5E52BC" w14:textId="77777777" w:rsidR="00D05CEB" w:rsidRPr="000C68ED" w:rsidRDefault="00D05CEB" w:rsidP="008D1C6C">
            <w:pPr>
              <w:pStyle w:val="TAH"/>
              <w:rPr>
                <w:lang w:val="en-US"/>
              </w:rPr>
            </w:pPr>
            <w:r w:rsidRPr="000C68ED">
              <w:rPr>
                <w:lang w:val="en-US"/>
              </w:rPr>
              <w:t>Pre-coding</w:t>
            </w:r>
          </w:p>
        </w:tc>
        <w:tc>
          <w:tcPr>
            <w:tcW w:w="1354" w:type="dxa"/>
            <w:tcBorders>
              <w:bottom w:val="nil"/>
            </w:tcBorders>
            <w:shd w:val="clear" w:color="auto" w:fill="auto"/>
          </w:tcPr>
          <w:p w14:paraId="1698BFF4" w14:textId="77777777" w:rsidR="00D05CEB" w:rsidRPr="000C68ED" w:rsidRDefault="00D05CEB" w:rsidP="008D1C6C">
            <w:pPr>
              <w:pStyle w:val="TAH"/>
              <w:rPr>
                <w:lang w:val="en-US"/>
              </w:rPr>
            </w:pPr>
            <w:r w:rsidRPr="000C68ED">
              <w:rPr>
                <w:lang w:val="en-US"/>
              </w:rPr>
              <w:t>Modulation</w:t>
            </w:r>
          </w:p>
        </w:tc>
        <w:tc>
          <w:tcPr>
            <w:tcW w:w="7045" w:type="dxa"/>
            <w:gridSpan w:val="5"/>
          </w:tcPr>
          <w:p w14:paraId="7D08BC51" w14:textId="77777777" w:rsidR="00D05CEB" w:rsidRPr="000C68ED" w:rsidRDefault="00D05CEB" w:rsidP="008D1C6C">
            <w:pPr>
              <w:pStyle w:val="TAH"/>
              <w:rPr>
                <w:lang w:val="en-US"/>
              </w:rPr>
            </w:pPr>
            <w:r w:rsidRPr="000C68ED">
              <w:rPr>
                <w:lang w:val="en-US"/>
              </w:rPr>
              <w:t>RB Allocation</w:t>
            </w:r>
          </w:p>
        </w:tc>
      </w:tr>
      <w:tr w:rsidR="00D05CEB" w:rsidRPr="000C68ED" w14:paraId="66F29102" w14:textId="77777777" w:rsidTr="008D1C6C">
        <w:trPr>
          <w:trHeight w:val="237"/>
          <w:jc w:val="center"/>
        </w:trPr>
        <w:tc>
          <w:tcPr>
            <w:tcW w:w="1232" w:type="dxa"/>
            <w:tcBorders>
              <w:top w:val="nil"/>
              <w:bottom w:val="nil"/>
            </w:tcBorders>
            <w:shd w:val="clear" w:color="auto" w:fill="auto"/>
          </w:tcPr>
          <w:p w14:paraId="1239F890" w14:textId="77777777" w:rsidR="00D05CEB" w:rsidRPr="000C68ED" w:rsidRDefault="00D05CEB" w:rsidP="008D1C6C">
            <w:pPr>
              <w:pStyle w:val="TAH"/>
              <w:rPr>
                <w:lang w:val="en-US"/>
              </w:rPr>
            </w:pPr>
          </w:p>
        </w:tc>
        <w:tc>
          <w:tcPr>
            <w:tcW w:w="1354" w:type="dxa"/>
            <w:tcBorders>
              <w:top w:val="nil"/>
              <w:bottom w:val="nil"/>
            </w:tcBorders>
            <w:shd w:val="clear" w:color="auto" w:fill="auto"/>
          </w:tcPr>
          <w:p w14:paraId="55017870" w14:textId="77777777" w:rsidR="00D05CEB" w:rsidRPr="000C68ED" w:rsidRDefault="00D05CEB" w:rsidP="008D1C6C">
            <w:pPr>
              <w:pStyle w:val="TAH"/>
              <w:rPr>
                <w:lang w:val="en-US"/>
              </w:rPr>
            </w:pPr>
          </w:p>
        </w:tc>
        <w:tc>
          <w:tcPr>
            <w:tcW w:w="2744" w:type="dxa"/>
            <w:gridSpan w:val="2"/>
          </w:tcPr>
          <w:p w14:paraId="34764F82" w14:textId="77777777" w:rsidR="00D05CEB" w:rsidRPr="000C68ED" w:rsidRDefault="00D05CEB" w:rsidP="008D1C6C">
            <w:pPr>
              <w:pStyle w:val="TAH"/>
              <w:rPr>
                <w:lang w:val="en-US" w:eastAsia="ko-KR"/>
              </w:rPr>
            </w:pPr>
            <w:r w:rsidRPr="000C68ED">
              <w:rPr>
                <w:lang w:val="en-US" w:eastAsia="ko-KR"/>
              </w:rPr>
              <w:t>Outer RB set configuration</w:t>
            </w:r>
            <w:r>
              <w:rPr>
                <w:vertAlign w:val="superscript"/>
                <w:lang w:val="en-US" w:eastAsia="ko-KR"/>
              </w:rPr>
              <w:t>5</w:t>
            </w:r>
          </w:p>
        </w:tc>
        <w:tc>
          <w:tcPr>
            <w:tcW w:w="2745" w:type="dxa"/>
            <w:gridSpan w:val="2"/>
          </w:tcPr>
          <w:p w14:paraId="39D4FA81" w14:textId="77777777" w:rsidR="00D05CEB" w:rsidRPr="000C68ED" w:rsidRDefault="00D05CEB" w:rsidP="008D1C6C">
            <w:pPr>
              <w:pStyle w:val="TAH"/>
              <w:rPr>
                <w:lang w:val="en-US" w:eastAsia="ko-KR"/>
              </w:rPr>
            </w:pPr>
            <w:r w:rsidRPr="000C68ED">
              <w:rPr>
                <w:lang w:val="en-US" w:eastAsia="ko-KR"/>
              </w:rPr>
              <w:t>Inner RB set configuration</w:t>
            </w:r>
            <w:r>
              <w:rPr>
                <w:vertAlign w:val="superscript"/>
                <w:lang w:val="en-US" w:eastAsia="ko-KR"/>
              </w:rPr>
              <w:t>5</w:t>
            </w:r>
          </w:p>
        </w:tc>
        <w:tc>
          <w:tcPr>
            <w:tcW w:w="1556" w:type="dxa"/>
          </w:tcPr>
          <w:p w14:paraId="3A9AFD42" w14:textId="77777777" w:rsidR="00D05CEB" w:rsidRPr="000C68ED" w:rsidRDefault="00D05CEB" w:rsidP="008D1C6C">
            <w:pPr>
              <w:pStyle w:val="TAH"/>
              <w:rPr>
                <w:lang w:val="en-US" w:eastAsia="ko-KR"/>
              </w:rPr>
            </w:pPr>
          </w:p>
        </w:tc>
      </w:tr>
      <w:tr w:rsidR="00D05CEB" w:rsidRPr="000C68ED" w14:paraId="1AA05192" w14:textId="77777777" w:rsidTr="008D1C6C">
        <w:trPr>
          <w:trHeight w:val="237"/>
          <w:jc w:val="center"/>
        </w:trPr>
        <w:tc>
          <w:tcPr>
            <w:tcW w:w="1232" w:type="dxa"/>
            <w:tcBorders>
              <w:top w:val="nil"/>
              <w:bottom w:val="single" w:sz="4" w:space="0" w:color="auto"/>
            </w:tcBorders>
            <w:shd w:val="clear" w:color="auto" w:fill="auto"/>
          </w:tcPr>
          <w:p w14:paraId="02B1F73C" w14:textId="77777777" w:rsidR="00D05CEB" w:rsidRPr="000C68ED" w:rsidRDefault="00D05CEB" w:rsidP="008D1C6C">
            <w:pPr>
              <w:pStyle w:val="TAH"/>
              <w:rPr>
                <w:lang w:val="en-US"/>
              </w:rPr>
            </w:pPr>
          </w:p>
        </w:tc>
        <w:tc>
          <w:tcPr>
            <w:tcW w:w="1354" w:type="dxa"/>
            <w:tcBorders>
              <w:top w:val="nil"/>
            </w:tcBorders>
            <w:shd w:val="clear" w:color="auto" w:fill="auto"/>
          </w:tcPr>
          <w:p w14:paraId="006675CB" w14:textId="77777777" w:rsidR="00D05CEB" w:rsidRPr="000C68ED" w:rsidRDefault="00D05CEB" w:rsidP="008D1C6C">
            <w:pPr>
              <w:pStyle w:val="TAH"/>
              <w:rPr>
                <w:lang w:val="en-US"/>
              </w:rPr>
            </w:pPr>
          </w:p>
        </w:tc>
        <w:tc>
          <w:tcPr>
            <w:tcW w:w="1372" w:type="dxa"/>
          </w:tcPr>
          <w:p w14:paraId="75C19AAD" w14:textId="77777777" w:rsidR="00D05CEB" w:rsidRPr="000C68ED" w:rsidRDefault="00D05CEB" w:rsidP="008D1C6C">
            <w:pPr>
              <w:pStyle w:val="TAH"/>
              <w:rPr>
                <w:lang w:val="en-US"/>
              </w:rPr>
            </w:pPr>
            <w:r w:rsidRPr="000C68ED">
              <w:rPr>
                <w:lang w:val="en-US"/>
              </w:rPr>
              <w:t>Full</w:t>
            </w:r>
            <w:r w:rsidRPr="000C68ED">
              <w:rPr>
                <w:bCs/>
                <w:vertAlign w:val="superscript"/>
                <w:lang w:val="en-US"/>
              </w:rPr>
              <w:t>2</w:t>
            </w:r>
            <w:r w:rsidRPr="000C68ED">
              <w:rPr>
                <w:lang w:val="en-US"/>
              </w:rPr>
              <w:t xml:space="preserve"> (dB)</w:t>
            </w:r>
          </w:p>
        </w:tc>
        <w:tc>
          <w:tcPr>
            <w:tcW w:w="1372" w:type="dxa"/>
          </w:tcPr>
          <w:p w14:paraId="1F57DCF3" w14:textId="77777777" w:rsidR="00D05CEB" w:rsidRPr="000C68ED" w:rsidRDefault="00D05CEB" w:rsidP="008D1C6C">
            <w:pPr>
              <w:pStyle w:val="TAH"/>
              <w:rPr>
                <w:lang w:val="en-US"/>
              </w:rPr>
            </w:pPr>
            <w:r w:rsidRPr="000C68ED">
              <w:rPr>
                <w:lang w:val="en-US"/>
              </w:rPr>
              <w:t>Partial</w:t>
            </w:r>
            <w:r w:rsidRPr="000C68ED">
              <w:rPr>
                <w:bCs/>
                <w:vertAlign w:val="superscript"/>
                <w:lang w:val="en-US"/>
              </w:rPr>
              <w:t>3</w:t>
            </w:r>
            <w:r w:rsidRPr="000C68ED">
              <w:rPr>
                <w:lang w:val="en-US"/>
              </w:rPr>
              <w:t xml:space="preserve"> (dB)</w:t>
            </w:r>
          </w:p>
        </w:tc>
        <w:tc>
          <w:tcPr>
            <w:tcW w:w="1372" w:type="dxa"/>
          </w:tcPr>
          <w:p w14:paraId="08C4148C" w14:textId="77777777" w:rsidR="00D05CEB" w:rsidRPr="000C68ED" w:rsidRDefault="00D05CEB" w:rsidP="008D1C6C">
            <w:pPr>
              <w:pStyle w:val="TAH"/>
              <w:rPr>
                <w:lang w:val="en-US"/>
              </w:rPr>
            </w:pPr>
            <w:r w:rsidRPr="000C68ED">
              <w:rPr>
                <w:lang w:val="en-US"/>
              </w:rPr>
              <w:t>Full</w:t>
            </w:r>
            <w:r w:rsidRPr="000C68ED">
              <w:rPr>
                <w:bCs/>
                <w:vertAlign w:val="superscript"/>
                <w:lang w:val="en-US"/>
              </w:rPr>
              <w:t>2</w:t>
            </w:r>
            <w:r w:rsidRPr="000C68ED">
              <w:rPr>
                <w:lang w:val="en-US"/>
              </w:rPr>
              <w:t xml:space="preserve"> (dB)</w:t>
            </w:r>
          </w:p>
        </w:tc>
        <w:tc>
          <w:tcPr>
            <w:tcW w:w="1373" w:type="dxa"/>
          </w:tcPr>
          <w:p w14:paraId="6554F029" w14:textId="77777777" w:rsidR="00D05CEB" w:rsidRPr="000C68ED" w:rsidRDefault="00D05CEB" w:rsidP="008D1C6C">
            <w:pPr>
              <w:pStyle w:val="TAH"/>
              <w:rPr>
                <w:lang w:val="en-US"/>
              </w:rPr>
            </w:pPr>
            <w:r w:rsidRPr="000C68ED">
              <w:rPr>
                <w:lang w:val="en-US"/>
              </w:rPr>
              <w:t>Partial</w:t>
            </w:r>
            <w:r w:rsidRPr="000C68ED">
              <w:rPr>
                <w:bCs/>
                <w:vertAlign w:val="superscript"/>
                <w:lang w:val="en-US"/>
              </w:rPr>
              <w:t>3</w:t>
            </w:r>
            <w:r w:rsidRPr="000C68ED">
              <w:rPr>
                <w:lang w:val="en-US"/>
              </w:rPr>
              <w:t xml:space="preserve"> (dB)</w:t>
            </w:r>
          </w:p>
        </w:tc>
        <w:tc>
          <w:tcPr>
            <w:tcW w:w="1556" w:type="dxa"/>
          </w:tcPr>
          <w:p w14:paraId="068E42AB" w14:textId="77777777" w:rsidR="00D05CEB" w:rsidRPr="000C68ED" w:rsidRDefault="00D05CEB" w:rsidP="008D1C6C">
            <w:pPr>
              <w:pStyle w:val="TAH"/>
              <w:rPr>
                <w:lang w:val="en-US"/>
              </w:rPr>
            </w:pPr>
            <w:r w:rsidRPr="000C68ED">
              <w:rPr>
                <w:rFonts w:cs="Arial"/>
                <w:bCs/>
                <w:color w:val="000000"/>
                <w:szCs w:val="18"/>
                <w:lang w:val="en-US"/>
              </w:rPr>
              <w:t>Exception for 100MHz Full</w:t>
            </w:r>
            <w:r>
              <w:rPr>
                <w:rFonts w:cs="Arial"/>
                <w:bCs/>
                <w:color w:val="000000"/>
                <w:szCs w:val="18"/>
                <w:vertAlign w:val="superscript"/>
                <w:lang w:val="en-US"/>
              </w:rPr>
              <w:t>4</w:t>
            </w:r>
            <w:r w:rsidRPr="000C68ED">
              <w:rPr>
                <w:rFonts w:cs="Arial"/>
                <w:bCs/>
                <w:color w:val="000000"/>
                <w:szCs w:val="18"/>
                <w:lang w:val="en-US"/>
              </w:rPr>
              <w:t xml:space="preserve"> (dB)</w:t>
            </w:r>
          </w:p>
        </w:tc>
      </w:tr>
      <w:tr w:rsidR="00D05CEB" w:rsidRPr="000C68ED" w14:paraId="7AC13CEE" w14:textId="77777777" w:rsidTr="008D1C6C">
        <w:trPr>
          <w:trHeight w:val="20"/>
          <w:jc w:val="center"/>
        </w:trPr>
        <w:tc>
          <w:tcPr>
            <w:tcW w:w="1232" w:type="dxa"/>
            <w:tcBorders>
              <w:bottom w:val="nil"/>
            </w:tcBorders>
            <w:shd w:val="clear" w:color="auto" w:fill="auto"/>
          </w:tcPr>
          <w:p w14:paraId="13661167"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CP-OFDM</w:t>
            </w:r>
          </w:p>
        </w:tc>
        <w:tc>
          <w:tcPr>
            <w:tcW w:w="1354" w:type="dxa"/>
          </w:tcPr>
          <w:p w14:paraId="4DB65B35"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QPSK</w:t>
            </w:r>
          </w:p>
        </w:tc>
        <w:tc>
          <w:tcPr>
            <w:tcW w:w="1372" w:type="dxa"/>
          </w:tcPr>
          <w:p w14:paraId="67D5E255"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3.5</w:t>
            </w:r>
          </w:p>
        </w:tc>
        <w:tc>
          <w:tcPr>
            <w:tcW w:w="1372" w:type="dxa"/>
          </w:tcPr>
          <w:p w14:paraId="1358CE2B"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3.5</w:t>
            </w:r>
          </w:p>
        </w:tc>
        <w:tc>
          <w:tcPr>
            <w:tcW w:w="1372" w:type="dxa"/>
          </w:tcPr>
          <w:p w14:paraId="50EA01B1"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.5</w:t>
            </w:r>
          </w:p>
        </w:tc>
        <w:tc>
          <w:tcPr>
            <w:tcW w:w="1373" w:type="dxa"/>
          </w:tcPr>
          <w:p w14:paraId="3C4FB460"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1</w:t>
            </w:r>
            <w:r w:rsidRPr="00A1115A">
              <w:rPr>
                <w:b w:val="0"/>
                <w:bCs/>
                <w:sz w:val="18"/>
                <w:szCs w:val="18"/>
              </w:rPr>
              <w:t>.5</w:t>
            </w:r>
          </w:p>
        </w:tc>
        <w:tc>
          <w:tcPr>
            <w:tcW w:w="1556" w:type="dxa"/>
            <w:vAlign w:val="center"/>
          </w:tcPr>
          <w:p w14:paraId="58C78EE1" w14:textId="77777777" w:rsidR="00D05CEB" w:rsidRPr="000C68ED" w:rsidRDefault="00D05CEB" w:rsidP="008D1C6C">
            <w:pPr>
              <w:pStyle w:val="FL"/>
              <w:spacing w:before="0" w:after="0"/>
              <w:rPr>
                <w:rFonts w:cs="Arial"/>
                <w:b w:val="0"/>
                <w:bCs/>
                <w:sz w:val="18"/>
                <w:szCs w:val="18"/>
                <w:lang w:val="en-US"/>
              </w:rPr>
            </w:pPr>
            <w:r w:rsidRPr="000C68ED">
              <w:rPr>
                <w:rFonts w:cs="Arial"/>
                <w:b w:val="0"/>
                <w:bCs/>
                <w:color w:val="000000"/>
                <w:sz w:val="18"/>
                <w:szCs w:val="18"/>
                <w:lang w:val="en-US"/>
              </w:rPr>
              <w:t>≤ 4.5</w:t>
            </w:r>
          </w:p>
        </w:tc>
      </w:tr>
      <w:tr w:rsidR="00D05CEB" w:rsidRPr="000C68ED" w14:paraId="4AC355D3" w14:textId="77777777" w:rsidTr="008D1C6C">
        <w:trPr>
          <w:trHeight w:val="20"/>
          <w:jc w:val="center"/>
        </w:trPr>
        <w:tc>
          <w:tcPr>
            <w:tcW w:w="1232" w:type="dxa"/>
            <w:tcBorders>
              <w:top w:val="nil"/>
              <w:bottom w:val="nil"/>
            </w:tcBorders>
            <w:shd w:val="clear" w:color="auto" w:fill="auto"/>
          </w:tcPr>
          <w:p w14:paraId="624B6594" w14:textId="77777777" w:rsidR="00D05CEB" w:rsidRPr="000C68ED" w:rsidRDefault="00D05CEB" w:rsidP="008D1C6C">
            <w:pPr>
              <w:pStyle w:val="FL"/>
              <w:spacing w:before="0" w:after="0"/>
              <w:rPr>
                <w:b w:val="0"/>
                <w:bCs/>
                <w:sz w:val="18"/>
                <w:szCs w:val="18"/>
                <w:lang w:val="en-US"/>
              </w:rPr>
            </w:pPr>
          </w:p>
        </w:tc>
        <w:tc>
          <w:tcPr>
            <w:tcW w:w="1354" w:type="dxa"/>
          </w:tcPr>
          <w:p w14:paraId="0184C6FF"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16 QAM</w:t>
            </w:r>
          </w:p>
        </w:tc>
        <w:tc>
          <w:tcPr>
            <w:tcW w:w="1372" w:type="dxa"/>
          </w:tcPr>
          <w:p w14:paraId="5DD2CB26"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4.0</w:t>
            </w:r>
          </w:p>
        </w:tc>
        <w:tc>
          <w:tcPr>
            <w:tcW w:w="1372" w:type="dxa"/>
          </w:tcPr>
          <w:p w14:paraId="7AC85894"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4.0</w:t>
            </w:r>
          </w:p>
        </w:tc>
        <w:tc>
          <w:tcPr>
            <w:tcW w:w="1372" w:type="dxa"/>
          </w:tcPr>
          <w:p w14:paraId="72FB2105"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4</w:t>
            </w:r>
            <w:r w:rsidRPr="00A1115A">
              <w:rPr>
                <w:b w:val="0"/>
                <w:bCs/>
                <w:sz w:val="18"/>
                <w:szCs w:val="18"/>
              </w:rPr>
              <w:t>.0</w:t>
            </w:r>
          </w:p>
        </w:tc>
        <w:tc>
          <w:tcPr>
            <w:tcW w:w="1373" w:type="dxa"/>
          </w:tcPr>
          <w:p w14:paraId="272EB561"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.0</w:t>
            </w:r>
          </w:p>
        </w:tc>
        <w:tc>
          <w:tcPr>
            <w:tcW w:w="1556" w:type="dxa"/>
            <w:vAlign w:val="center"/>
          </w:tcPr>
          <w:p w14:paraId="45F107C1" w14:textId="77777777" w:rsidR="00D05CEB" w:rsidRPr="000C68ED" w:rsidRDefault="00D05CEB" w:rsidP="008D1C6C">
            <w:pPr>
              <w:pStyle w:val="FL"/>
              <w:spacing w:before="0" w:after="0"/>
              <w:rPr>
                <w:rFonts w:cs="Arial"/>
                <w:b w:val="0"/>
                <w:bCs/>
                <w:sz w:val="18"/>
                <w:szCs w:val="18"/>
                <w:lang w:val="en-US"/>
              </w:rPr>
            </w:pPr>
            <w:r w:rsidRPr="000C68ED">
              <w:rPr>
                <w:rFonts w:cs="Arial"/>
                <w:b w:val="0"/>
                <w:bCs/>
                <w:color w:val="000000"/>
                <w:sz w:val="18"/>
                <w:szCs w:val="18"/>
                <w:lang w:val="en-US"/>
              </w:rPr>
              <w:t>≤ 4.5</w:t>
            </w:r>
          </w:p>
        </w:tc>
      </w:tr>
      <w:tr w:rsidR="00D05CEB" w:rsidRPr="000C68ED" w14:paraId="1F98E6BD" w14:textId="77777777" w:rsidTr="008D1C6C">
        <w:trPr>
          <w:trHeight w:val="20"/>
          <w:jc w:val="center"/>
        </w:trPr>
        <w:tc>
          <w:tcPr>
            <w:tcW w:w="1232" w:type="dxa"/>
            <w:tcBorders>
              <w:top w:val="nil"/>
              <w:bottom w:val="nil"/>
            </w:tcBorders>
            <w:shd w:val="clear" w:color="auto" w:fill="auto"/>
          </w:tcPr>
          <w:p w14:paraId="42C049E8" w14:textId="77777777" w:rsidR="00D05CEB" w:rsidRPr="000C68ED" w:rsidRDefault="00D05CEB" w:rsidP="008D1C6C">
            <w:pPr>
              <w:pStyle w:val="FL"/>
              <w:spacing w:before="0" w:after="0"/>
              <w:rPr>
                <w:b w:val="0"/>
                <w:bCs/>
                <w:sz w:val="18"/>
                <w:szCs w:val="18"/>
                <w:lang w:val="en-US"/>
              </w:rPr>
            </w:pPr>
          </w:p>
        </w:tc>
        <w:tc>
          <w:tcPr>
            <w:tcW w:w="1354" w:type="dxa"/>
          </w:tcPr>
          <w:p w14:paraId="65E02358"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64 QAM</w:t>
            </w:r>
          </w:p>
        </w:tc>
        <w:tc>
          <w:tcPr>
            <w:tcW w:w="1372" w:type="dxa"/>
          </w:tcPr>
          <w:p w14:paraId="62B8CD8B"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2" w:type="dxa"/>
          </w:tcPr>
          <w:p w14:paraId="66B240E2"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2" w:type="dxa"/>
          </w:tcPr>
          <w:p w14:paraId="5F7013D0"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3" w:type="dxa"/>
          </w:tcPr>
          <w:p w14:paraId="69B4FA1C"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5.5</w:t>
            </w:r>
          </w:p>
        </w:tc>
        <w:tc>
          <w:tcPr>
            <w:tcW w:w="1556" w:type="dxa"/>
          </w:tcPr>
          <w:p w14:paraId="5EEC056C" w14:textId="77777777" w:rsidR="00D05CEB" w:rsidRPr="000C68ED" w:rsidRDefault="00D05CEB" w:rsidP="008D1C6C">
            <w:pPr>
              <w:pStyle w:val="FL"/>
              <w:spacing w:before="0" w:after="0"/>
              <w:rPr>
                <w:rFonts w:cs="Arial"/>
                <w:b w:val="0"/>
                <w:bCs/>
                <w:sz w:val="18"/>
                <w:szCs w:val="18"/>
                <w:lang w:val="en-US"/>
              </w:rPr>
            </w:pPr>
          </w:p>
        </w:tc>
      </w:tr>
      <w:tr w:rsidR="00D05CEB" w:rsidRPr="000C68ED" w14:paraId="781AA634" w14:textId="77777777" w:rsidTr="008D1C6C">
        <w:trPr>
          <w:trHeight w:val="20"/>
          <w:jc w:val="center"/>
        </w:trPr>
        <w:tc>
          <w:tcPr>
            <w:tcW w:w="1232" w:type="dxa"/>
            <w:tcBorders>
              <w:top w:val="nil"/>
            </w:tcBorders>
            <w:shd w:val="clear" w:color="auto" w:fill="auto"/>
          </w:tcPr>
          <w:p w14:paraId="47D8A6B8" w14:textId="77777777" w:rsidR="00D05CEB" w:rsidRPr="000C68ED" w:rsidRDefault="00D05CEB" w:rsidP="008D1C6C">
            <w:pPr>
              <w:pStyle w:val="FL"/>
              <w:spacing w:before="0" w:after="0"/>
              <w:rPr>
                <w:b w:val="0"/>
                <w:bCs/>
                <w:sz w:val="18"/>
                <w:szCs w:val="18"/>
                <w:lang w:val="en-US"/>
              </w:rPr>
            </w:pPr>
          </w:p>
        </w:tc>
        <w:tc>
          <w:tcPr>
            <w:tcW w:w="1354" w:type="dxa"/>
          </w:tcPr>
          <w:p w14:paraId="5D80B450"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256 QAM</w:t>
            </w:r>
          </w:p>
        </w:tc>
        <w:tc>
          <w:tcPr>
            <w:tcW w:w="1372" w:type="dxa"/>
          </w:tcPr>
          <w:p w14:paraId="2D92483D"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2" w:type="dxa"/>
          </w:tcPr>
          <w:p w14:paraId="5FEA2A91"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2" w:type="dxa"/>
          </w:tcPr>
          <w:p w14:paraId="356FF7C9"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3" w:type="dxa"/>
          </w:tcPr>
          <w:p w14:paraId="23819E35"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7.0</w:t>
            </w:r>
          </w:p>
        </w:tc>
        <w:tc>
          <w:tcPr>
            <w:tcW w:w="1556" w:type="dxa"/>
          </w:tcPr>
          <w:p w14:paraId="3E9F15F8" w14:textId="77777777" w:rsidR="00D05CEB" w:rsidRPr="000C68ED" w:rsidRDefault="00D05CEB" w:rsidP="008D1C6C">
            <w:pPr>
              <w:pStyle w:val="FL"/>
              <w:spacing w:before="0" w:after="0"/>
              <w:rPr>
                <w:rFonts w:cs="Arial"/>
                <w:b w:val="0"/>
                <w:bCs/>
                <w:sz w:val="18"/>
                <w:szCs w:val="18"/>
                <w:lang w:val="en-US"/>
              </w:rPr>
            </w:pPr>
          </w:p>
        </w:tc>
      </w:tr>
      <w:tr w:rsidR="00D05CEB" w:rsidRPr="000C68ED" w14:paraId="6FF6349C" w14:textId="77777777" w:rsidTr="008D1C6C">
        <w:trPr>
          <w:trHeight w:val="20"/>
          <w:jc w:val="center"/>
        </w:trPr>
        <w:tc>
          <w:tcPr>
            <w:tcW w:w="9631" w:type="dxa"/>
            <w:gridSpan w:val="7"/>
          </w:tcPr>
          <w:p w14:paraId="3167144C" w14:textId="77777777" w:rsidR="00D05CEB" w:rsidRPr="0009535C" w:rsidRDefault="00D05CEB" w:rsidP="008D1C6C">
            <w:pPr>
              <w:pStyle w:val="TAN"/>
              <w:rPr>
                <w:lang w:val="en-US"/>
              </w:rPr>
            </w:pPr>
            <w:r w:rsidRPr="0009535C">
              <w:rPr>
                <w:lang w:val="en-US"/>
              </w:rPr>
              <w:t xml:space="preserve">NOTE 1:  The MPR shall apply to all SCS in all active 20 MHz sub-bands contiguously allocated in the channel. </w:t>
            </w:r>
          </w:p>
          <w:p w14:paraId="5A8287BE" w14:textId="77777777" w:rsidR="00D05CEB" w:rsidRPr="0009535C" w:rsidRDefault="00D05CEB" w:rsidP="008D1C6C">
            <w:pPr>
              <w:pStyle w:val="TAN"/>
              <w:rPr>
                <w:lang w:val="en-US"/>
              </w:rPr>
            </w:pPr>
            <w:r w:rsidRPr="0009535C">
              <w:rPr>
                <w:lang w:val="en-US"/>
              </w:rPr>
              <w:t xml:space="preserve">NOTE 2: The MPR for Full RB allocation applies to all RB’s in all transmitted 20 MHz or larger channels that are fully allocated or all RB’s in all transmitted sub-bands for wideband operation that are fully allocated excluding the wideband configurations of Table 6.2F.2-2. </w:t>
            </w:r>
          </w:p>
          <w:p w14:paraId="5C9E5F96" w14:textId="77777777" w:rsidR="00D05CEB" w:rsidRPr="0009535C" w:rsidRDefault="00D05CEB" w:rsidP="008D1C6C">
            <w:pPr>
              <w:pStyle w:val="TAN"/>
              <w:rPr>
                <w:lang w:val="en-US"/>
              </w:rPr>
            </w:pPr>
            <w:r w:rsidRPr="0009535C">
              <w:rPr>
                <w:lang w:val="en-US"/>
              </w:rPr>
              <w:t xml:space="preserve">NOTE 3: The MPR for Partial RB allocation applies to interlaced allocations with uplink resource allocation type 2 as specified in TS 38.214 [10] or transmitted sub-bands for wideband operation are transmitted according to the wideband configurations of Table 6.2F.2-2.  </w:t>
            </w:r>
          </w:p>
          <w:p w14:paraId="42C5D5FC" w14:textId="77777777" w:rsidR="00D05CEB" w:rsidRDefault="00D05CEB" w:rsidP="008D1C6C">
            <w:pPr>
              <w:pStyle w:val="TAN"/>
              <w:rPr>
                <w:lang w:val="en-US"/>
              </w:rPr>
            </w:pPr>
            <w:r w:rsidRPr="0009535C">
              <w:rPr>
                <w:lang w:val="en-US"/>
              </w:rPr>
              <w:t xml:space="preserve">NOTE </w:t>
            </w:r>
            <w:r>
              <w:rPr>
                <w:lang w:val="en-US"/>
              </w:rPr>
              <w:t>4</w:t>
            </w:r>
            <w:r w:rsidRPr="0009535C">
              <w:rPr>
                <w:lang w:val="en-US"/>
              </w:rPr>
              <w:t xml:space="preserve">:  Exception for 100MHz Full RB allocation MPR applies when all RB’s in all sub-bands for 100MHz wideband operation are fully allocated and sub-bands are transmitted according to the wideband configurations of Table 6.2F.2-2. </w:t>
            </w:r>
          </w:p>
          <w:p w14:paraId="3AAEEBE1" w14:textId="77777777" w:rsidR="00D05CEB" w:rsidRPr="000C68ED" w:rsidRDefault="00D05CEB" w:rsidP="008D1C6C">
            <w:pPr>
              <w:pStyle w:val="TAN"/>
              <w:rPr>
                <w:lang w:val="en-US"/>
              </w:rPr>
            </w:pPr>
            <w:r w:rsidRPr="000C68ED">
              <w:rPr>
                <w:lang w:val="en-US"/>
              </w:rPr>
              <w:t xml:space="preserve">NOTE </w:t>
            </w:r>
            <w:r>
              <w:rPr>
                <w:lang w:val="en-US"/>
              </w:rPr>
              <w:t>5</w:t>
            </w:r>
            <w:r w:rsidRPr="000C68ED">
              <w:rPr>
                <w:lang w:val="en-US"/>
              </w:rPr>
              <w:t xml:space="preserve">:  Contiguous outer sub-band configuration and contiguous inner sub-band configuration in Table </w:t>
            </w:r>
            <w:r>
              <w:rPr>
                <w:lang w:val="en-US"/>
              </w:rPr>
              <w:t>6.1.2.1.1.1-5</w:t>
            </w:r>
            <w:r w:rsidRPr="000C68ED">
              <w:rPr>
                <w:lang w:val="en-US"/>
              </w:rPr>
              <w:t xml:space="preserve"> apply.</w:t>
            </w:r>
          </w:p>
          <w:p w14:paraId="639BED94" w14:textId="77777777" w:rsidR="00D05CEB" w:rsidRPr="000C68ED" w:rsidRDefault="00D05CEB" w:rsidP="008D1C6C">
            <w:pPr>
              <w:pStyle w:val="TAN"/>
              <w:rPr>
                <w:lang w:val="en-US"/>
              </w:rPr>
            </w:pPr>
          </w:p>
        </w:tc>
      </w:tr>
    </w:tbl>
    <w:p w14:paraId="534D2973" w14:textId="77777777" w:rsidR="00D05CEB" w:rsidRPr="000C68ED" w:rsidRDefault="00D05CEB" w:rsidP="00D05CEB">
      <w:pPr>
        <w:pStyle w:val="BodyText"/>
        <w:rPr>
          <w:rFonts w:eastAsiaTheme="minorEastAsia"/>
          <w:lang w:val="en-US" w:eastAsia="ko-KR"/>
        </w:rPr>
      </w:pPr>
    </w:p>
    <w:p w14:paraId="523C0674" w14:textId="77777777" w:rsidR="00D05CEB" w:rsidRPr="000C68ED" w:rsidRDefault="00D05CEB" w:rsidP="00D05CEB">
      <w:pPr>
        <w:pStyle w:val="TH"/>
        <w:rPr>
          <w:lang w:val="en-US" w:eastAsia="ko-KR"/>
        </w:rPr>
      </w:pPr>
      <w:r w:rsidRPr="000C68ED">
        <w:rPr>
          <w:rFonts w:ascii="Times New Roman" w:hAnsi="Times New Roman"/>
          <w:lang w:val="en-US"/>
        </w:rPr>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-5: Outer/Inner sub-band configuration for SL-U wideband operation</w:t>
      </w:r>
    </w:p>
    <w:tbl>
      <w:tblPr>
        <w:tblW w:w="10456" w:type="dxa"/>
        <w:jc w:val="center"/>
        <w:tblLayout w:type="fixed"/>
        <w:tblCellMar>
          <w:left w:w="99" w:type="dxa"/>
          <w:right w:w="99" w:type="dxa"/>
        </w:tblCellMar>
        <w:tblLook w:val="04A0" w:firstRow="1" w:lastRow="0" w:firstColumn="1" w:lastColumn="0" w:noHBand="0" w:noVBand="1"/>
      </w:tblPr>
      <w:tblGrid>
        <w:gridCol w:w="1980"/>
        <w:gridCol w:w="2119"/>
        <w:gridCol w:w="2119"/>
        <w:gridCol w:w="2119"/>
        <w:gridCol w:w="2119"/>
      </w:tblGrid>
      <w:tr w:rsidR="00D05CEB" w:rsidRPr="000C68ED" w14:paraId="6F2667FD" w14:textId="77777777" w:rsidTr="008D1C6C">
        <w:trPr>
          <w:trHeight w:val="355"/>
          <w:jc w:val="center"/>
        </w:trPr>
        <w:tc>
          <w:tcPr>
            <w:tcW w:w="1980" w:type="dxa"/>
            <w:vMerge w:val="restart"/>
            <w:tcBorders>
              <w:top w:val="single" w:sz="4" w:space="0" w:color="auto"/>
              <w:left w:val="single" w:sz="4" w:space="0" w:color="auto"/>
              <w:right w:val="single" w:sz="4" w:space="0" w:color="auto"/>
            </w:tcBorders>
            <w:shd w:val="clear" w:color="auto" w:fill="auto"/>
            <w:noWrap/>
            <w:vAlign w:val="center"/>
            <w:hideMark/>
          </w:tcPr>
          <w:p w14:paraId="63D07CA3" w14:textId="77777777" w:rsidR="00D05CEB" w:rsidRPr="000C68ED" w:rsidRDefault="00D05CEB" w:rsidP="008D1C6C">
            <w:pPr>
              <w:pStyle w:val="TAH"/>
              <w:rPr>
                <w:rFonts w:ascii="Times New Roman" w:hAnsi="Times New Roman"/>
                <w:color w:val="000000"/>
                <w:lang w:val="en-US"/>
              </w:rPr>
            </w:pPr>
            <w:r w:rsidRPr="000C68ED">
              <w:rPr>
                <w:lang w:val="en-US"/>
              </w:rPr>
              <w:t>Wideband operation channel bandwidth (MHz)</w:t>
            </w:r>
          </w:p>
        </w:tc>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4A53A7"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Contiguous sub-band configuration</w:t>
            </w:r>
          </w:p>
        </w:tc>
        <w:tc>
          <w:tcPr>
            <w:tcW w:w="4238" w:type="dxa"/>
            <w:gridSpan w:val="2"/>
            <w:tcBorders>
              <w:top w:val="single" w:sz="4" w:space="0" w:color="auto"/>
              <w:left w:val="single" w:sz="4" w:space="0" w:color="auto"/>
              <w:bottom w:val="single" w:sz="4" w:space="0" w:color="auto"/>
              <w:right w:val="single" w:sz="4" w:space="0" w:color="auto"/>
            </w:tcBorders>
            <w:vAlign w:val="center"/>
          </w:tcPr>
          <w:p w14:paraId="4E7810B9"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Non-contiguous sub-band configuration</w:t>
            </w:r>
          </w:p>
        </w:tc>
      </w:tr>
      <w:tr w:rsidR="00D05CEB" w:rsidRPr="000C68ED" w14:paraId="7B141AEE" w14:textId="77777777" w:rsidTr="008D1C6C">
        <w:trPr>
          <w:trHeight w:val="355"/>
          <w:jc w:val="center"/>
        </w:trPr>
        <w:tc>
          <w:tcPr>
            <w:tcW w:w="1980" w:type="dxa"/>
            <w:vMerge/>
            <w:tcBorders>
              <w:left w:val="single" w:sz="4" w:space="0" w:color="auto"/>
              <w:bottom w:val="single" w:sz="4" w:space="0" w:color="auto"/>
              <w:right w:val="single" w:sz="4" w:space="0" w:color="auto"/>
            </w:tcBorders>
            <w:shd w:val="clear" w:color="auto" w:fill="auto"/>
            <w:noWrap/>
            <w:vAlign w:val="center"/>
          </w:tcPr>
          <w:p w14:paraId="2F704C7F" w14:textId="77777777" w:rsidR="00D05CEB" w:rsidRPr="000C68ED" w:rsidRDefault="00D05CEB" w:rsidP="008D1C6C">
            <w:pPr>
              <w:pStyle w:val="TAH"/>
              <w:rPr>
                <w:lang w:val="en-US"/>
              </w:rPr>
            </w:pPr>
          </w:p>
        </w:tc>
        <w:tc>
          <w:tcPr>
            <w:tcW w:w="2119" w:type="dxa"/>
            <w:tcBorders>
              <w:top w:val="single" w:sz="4" w:space="0" w:color="auto"/>
              <w:left w:val="single" w:sz="4" w:space="0" w:color="auto"/>
              <w:bottom w:val="single" w:sz="4" w:space="0" w:color="auto"/>
              <w:right w:val="single" w:sz="4" w:space="0" w:color="auto"/>
            </w:tcBorders>
            <w:shd w:val="clear" w:color="auto" w:fill="auto"/>
            <w:vAlign w:val="center"/>
          </w:tcPr>
          <w:p w14:paraId="02337A15"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Outer </w:t>
            </w:r>
          </w:p>
        </w:tc>
        <w:tc>
          <w:tcPr>
            <w:tcW w:w="2119" w:type="dxa"/>
            <w:tcBorders>
              <w:top w:val="single" w:sz="4" w:space="0" w:color="auto"/>
              <w:left w:val="single" w:sz="4" w:space="0" w:color="auto"/>
              <w:bottom w:val="single" w:sz="4" w:space="0" w:color="auto"/>
              <w:right w:val="single" w:sz="4" w:space="0" w:color="auto"/>
            </w:tcBorders>
            <w:vAlign w:val="center"/>
          </w:tcPr>
          <w:p w14:paraId="0BDF3838"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Inner </w:t>
            </w:r>
          </w:p>
        </w:tc>
        <w:tc>
          <w:tcPr>
            <w:tcW w:w="2119" w:type="dxa"/>
            <w:tcBorders>
              <w:top w:val="single" w:sz="4" w:space="0" w:color="auto"/>
              <w:left w:val="single" w:sz="4" w:space="0" w:color="auto"/>
              <w:bottom w:val="single" w:sz="4" w:space="0" w:color="auto"/>
              <w:right w:val="single" w:sz="4" w:space="0" w:color="auto"/>
            </w:tcBorders>
            <w:vAlign w:val="center"/>
          </w:tcPr>
          <w:p w14:paraId="0D7C85DB"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Outer </w:t>
            </w:r>
          </w:p>
        </w:tc>
        <w:tc>
          <w:tcPr>
            <w:tcW w:w="2119" w:type="dxa"/>
            <w:tcBorders>
              <w:top w:val="single" w:sz="4" w:space="0" w:color="auto"/>
              <w:left w:val="single" w:sz="4" w:space="0" w:color="auto"/>
              <w:bottom w:val="single" w:sz="4" w:space="0" w:color="auto"/>
              <w:right w:val="single" w:sz="4" w:space="0" w:color="auto"/>
            </w:tcBorders>
            <w:vAlign w:val="center"/>
          </w:tcPr>
          <w:p w14:paraId="7D27CDEE"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Inner </w:t>
            </w:r>
          </w:p>
        </w:tc>
      </w:tr>
      <w:tr w:rsidR="00D05CEB" w:rsidRPr="000C68ED" w14:paraId="7D5F6D94" w14:textId="77777777" w:rsidTr="008D1C6C">
        <w:trPr>
          <w:trHeight w:val="35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D5A219C" w14:textId="77777777" w:rsidR="00D05CEB" w:rsidRPr="000C68ED" w:rsidRDefault="00D05CEB" w:rsidP="008D1C6C">
            <w:pPr>
              <w:jc w:val="center"/>
              <w:rPr>
                <w:color w:val="000000"/>
                <w:lang w:val="en-US"/>
              </w:rPr>
            </w:pPr>
            <w:r w:rsidRPr="000C68ED">
              <w:rPr>
                <w:color w:val="000000"/>
                <w:lang w:val="en-US"/>
              </w:rPr>
              <w:t>40</w:t>
            </w:r>
          </w:p>
        </w:tc>
        <w:tc>
          <w:tcPr>
            <w:tcW w:w="2119" w:type="dxa"/>
            <w:tcBorders>
              <w:top w:val="nil"/>
              <w:left w:val="nil"/>
              <w:bottom w:val="single" w:sz="4" w:space="0" w:color="auto"/>
              <w:right w:val="single" w:sz="4" w:space="0" w:color="auto"/>
            </w:tcBorders>
            <w:shd w:val="clear" w:color="auto" w:fill="auto"/>
            <w:noWrap/>
            <w:hideMark/>
          </w:tcPr>
          <w:p w14:paraId="15C82EF9" w14:textId="77777777" w:rsidR="00D05CEB" w:rsidRPr="000C68ED" w:rsidRDefault="00D05CEB" w:rsidP="008D1C6C">
            <w:pPr>
              <w:jc w:val="center"/>
              <w:rPr>
                <w:color w:val="000000"/>
                <w:lang w:val="en-US"/>
              </w:rPr>
            </w:pPr>
            <w:r w:rsidRPr="000C68ED">
              <w:rPr>
                <w:color w:val="000000"/>
                <w:lang w:val="en-US"/>
              </w:rPr>
              <w:t>11, 10, 01</w:t>
            </w:r>
          </w:p>
        </w:tc>
        <w:tc>
          <w:tcPr>
            <w:tcW w:w="2119" w:type="dxa"/>
            <w:tcBorders>
              <w:top w:val="nil"/>
              <w:left w:val="nil"/>
              <w:bottom w:val="single" w:sz="4" w:space="0" w:color="auto"/>
              <w:right w:val="single" w:sz="4" w:space="0" w:color="auto"/>
            </w:tcBorders>
          </w:tcPr>
          <w:p w14:paraId="3BBEBD01" w14:textId="77777777" w:rsidR="00D05CEB" w:rsidRPr="000C68ED" w:rsidRDefault="00D05CEB" w:rsidP="008D1C6C">
            <w:pPr>
              <w:jc w:val="center"/>
              <w:rPr>
                <w:color w:val="000000"/>
                <w:lang w:val="en-US"/>
              </w:rPr>
            </w:pPr>
            <w:r w:rsidRPr="000C68ED">
              <w:rPr>
                <w:color w:val="000000"/>
                <w:lang w:val="en-US"/>
              </w:rPr>
              <w:t>N/A</w:t>
            </w:r>
          </w:p>
        </w:tc>
        <w:tc>
          <w:tcPr>
            <w:tcW w:w="2119" w:type="dxa"/>
            <w:tcBorders>
              <w:top w:val="nil"/>
              <w:left w:val="nil"/>
              <w:bottom w:val="single" w:sz="4" w:space="0" w:color="auto"/>
              <w:right w:val="single" w:sz="4" w:space="0" w:color="auto"/>
            </w:tcBorders>
          </w:tcPr>
          <w:p w14:paraId="1F65B232" w14:textId="77777777" w:rsidR="00D05CEB" w:rsidRPr="000C68ED" w:rsidRDefault="00D05CEB" w:rsidP="008D1C6C">
            <w:pPr>
              <w:jc w:val="center"/>
              <w:rPr>
                <w:color w:val="000000"/>
                <w:lang w:val="en-US"/>
              </w:rPr>
            </w:pPr>
            <w:r w:rsidRPr="000C68ED">
              <w:rPr>
                <w:color w:val="000000"/>
                <w:lang w:val="en-US"/>
              </w:rPr>
              <w:t>N/A</w:t>
            </w:r>
          </w:p>
        </w:tc>
        <w:tc>
          <w:tcPr>
            <w:tcW w:w="2119" w:type="dxa"/>
            <w:tcBorders>
              <w:top w:val="nil"/>
              <w:left w:val="nil"/>
              <w:bottom w:val="single" w:sz="4" w:space="0" w:color="auto"/>
              <w:right w:val="single" w:sz="4" w:space="0" w:color="auto"/>
            </w:tcBorders>
          </w:tcPr>
          <w:p w14:paraId="1B71F20C"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7E5DC5DD" w14:textId="77777777" w:rsidTr="008D1C6C">
        <w:trPr>
          <w:trHeight w:val="35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0FBC1F2" w14:textId="77777777" w:rsidR="00D05CEB" w:rsidRPr="000C68ED" w:rsidRDefault="00D05CEB" w:rsidP="008D1C6C">
            <w:pPr>
              <w:jc w:val="center"/>
              <w:rPr>
                <w:color w:val="000000"/>
                <w:lang w:val="en-US"/>
              </w:rPr>
            </w:pPr>
            <w:r w:rsidRPr="000C68ED">
              <w:rPr>
                <w:color w:val="000000"/>
                <w:lang w:val="en-US"/>
              </w:rPr>
              <w:t>60</w:t>
            </w:r>
          </w:p>
        </w:tc>
        <w:tc>
          <w:tcPr>
            <w:tcW w:w="2119" w:type="dxa"/>
            <w:tcBorders>
              <w:top w:val="nil"/>
              <w:left w:val="nil"/>
              <w:bottom w:val="single" w:sz="4" w:space="0" w:color="auto"/>
              <w:right w:val="single" w:sz="4" w:space="0" w:color="auto"/>
            </w:tcBorders>
            <w:shd w:val="clear" w:color="auto" w:fill="auto"/>
            <w:noWrap/>
            <w:hideMark/>
          </w:tcPr>
          <w:p w14:paraId="654C526E" w14:textId="77777777" w:rsidR="00D05CEB" w:rsidRPr="000C68ED" w:rsidRDefault="00D05CEB" w:rsidP="008D1C6C">
            <w:pPr>
              <w:jc w:val="center"/>
              <w:rPr>
                <w:color w:val="000000"/>
                <w:lang w:val="en-US"/>
              </w:rPr>
            </w:pPr>
            <w:r w:rsidRPr="000C68ED">
              <w:rPr>
                <w:color w:val="000000"/>
                <w:lang w:val="en-US"/>
              </w:rPr>
              <w:t>111, 110, 011, 100, 001</w:t>
            </w:r>
          </w:p>
        </w:tc>
        <w:tc>
          <w:tcPr>
            <w:tcW w:w="2119" w:type="dxa"/>
            <w:tcBorders>
              <w:top w:val="nil"/>
              <w:left w:val="nil"/>
              <w:bottom w:val="single" w:sz="4" w:space="0" w:color="auto"/>
              <w:right w:val="single" w:sz="4" w:space="0" w:color="auto"/>
            </w:tcBorders>
          </w:tcPr>
          <w:p w14:paraId="3C0326EB" w14:textId="77777777" w:rsidR="00D05CEB" w:rsidRPr="000C68ED" w:rsidRDefault="00D05CEB" w:rsidP="008D1C6C">
            <w:pPr>
              <w:jc w:val="center"/>
              <w:rPr>
                <w:color w:val="000000"/>
                <w:lang w:val="en-US"/>
              </w:rPr>
            </w:pPr>
            <w:r w:rsidRPr="000C68ED">
              <w:rPr>
                <w:color w:val="000000"/>
                <w:lang w:val="en-US"/>
              </w:rPr>
              <w:t>010</w:t>
            </w:r>
          </w:p>
        </w:tc>
        <w:tc>
          <w:tcPr>
            <w:tcW w:w="2119" w:type="dxa"/>
            <w:tcBorders>
              <w:top w:val="nil"/>
              <w:left w:val="nil"/>
              <w:bottom w:val="single" w:sz="4" w:space="0" w:color="auto"/>
              <w:right w:val="single" w:sz="4" w:space="0" w:color="auto"/>
            </w:tcBorders>
          </w:tcPr>
          <w:p w14:paraId="5FF8E0DB" w14:textId="77777777" w:rsidR="00D05CEB" w:rsidRPr="000C68ED" w:rsidRDefault="00D05CEB" w:rsidP="008D1C6C">
            <w:pPr>
              <w:jc w:val="center"/>
              <w:rPr>
                <w:color w:val="000000"/>
                <w:lang w:val="en-US"/>
              </w:rPr>
            </w:pPr>
            <w:r w:rsidRPr="000C68ED">
              <w:rPr>
                <w:color w:val="000000"/>
                <w:lang w:val="en-US"/>
              </w:rPr>
              <w:t>101</w:t>
            </w:r>
          </w:p>
        </w:tc>
        <w:tc>
          <w:tcPr>
            <w:tcW w:w="2119" w:type="dxa"/>
            <w:tcBorders>
              <w:top w:val="nil"/>
              <w:left w:val="nil"/>
              <w:bottom w:val="single" w:sz="4" w:space="0" w:color="auto"/>
              <w:right w:val="single" w:sz="4" w:space="0" w:color="auto"/>
            </w:tcBorders>
          </w:tcPr>
          <w:p w14:paraId="69D72971"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123473E2" w14:textId="77777777" w:rsidTr="008D1C6C">
        <w:trPr>
          <w:trHeight w:val="336"/>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CAC1D" w14:textId="77777777" w:rsidR="00D05CEB" w:rsidRPr="000C68ED" w:rsidRDefault="00D05CEB" w:rsidP="008D1C6C">
            <w:pPr>
              <w:jc w:val="center"/>
              <w:rPr>
                <w:color w:val="000000"/>
                <w:lang w:val="en-US"/>
              </w:rPr>
            </w:pPr>
            <w:r w:rsidRPr="000C68ED">
              <w:rPr>
                <w:color w:val="000000"/>
                <w:lang w:val="en-US"/>
              </w:rPr>
              <w:t>80</w:t>
            </w:r>
          </w:p>
        </w:tc>
        <w:tc>
          <w:tcPr>
            <w:tcW w:w="2119" w:type="dxa"/>
            <w:tcBorders>
              <w:top w:val="single" w:sz="4" w:space="0" w:color="auto"/>
              <w:left w:val="single" w:sz="4" w:space="0" w:color="auto"/>
              <w:right w:val="single" w:sz="4" w:space="0" w:color="auto"/>
            </w:tcBorders>
            <w:shd w:val="clear" w:color="auto" w:fill="auto"/>
            <w:hideMark/>
          </w:tcPr>
          <w:p w14:paraId="3FE3C60D" w14:textId="77777777" w:rsidR="00D05CEB" w:rsidRPr="000C68ED" w:rsidRDefault="00D05CEB" w:rsidP="008D1C6C">
            <w:pPr>
              <w:jc w:val="center"/>
              <w:rPr>
                <w:color w:val="000000"/>
                <w:lang w:val="en-US"/>
              </w:rPr>
            </w:pPr>
            <w:r w:rsidRPr="000C68ED">
              <w:rPr>
                <w:color w:val="000000"/>
                <w:lang w:val="en-US"/>
              </w:rPr>
              <w:t>1111, 1110, 0111, 1100, 0011, 1000, 0001</w:t>
            </w:r>
          </w:p>
        </w:tc>
        <w:tc>
          <w:tcPr>
            <w:tcW w:w="2119" w:type="dxa"/>
            <w:tcBorders>
              <w:top w:val="single" w:sz="4" w:space="0" w:color="auto"/>
              <w:left w:val="single" w:sz="4" w:space="0" w:color="auto"/>
              <w:right w:val="single" w:sz="4" w:space="0" w:color="auto"/>
            </w:tcBorders>
          </w:tcPr>
          <w:p w14:paraId="2031C1C2" w14:textId="77777777" w:rsidR="00D05CEB" w:rsidRPr="000C68ED" w:rsidRDefault="00D05CEB" w:rsidP="008D1C6C">
            <w:pPr>
              <w:jc w:val="center"/>
              <w:rPr>
                <w:color w:val="000000"/>
                <w:lang w:val="en-US"/>
              </w:rPr>
            </w:pPr>
            <w:r w:rsidRPr="000C68ED">
              <w:rPr>
                <w:color w:val="000000"/>
                <w:lang w:val="en-US"/>
              </w:rPr>
              <w:t>0110, 0100, 0010</w:t>
            </w:r>
          </w:p>
        </w:tc>
        <w:tc>
          <w:tcPr>
            <w:tcW w:w="2119" w:type="dxa"/>
            <w:tcBorders>
              <w:top w:val="single" w:sz="4" w:space="0" w:color="auto"/>
              <w:left w:val="single" w:sz="4" w:space="0" w:color="auto"/>
              <w:right w:val="single" w:sz="4" w:space="0" w:color="auto"/>
            </w:tcBorders>
            <w:vAlign w:val="center"/>
          </w:tcPr>
          <w:p w14:paraId="2FE2EB92" w14:textId="77777777" w:rsidR="00D05CEB" w:rsidRPr="000C68ED" w:rsidRDefault="00D05CEB" w:rsidP="008D1C6C">
            <w:pPr>
              <w:jc w:val="center"/>
              <w:rPr>
                <w:color w:val="000000"/>
                <w:lang w:val="en-US"/>
              </w:rPr>
            </w:pPr>
            <w:r w:rsidRPr="000C68ED">
              <w:rPr>
                <w:color w:val="000000"/>
                <w:lang w:val="en-US"/>
              </w:rPr>
              <w:t>1101, 1011, 1010, 0101, 1001</w:t>
            </w:r>
          </w:p>
        </w:tc>
        <w:tc>
          <w:tcPr>
            <w:tcW w:w="2119" w:type="dxa"/>
            <w:tcBorders>
              <w:top w:val="single" w:sz="4" w:space="0" w:color="auto"/>
              <w:left w:val="single" w:sz="4" w:space="0" w:color="auto"/>
              <w:right w:val="single" w:sz="4" w:space="0" w:color="auto"/>
            </w:tcBorders>
          </w:tcPr>
          <w:p w14:paraId="2F740D71"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7F0118E1" w14:textId="77777777" w:rsidTr="008D1C6C">
        <w:trPr>
          <w:trHeight w:val="355"/>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E51B0" w14:textId="77777777" w:rsidR="00D05CEB" w:rsidRPr="000C68ED" w:rsidRDefault="00D05CEB" w:rsidP="008D1C6C">
            <w:pPr>
              <w:jc w:val="center"/>
              <w:rPr>
                <w:color w:val="000000"/>
                <w:lang w:val="en-US"/>
              </w:rPr>
            </w:pPr>
            <w:r w:rsidRPr="000C68ED">
              <w:rPr>
                <w:color w:val="000000"/>
                <w:lang w:val="en-US"/>
              </w:rPr>
              <w:t>100</w:t>
            </w:r>
          </w:p>
        </w:tc>
        <w:tc>
          <w:tcPr>
            <w:tcW w:w="2119" w:type="dxa"/>
            <w:tcBorders>
              <w:top w:val="single" w:sz="4" w:space="0" w:color="auto"/>
              <w:left w:val="single" w:sz="4" w:space="0" w:color="auto"/>
              <w:bottom w:val="single" w:sz="4" w:space="0" w:color="auto"/>
              <w:right w:val="single" w:sz="4" w:space="0" w:color="auto"/>
            </w:tcBorders>
            <w:shd w:val="clear" w:color="auto" w:fill="auto"/>
            <w:hideMark/>
          </w:tcPr>
          <w:p w14:paraId="34A08356" w14:textId="77777777" w:rsidR="00D05CEB" w:rsidRPr="000C68ED" w:rsidRDefault="00D05CEB" w:rsidP="008D1C6C">
            <w:pPr>
              <w:jc w:val="center"/>
              <w:rPr>
                <w:color w:val="000000"/>
                <w:lang w:val="en-US"/>
              </w:rPr>
            </w:pPr>
            <w:r w:rsidRPr="000C68ED">
              <w:rPr>
                <w:color w:val="000000"/>
                <w:lang w:val="en-US"/>
              </w:rPr>
              <w:t xml:space="preserve">11111, 11110, 01111, 11100, 00111, 11000, 00011, 10000, 00001 </w:t>
            </w:r>
          </w:p>
        </w:tc>
        <w:tc>
          <w:tcPr>
            <w:tcW w:w="2119" w:type="dxa"/>
            <w:tcBorders>
              <w:top w:val="single" w:sz="4" w:space="0" w:color="auto"/>
              <w:left w:val="single" w:sz="4" w:space="0" w:color="auto"/>
              <w:bottom w:val="single" w:sz="4" w:space="0" w:color="auto"/>
              <w:right w:val="single" w:sz="4" w:space="0" w:color="auto"/>
            </w:tcBorders>
          </w:tcPr>
          <w:p w14:paraId="0CDB4F24" w14:textId="77777777" w:rsidR="00D05CEB" w:rsidRPr="000C68ED" w:rsidRDefault="00D05CEB" w:rsidP="008D1C6C">
            <w:pPr>
              <w:jc w:val="center"/>
              <w:rPr>
                <w:color w:val="000000"/>
                <w:lang w:val="en-US"/>
              </w:rPr>
            </w:pPr>
            <w:r w:rsidRPr="000C68ED">
              <w:rPr>
                <w:color w:val="000000"/>
                <w:lang w:val="en-US"/>
              </w:rPr>
              <w:t>01110, 01100, 00110, 01000, 00010, 00100</w:t>
            </w:r>
          </w:p>
        </w:tc>
        <w:tc>
          <w:tcPr>
            <w:tcW w:w="2119" w:type="dxa"/>
            <w:tcBorders>
              <w:top w:val="single" w:sz="4" w:space="0" w:color="auto"/>
              <w:left w:val="single" w:sz="4" w:space="0" w:color="auto"/>
              <w:bottom w:val="single" w:sz="4" w:space="0" w:color="auto"/>
              <w:right w:val="single" w:sz="4" w:space="0" w:color="auto"/>
            </w:tcBorders>
            <w:vAlign w:val="center"/>
          </w:tcPr>
          <w:p w14:paraId="5477CF56" w14:textId="77777777" w:rsidR="00D05CEB" w:rsidRPr="000C68ED" w:rsidRDefault="00D05CEB" w:rsidP="008D1C6C">
            <w:pPr>
              <w:jc w:val="center"/>
              <w:rPr>
                <w:color w:val="000000"/>
                <w:lang w:val="en-US"/>
              </w:rPr>
            </w:pPr>
            <w:r w:rsidRPr="000C68ED">
              <w:rPr>
                <w:color w:val="000000"/>
                <w:lang w:val="en-US"/>
              </w:rPr>
              <w:t>11011, 11010, 01011, 11001, 10011, 10101, 10110, 01101, 10100, 00101, 10010, 01001, 11101, 10111, 10001</w:t>
            </w:r>
          </w:p>
        </w:tc>
        <w:tc>
          <w:tcPr>
            <w:tcW w:w="2119" w:type="dxa"/>
            <w:tcBorders>
              <w:top w:val="single" w:sz="4" w:space="0" w:color="auto"/>
              <w:left w:val="single" w:sz="4" w:space="0" w:color="auto"/>
              <w:bottom w:val="single" w:sz="4" w:space="0" w:color="auto"/>
              <w:right w:val="single" w:sz="4" w:space="0" w:color="auto"/>
            </w:tcBorders>
          </w:tcPr>
          <w:p w14:paraId="135A01BB" w14:textId="77777777" w:rsidR="00D05CEB" w:rsidRPr="000C68ED" w:rsidRDefault="00D05CEB" w:rsidP="008D1C6C">
            <w:pPr>
              <w:jc w:val="center"/>
              <w:rPr>
                <w:color w:val="000000"/>
                <w:lang w:val="en-US"/>
              </w:rPr>
            </w:pPr>
            <w:r w:rsidRPr="000C68ED">
              <w:rPr>
                <w:color w:val="000000"/>
                <w:lang w:val="en-US"/>
              </w:rPr>
              <w:t>01010</w:t>
            </w:r>
          </w:p>
        </w:tc>
      </w:tr>
      <w:tr w:rsidR="00D05CEB" w:rsidRPr="000C68ED" w14:paraId="57A550C8" w14:textId="77777777" w:rsidTr="008D1C6C">
        <w:trPr>
          <w:trHeight w:val="355"/>
          <w:jc w:val="center"/>
        </w:trPr>
        <w:tc>
          <w:tcPr>
            <w:tcW w:w="104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824678C" w14:textId="77777777" w:rsidR="00D05CEB" w:rsidRPr="000C68ED" w:rsidRDefault="00D05CEB" w:rsidP="008D1C6C">
            <w:pPr>
              <w:pStyle w:val="TAN"/>
              <w:rPr>
                <w:rFonts w:ascii="Times New Roman" w:hAnsi="Times New Roman"/>
                <w:color w:val="000000"/>
                <w:lang w:val="en-US"/>
              </w:rPr>
            </w:pPr>
            <w:r w:rsidRPr="000C68ED">
              <w:rPr>
                <w:lang w:val="en-US"/>
              </w:rPr>
              <w:t>NOTE 1:</w:t>
            </w:r>
            <w:r w:rsidRPr="000C68ED">
              <w:rPr>
                <w:lang w:val="en-US"/>
              </w:rPr>
              <w:tab/>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7C18EA36" w14:textId="77777777" w:rsidR="00D05CEB" w:rsidRDefault="00D05CEB" w:rsidP="00D05CEB"/>
    <w:p w14:paraId="62DE067C" w14:textId="77777777" w:rsidR="00D05CEB" w:rsidRDefault="00D05CEB" w:rsidP="00D05CEB">
      <w:pPr>
        <w:pStyle w:val="Heading5"/>
        <w:rPr>
          <w:rFonts w:cs="Arial"/>
          <w:b/>
          <w:szCs w:val="22"/>
        </w:rPr>
      </w:pPr>
      <w:r w:rsidRPr="00F75613">
        <w:rPr>
          <w:rFonts w:cs="Arial"/>
          <w:szCs w:val="22"/>
        </w:rPr>
        <w:t>6.1.2.1.1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7AABC066" w14:textId="77777777" w:rsidR="00D05CEB" w:rsidRPr="00F308AB" w:rsidRDefault="00D05CEB" w:rsidP="00D05CEB">
      <w:pPr>
        <w:rPr>
          <w:lang w:eastAsia="zh-CN"/>
        </w:rPr>
      </w:pPr>
      <w:r>
        <w:rPr>
          <w:rFonts w:hint="eastAsia"/>
          <w:lang w:eastAsia="zh-CN"/>
        </w:rPr>
        <w:t>W</w:t>
      </w:r>
      <w:r>
        <w:rPr>
          <w:lang w:eastAsia="zh-CN"/>
        </w:rPr>
        <w:t>ith the agreement above,</w:t>
      </w:r>
      <w:r>
        <w:rPr>
          <w:rFonts w:hint="eastAsia"/>
          <w:lang w:eastAsia="zh-CN"/>
        </w:rPr>
        <w:t xml:space="preserve"> </w:t>
      </w:r>
      <w:r>
        <w:rPr>
          <w:lang w:eastAsia="zh-CN"/>
        </w:rPr>
        <w:t>the simulation cases are updated with 60kHz deleted</w:t>
      </w:r>
      <w:r>
        <w:t>. For each case, the QPSK, 16QAM, 64QAM and 256QAM will be simulated.</w:t>
      </w:r>
    </w:p>
    <w:p w14:paraId="2A0104D6" w14:textId="77777777" w:rsidR="00D05CEB" w:rsidRPr="00597248" w:rsidRDefault="00D05CEB" w:rsidP="00D05CEB">
      <w:pPr>
        <w:jc w:val="center"/>
        <w:rPr>
          <w:lang w:eastAsia="zh-CN"/>
        </w:rPr>
      </w:pPr>
      <w:r>
        <w:rPr>
          <w:rFonts w:hint="eastAsia"/>
          <w:lang w:eastAsia="zh-CN"/>
        </w:rPr>
        <w:t>T</w:t>
      </w:r>
      <w:r>
        <w:rPr>
          <w:lang w:eastAsia="zh-CN"/>
        </w:rPr>
        <w:t>able 6.1.2.1.1.2-1 simulation cases</w:t>
      </w:r>
    </w:p>
    <w:tbl>
      <w:tblPr>
        <w:tblStyle w:val="3"/>
        <w:tblW w:w="0" w:type="auto"/>
        <w:jc w:val="center"/>
        <w:tblLook w:val="04A0" w:firstRow="1" w:lastRow="0" w:firstColumn="1" w:lastColumn="0" w:noHBand="0" w:noVBand="1"/>
      </w:tblPr>
      <w:tblGrid>
        <w:gridCol w:w="1416"/>
        <w:gridCol w:w="561"/>
        <w:gridCol w:w="2094"/>
        <w:gridCol w:w="1112"/>
        <w:gridCol w:w="2397"/>
        <w:gridCol w:w="775"/>
      </w:tblGrid>
      <w:tr w:rsidR="00D05CEB" w:rsidRPr="00444FFD" w14:paraId="0444735C" w14:textId="77777777" w:rsidTr="008D1C6C">
        <w:trPr>
          <w:jc w:val="center"/>
        </w:trPr>
        <w:tc>
          <w:tcPr>
            <w:tcW w:w="1416" w:type="dxa"/>
            <w:shd w:val="clear" w:color="auto" w:fill="auto"/>
          </w:tcPr>
          <w:p w14:paraId="04236248" w14:textId="77777777" w:rsidR="00D05CEB" w:rsidRPr="00444FFD" w:rsidRDefault="00D05CEB" w:rsidP="008D1C6C">
            <w:pPr>
              <w:rPr>
                <w:rFonts w:eastAsia="DengXian"/>
              </w:rPr>
            </w:pPr>
          </w:p>
        </w:tc>
        <w:tc>
          <w:tcPr>
            <w:tcW w:w="561" w:type="dxa"/>
            <w:shd w:val="clear" w:color="auto" w:fill="auto"/>
          </w:tcPr>
          <w:p w14:paraId="5C7E2425" w14:textId="77777777" w:rsidR="00D05CEB" w:rsidRPr="00444FFD" w:rsidRDefault="00D05CEB" w:rsidP="008D1C6C">
            <w:pPr>
              <w:jc w:val="center"/>
              <w:rPr>
                <w:rFonts w:eastAsia="DengXian"/>
              </w:rPr>
            </w:pPr>
            <w:r>
              <w:rPr>
                <w:rFonts w:eastAsia="DengXian"/>
              </w:rPr>
              <w:t>case</w:t>
            </w:r>
          </w:p>
        </w:tc>
        <w:tc>
          <w:tcPr>
            <w:tcW w:w="2094" w:type="dxa"/>
            <w:shd w:val="clear" w:color="auto" w:fill="auto"/>
          </w:tcPr>
          <w:p w14:paraId="6E3D7DEC" w14:textId="77777777" w:rsidR="00D05CEB" w:rsidRPr="00444FFD" w:rsidRDefault="00D05CEB" w:rsidP="008D1C6C">
            <w:pPr>
              <w:jc w:val="center"/>
              <w:rPr>
                <w:rFonts w:eastAsia="DengXian"/>
              </w:rPr>
            </w:pPr>
            <w:r w:rsidRPr="00444FFD">
              <w:rPr>
                <w:rFonts w:eastAsia="DengXian"/>
              </w:rPr>
              <w:t>Waveform</w:t>
            </w:r>
          </w:p>
        </w:tc>
        <w:tc>
          <w:tcPr>
            <w:tcW w:w="1112" w:type="dxa"/>
            <w:shd w:val="clear" w:color="auto" w:fill="auto"/>
          </w:tcPr>
          <w:p w14:paraId="4814C8CF" w14:textId="77777777" w:rsidR="00D05CEB" w:rsidRPr="00444FFD" w:rsidRDefault="00D05CEB" w:rsidP="008D1C6C">
            <w:pPr>
              <w:jc w:val="center"/>
              <w:rPr>
                <w:rFonts w:eastAsia="DengXian"/>
              </w:rPr>
            </w:pPr>
            <w:r w:rsidRPr="00444FFD">
              <w:rPr>
                <w:rFonts w:eastAsia="DengXian"/>
              </w:rPr>
              <w:t>BW</w:t>
            </w:r>
          </w:p>
        </w:tc>
        <w:tc>
          <w:tcPr>
            <w:tcW w:w="2397" w:type="dxa"/>
            <w:shd w:val="clear" w:color="auto" w:fill="auto"/>
          </w:tcPr>
          <w:p w14:paraId="606893A0" w14:textId="77777777" w:rsidR="00D05CEB" w:rsidRPr="00444FFD" w:rsidRDefault="00D05CEB" w:rsidP="008D1C6C">
            <w:pPr>
              <w:jc w:val="center"/>
              <w:rPr>
                <w:rFonts w:eastAsia="DengXian"/>
              </w:rPr>
            </w:pPr>
            <w:r w:rsidRPr="00444FFD">
              <w:rPr>
                <w:rFonts w:eastAsia="DengXian"/>
              </w:rPr>
              <w:t>RB Setup</w:t>
            </w:r>
          </w:p>
        </w:tc>
        <w:tc>
          <w:tcPr>
            <w:tcW w:w="775" w:type="dxa"/>
            <w:shd w:val="clear" w:color="auto" w:fill="auto"/>
          </w:tcPr>
          <w:p w14:paraId="26F44694" w14:textId="77777777" w:rsidR="00D05CEB" w:rsidRPr="00444FFD" w:rsidRDefault="00D05CEB" w:rsidP="008D1C6C">
            <w:pPr>
              <w:jc w:val="center"/>
              <w:rPr>
                <w:rFonts w:eastAsia="DengXian"/>
              </w:rPr>
            </w:pPr>
            <w:r w:rsidRPr="00444FFD">
              <w:rPr>
                <w:rFonts w:eastAsia="DengXian"/>
              </w:rPr>
              <w:t>SCS</w:t>
            </w:r>
          </w:p>
        </w:tc>
      </w:tr>
      <w:tr w:rsidR="00D05CEB" w:rsidRPr="00444FFD" w14:paraId="2D5394F9" w14:textId="77777777" w:rsidTr="008D1C6C">
        <w:trPr>
          <w:jc w:val="center"/>
        </w:trPr>
        <w:tc>
          <w:tcPr>
            <w:tcW w:w="1416" w:type="dxa"/>
            <w:vMerge w:val="restart"/>
            <w:shd w:val="clear" w:color="auto" w:fill="auto"/>
            <w:vAlign w:val="center"/>
          </w:tcPr>
          <w:p w14:paraId="510A50DC" w14:textId="77777777" w:rsidR="00D05CEB" w:rsidRPr="00444FFD" w:rsidRDefault="00D05CEB" w:rsidP="008D1C6C">
            <w:pPr>
              <w:jc w:val="center"/>
              <w:rPr>
                <w:rFonts w:eastAsia="DengXian"/>
              </w:rPr>
            </w:pPr>
            <w:r w:rsidRPr="00444FFD">
              <w:rPr>
                <w:rFonts w:eastAsia="DengXian"/>
              </w:rPr>
              <w:t>Full Allocation</w:t>
            </w:r>
          </w:p>
          <w:p w14:paraId="13CCE9DB" w14:textId="77777777" w:rsidR="00D05CEB" w:rsidRPr="00444FFD" w:rsidRDefault="00D05CEB" w:rsidP="008D1C6C">
            <w:pPr>
              <w:jc w:val="center"/>
              <w:rPr>
                <w:rFonts w:eastAsia="DengXian"/>
              </w:rPr>
            </w:pPr>
            <w:r w:rsidRPr="00444FFD">
              <w:rPr>
                <w:rFonts w:eastAsia="DengXian"/>
              </w:rPr>
              <w:t>Single CC</w:t>
            </w:r>
          </w:p>
        </w:tc>
        <w:tc>
          <w:tcPr>
            <w:tcW w:w="561" w:type="dxa"/>
            <w:shd w:val="clear" w:color="auto" w:fill="auto"/>
          </w:tcPr>
          <w:p w14:paraId="3734398C" w14:textId="77777777" w:rsidR="00D05CEB" w:rsidRPr="00444FFD" w:rsidRDefault="00D05CEB" w:rsidP="008D1C6C">
            <w:pPr>
              <w:jc w:val="center"/>
              <w:rPr>
                <w:rFonts w:eastAsia="DengXian"/>
                <w:lang w:eastAsia="zh-CN"/>
              </w:rPr>
            </w:pPr>
            <w:r>
              <w:rPr>
                <w:rFonts w:eastAsia="DengXian" w:hint="eastAsia"/>
                <w:lang w:eastAsia="zh-CN"/>
              </w:rPr>
              <w:t>1</w:t>
            </w:r>
          </w:p>
        </w:tc>
        <w:tc>
          <w:tcPr>
            <w:tcW w:w="2094" w:type="dxa"/>
            <w:shd w:val="clear" w:color="auto" w:fill="auto"/>
          </w:tcPr>
          <w:p w14:paraId="6990722B"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6578D24E" w14:textId="77777777" w:rsidR="00D05CEB" w:rsidRPr="00444FFD" w:rsidRDefault="00D05CEB" w:rsidP="008D1C6C">
            <w:pPr>
              <w:jc w:val="center"/>
              <w:rPr>
                <w:rFonts w:eastAsia="DengXian"/>
              </w:rPr>
            </w:pPr>
            <w:r w:rsidRPr="00444FFD">
              <w:rPr>
                <w:rFonts w:eastAsia="DengXian"/>
              </w:rPr>
              <w:t>20</w:t>
            </w:r>
          </w:p>
        </w:tc>
        <w:tc>
          <w:tcPr>
            <w:tcW w:w="2397" w:type="dxa"/>
            <w:shd w:val="clear" w:color="auto" w:fill="auto"/>
          </w:tcPr>
          <w:p w14:paraId="6728EFBF" w14:textId="77777777" w:rsidR="00D05CEB" w:rsidRPr="00444FFD" w:rsidRDefault="00D05CEB" w:rsidP="008D1C6C">
            <w:pPr>
              <w:jc w:val="center"/>
              <w:rPr>
                <w:rFonts w:eastAsia="DengXian"/>
              </w:rPr>
            </w:pPr>
            <w:r>
              <w:rPr>
                <w:rFonts w:eastAsia="DengXian"/>
              </w:rPr>
              <w:t>105</w:t>
            </w:r>
            <w:r w:rsidRPr="00444FFD">
              <w:rPr>
                <w:rFonts w:eastAsia="DengXian"/>
              </w:rPr>
              <w:t>RB0</w:t>
            </w:r>
          </w:p>
        </w:tc>
        <w:tc>
          <w:tcPr>
            <w:tcW w:w="775" w:type="dxa"/>
            <w:shd w:val="clear" w:color="auto" w:fill="auto"/>
          </w:tcPr>
          <w:p w14:paraId="2882646E" w14:textId="77777777" w:rsidR="00D05CEB" w:rsidRPr="00444FFD" w:rsidRDefault="00D05CEB" w:rsidP="008D1C6C">
            <w:pPr>
              <w:jc w:val="center"/>
              <w:rPr>
                <w:rFonts w:eastAsia="DengXian"/>
              </w:rPr>
            </w:pPr>
            <w:r w:rsidRPr="00444FFD">
              <w:rPr>
                <w:rFonts w:eastAsia="DengXian"/>
              </w:rPr>
              <w:t>15</w:t>
            </w:r>
          </w:p>
        </w:tc>
      </w:tr>
      <w:tr w:rsidR="00D05CEB" w:rsidRPr="00444FFD" w14:paraId="22514CD7" w14:textId="77777777" w:rsidTr="008D1C6C">
        <w:trPr>
          <w:jc w:val="center"/>
        </w:trPr>
        <w:tc>
          <w:tcPr>
            <w:tcW w:w="1416" w:type="dxa"/>
            <w:vMerge/>
            <w:shd w:val="clear" w:color="auto" w:fill="auto"/>
            <w:vAlign w:val="center"/>
          </w:tcPr>
          <w:p w14:paraId="7A86D318" w14:textId="77777777" w:rsidR="00D05CEB" w:rsidRPr="00444FFD" w:rsidRDefault="00D05CEB" w:rsidP="008D1C6C">
            <w:pPr>
              <w:jc w:val="center"/>
              <w:rPr>
                <w:rFonts w:eastAsia="DengXian"/>
              </w:rPr>
            </w:pPr>
          </w:p>
        </w:tc>
        <w:tc>
          <w:tcPr>
            <w:tcW w:w="561" w:type="dxa"/>
            <w:shd w:val="clear" w:color="auto" w:fill="auto"/>
          </w:tcPr>
          <w:p w14:paraId="215D3A3B" w14:textId="77777777" w:rsidR="00D05CEB" w:rsidRPr="00444FFD" w:rsidRDefault="00D05CEB" w:rsidP="008D1C6C">
            <w:pPr>
              <w:jc w:val="center"/>
              <w:rPr>
                <w:rFonts w:eastAsia="DengXian"/>
                <w:lang w:eastAsia="zh-CN"/>
              </w:rPr>
            </w:pPr>
            <w:r>
              <w:rPr>
                <w:rFonts w:eastAsia="DengXian" w:hint="eastAsia"/>
                <w:lang w:eastAsia="zh-CN"/>
              </w:rPr>
              <w:t>2</w:t>
            </w:r>
          </w:p>
        </w:tc>
        <w:tc>
          <w:tcPr>
            <w:tcW w:w="2094" w:type="dxa"/>
            <w:shd w:val="clear" w:color="auto" w:fill="auto"/>
          </w:tcPr>
          <w:p w14:paraId="108F9C50"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706C6959" w14:textId="77777777" w:rsidR="00D05CEB" w:rsidRPr="00444FFD" w:rsidRDefault="00D05CEB" w:rsidP="008D1C6C">
            <w:pPr>
              <w:jc w:val="center"/>
              <w:rPr>
                <w:rFonts w:eastAsia="DengXian"/>
              </w:rPr>
            </w:pPr>
            <w:r w:rsidRPr="00444FFD">
              <w:rPr>
                <w:rFonts w:eastAsia="DengXian"/>
              </w:rPr>
              <w:t>20</w:t>
            </w:r>
          </w:p>
        </w:tc>
        <w:tc>
          <w:tcPr>
            <w:tcW w:w="2397" w:type="dxa"/>
            <w:shd w:val="clear" w:color="auto" w:fill="auto"/>
          </w:tcPr>
          <w:p w14:paraId="0A1275B2" w14:textId="77777777" w:rsidR="00D05CEB" w:rsidRPr="00444FFD" w:rsidRDefault="00D05CEB" w:rsidP="008D1C6C">
            <w:pPr>
              <w:jc w:val="center"/>
              <w:rPr>
                <w:rFonts w:eastAsia="DengXian"/>
              </w:rPr>
            </w:pPr>
            <w:r>
              <w:rPr>
                <w:rFonts w:eastAsia="DengXian"/>
              </w:rPr>
              <w:t>50</w:t>
            </w:r>
            <w:r w:rsidRPr="00444FFD">
              <w:rPr>
                <w:rFonts w:eastAsia="DengXian"/>
              </w:rPr>
              <w:t>RB0</w:t>
            </w:r>
          </w:p>
        </w:tc>
        <w:tc>
          <w:tcPr>
            <w:tcW w:w="775" w:type="dxa"/>
            <w:shd w:val="clear" w:color="auto" w:fill="auto"/>
          </w:tcPr>
          <w:p w14:paraId="0139D29C" w14:textId="77777777" w:rsidR="00D05CEB" w:rsidRPr="00444FFD" w:rsidRDefault="00D05CEB" w:rsidP="008D1C6C">
            <w:pPr>
              <w:jc w:val="center"/>
              <w:rPr>
                <w:rFonts w:eastAsia="DengXian"/>
              </w:rPr>
            </w:pPr>
            <w:r w:rsidRPr="00444FFD">
              <w:rPr>
                <w:rFonts w:eastAsia="DengXian"/>
              </w:rPr>
              <w:t>30</w:t>
            </w:r>
          </w:p>
        </w:tc>
      </w:tr>
      <w:tr w:rsidR="00D05CEB" w:rsidRPr="00444FFD" w14:paraId="3C0C9141" w14:textId="77777777" w:rsidTr="008D1C6C">
        <w:trPr>
          <w:jc w:val="center"/>
        </w:trPr>
        <w:tc>
          <w:tcPr>
            <w:tcW w:w="1416" w:type="dxa"/>
            <w:vMerge/>
            <w:shd w:val="clear" w:color="auto" w:fill="auto"/>
            <w:vAlign w:val="center"/>
          </w:tcPr>
          <w:p w14:paraId="23FDA75B" w14:textId="77777777" w:rsidR="00D05CEB" w:rsidRPr="00444FFD" w:rsidRDefault="00D05CEB" w:rsidP="008D1C6C">
            <w:pPr>
              <w:jc w:val="center"/>
              <w:rPr>
                <w:rFonts w:eastAsia="DengXian"/>
              </w:rPr>
            </w:pPr>
          </w:p>
        </w:tc>
        <w:tc>
          <w:tcPr>
            <w:tcW w:w="561" w:type="dxa"/>
            <w:shd w:val="clear" w:color="auto" w:fill="auto"/>
          </w:tcPr>
          <w:p w14:paraId="550A0578" w14:textId="77777777" w:rsidR="00D05CEB" w:rsidRPr="00444FFD" w:rsidRDefault="00D05CEB" w:rsidP="008D1C6C">
            <w:pPr>
              <w:jc w:val="center"/>
              <w:rPr>
                <w:rFonts w:eastAsia="DengXian"/>
                <w:lang w:eastAsia="zh-CN"/>
              </w:rPr>
            </w:pPr>
            <w:r>
              <w:rPr>
                <w:rFonts w:eastAsia="DengXian"/>
                <w:lang w:eastAsia="zh-CN"/>
              </w:rPr>
              <w:t>3</w:t>
            </w:r>
          </w:p>
        </w:tc>
        <w:tc>
          <w:tcPr>
            <w:tcW w:w="2094" w:type="dxa"/>
            <w:shd w:val="clear" w:color="auto" w:fill="auto"/>
          </w:tcPr>
          <w:p w14:paraId="7C809FA6"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6D799DBC" w14:textId="77777777" w:rsidR="00D05CEB" w:rsidRPr="00444FFD" w:rsidRDefault="00D05CEB" w:rsidP="008D1C6C">
            <w:pPr>
              <w:jc w:val="center"/>
              <w:rPr>
                <w:rFonts w:eastAsia="DengXian"/>
              </w:rPr>
            </w:pPr>
            <w:r w:rsidRPr="00444FFD">
              <w:rPr>
                <w:rFonts w:eastAsia="DengXian"/>
              </w:rPr>
              <w:t>40</w:t>
            </w:r>
          </w:p>
        </w:tc>
        <w:tc>
          <w:tcPr>
            <w:tcW w:w="2397" w:type="dxa"/>
            <w:shd w:val="clear" w:color="auto" w:fill="auto"/>
          </w:tcPr>
          <w:p w14:paraId="6DA52E01" w14:textId="77777777" w:rsidR="00D05CEB" w:rsidRPr="00444FFD" w:rsidRDefault="00D05CEB" w:rsidP="008D1C6C">
            <w:pPr>
              <w:jc w:val="center"/>
              <w:rPr>
                <w:rFonts w:eastAsia="DengXian"/>
              </w:rPr>
            </w:pPr>
            <w:r w:rsidRPr="00444FFD">
              <w:rPr>
                <w:rFonts w:eastAsia="DengXian"/>
              </w:rPr>
              <w:t>216RB0</w:t>
            </w:r>
          </w:p>
        </w:tc>
        <w:tc>
          <w:tcPr>
            <w:tcW w:w="775" w:type="dxa"/>
            <w:shd w:val="clear" w:color="auto" w:fill="auto"/>
          </w:tcPr>
          <w:p w14:paraId="74E2CE2D" w14:textId="77777777" w:rsidR="00D05CEB" w:rsidRPr="00444FFD" w:rsidRDefault="00D05CEB" w:rsidP="008D1C6C">
            <w:pPr>
              <w:jc w:val="center"/>
              <w:rPr>
                <w:rFonts w:eastAsia="DengXian"/>
              </w:rPr>
            </w:pPr>
            <w:r w:rsidRPr="00444FFD">
              <w:rPr>
                <w:rFonts w:eastAsia="DengXian"/>
              </w:rPr>
              <w:t>15</w:t>
            </w:r>
          </w:p>
        </w:tc>
      </w:tr>
      <w:tr w:rsidR="00D05CEB" w:rsidRPr="00444FFD" w14:paraId="18B2E783" w14:textId="77777777" w:rsidTr="008D1C6C">
        <w:trPr>
          <w:jc w:val="center"/>
        </w:trPr>
        <w:tc>
          <w:tcPr>
            <w:tcW w:w="1416" w:type="dxa"/>
            <w:vMerge/>
            <w:shd w:val="clear" w:color="auto" w:fill="auto"/>
            <w:vAlign w:val="center"/>
          </w:tcPr>
          <w:p w14:paraId="492D3CA9" w14:textId="77777777" w:rsidR="00D05CEB" w:rsidRPr="00444FFD" w:rsidRDefault="00D05CEB" w:rsidP="008D1C6C">
            <w:pPr>
              <w:jc w:val="center"/>
              <w:rPr>
                <w:rFonts w:eastAsia="DengXian"/>
              </w:rPr>
            </w:pPr>
          </w:p>
        </w:tc>
        <w:tc>
          <w:tcPr>
            <w:tcW w:w="561" w:type="dxa"/>
            <w:shd w:val="clear" w:color="auto" w:fill="auto"/>
          </w:tcPr>
          <w:p w14:paraId="677CF543" w14:textId="77777777" w:rsidR="00D05CEB" w:rsidRDefault="00D05CEB" w:rsidP="008D1C6C">
            <w:pPr>
              <w:jc w:val="center"/>
              <w:rPr>
                <w:rFonts w:eastAsia="DengXian"/>
                <w:lang w:eastAsia="zh-CN"/>
              </w:rPr>
            </w:pPr>
            <w:r>
              <w:rPr>
                <w:rFonts w:eastAsia="DengXian"/>
                <w:lang w:eastAsia="zh-CN"/>
              </w:rPr>
              <w:t>4</w:t>
            </w:r>
          </w:p>
        </w:tc>
        <w:tc>
          <w:tcPr>
            <w:tcW w:w="2094" w:type="dxa"/>
            <w:shd w:val="clear" w:color="auto" w:fill="auto"/>
          </w:tcPr>
          <w:p w14:paraId="3FD9EB53"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26259CC8" w14:textId="77777777" w:rsidR="00D05CEB" w:rsidRPr="00444FFD" w:rsidRDefault="00D05CEB" w:rsidP="008D1C6C">
            <w:pPr>
              <w:jc w:val="center"/>
              <w:rPr>
                <w:rFonts w:eastAsia="DengXian"/>
              </w:rPr>
            </w:pPr>
            <w:r w:rsidRPr="00444FFD">
              <w:rPr>
                <w:rFonts w:eastAsia="DengXian"/>
              </w:rPr>
              <w:t>40</w:t>
            </w:r>
          </w:p>
        </w:tc>
        <w:tc>
          <w:tcPr>
            <w:tcW w:w="2397" w:type="dxa"/>
            <w:shd w:val="clear" w:color="auto" w:fill="auto"/>
          </w:tcPr>
          <w:p w14:paraId="0BFC5F07" w14:textId="77777777" w:rsidR="00D05CEB" w:rsidRPr="00444FFD" w:rsidRDefault="00D05CEB" w:rsidP="008D1C6C">
            <w:pPr>
              <w:jc w:val="center"/>
              <w:rPr>
                <w:rFonts w:eastAsia="DengXian"/>
              </w:rPr>
            </w:pPr>
            <w:r>
              <w:rPr>
                <w:rFonts w:eastAsia="DengXian"/>
              </w:rPr>
              <w:t>105</w:t>
            </w:r>
            <w:r w:rsidRPr="00444FFD">
              <w:rPr>
                <w:rFonts w:eastAsia="DengXian"/>
              </w:rPr>
              <w:t>RB0</w:t>
            </w:r>
          </w:p>
        </w:tc>
        <w:tc>
          <w:tcPr>
            <w:tcW w:w="775" w:type="dxa"/>
            <w:shd w:val="clear" w:color="auto" w:fill="auto"/>
          </w:tcPr>
          <w:p w14:paraId="6BD65620" w14:textId="77777777" w:rsidR="00D05CEB" w:rsidRPr="00444FFD" w:rsidRDefault="00D05CEB" w:rsidP="008D1C6C">
            <w:pPr>
              <w:jc w:val="center"/>
              <w:rPr>
                <w:rFonts w:eastAsia="DengXian"/>
              </w:rPr>
            </w:pPr>
            <w:r>
              <w:rPr>
                <w:rFonts w:eastAsia="DengXian"/>
              </w:rPr>
              <w:t>30</w:t>
            </w:r>
          </w:p>
        </w:tc>
      </w:tr>
      <w:tr w:rsidR="00D05CEB" w:rsidRPr="00444FFD" w14:paraId="2FB4A90B" w14:textId="77777777" w:rsidTr="008D1C6C">
        <w:trPr>
          <w:jc w:val="center"/>
        </w:trPr>
        <w:tc>
          <w:tcPr>
            <w:tcW w:w="1416" w:type="dxa"/>
            <w:vMerge/>
            <w:shd w:val="clear" w:color="auto" w:fill="auto"/>
            <w:vAlign w:val="center"/>
          </w:tcPr>
          <w:p w14:paraId="226856FF" w14:textId="77777777" w:rsidR="00D05CEB" w:rsidRPr="00444FFD" w:rsidRDefault="00D05CEB" w:rsidP="008D1C6C">
            <w:pPr>
              <w:jc w:val="center"/>
              <w:rPr>
                <w:rFonts w:eastAsia="DengXian"/>
              </w:rPr>
            </w:pPr>
          </w:p>
        </w:tc>
        <w:tc>
          <w:tcPr>
            <w:tcW w:w="561" w:type="dxa"/>
            <w:shd w:val="clear" w:color="auto" w:fill="auto"/>
          </w:tcPr>
          <w:p w14:paraId="17DE3647" w14:textId="77777777" w:rsidR="00D05CEB" w:rsidRPr="00444FFD" w:rsidRDefault="00D05CEB" w:rsidP="008D1C6C">
            <w:pPr>
              <w:jc w:val="center"/>
              <w:rPr>
                <w:rFonts w:eastAsia="DengXian"/>
                <w:lang w:eastAsia="zh-CN"/>
              </w:rPr>
            </w:pPr>
            <w:r>
              <w:rPr>
                <w:rFonts w:eastAsia="DengXian"/>
                <w:lang w:eastAsia="zh-CN"/>
              </w:rPr>
              <w:t>5</w:t>
            </w:r>
          </w:p>
        </w:tc>
        <w:tc>
          <w:tcPr>
            <w:tcW w:w="2094" w:type="dxa"/>
            <w:shd w:val="clear" w:color="auto" w:fill="auto"/>
          </w:tcPr>
          <w:p w14:paraId="42D4F9C4"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7F7EA1FA" w14:textId="77777777" w:rsidR="00D05CEB" w:rsidRPr="00444FFD" w:rsidRDefault="00D05CEB" w:rsidP="008D1C6C">
            <w:pPr>
              <w:jc w:val="center"/>
              <w:rPr>
                <w:rFonts w:eastAsia="DengXian"/>
              </w:rPr>
            </w:pPr>
            <w:r>
              <w:rPr>
                <w:rFonts w:eastAsia="DengXian"/>
              </w:rPr>
              <w:t>6</w:t>
            </w:r>
            <w:r w:rsidRPr="00444FFD">
              <w:rPr>
                <w:rFonts w:eastAsia="DengXian"/>
              </w:rPr>
              <w:t>0</w:t>
            </w:r>
          </w:p>
        </w:tc>
        <w:tc>
          <w:tcPr>
            <w:tcW w:w="2397" w:type="dxa"/>
            <w:shd w:val="clear" w:color="auto" w:fill="auto"/>
          </w:tcPr>
          <w:p w14:paraId="3818E27D" w14:textId="77777777" w:rsidR="00D05CEB" w:rsidRPr="00444FFD" w:rsidRDefault="00D05CEB" w:rsidP="008D1C6C">
            <w:pPr>
              <w:jc w:val="center"/>
              <w:rPr>
                <w:rFonts w:eastAsia="DengXian"/>
              </w:rPr>
            </w:pPr>
            <w:r>
              <w:rPr>
                <w:rFonts w:eastAsia="DengXian"/>
              </w:rPr>
              <w:t>160</w:t>
            </w:r>
            <w:r w:rsidRPr="00444FFD">
              <w:rPr>
                <w:rFonts w:eastAsia="DengXian"/>
              </w:rPr>
              <w:t>RB0</w:t>
            </w:r>
          </w:p>
        </w:tc>
        <w:tc>
          <w:tcPr>
            <w:tcW w:w="775" w:type="dxa"/>
            <w:shd w:val="clear" w:color="auto" w:fill="auto"/>
          </w:tcPr>
          <w:p w14:paraId="2DB5BA31" w14:textId="77777777" w:rsidR="00D05CEB" w:rsidRPr="00444FFD" w:rsidRDefault="00D05CEB" w:rsidP="008D1C6C">
            <w:pPr>
              <w:jc w:val="center"/>
              <w:rPr>
                <w:rFonts w:eastAsia="DengXian"/>
              </w:rPr>
            </w:pPr>
            <w:r>
              <w:rPr>
                <w:rFonts w:eastAsia="DengXian"/>
              </w:rPr>
              <w:t>30</w:t>
            </w:r>
          </w:p>
        </w:tc>
      </w:tr>
      <w:tr w:rsidR="00D05CEB" w:rsidRPr="00444FFD" w14:paraId="0EB35A70" w14:textId="77777777" w:rsidTr="008D1C6C">
        <w:trPr>
          <w:jc w:val="center"/>
        </w:trPr>
        <w:tc>
          <w:tcPr>
            <w:tcW w:w="1416" w:type="dxa"/>
            <w:vMerge/>
            <w:shd w:val="clear" w:color="auto" w:fill="auto"/>
            <w:vAlign w:val="center"/>
          </w:tcPr>
          <w:p w14:paraId="40C5CA29" w14:textId="77777777" w:rsidR="00D05CEB" w:rsidRPr="00444FFD" w:rsidRDefault="00D05CEB" w:rsidP="008D1C6C">
            <w:pPr>
              <w:jc w:val="center"/>
              <w:rPr>
                <w:rFonts w:eastAsia="DengXian"/>
              </w:rPr>
            </w:pPr>
          </w:p>
        </w:tc>
        <w:tc>
          <w:tcPr>
            <w:tcW w:w="561" w:type="dxa"/>
            <w:shd w:val="clear" w:color="auto" w:fill="auto"/>
          </w:tcPr>
          <w:p w14:paraId="7EE96573" w14:textId="77777777" w:rsidR="00D05CEB" w:rsidRDefault="00D05CEB" w:rsidP="008D1C6C">
            <w:pPr>
              <w:jc w:val="center"/>
              <w:rPr>
                <w:rFonts w:eastAsia="DengXian"/>
                <w:lang w:eastAsia="zh-CN"/>
              </w:rPr>
            </w:pPr>
            <w:r>
              <w:rPr>
                <w:rFonts w:eastAsia="DengXian" w:hint="eastAsia"/>
                <w:lang w:eastAsia="zh-CN"/>
              </w:rPr>
              <w:t>6</w:t>
            </w:r>
          </w:p>
        </w:tc>
        <w:tc>
          <w:tcPr>
            <w:tcW w:w="2094" w:type="dxa"/>
            <w:shd w:val="clear" w:color="auto" w:fill="auto"/>
          </w:tcPr>
          <w:p w14:paraId="5AE5F5D2"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43145BAC" w14:textId="77777777" w:rsidR="00D05CEB" w:rsidRPr="00444FFD" w:rsidRDefault="00D05CEB" w:rsidP="008D1C6C">
            <w:pPr>
              <w:jc w:val="center"/>
              <w:rPr>
                <w:rFonts w:eastAsia="DengXian"/>
              </w:rPr>
            </w:pPr>
            <w:r w:rsidRPr="00444FFD">
              <w:rPr>
                <w:rFonts w:eastAsia="DengXian"/>
              </w:rPr>
              <w:t>80</w:t>
            </w:r>
          </w:p>
        </w:tc>
        <w:tc>
          <w:tcPr>
            <w:tcW w:w="2397" w:type="dxa"/>
            <w:shd w:val="clear" w:color="auto" w:fill="auto"/>
          </w:tcPr>
          <w:p w14:paraId="7F0D9BEA" w14:textId="77777777" w:rsidR="00D05CEB" w:rsidRPr="00444FFD" w:rsidRDefault="00D05CEB" w:rsidP="008D1C6C">
            <w:pPr>
              <w:jc w:val="center"/>
              <w:rPr>
                <w:rFonts w:eastAsia="DengXian"/>
              </w:rPr>
            </w:pPr>
            <w:r>
              <w:rPr>
                <w:rFonts w:eastAsia="DengXian"/>
              </w:rPr>
              <w:t>216</w:t>
            </w:r>
            <w:r w:rsidRPr="00444FFD">
              <w:rPr>
                <w:rFonts w:eastAsia="DengXian"/>
              </w:rPr>
              <w:t>RB0</w:t>
            </w:r>
          </w:p>
        </w:tc>
        <w:tc>
          <w:tcPr>
            <w:tcW w:w="775" w:type="dxa"/>
            <w:shd w:val="clear" w:color="auto" w:fill="auto"/>
          </w:tcPr>
          <w:p w14:paraId="48235652" w14:textId="77777777" w:rsidR="00D05CEB" w:rsidRPr="00444FFD" w:rsidRDefault="00D05CEB" w:rsidP="008D1C6C">
            <w:pPr>
              <w:jc w:val="center"/>
              <w:rPr>
                <w:rFonts w:eastAsia="DengXian"/>
              </w:rPr>
            </w:pPr>
            <w:r w:rsidRPr="00444FFD">
              <w:rPr>
                <w:rFonts w:eastAsia="DengXian"/>
              </w:rPr>
              <w:t>30</w:t>
            </w:r>
          </w:p>
        </w:tc>
      </w:tr>
      <w:tr w:rsidR="00D05CEB" w:rsidRPr="00444FFD" w14:paraId="5D6CC5BC" w14:textId="77777777" w:rsidTr="008D1C6C">
        <w:trPr>
          <w:jc w:val="center"/>
        </w:trPr>
        <w:tc>
          <w:tcPr>
            <w:tcW w:w="1416" w:type="dxa"/>
            <w:vMerge/>
            <w:shd w:val="clear" w:color="auto" w:fill="auto"/>
            <w:vAlign w:val="center"/>
          </w:tcPr>
          <w:p w14:paraId="11A13B94" w14:textId="77777777" w:rsidR="00D05CEB" w:rsidRPr="00444FFD" w:rsidRDefault="00D05CEB" w:rsidP="008D1C6C">
            <w:pPr>
              <w:jc w:val="center"/>
              <w:rPr>
                <w:rFonts w:eastAsia="DengXian"/>
              </w:rPr>
            </w:pPr>
          </w:p>
        </w:tc>
        <w:tc>
          <w:tcPr>
            <w:tcW w:w="561" w:type="dxa"/>
            <w:shd w:val="clear" w:color="auto" w:fill="auto"/>
          </w:tcPr>
          <w:p w14:paraId="71775BC7" w14:textId="77777777" w:rsidR="00D05CEB" w:rsidRDefault="00D05CEB" w:rsidP="008D1C6C">
            <w:pPr>
              <w:jc w:val="center"/>
              <w:rPr>
                <w:rFonts w:eastAsia="DengXian"/>
                <w:lang w:eastAsia="zh-CN"/>
              </w:rPr>
            </w:pPr>
            <w:r>
              <w:rPr>
                <w:rFonts w:eastAsia="DengXian" w:hint="eastAsia"/>
                <w:lang w:eastAsia="zh-CN"/>
              </w:rPr>
              <w:t>7</w:t>
            </w:r>
          </w:p>
        </w:tc>
        <w:tc>
          <w:tcPr>
            <w:tcW w:w="2094" w:type="dxa"/>
            <w:shd w:val="clear" w:color="auto" w:fill="auto"/>
          </w:tcPr>
          <w:p w14:paraId="0B08D848"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6D5E06B7" w14:textId="77777777" w:rsidR="00D05CEB" w:rsidRPr="00444FFD" w:rsidRDefault="00D05CEB" w:rsidP="008D1C6C">
            <w:pPr>
              <w:jc w:val="center"/>
              <w:rPr>
                <w:rFonts w:eastAsia="DengXian"/>
              </w:rPr>
            </w:pPr>
            <w:r>
              <w:rPr>
                <w:rFonts w:eastAsia="DengXian"/>
              </w:rPr>
              <w:t>100</w:t>
            </w:r>
          </w:p>
        </w:tc>
        <w:tc>
          <w:tcPr>
            <w:tcW w:w="2397" w:type="dxa"/>
            <w:shd w:val="clear" w:color="auto" w:fill="auto"/>
          </w:tcPr>
          <w:p w14:paraId="4B347C09" w14:textId="77777777" w:rsidR="00D05CEB" w:rsidRPr="00444FFD" w:rsidRDefault="00D05CEB" w:rsidP="008D1C6C">
            <w:pPr>
              <w:jc w:val="center"/>
              <w:rPr>
                <w:rFonts w:eastAsia="DengXian"/>
              </w:rPr>
            </w:pPr>
            <w:r>
              <w:rPr>
                <w:rFonts w:eastAsia="DengXian"/>
              </w:rPr>
              <w:t>270</w:t>
            </w:r>
            <w:r w:rsidRPr="00444FFD">
              <w:rPr>
                <w:rFonts w:eastAsia="DengXian"/>
              </w:rPr>
              <w:t>RB0</w:t>
            </w:r>
          </w:p>
        </w:tc>
        <w:tc>
          <w:tcPr>
            <w:tcW w:w="775" w:type="dxa"/>
            <w:shd w:val="clear" w:color="auto" w:fill="auto"/>
          </w:tcPr>
          <w:p w14:paraId="3787524B" w14:textId="77777777" w:rsidR="00D05CEB" w:rsidRPr="00444FFD" w:rsidRDefault="00D05CEB" w:rsidP="008D1C6C">
            <w:pPr>
              <w:jc w:val="center"/>
              <w:rPr>
                <w:rFonts w:eastAsia="DengXian"/>
              </w:rPr>
            </w:pPr>
            <w:r>
              <w:rPr>
                <w:rFonts w:eastAsia="DengXian"/>
              </w:rPr>
              <w:t>30</w:t>
            </w:r>
          </w:p>
        </w:tc>
      </w:tr>
      <w:tr w:rsidR="00D05CEB" w:rsidRPr="00444FFD" w14:paraId="29E7A8F2" w14:textId="77777777" w:rsidTr="008D1C6C">
        <w:trPr>
          <w:trHeight w:val="303"/>
          <w:jc w:val="center"/>
        </w:trPr>
        <w:tc>
          <w:tcPr>
            <w:tcW w:w="1416" w:type="dxa"/>
            <w:vMerge w:val="restart"/>
            <w:shd w:val="clear" w:color="auto" w:fill="auto"/>
            <w:vAlign w:val="center"/>
          </w:tcPr>
          <w:p w14:paraId="30EAA9DF" w14:textId="77777777" w:rsidR="00D05CEB" w:rsidRPr="00444FFD" w:rsidRDefault="00D05CEB" w:rsidP="008D1C6C">
            <w:pPr>
              <w:jc w:val="center"/>
              <w:rPr>
                <w:rFonts w:eastAsia="DengXian"/>
              </w:rPr>
            </w:pPr>
            <w:r w:rsidRPr="00444FFD">
              <w:rPr>
                <w:rFonts w:eastAsia="DengXian"/>
              </w:rPr>
              <w:t>Interlaced Allocation</w:t>
            </w:r>
          </w:p>
          <w:p w14:paraId="35838B0E" w14:textId="77777777" w:rsidR="00D05CEB" w:rsidRPr="00444FFD" w:rsidRDefault="00D05CEB" w:rsidP="008D1C6C">
            <w:pPr>
              <w:jc w:val="center"/>
              <w:rPr>
                <w:rFonts w:eastAsia="DengXian"/>
              </w:rPr>
            </w:pPr>
            <w:r w:rsidRPr="00444FFD">
              <w:rPr>
                <w:rFonts w:eastAsia="DengXian"/>
              </w:rPr>
              <w:t>Single CC</w:t>
            </w:r>
          </w:p>
        </w:tc>
        <w:tc>
          <w:tcPr>
            <w:tcW w:w="561" w:type="dxa"/>
            <w:shd w:val="clear" w:color="auto" w:fill="auto"/>
          </w:tcPr>
          <w:p w14:paraId="127A7706" w14:textId="77777777" w:rsidR="00D05CEB" w:rsidRPr="00444FFD" w:rsidRDefault="00D05CEB" w:rsidP="008D1C6C">
            <w:pPr>
              <w:jc w:val="center"/>
              <w:rPr>
                <w:rFonts w:eastAsia="DengXian"/>
                <w:lang w:eastAsia="zh-CN"/>
              </w:rPr>
            </w:pPr>
            <w:r>
              <w:rPr>
                <w:rFonts w:eastAsia="DengXian" w:hint="eastAsia"/>
                <w:lang w:eastAsia="zh-CN"/>
              </w:rPr>
              <w:t>8</w:t>
            </w:r>
          </w:p>
        </w:tc>
        <w:tc>
          <w:tcPr>
            <w:tcW w:w="2094" w:type="dxa"/>
            <w:shd w:val="clear" w:color="auto" w:fill="auto"/>
          </w:tcPr>
          <w:p w14:paraId="7F34D9F9"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299B1986" w14:textId="77777777" w:rsidR="00D05CEB" w:rsidRPr="00444FFD" w:rsidRDefault="00D05CEB" w:rsidP="008D1C6C">
            <w:pPr>
              <w:jc w:val="center"/>
              <w:rPr>
                <w:rFonts w:eastAsia="DengXian"/>
              </w:rPr>
            </w:pPr>
            <w:r w:rsidRPr="00444FFD">
              <w:rPr>
                <w:rFonts w:eastAsia="DengXian"/>
              </w:rPr>
              <w:t>20</w:t>
            </w:r>
          </w:p>
        </w:tc>
        <w:tc>
          <w:tcPr>
            <w:tcW w:w="2397" w:type="dxa"/>
            <w:shd w:val="clear" w:color="auto" w:fill="auto"/>
          </w:tcPr>
          <w:p w14:paraId="3E2EEB18" w14:textId="77777777" w:rsidR="00D05CEB" w:rsidRPr="00444FFD" w:rsidRDefault="00D05CEB" w:rsidP="008D1C6C">
            <w:pPr>
              <w:jc w:val="center"/>
              <w:rPr>
                <w:rFonts w:eastAsia="DengXian"/>
              </w:rPr>
            </w:pPr>
            <w:r w:rsidRPr="00444FFD">
              <w:rPr>
                <w:rFonts w:eastAsia="DengXian"/>
              </w:rPr>
              <w:t>1 RB0 every 10RBs</w:t>
            </w:r>
          </w:p>
        </w:tc>
        <w:tc>
          <w:tcPr>
            <w:tcW w:w="775" w:type="dxa"/>
            <w:shd w:val="clear" w:color="auto" w:fill="auto"/>
          </w:tcPr>
          <w:p w14:paraId="28FDC126" w14:textId="77777777" w:rsidR="00D05CEB" w:rsidRPr="00444FFD" w:rsidRDefault="00D05CEB" w:rsidP="008D1C6C">
            <w:pPr>
              <w:jc w:val="center"/>
              <w:rPr>
                <w:rFonts w:eastAsia="DengXian"/>
              </w:rPr>
            </w:pPr>
            <w:r w:rsidRPr="00444FFD">
              <w:rPr>
                <w:rFonts w:eastAsia="DengXian"/>
              </w:rPr>
              <w:t>15</w:t>
            </w:r>
          </w:p>
        </w:tc>
      </w:tr>
      <w:tr w:rsidR="00D05CEB" w:rsidRPr="00444FFD" w14:paraId="21010BAD" w14:textId="77777777" w:rsidTr="008D1C6C">
        <w:trPr>
          <w:trHeight w:val="303"/>
          <w:jc w:val="center"/>
        </w:trPr>
        <w:tc>
          <w:tcPr>
            <w:tcW w:w="1416" w:type="dxa"/>
            <w:vMerge/>
            <w:shd w:val="clear" w:color="auto" w:fill="auto"/>
            <w:vAlign w:val="center"/>
          </w:tcPr>
          <w:p w14:paraId="37491319" w14:textId="77777777" w:rsidR="00D05CEB" w:rsidRPr="00444FFD" w:rsidRDefault="00D05CEB" w:rsidP="008D1C6C">
            <w:pPr>
              <w:jc w:val="center"/>
              <w:rPr>
                <w:rFonts w:eastAsia="DengXian"/>
              </w:rPr>
            </w:pPr>
          </w:p>
        </w:tc>
        <w:tc>
          <w:tcPr>
            <w:tcW w:w="561" w:type="dxa"/>
            <w:shd w:val="clear" w:color="auto" w:fill="auto"/>
          </w:tcPr>
          <w:p w14:paraId="096E6EFE" w14:textId="77777777" w:rsidR="00D05CEB" w:rsidRPr="00444FFD" w:rsidRDefault="00D05CEB" w:rsidP="008D1C6C">
            <w:pPr>
              <w:jc w:val="center"/>
              <w:rPr>
                <w:rFonts w:eastAsia="DengXian"/>
                <w:lang w:eastAsia="zh-CN"/>
              </w:rPr>
            </w:pPr>
            <w:r>
              <w:rPr>
                <w:rFonts w:eastAsia="DengXian" w:hint="eastAsia"/>
                <w:lang w:eastAsia="zh-CN"/>
              </w:rPr>
              <w:t>9</w:t>
            </w:r>
          </w:p>
        </w:tc>
        <w:tc>
          <w:tcPr>
            <w:tcW w:w="2094" w:type="dxa"/>
            <w:shd w:val="clear" w:color="auto" w:fill="auto"/>
          </w:tcPr>
          <w:p w14:paraId="6CA4AFA2"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04F2BDE3" w14:textId="77777777" w:rsidR="00D05CEB" w:rsidRPr="00444FFD" w:rsidRDefault="00D05CEB" w:rsidP="008D1C6C">
            <w:pPr>
              <w:jc w:val="center"/>
              <w:rPr>
                <w:rFonts w:eastAsia="DengXian"/>
              </w:rPr>
            </w:pPr>
            <w:r>
              <w:rPr>
                <w:rFonts w:eastAsia="DengXian"/>
              </w:rPr>
              <w:t>2</w:t>
            </w:r>
            <w:r w:rsidRPr="00444FFD">
              <w:rPr>
                <w:rFonts w:eastAsia="DengXian"/>
              </w:rPr>
              <w:t>0</w:t>
            </w:r>
          </w:p>
        </w:tc>
        <w:tc>
          <w:tcPr>
            <w:tcW w:w="2397" w:type="dxa"/>
            <w:shd w:val="clear" w:color="auto" w:fill="auto"/>
          </w:tcPr>
          <w:p w14:paraId="6F6B4D75" w14:textId="77777777" w:rsidR="00D05CEB" w:rsidRPr="00444FFD" w:rsidRDefault="00D05CEB" w:rsidP="008D1C6C">
            <w:pPr>
              <w:jc w:val="center"/>
              <w:rPr>
                <w:rFonts w:eastAsia="DengXian"/>
              </w:rPr>
            </w:pPr>
            <w:r w:rsidRPr="00444FFD">
              <w:rPr>
                <w:rFonts w:eastAsia="DengXian"/>
              </w:rPr>
              <w:t xml:space="preserve">1RB0 every 5RBs </w:t>
            </w:r>
          </w:p>
        </w:tc>
        <w:tc>
          <w:tcPr>
            <w:tcW w:w="775" w:type="dxa"/>
            <w:shd w:val="clear" w:color="auto" w:fill="auto"/>
          </w:tcPr>
          <w:p w14:paraId="028770DA" w14:textId="77777777" w:rsidR="00D05CEB" w:rsidRPr="00444FFD" w:rsidRDefault="00D05CEB" w:rsidP="008D1C6C">
            <w:pPr>
              <w:jc w:val="center"/>
              <w:rPr>
                <w:rFonts w:eastAsia="DengXian"/>
              </w:rPr>
            </w:pPr>
            <w:r w:rsidRPr="00444FFD">
              <w:rPr>
                <w:rFonts w:eastAsia="DengXian"/>
              </w:rPr>
              <w:t>30</w:t>
            </w:r>
          </w:p>
        </w:tc>
      </w:tr>
      <w:tr w:rsidR="00D05CEB" w:rsidRPr="00444FFD" w14:paraId="394C6099" w14:textId="77777777" w:rsidTr="008D1C6C">
        <w:trPr>
          <w:jc w:val="center"/>
        </w:trPr>
        <w:tc>
          <w:tcPr>
            <w:tcW w:w="1416" w:type="dxa"/>
            <w:vMerge/>
            <w:shd w:val="clear" w:color="auto" w:fill="auto"/>
          </w:tcPr>
          <w:p w14:paraId="4029B355" w14:textId="77777777" w:rsidR="00D05CEB" w:rsidRPr="00444FFD" w:rsidRDefault="00D05CEB" w:rsidP="008D1C6C">
            <w:pPr>
              <w:rPr>
                <w:rFonts w:eastAsia="DengXian"/>
              </w:rPr>
            </w:pPr>
          </w:p>
        </w:tc>
        <w:tc>
          <w:tcPr>
            <w:tcW w:w="561" w:type="dxa"/>
            <w:shd w:val="clear" w:color="auto" w:fill="auto"/>
          </w:tcPr>
          <w:p w14:paraId="1AD1994D"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0</w:t>
            </w:r>
          </w:p>
        </w:tc>
        <w:tc>
          <w:tcPr>
            <w:tcW w:w="2094" w:type="dxa"/>
            <w:shd w:val="clear" w:color="auto" w:fill="auto"/>
          </w:tcPr>
          <w:p w14:paraId="75F2D525"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7FE7D2CA" w14:textId="77777777" w:rsidR="00D05CEB" w:rsidRPr="00444FFD" w:rsidRDefault="00D05CEB" w:rsidP="008D1C6C">
            <w:pPr>
              <w:jc w:val="center"/>
              <w:rPr>
                <w:rFonts w:eastAsia="DengXian"/>
              </w:rPr>
            </w:pPr>
            <w:r w:rsidRPr="00444FFD">
              <w:rPr>
                <w:rFonts w:eastAsia="DengXian"/>
              </w:rPr>
              <w:t>40</w:t>
            </w:r>
          </w:p>
        </w:tc>
        <w:tc>
          <w:tcPr>
            <w:tcW w:w="2397" w:type="dxa"/>
            <w:shd w:val="clear" w:color="auto" w:fill="auto"/>
          </w:tcPr>
          <w:p w14:paraId="7B8E9461" w14:textId="77777777" w:rsidR="00D05CEB" w:rsidRPr="00444FFD" w:rsidRDefault="00D05CEB" w:rsidP="008D1C6C">
            <w:pPr>
              <w:jc w:val="center"/>
              <w:rPr>
                <w:rFonts w:eastAsia="DengXian"/>
              </w:rPr>
            </w:pPr>
            <w:r w:rsidRPr="00444FFD">
              <w:rPr>
                <w:rFonts w:eastAsia="DengXian"/>
              </w:rPr>
              <w:t xml:space="preserve">1RB0 every 10RBs </w:t>
            </w:r>
          </w:p>
        </w:tc>
        <w:tc>
          <w:tcPr>
            <w:tcW w:w="775" w:type="dxa"/>
            <w:shd w:val="clear" w:color="auto" w:fill="auto"/>
          </w:tcPr>
          <w:p w14:paraId="27DF36F7" w14:textId="77777777" w:rsidR="00D05CEB" w:rsidRPr="00444FFD" w:rsidRDefault="00D05CEB" w:rsidP="008D1C6C">
            <w:pPr>
              <w:jc w:val="center"/>
              <w:rPr>
                <w:rFonts w:eastAsia="DengXian"/>
              </w:rPr>
            </w:pPr>
            <w:r w:rsidRPr="00444FFD">
              <w:rPr>
                <w:rFonts w:eastAsia="DengXian"/>
              </w:rPr>
              <w:t>15</w:t>
            </w:r>
          </w:p>
        </w:tc>
      </w:tr>
      <w:tr w:rsidR="00D05CEB" w:rsidRPr="00444FFD" w14:paraId="444D3211" w14:textId="77777777" w:rsidTr="008D1C6C">
        <w:trPr>
          <w:jc w:val="center"/>
        </w:trPr>
        <w:tc>
          <w:tcPr>
            <w:tcW w:w="1416" w:type="dxa"/>
            <w:vMerge/>
            <w:shd w:val="clear" w:color="auto" w:fill="auto"/>
          </w:tcPr>
          <w:p w14:paraId="42229045" w14:textId="77777777" w:rsidR="00D05CEB" w:rsidRPr="00444FFD" w:rsidRDefault="00D05CEB" w:rsidP="008D1C6C">
            <w:pPr>
              <w:rPr>
                <w:rFonts w:eastAsia="DengXian"/>
              </w:rPr>
            </w:pPr>
          </w:p>
        </w:tc>
        <w:tc>
          <w:tcPr>
            <w:tcW w:w="561" w:type="dxa"/>
            <w:shd w:val="clear" w:color="auto" w:fill="auto"/>
          </w:tcPr>
          <w:p w14:paraId="430573DE" w14:textId="77777777" w:rsidR="00D05CEB" w:rsidRDefault="00D05CEB" w:rsidP="008D1C6C">
            <w:pPr>
              <w:jc w:val="center"/>
              <w:rPr>
                <w:rFonts w:eastAsia="DengXian"/>
                <w:lang w:eastAsia="zh-CN"/>
              </w:rPr>
            </w:pPr>
            <w:r>
              <w:rPr>
                <w:rFonts w:eastAsia="DengXian" w:hint="eastAsia"/>
                <w:lang w:eastAsia="zh-CN"/>
              </w:rPr>
              <w:t>1</w:t>
            </w:r>
            <w:r>
              <w:rPr>
                <w:rFonts w:eastAsia="DengXian"/>
                <w:lang w:eastAsia="zh-CN"/>
              </w:rPr>
              <w:t>1</w:t>
            </w:r>
          </w:p>
        </w:tc>
        <w:tc>
          <w:tcPr>
            <w:tcW w:w="2094" w:type="dxa"/>
            <w:shd w:val="clear" w:color="auto" w:fill="auto"/>
          </w:tcPr>
          <w:p w14:paraId="433AEC75"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468E120E" w14:textId="77777777" w:rsidR="00D05CEB" w:rsidRPr="00444FFD" w:rsidRDefault="00D05CEB" w:rsidP="008D1C6C">
            <w:pPr>
              <w:jc w:val="center"/>
              <w:rPr>
                <w:rFonts w:eastAsia="DengXian"/>
              </w:rPr>
            </w:pPr>
            <w:r w:rsidRPr="00444FFD">
              <w:rPr>
                <w:rFonts w:eastAsia="DengXian"/>
              </w:rPr>
              <w:t>40</w:t>
            </w:r>
          </w:p>
        </w:tc>
        <w:tc>
          <w:tcPr>
            <w:tcW w:w="2397" w:type="dxa"/>
            <w:shd w:val="clear" w:color="auto" w:fill="auto"/>
          </w:tcPr>
          <w:p w14:paraId="53577CD9" w14:textId="77777777" w:rsidR="00D05CEB" w:rsidRPr="00444FFD" w:rsidRDefault="00D05CEB" w:rsidP="008D1C6C">
            <w:pPr>
              <w:jc w:val="center"/>
              <w:rPr>
                <w:rFonts w:eastAsia="DengXian"/>
              </w:rPr>
            </w:pPr>
            <w:r w:rsidRPr="00444FFD">
              <w:rPr>
                <w:rFonts w:eastAsia="DengXian"/>
              </w:rPr>
              <w:t xml:space="preserve">1RB0 every </w:t>
            </w:r>
            <w:r>
              <w:rPr>
                <w:rFonts w:eastAsia="DengXian"/>
              </w:rPr>
              <w:t>5</w:t>
            </w:r>
            <w:r w:rsidRPr="00444FFD">
              <w:rPr>
                <w:rFonts w:eastAsia="DengXian"/>
              </w:rPr>
              <w:t xml:space="preserve">RBs </w:t>
            </w:r>
          </w:p>
        </w:tc>
        <w:tc>
          <w:tcPr>
            <w:tcW w:w="775" w:type="dxa"/>
            <w:shd w:val="clear" w:color="auto" w:fill="auto"/>
          </w:tcPr>
          <w:p w14:paraId="5E5D81E6" w14:textId="77777777" w:rsidR="00D05CEB" w:rsidRPr="00444FFD" w:rsidRDefault="00D05CEB" w:rsidP="008D1C6C">
            <w:pPr>
              <w:jc w:val="center"/>
              <w:rPr>
                <w:rFonts w:eastAsia="DengXian"/>
              </w:rPr>
            </w:pPr>
            <w:r>
              <w:rPr>
                <w:rFonts w:eastAsia="DengXian"/>
              </w:rPr>
              <w:t>30</w:t>
            </w:r>
          </w:p>
        </w:tc>
      </w:tr>
      <w:tr w:rsidR="00D05CEB" w:rsidRPr="00444FFD" w14:paraId="03163FED" w14:textId="77777777" w:rsidTr="008D1C6C">
        <w:trPr>
          <w:jc w:val="center"/>
        </w:trPr>
        <w:tc>
          <w:tcPr>
            <w:tcW w:w="1416" w:type="dxa"/>
            <w:vMerge/>
            <w:shd w:val="clear" w:color="auto" w:fill="auto"/>
          </w:tcPr>
          <w:p w14:paraId="60868406" w14:textId="77777777" w:rsidR="00D05CEB" w:rsidRPr="00444FFD" w:rsidRDefault="00D05CEB" w:rsidP="008D1C6C">
            <w:pPr>
              <w:rPr>
                <w:rFonts w:eastAsia="DengXian"/>
              </w:rPr>
            </w:pPr>
          </w:p>
        </w:tc>
        <w:tc>
          <w:tcPr>
            <w:tcW w:w="561" w:type="dxa"/>
            <w:shd w:val="clear" w:color="auto" w:fill="auto"/>
          </w:tcPr>
          <w:p w14:paraId="2383CFD2"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2</w:t>
            </w:r>
          </w:p>
        </w:tc>
        <w:tc>
          <w:tcPr>
            <w:tcW w:w="2094" w:type="dxa"/>
            <w:shd w:val="clear" w:color="auto" w:fill="auto"/>
          </w:tcPr>
          <w:p w14:paraId="12C86583"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2CEB0B3D" w14:textId="77777777" w:rsidR="00D05CEB" w:rsidRPr="00444FFD" w:rsidRDefault="00D05CEB" w:rsidP="008D1C6C">
            <w:pPr>
              <w:jc w:val="center"/>
              <w:rPr>
                <w:rFonts w:eastAsia="DengXian"/>
              </w:rPr>
            </w:pPr>
            <w:r>
              <w:rPr>
                <w:rFonts w:eastAsia="DengXian"/>
              </w:rPr>
              <w:t>6</w:t>
            </w:r>
            <w:r w:rsidRPr="00444FFD">
              <w:rPr>
                <w:rFonts w:eastAsia="DengXian"/>
              </w:rPr>
              <w:t>0</w:t>
            </w:r>
          </w:p>
        </w:tc>
        <w:tc>
          <w:tcPr>
            <w:tcW w:w="2397" w:type="dxa"/>
            <w:shd w:val="clear" w:color="auto" w:fill="auto"/>
          </w:tcPr>
          <w:p w14:paraId="501AE2EC" w14:textId="77777777" w:rsidR="00D05CEB" w:rsidRPr="00444FFD" w:rsidRDefault="00D05CEB" w:rsidP="008D1C6C">
            <w:pPr>
              <w:jc w:val="center"/>
              <w:rPr>
                <w:rFonts w:eastAsia="DengXian"/>
              </w:rPr>
            </w:pPr>
            <w:r w:rsidRPr="00444FFD">
              <w:rPr>
                <w:rFonts w:eastAsia="DengXian"/>
              </w:rPr>
              <w:t xml:space="preserve">1RB0 every 5RBs </w:t>
            </w:r>
          </w:p>
        </w:tc>
        <w:tc>
          <w:tcPr>
            <w:tcW w:w="775" w:type="dxa"/>
            <w:shd w:val="clear" w:color="auto" w:fill="auto"/>
          </w:tcPr>
          <w:p w14:paraId="328067AE" w14:textId="77777777" w:rsidR="00D05CEB" w:rsidRPr="00444FFD" w:rsidRDefault="00D05CEB" w:rsidP="008D1C6C">
            <w:pPr>
              <w:jc w:val="center"/>
              <w:rPr>
                <w:rFonts w:eastAsia="DengXian"/>
              </w:rPr>
            </w:pPr>
            <w:r w:rsidRPr="00444FFD">
              <w:rPr>
                <w:rFonts w:eastAsia="DengXian"/>
              </w:rPr>
              <w:t>30</w:t>
            </w:r>
          </w:p>
        </w:tc>
      </w:tr>
      <w:tr w:rsidR="00D05CEB" w:rsidRPr="00444FFD" w14:paraId="55D7C5B8" w14:textId="77777777" w:rsidTr="008D1C6C">
        <w:trPr>
          <w:jc w:val="center"/>
        </w:trPr>
        <w:tc>
          <w:tcPr>
            <w:tcW w:w="1416" w:type="dxa"/>
            <w:vMerge/>
            <w:shd w:val="clear" w:color="auto" w:fill="auto"/>
          </w:tcPr>
          <w:p w14:paraId="079F260B" w14:textId="77777777" w:rsidR="00D05CEB" w:rsidRPr="00444FFD" w:rsidRDefault="00D05CEB" w:rsidP="008D1C6C">
            <w:pPr>
              <w:rPr>
                <w:rFonts w:eastAsia="DengXian"/>
              </w:rPr>
            </w:pPr>
          </w:p>
        </w:tc>
        <w:tc>
          <w:tcPr>
            <w:tcW w:w="561" w:type="dxa"/>
            <w:shd w:val="clear" w:color="auto" w:fill="auto"/>
          </w:tcPr>
          <w:p w14:paraId="7F831749"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3</w:t>
            </w:r>
          </w:p>
        </w:tc>
        <w:tc>
          <w:tcPr>
            <w:tcW w:w="2094" w:type="dxa"/>
            <w:shd w:val="clear" w:color="auto" w:fill="auto"/>
          </w:tcPr>
          <w:p w14:paraId="6321518E"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1042A3DC" w14:textId="77777777" w:rsidR="00D05CEB" w:rsidRPr="00444FFD" w:rsidRDefault="00D05CEB" w:rsidP="008D1C6C">
            <w:pPr>
              <w:jc w:val="center"/>
              <w:rPr>
                <w:rFonts w:eastAsia="DengXian"/>
              </w:rPr>
            </w:pPr>
            <w:r w:rsidRPr="00444FFD">
              <w:rPr>
                <w:rFonts w:eastAsia="DengXian"/>
              </w:rPr>
              <w:t>80</w:t>
            </w:r>
          </w:p>
        </w:tc>
        <w:tc>
          <w:tcPr>
            <w:tcW w:w="2397" w:type="dxa"/>
            <w:shd w:val="clear" w:color="auto" w:fill="auto"/>
          </w:tcPr>
          <w:p w14:paraId="6794D848" w14:textId="77777777" w:rsidR="00D05CEB" w:rsidRPr="00444FFD" w:rsidRDefault="00D05CEB" w:rsidP="008D1C6C">
            <w:pPr>
              <w:jc w:val="center"/>
              <w:rPr>
                <w:rFonts w:eastAsia="DengXian"/>
              </w:rPr>
            </w:pPr>
            <w:r w:rsidRPr="00444FFD">
              <w:rPr>
                <w:rFonts w:eastAsia="DengXian"/>
              </w:rPr>
              <w:t xml:space="preserve">1RB0 every 5RBs </w:t>
            </w:r>
          </w:p>
        </w:tc>
        <w:tc>
          <w:tcPr>
            <w:tcW w:w="775" w:type="dxa"/>
            <w:shd w:val="clear" w:color="auto" w:fill="auto"/>
          </w:tcPr>
          <w:p w14:paraId="543A262F" w14:textId="77777777" w:rsidR="00D05CEB" w:rsidRPr="00444FFD" w:rsidRDefault="00D05CEB" w:rsidP="008D1C6C">
            <w:pPr>
              <w:jc w:val="center"/>
              <w:rPr>
                <w:rFonts w:eastAsia="DengXian"/>
              </w:rPr>
            </w:pPr>
            <w:r w:rsidRPr="00444FFD">
              <w:rPr>
                <w:rFonts w:eastAsia="DengXian"/>
              </w:rPr>
              <w:t>30</w:t>
            </w:r>
          </w:p>
        </w:tc>
      </w:tr>
      <w:tr w:rsidR="00D05CEB" w:rsidRPr="00444FFD" w14:paraId="7C369C4C" w14:textId="77777777" w:rsidTr="008D1C6C">
        <w:trPr>
          <w:jc w:val="center"/>
        </w:trPr>
        <w:tc>
          <w:tcPr>
            <w:tcW w:w="1416" w:type="dxa"/>
            <w:vMerge/>
            <w:shd w:val="clear" w:color="auto" w:fill="auto"/>
          </w:tcPr>
          <w:p w14:paraId="51C90C38" w14:textId="77777777" w:rsidR="00D05CEB" w:rsidRPr="00444FFD" w:rsidRDefault="00D05CEB" w:rsidP="008D1C6C">
            <w:pPr>
              <w:rPr>
                <w:rFonts w:eastAsia="DengXian"/>
              </w:rPr>
            </w:pPr>
          </w:p>
        </w:tc>
        <w:tc>
          <w:tcPr>
            <w:tcW w:w="561" w:type="dxa"/>
            <w:shd w:val="clear" w:color="auto" w:fill="auto"/>
          </w:tcPr>
          <w:p w14:paraId="28E69B29"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4</w:t>
            </w:r>
          </w:p>
        </w:tc>
        <w:tc>
          <w:tcPr>
            <w:tcW w:w="2094" w:type="dxa"/>
            <w:shd w:val="clear" w:color="auto" w:fill="auto"/>
          </w:tcPr>
          <w:p w14:paraId="31DB2D11"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405CAF5B" w14:textId="77777777" w:rsidR="00D05CEB" w:rsidRPr="00444FFD" w:rsidRDefault="00D05CEB" w:rsidP="008D1C6C">
            <w:pPr>
              <w:jc w:val="center"/>
              <w:rPr>
                <w:rFonts w:eastAsia="DengXian"/>
              </w:rPr>
            </w:pPr>
            <w:r>
              <w:rPr>
                <w:rFonts w:eastAsia="DengXian"/>
              </w:rPr>
              <w:t>100</w:t>
            </w:r>
          </w:p>
        </w:tc>
        <w:tc>
          <w:tcPr>
            <w:tcW w:w="2397" w:type="dxa"/>
            <w:shd w:val="clear" w:color="auto" w:fill="auto"/>
          </w:tcPr>
          <w:p w14:paraId="3EC00928" w14:textId="77777777" w:rsidR="00D05CEB" w:rsidRPr="00444FFD" w:rsidRDefault="00D05CEB" w:rsidP="008D1C6C">
            <w:pPr>
              <w:jc w:val="center"/>
              <w:rPr>
                <w:rFonts w:eastAsia="DengXian"/>
              </w:rPr>
            </w:pPr>
            <w:r w:rsidRPr="00444FFD">
              <w:rPr>
                <w:rFonts w:eastAsia="DengXian"/>
              </w:rPr>
              <w:t xml:space="preserve">1RB0 every 5RBs </w:t>
            </w:r>
          </w:p>
        </w:tc>
        <w:tc>
          <w:tcPr>
            <w:tcW w:w="775" w:type="dxa"/>
            <w:shd w:val="clear" w:color="auto" w:fill="auto"/>
          </w:tcPr>
          <w:p w14:paraId="682C07DD" w14:textId="77777777" w:rsidR="00D05CEB" w:rsidRPr="00444FFD" w:rsidRDefault="00D05CEB" w:rsidP="008D1C6C">
            <w:pPr>
              <w:jc w:val="center"/>
              <w:rPr>
                <w:rFonts w:eastAsia="DengXian"/>
              </w:rPr>
            </w:pPr>
            <w:r w:rsidRPr="00444FFD">
              <w:rPr>
                <w:rFonts w:eastAsia="DengXian"/>
              </w:rPr>
              <w:t>30</w:t>
            </w:r>
          </w:p>
        </w:tc>
      </w:tr>
      <w:tr w:rsidR="00D05CEB" w:rsidRPr="00444FFD" w14:paraId="712D57ED" w14:textId="77777777" w:rsidTr="008D1C6C">
        <w:trPr>
          <w:trHeight w:val="303"/>
          <w:jc w:val="center"/>
        </w:trPr>
        <w:tc>
          <w:tcPr>
            <w:tcW w:w="1416" w:type="dxa"/>
            <w:vMerge w:val="restart"/>
            <w:shd w:val="clear" w:color="auto" w:fill="auto"/>
            <w:vAlign w:val="center"/>
          </w:tcPr>
          <w:p w14:paraId="561708D8" w14:textId="77777777" w:rsidR="00D05CEB" w:rsidRDefault="00D05CEB" w:rsidP="008D1C6C">
            <w:pPr>
              <w:jc w:val="center"/>
              <w:rPr>
                <w:rFonts w:eastAsia="DengXian"/>
              </w:rPr>
            </w:pPr>
            <w:r>
              <w:rPr>
                <w:rFonts w:eastAsia="DengXian"/>
              </w:rPr>
              <w:t>Wide band operation</w:t>
            </w:r>
          </w:p>
          <w:p w14:paraId="4CBB1C69" w14:textId="77777777" w:rsidR="00D05CEB" w:rsidRPr="00444FFD" w:rsidRDefault="00D05CEB" w:rsidP="008D1C6C">
            <w:pPr>
              <w:jc w:val="center"/>
              <w:rPr>
                <w:rFonts w:eastAsia="DengXian"/>
                <w:lang w:eastAsia="zh-CN"/>
              </w:rPr>
            </w:pPr>
            <w:r>
              <w:rPr>
                <w:rFonts w:eastAsia="DengXian"/>
                <w:lang w:eastAsia="zh-CN"/>
              </w:rPr>
              <w:t>contiguous RB allocation</w:t>
            </w:r>
          </w:p>
        </w:tc>
        <w:tc>
          <w:tcPr>
            <w:tcW w:w="561" w:type="dxa"/>
            <w:shd w:val="clear" w:color="auto" w:fill="auto"/>
          </w:tcPr>
          <w:p w14:paraId="413DCF19"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5</w:t>
            </w:r>
          </w:p>
        </w:tc>
        <w:tc>
          <w:tcPr>
            <w:tcW w:w="2094" w:type="dxa"/>
            <w:shd w:val="clear" w:color="auto" w:fill="auto"/>
          </w:tcPr>
          <w:p w14:paraId="7B3EBB95"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30AF4A9A" w14:textId="77777777" w:rsidR="00D05CEB" w:rsidRPr="00444FFD" w:rsidRDefault="00D05CEB" w:rsidP="008D1C6C">
            <w:pPr>
              <w:jc w:val="center"/>
              <w:rPr>
                <w:rFonts w:eastAsia="DengXian"/>
              </w:rPr>
            </w:pPr>
            <w:r>
              <w:rPr>
                <w:rFonts w:eastAsia="DengXian"/>
              </w:rPr>
              <w:t>40</w:t>
            </w:r>
          </w:p>
        </w:tc>
        <w:tc>
          <w:tcPr>
            <w:tcW w:w="2397" w:type="dxa"/>
            <w:shd w:val="clear" w:color="auto" w:fill="auto"/>
          </w:tcPr>
          <w:p w14:paraId="4FCDB901" w14:textId="77777777" w:rsidR="00D05CEB" w:rsidRPr="00444FFD" w:rsidRDefault="00D05CEB" w:rsidP="008D1C6C">
            <w:pPr>
              <w:jc w:val="center"/>
              <w:rPr>
                <w:rFonts w:eastAsia="DengXian"/>
                <w:lang w:eastAsia="zh-CN"/>
              </w:rPr>
            </w:pPr>
            <w:r>
              <w:rPr>
                <w:rFonts w:eastAsia="DengXian"/>
                <w:lang w:eastAsia="zh-CN"/>
              </w:rPr>
              <w:t>Bitmap 10</w:t>
            </w:r>
          </w:p>
        </w:tc>
        <w:tc>
          <w:tcPr>
            <w:tcW w:w="775" w:type="dxa"/>
            <w:shd w:val="clear" w:color="auto" w:fill="auto"/>
          </w:tcPr>
          <w:p w14:paraId="223F4B02" w14:textId="77777777" w:rsidR="00D05CEB" w:rsidRPr="00444FFD" w:rsidRDefault="00D05CEB" w:rsidP="008D1C6C">
            <w:pPr>
              <w:jc w:val="center"/>
              <w:rPr>
                <w:rFonts w:eastAsia="DengXian"/>
              </w:rPr>
            </w:pPr>
            <w:r>
              <w:rPr>
                <w:rFonts w:eastAsia="DengXian"/>
              </w:rPr>
              <w:t>30</w:t>
            </w:r>
          </w:p>
        </w:tc>
      </w:tr>
      <w:tr w:rsidR="00D05CEB" w:rsidRPr="00444FFD" w14:paraId="534978DE" w14:textId="77777777" w:rsidTr="008D1C6C">
        <w:trPr>
          <w:trHeight w:val="303"/>
          <w:jc w:val="center"/>
        </w:trPr>
        <w:tc>
          <w:tcPr>
            <w:tcW w:w="1416" w:type="dxa"/>
            <w:vMerge/>
            <w:shd w:val="clear" w:color="auto" w:fill="auto"/>
          </w:tcPr>
          <w:p w14:paraId="739314E2" w14:textId="77777777" w:rsidR="00D05CEB" w:rsidRDefault="00D05CEB" w:rsidP="008D1C6C">
            <w:pPr>
              <w:jc w:val="center"/>
              <w:rPr>
                <w:rFonts w:eastAsia="DengXian"/>
              </w:rPr>
            </w:pPr>
          </w:p>
        </w:tc>
        <w:tc>
          <w:tcPr>
            <w:tcW w:w="561" w:type="dxa"/>
            <w:shd w:val="clear" w:color="auto" w:fill="auto"/>
          </w:tcPr>
          <w:p w14:paraId="6C95109E"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6</w:t>
            </w:r>
          </w:p>
        </w:tc>
        <w:tc>
          <w:tcPr>
            <w:tcW w:w="2094" w:type="dxa"/>
            <w:shd w:val="clear" w:color="auto" w:fill="auto"/>
          </w:tcPr>
          <w:p w14:paraId="2DAB7A9B"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268B53DE" w14:textId="77777777" w:rsidR="00D05CEB" w:rsidRDefault="00D05CEB" w:rsidP="008D1C6C">
            <w:pPr>
              <w:jc w:val="center"/>
              <w:rPr>
                <w:rFonts w:eastAsia="DengXian"/>
              </w:rPr>
            </w:pPr>
            <w:r>
              <w:rPr>
                <w:rFonts w:eastAsia="DengXian"/>
              </w:rPr>
              <w:t>60</w:t>
            </w:r>
          </w:p>
        </w:tc>
        <w:tc>
          <w:tcPr>
            <w:tcW w:w="2397" w:type="dxa"/>
            <w:shd w:val="clear" w:color="auto" w:fill="auto"/>
          </w:tcPr>
          <w:p w14:paraId="4A1D3108" w14:textId="77777777" w:rsidR="00D05CEB" w:rsidRDefault="00D05CEB" w:rsidP="008D1C6C">
            <w:pPr>
              <w:jc w:val="center"/>
              <w:rPr>
                <w:rFonts w:eastAsia="DengXian"/>
              </w:rPr>
            </w:pPr>
            <w:r>
              <w:rPr>
                <w:rFonts w:eastAsia="DengXian"/>
                <w:lang w:eastAsia="zh-CN"/>
              </w:rPr>
              <w:t>Bitmap 100</w:t>
            </w:r>
          </w:p>
        </w:tc>
        <w:tc>
          <w:tcPr>
            <w:tcW w:w="775" w:type="dxa"/>
            <w:shd w:val="clear" w:color="auto" w:fill="auto"/>
          </w:tcPr>
          <w:p w14:paraId="5CEEE163" w14:textId="77777777" w:rsidR="00D05CEB" w:rsidRDefault="00D05CEB" w:rsidP="008D1C6C">
            <w:pPr>
              <w:jc w:val="center"/>
              <w:rPr>
                <w:rFonts w:eastAsia="DengXian"/>
              </w:rPr>
            </w:pPr>
            <w:r w:rsidRPr="00444FFD">
              <w:rPr>
                <w:rFonts w:eastAsia="DengXian"/>
              </w:rPr>
              <w:t>30</w:t>
            </w:r>
          </w:p>
        </w:tc>
      </w:tr>
      <w:tr w:rsidR="00D05CEB" w:rsidRPr="00444FFD" w14:paraId="74B1BD20" w14:textId="77777777" w:rsidTr="008D1C6C">
        <w:trPr>
          <w:trHeight w:val="303"/>
          <w:jc w:val="center"/>
        </w:trPr>
        <w:tc>
          <w:tcPr>
            <w:tcW w:w="1416" w:type="dxa"/>
            <w:vMerge/>
            <w:shd w:val="clear" w:color="auto" w:fill="auto"/>
          </w:tcPr>
          <w:p w14:paraId="44AEB7B0" w14:textId="77777777" w:rsidR="00D05CEB" w:rsidRPr="00444FFD" w:rsidRDefault="00D05CEB" w:rsidP="008D1C6C">
            <w:pPr>
              <w:jc w:val="center"/>
              <w:rPr>
                <w:rFonts w:eastAsia="DengXian"/>
              </w:rPr>
            </w:pPr>
          </w:p>
        </w:tc>
        <w:tc>
          <w:tcPr>
            <w:tcW w:w="561" w:type="dxa"/>
            <w:shd w:val="clear" w:color="auto" w:fill="auto"/>
          </w:tcPr>
          <w:p w14:paraId="7DC9A902"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7</w:t>
            </w:r>
          </w:p>
        </w:tc>
        <w:tc>
          <w:tcPr>
            <w:tcW w:w="2094" w:type="dxa"/>
            <w:shd w:val="clear" w:color="auto" w:fill="auto"/>
          </w:tcPr>
          <w:p w14:paraId="3C65BC45"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25F4775D" w14:textId="77777777" w:rsidR="00D05CEB" w:rsidRPr="00444FFD" w:rsidRDefault="00D05CEB" w:rsidP="008D1C6C">
            <w:pPr>
              <w:jc w:val="center"/>
              <w:rPr>
                <w:rFonts w:eastAsia="DengXian"/>
              </w:rPr>
            </w:pPr>
            <w:r>
              <w:rPr>
                <w:rFonts w:eastAsia="DengXian"/>
              </w:rPr>
              <w:t>60</w:t>
            </w:r>
          </w:p>
        </w:tc>
        <w:tc>
          <w:tcPr>
            <w:tcW w:w="2397" w:type="dxa"/>
            <w:shd w:val="clear" w:color="auto" w:fill="auto"/>
          </w:tcPr>
          <w:p w14:paraId="2E93EB86" w14:textId="77777777" w:rsidR="00D05CEB" w:rsidRPr="00444FFD" w:rsidRDefault="00D05CEB" w:rsidP="008D1C6C">
            <w:pPr>
              <w:jc w:val="center"/>
              <w:rPr>
                <w:rFonts w:eastAsia="DengXian"/>
              </w:rPr>
            </w:pPr>
            <w:r>
              <w:rPr>
                <w:rFonts w:eastAsia="DengXian"/>
                <w:lang w:eastAsia="zh-CN"/>
              </w:rPr>
              <w:t>Bitmap 110</w:t>
            </w:r>
          </w:p>
        </w:tc>
        <w:tc>
          <w:tcPr>
            <w:tcW w:w="775" w:type="dxa"/>
            <w:shd w:val="clear" w:color="auto" w:fill="auto"/>
          </w:tcPr>
          <w:p w14:paraId="7BBF4B1E" w14:textId="77777777" w:rsidR="00D05CEB" w:rsidRPr="00444FFD" w:rsidRDefault="00D05CEB" w:rsidP="008D1C6C">
            <w:pPr>
              <w:jc w:val="center"/>
              <w:rPr>
                <w:rFonts w:eastAsia="DengXian"/>
              </w:rPr>
            </w:pPr>
            <w:r>
              <w:rPr>
                <w:rFonts w:eastAsia="DengXian"/>
              </w:rPr>
              <w:t>30</w:t>
            </w:r>
          </w:p>
        </w:tc>
      </w:tr>
      <w:tr w:rsidR="00D05CEB" w:rsidRPr="00444FFD" w14:paraId="728B6728" w14:textId="77777777" w:rsidTr="008D1C6C">
        <w:trPr>
          <w:trHeight w:val="303"/>
          <w:jc w:val="center"/>
        </w:trPr>
        <w:tc>
          <w:tcPr>
            <w:tcW w:w="1416" w:type="dxa"/>
            <w:vMerge/>
            <w:shd w:val="clear" w:color="auto" w:fill="auto"/>
          </w:tcPr>
          <w:p w14:paraId="61B15EF2" w14:textId="77777777" w:rsidR="00D05CEB" w:rsidRPr="00444FFD" w:rsidRDefault="00D05CEB" w:rsidP="008D1C6C">
            <w:pPr>
              <w:jc w:val="center"/>
              <w:rPr>
                <w:rFonts w:eastAsia="DengXian"/>
              </w:rPr>
            </w:pPr>
          </w:p>
        </w:tc>
        <w:tc>
          <w:tcPr>
            <w:tcW w:w="561" w:type="dxa"/>
            <w:shd w:val="clear" w:color="auto" w:fill="auto"/>
          </w:tcPr>
          <w:p w14:paraId="6C946086" w14:textId="77777777" w:rsidR="00D05CEB" w:rsidRDefault="00D05CEB" w:rsidP="008D1C6C">
            <w:pPr>
              <w:jc w:val="center"/>
              <w:rPr>
                <w:rFonts w:eastAsia="DengXian"/>
                <w:lang w:eastAsia="zh-CN"/>
              </w:rPr>
            </w:pPr>
            <w:r>
              <w:rPr>
                <w:rFonts w:eastAsia="DengXian" w:hint="eastAsia"/>
                <w:lang w:eastAsia="zh-CN"/>
              </w:rPr>
              <w:t>1</w:t>
            </w:r>
            <w:r>
              <w:rPr>
                <w:rFonts w:eastAsia="DengXian"/>
                <w:lang w:eastAsia="zh-CN"/>
              </w:rPr>
              <w:t>8</w:t>
            </w:r>
          </w:p>
        </w:tc>
        <w:tc>
          <w:tcPr>
            <w:tcW w:w="2094" w:type="dxa"/>
            <w:shd w:val="clear" w:color="auto" w:fill="auto"/>
          </w:tcPr>
          <w:p w14:paraId="1347E321"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47E11293" w14:textId="77777777" w:rsidR="00D05CEB" w:rsidRDefault="00D05CEB" w:rsidP="008D1C6C">
            <w:pPr>
              <w:jc w:val="center"/>
              <w:rPr>
                <w:rFonts w:eastAsia="DengXian"/>
              </w:rPr>
            </w:pPr>
            <w:r>
              <w:rPr>
                <w:rFonts w:eastAsia="DengXian"/>
              </w:rPr>
              <w:t>60</w:t>
            </w:r>
          </w:p>
        </w:tc>
        <w:tc>
          <w:tcPr>
            <w:tcW w:w="2397" w:type="dxa"/>
            <w:shd w:val="clear" w:color="auto" w:fill="auto"/>
          </w:tcPr>
          <w:p w14:paraId="209263FA" w14:textId="77777777" w:rsidR="00D05CEB" w:rsidRDefault="00D05CEB" w:rsidP="008D1C6C">
            <w:pPr>
              <w:jc w:val="center"/>
              <w:rPr>
                <w:rFonts w:eastAsia="DengXian"/>
              </w:rPr>
            </w:pPr>
            <w:r>
              <w:rPr>
                <w:rFonts w:eastAsia="DengXian"/>
                <w:lang w:eastAsia="zh-CN"/>
              </w:rPr>
              <w:t>Bitmap 010</w:t>
            </w:r>
          </w:p>
        </w:tc>
        <w:tc>
          <w:tcPr>
            <w:tcW w:w="775" w:type="dxa"/>
            <w:shd w:val="clear" w:color="auto" w:fill="auto"/>
          </w:tcPr>
          <w:p w14:paraId="2B1227BE" w14:textId="77777777" w:rsidR="00D05CEB" w:rsidRDefault="00D05CEB" w:rsidP="008D1C6C">
            <w:pPr>
              <w:jc w:val="center"/>
              <w:rPr>
                <w:rFonts w:eastAsia="DengXian"/>
              </w:rPr>
            </w:pPr>
            <w:r>
              <w:rPr>
                <w:rFonts w:eastAsia="DengXian"/>
              </w:rPr>
              <w:t>30</w:t>
            </w:r>
          </w:p>
        </w:tc>
      </w:tr>
      <w:tr w:rsidR="00D05CEB" w:rsidRPr="00444FFD" w14:paraId="1629EB26" w14:textId="77777777" w:rsidTr="008D1C6C">
        <w:trPr>
          <w:jc w:val="center"/>
        </w:trPr>
        <w:tc>
          <w:tcPr>
            <w:tcW w:w="1416" w:type="dxa"/>
            <w:vMerge/>
            <w:shd w:val="clear" w:color="auto" w:fill="auto"/>
          </w:tcPr>
          <w:p w14:paraId="69016024" w14:textId="77777777" w:rsidR="00D05CEB" w:rsidRPr="00444FFD" w:rsidRDefault="00D05CEB" w:rsidP="008D1C6C">
            <w:pPr>
              <w:rPr>
                <w:rFonts w:eastAsia="DengXian"/>
              </w:rPr>
            </w:pPr>
          </w:p>
        </w:tc>
        <w:tc>
          <w:tcPr>
            <w:tcW w:w="561" w:type="dxa"/>
            <w:shd w:val="clear" w:color="auto" w:fill="auto"/>
          </w:tcPr>
          <w:p w14:paraId="74D23398"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9</w:t>
            </w:r>
          </w:p>
        </w:tc>
        <w:tc>
          <w:tcPr>
            <w:tcW w:w="2094" w:type="dxa"/>
            <w:shd w:val="clear" w:color="auto" w:fill="auto"/>
          </w:tcPr>
          <w:p w14:paraId="3F124B59"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3BE17C5C" w14:textId="77777777" w:rsidR="00D05CEB" w:rsidRPr="00444FFD" w:rsidRDefault="00D05CEB" w:rsidP="008D1C6C">
            <w:pPr>
              <w:jc w:val="center"/>
              <w:rPr>
                <w:rFonts w:eastAsia="DengXian"/>
              </w:rPr>
            </w:pPr>
            <w:r>
              <w:rPr>
                <w:rFonts w:eastAsia="DengXian"/>
              </w:rPr>
              <w:t>80</w:t>
            </w:r>
          </w:p>
        </w:tc>
        <w:tc>
          <w:tcPr>
            <w:tcW w:w="2397" w:type="dxa"/>
            <w:shd w:val="clear" w:color="auto" w:fill="auto"/>
          </w:tcPr>
          <w:p w14:paraId="546CA5E5" w14:textId="77777777" w:rsidR="00D05CEB" w:rsidRPr="00444FFD" w:rsidRDefault="00D05CEB" w:rsidP="008D1C6C">
            <w:pPr>
              <w:jc w:val="center"/>
              <w:rPr>
                <w:rFonts w:eastAsia="DengXian"/>
              </w:rPr>
            </w:pPr>
            <w:r>
              <w:rPr>
                <w:rFonts w:eastAsia="DengXian"/>
                <w:lang w:eastAsia="zh-CN"/>
              </w:rPr>
              <w:t>Bitmap 1000</w:t>
            </w:r>
          </w:p>
        </w:tc>
        <w:tc>
          <w:tcPr>
            <w:tcW w:w="775" w:type="dxa"/>
            <w:shd w:val="clear" w:color="auto" w:fill="auto"/>
          </w:tcPr>
          <w:p w14:paraId="67251F2D" w14:textId="77777777" w:rsidR="00D05CEB" w:rsidRPr="00444FFD" w:rsidRDefault="00D05CEB" w:rsidP="008D1C6C">
            <w:pPr>
              <w:jc w:val="center"/>
              <w:rPr>
                <w:rFonts w:eastAsia="DengXian"/>
              </w:rPr>
            </w:pPr>
            <w:r>
              <w:rPr>
                <w:rFonts w:eastAsia="DengXian"/>
              </w:rPr>
              <w:t>30</w:t>
            </w:r>
          </w:p>
        </w:tc>
      </w:tr>
      <w:tr w:rsidR="00D05CEB" w:rsidRPr="00444FFD" w14:paraId="520DD8F7" w14:textId="77777777" w:rsidTr="008D1C6C">
        <w:trPr>
          <w:jc w:val="center"/>
        </w:trPr>
        <w:tc>
          <w:tcPr>
            <w:tcW w:w="1416" w:type="dxa"/>
            <w:vMerge/>
            <w:shd w:val="clear" w:color="auto" w:fill="auto"/>
          </w:tcPr>
          <w:p w14:paraId="612ED690" w14:textId="77777777" w:rsidR="00D05CEB" w:rsidRPr="00444FFD" w:rsidRDefault="00D05CEB" w:rsidP="008D1C6C">
            <w:pPr>
              <w:rPr>
                <w:rFonts w:eastAsia="DengXian"/>
              </w:rPr>
            </w:pPr>
          </w:p>
        </w:tc>
        <w:tc>
          <w:tcPr>
            <w:tcW w:w="561" w:type="dxa"/>
            <w:shd w:val="clear" w:color="auto" w:fill="auto"/>
          </w:tcPr>
          <w:p w14:paraId="5CEA3045"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0</w:t>
            </w:r>
          </w:p>
        </w:tc>
        <w:tc>
          <w:tcPr>
            <w:tcW w:w="2094" w:type="dxa"/>
            <w:shd w:val="clear" w:color="auto" w:fill="auto"/>
          </w:tcPr>
          <w:p w14:paraId="1F4ABEBB"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1183C27C" w14:textId="77777777" w:rsidR="00D05CEB" w:rsidRPr="00444FFD" w:rsidRDefault="00D05CEB" w:rsidP="008D1C6C">
            <w:pPr>
              <w:jc w:val="center"/>
              <w:rPr>
                <w:rFonts w:eastAsia="DengXian"/>
              </w:rPr>
            </w:pPr>
            <w:r>
              <w:rPr>
                <w:rFonts w:eastAsia="DengXian"/>
              </w:rPr>
              <w:t>80</w:t>
            </w:r>
          </w:p>
        </w:tc>
        <w:tc>
          <w:tcPr>
            <w:tcW w:w="2397" w:type="dxa"/>
            <w:shd w:val="clear" w:color="auto" w:fill="auto"/>
          </w:tcPr>
          <w:p w14:paraId="06C8CB85" w14:textId="77777777" w:rsidR="00D05CEB" w:rsidRPr="00444FFD" w:rsidRDefault="00D05CEB" w:rsidP="008D1C6C">
            <w:pPr>
              <w:jc w:val="center"/>
              <w:rPr>
                <w:rFonts w:eastAsia="DengXian"/>
              </w:rPr>
            </w:pPr>
            <w:r>
              <w:rPr>
                <w:rFonts w:eastAsia="DengXian"/>
                <w:lang w:eastAsia="zh-CN"/>
              </w:rPr>
              <w:t>Bitmap 1100</w:t>
            </w:r>
          </w:p>
        </w:tc>
        <w:tc>
          <w:tcPr>
            <w:tcW w:w="775" w:type="dxa"/>
            <w:shd w:val="clear" w:color="auto" w:fill="auto"/>
          </w:tcPr>
          <w:p w14:paraId="603450D5" w14:textId="77777777" w:rsidR="00D05CEB" w:rsidRPr="00444FFD" w:rsidRDefault="00D05CEB" w:rsidP="008D1C6C">
            <w:pPr>
              <w:jc w:val="center"/>
              <w:rPr>
                <w:rFonts w:eastAsia="DengXian"/>
              </w:rPr>
            </w:pPr>
            <w:r w:rsidRPr="00444FFD">
              <w:rPr>
                <w:rFonts w:eastAsia="DengXian"/>
              </w:rPr>
              <w:t>30</w:t>
            </w:r>
          </w:p>
        </w:tc>
      </w:tr>
      <w:tr w:rsidR="00D05CEB" w:rsidRPr="00444FFD" w14:paraId="1D927066" w14:textId="77777777" w:rsidTr="008D1C6C">
        <w:trPr>
          <w:jc w:val="center"/>
        </w:trPr>
        <w:tc>
          <w:tcPr>
            <w:tcW w:w="1416" w:type="dxa"/>
            <w:vMerge/>
            <w:shd w:val="clear" w:color="auto" w:fill="auto"/>
          </w:tcPr>
          <w:p w14:paraId="7849508C" w14:textId="77777777" w:rsidR="00D05CEB" w:rsidRPr="00444FFD" w:rsidRDefault="00D05CEB" w:rsidP="008D1C6C">
            <w:pPr>
              <w:rPr>
                <w:rFonts w:eastAsia="DengXian"/>
              </w:rPr>
            </w:pPr>
          </w:p>
        </w:tc>
        <w:tc>
          <w:tcPr>
            <w:tcW w:w="561" w:type="dxa"/>
            <w:shd w:val="clear" w:color="auto" w:fill="auto"/>
          </w:tcPr>
          <w:p w14:paraId="2FA3FC61"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1</w:t>
            </w:r>
          </w:p>
        </w:tc>
        <w:tc>
          <w:tcPr>
            <w:tcW w:w="2094" w:type="dxa"/>
            <w:shd w:val="clear" w:color="auto" w:fill="auto"/>
          </w:tcPr>
          <w:p w14:paraId="4115CFE8"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7CD5D9BC" w14:textId="77777777" w:rsidR="00D05CEB" w:rsidRDefault="00D05CEB" w:rsidP="008D1C6C">
            <w:pPr>
              <w:jc w:val="center"/>
              <w:rPr>
                <w:rFonts w:eastAsia="DengXian"/>
              </w:rPr>
            </w:pPr>
            <w:r>
              <w:rPr>
                <w:rFonts w:eastAsia="DengXian"/>
              </w:rPr>
              <w:t>80</w:t>
            </w:r>
          </w:p>
        </w:tc>
        <w:tc>
          <w:tcPr>
            <w:tcW w:w="2397" w:type="dxa"/>
            <w:shd w:val="clear" w:color="auto" w:fill="auto"/>
          </w:tcPr>
          <w:p w14:paraId="330EF510" w14:textId="77777777" w:rsidR="00D05CEB" w:rsidRDefault="00D05CEB" w:rsidP="008D1C6C">
            <w:pPr>
              <w:jc w:val="center"/>
              <w:rPr>
                <w:rFonts w:eastAsia="DengXian"/>
              </w:rPr>
            </w:pPr>
            <w:r>
              <w:rPr>
                <w:rFonts w:eastAsia="DengXian"/>
                <w:lang w:eastAsia="zh-CN"/>
              </w:rPr>
              <w:t>Bitmap 1110</w:t>
            </w:r>
          </w:p>
        </w:tc>
        <w:tc>
          <w:tcPr>
            <w:tcW w:w="775" w:type="dxa"/>
            <w:shd w:val="clear" w:color="auto" w:fill="auto"/>
          </w:tcPr>
          <w:p w14:paraId="5FDC32B7" w14:textId="77777777" w:rsidR="00D05CEB" w:rsidRPr="00444FFD" w:rsidRDefault="00D05CEB" w:rsidP="008D1C6C">
            <w:pPr>
              <w:jc w:val="center"/>
              <w:rPr>
                <w:rFonts w:eastAsia="DengXian"/>
              </w:rPr>
            </w:pPr>
            <w:r>
              <w:rPr>
                <w:rFonts w:eastAsia="DengXian"/>
              </w:rPr>
              <w:t>30</w:t>
            </w:r>
          </w:p>
        </w:tc>
      </w:tr>
      <w:tr w:rsidR="00D05CEB" w:rsidRPr="00444FFD" w14:paraId="427BCA10" w14:textId="77777777" w:rsidTr="008D1C6C">
        <w:trPr>
          <w:jc w:val="center"/>
        </w:trPr>
        <w:tc>
          <w:tcPr>
            <w:tcW w:w="1416" w:type="dxa"/>
            <w:vMerge/>
            <w:shd w:val="clear" w:color="auto" w:fill="auto"/>
          </w:tcPr>
          <w:p w14:paraId="15EEAB56" w14:textId="77777777" w:rsidR="00D05CEB" w:rsidRPr="00444FFD" w:rsidRDefault="00D05CEB" w:rsidP="008D1C6C">
            <w:pPr>
              <w:rPr>
                <w:rFonts w:eastAsia="DengXian"/>
              </w:rPr>
            </w:pPr>
          </w:p>
        </w:tc>
        <w:tc>
          <w:tcPr>
            <w:tcW w:w="561" w:type="dxa"/>
            <w:shd w:val="clear" w:color="auto" w:fill="auto"/>
          </w:tcPr>
          <w:p w14:paraId="002FB127"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2</w:t>
            </w:r>
          </w:p>
        </w:tc>
        <w:tc>
          <w:tcPr>
            <w:tcW w:w="2094" w:type="dxa"/>
            <w:shd w:val="clear" w:color="auto" w:fill="auto"/>
          </w:tcPr>
          <w:p w14:paraId="40ABCD68"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19F3D704" w14:textId="77777777" w:rsidR="00D05CEB" w:rsidRDefault="00D05CEB" w:rsidP="008D1C6C">
            <w:pPr>
              <w:jc w:val="center"/>
              <w:rPr>
                <w:rFonts w:eastAsia="DengXian"/>
              </w:rPr>
            </w:pPr>
            <w:r>
              <w:rPr>
                <w:rFonts w:eastAsia="DengXian"/>
              </w:rPr>
              <w:t>80</w:t>
            </w:r>
          </w:p>
        </w:tc>
        <w:tc>
          <w:tcPr>
            <w:tcW w:w="2397" w:type="dxa"/>
            <w:shd w:val="clear" w:color="auto" w:fill="auto"/>
          </w:tcPr>
          <w:p w14:paraId="3A8C7A36" w14:textId="77777777" w:rsidR="00D05CEB" w:rsidRDefault="00D05CEB" w:rsidP="008D1C6C">
            <w:pPr>
              <w:jc w:val="center"/>
              <w:rPr>
                <w:rFonts w:eastAsia="DengXian"/>
              </w:rPr>
            </w:pPr>
            <w:r>
              <w:rPr>
                <w:rFonts w:eastAsia="DengXian"/>
                <w:lang w:eastAsia="zh-CN"/>
              </w:rPr>
              <w:t>Bitmap 0100</w:t>
            </w:r>
          </w:p>
        </w:tc>
        <w:tc>
          <w:tcPr>
            <w:tcW w:w="775" w:type="dxa"/>
            <w:shd w:val="clear" w:color="auto" w:fill="auto"/>
          </w:tcPr>
          <w:p w14:paraId="3A394794" w14:textId="77777777" w:rsidR="00D05CEB" w:rsidRDefault="00D05CEB" w:rsidP="008D1C6C">
            <w:pPr>
              <w:jc w:val="center"/>
              <w:rPr>
                <w:rFonts w:eastAsia="DengXian"/>
              </w:rPr>
            </w:pPr>
            <w:r>
              <w:rPr>
                <w:rFonts w:eastAsia="DengXian"/>
              </w:rPr>
              <w:t>30</w:t>
            </w:r>
          </w:p>
        </w:tc>
      </w:tr>
      <w:tr w:rsidR="00D05CEB" w:rsidRPr="00444FFD" w14:paraId="1FB37108" w14:textId="77777777" w:rsidTr="008D1C6C">
        <w:trPr>
          <w:jc w:val="center"/>
        </w:trPr>
        <w:tc>
          <w:tcPr>
            <w:tcW w:w="1416" w:type="dxa"/>
            <w:vMerge/>
            <w:shd w:val="clear" w:color="auto" w:fill="auto"/>
          </w:tcPr>
          <w:p w14:paraId="2203A4BA" w14:textId="77777777" w:rsidR="00D05CEB" w:rsidRPr="00444FFD" w:rsidRDefault="00D05CEB" w:rsidP="008D1C6C">
            <w:pPr>
              <w:rPr>
                <w:rFonts w:eastAsia="DengXian"/>
              </w:rPr>
            </w:pPr>
          </w:p>
        </w:tc>
        <w:tc>
          <w:tcPr>
            <w:tcW w:w="561" w:type="dxa"/>
            <w:shd w:val="clear" w:color="auto" w:fill="auto"/>
          </w:tcPr>
          <w:p w14:paraId="00D3300B"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3</w:t>
            </w:r>
          </w:p>
        </w:tc>
        <w:tc>
          <w:tcPr>
            <w:tcW w:w="2094" w:type="dxa"/>
            <w:shd w:val="clear" w:color="auto" w:fill="auto"/>
          </w:tcPr>
          <w:p w14:paraId="40E6B983"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6E67B42D" w14:textId="77777777" w:rsidR="00D05CEB" w:rsidRDefault="00D05CEB" w:rsidP="008D1C6C">
            <w:pPr>
              <w:jc w:val="center"/>
              <w:rPr>
                <w:rFonts w:eastAsia="DengXian"/>
              </w:rPr>
            </w:pPr>
            <w:r>
              <w:rPr>
                <w:rFonts w:eastAsia="DengXian"/>
              </w:rPr>
              <w:t>80</w:t>
            </w:r>
          </w:p>
        </w:tc>
        <w:tc>
          <w:tcPr>
            <w:tcW w:w="2397" w:type="dxa"/>
            <w:shd w:val="clear" w:color="auto" w:fill="auto"/>
          </w:tcPr>
          <w:p w14:paraId="1B7802A2" w14:textId="77777777" w:rsidR="00D05CEB" w:rsidRDefault="00D05CEB" w:rsidP="008D1C6C">
            <w:pPr>
              <w:jc w:val="center"/>
              <w:rPr>
                <w:rFonts w:eastAsia="DengXian"/>
              </w:rPr>
            </w:pPr>
            <w:r>
              <w:rPr>
                <w:rFonts w:eastAsia="DengXian"/>
                <w:lang w:eastAsia="zh-CN"/>
              </w:rPr>
              <w:t>Bitmap 0110</w:t>
            </w:r>
          </w:p>
        </w:tc>
        <w:tc>
          <w:tcPr>
            <w:tcW w:w="775" w:type="dxa"/>
            <w:shd w:val="clear" w:color="auto" w:fill="auto"/>
          </w:tcPr>
          <w:p w14:paraId="6609C40F" w14:textId="77777777" w:rsidR="00D05CEB" w:rsidRDefault="00D05CEB" w:rsidP="008D1C6C">
            <w:pPr>
              <w:jc w:val="center"/>
              <w:rPr>
                <w:rFonts w:eastAsia="DengXian"/>
              </w:rPr>
            </w:pPr>
            <w:r>
              <w:rPr>
                <w:rFonts w:eastAsia="DengXian"/>
              </w:rPr>
              <w:t>30</w:t>
            </w:r>
          </w:p>
        </w:tc>
      </w:tr>
      <w:tr w:rsidR="00D05CEB" w:rsidRPr="00444FFD" w14:paraId="23B48ECC" w14:textId="77777777" w:rsidTr="008D1C6C">
        <w:trPr>
          <w:jc w:val="center"/>
        </w:trPr>
        <w:tc>
          <w:tcPr>
            <w:tcW w:w="1416" w:type="dxa"/>
            <w:vMerge/>
            <w:shd w:val="clear" w:color="auto" w:fill="auto"/>
          </w:tcPr>
          <w:p w14:paraId="420403DE" w14:textId="77777777" w:rsidR="00D05CEB" w:rsidRPr="00444FFD" w:rsidRDefault="00D05CEB" w:rsidP="008D1C6C">
            <w:pPr>
              <w:rPr>
                <w:rFonts w:eastAsia="DengXian"/>
              </w:rPr>
            </w:pPr>
          </w:p>
        </w:tc>
        <w:tc>
          <w:tcPr>
            <w:tcW w:w="561" w:type="dxa"/>
            <w:shd w:val="clear" w:color="auto" w:fill="auto"/>
          </w:tcPr>
          <w:p w14:paraId="2F152BD3"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4</w:t>
            </w:r>
          </w:p>
        </w:tc>
        <w:tc>
          <w:tcPr>
            <w:tcW w:w="2094" w:type="dxa"/>
            <w:shd w:val="clear" w:color="auto" w:fill="auto"/>
          </w:tcPr>
          <w:p w14:paraId="5A3EFEC4"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3DC07920" w14:textId="77777777" w:rsidR="00D05CEB" w:rsidRDefault="00D05CEB" w:rsidP="008D1C6C">
            <w:pPr>
              <w:jc w:val="center"/>
              <w:rPr>
                <w:rFonts w:eastAsia="DengXian"/>
              </w:rPr>
            </w:pPr>
            <w:r>
              <w:rPr>
                <w:rFonts w:eastAsia="DengXian"/>
              </w:rPr>
              <w:t>100</w:t>
            </w:r>
          </w:p>
        </w:tc>
        <w:tc>
          <w:tcPr>
            <w:tcW w:w="2397" w:type="dxa"/>
            <w:shd w:val="clear" w:color="auto" w:fill="auto"/>
          </w:tcPr>
          <w:p w14:paraId="1BF384E3" w14:textId="77777777" w:rsidR="00D05CEB" w:rsidRDefault="00D05CEB" w:rsidP="008D1C6C">
            <w:pPr>
              <w:jc w:val="center"/>
              <w:rPr>
                <w:rFonts w:eastAsia="DengXian"/>
              </w:rPr>
            </w:pPr>
            <w:r>
              <w:rPr>
                <w:rFonts w:eastAsia="DengXian"/>
                <w:lang w:eastAsia="zh-CN"/>
              </w:rPr>
              <w:t>Bitmap 10000</w:t>
            </w:r>
          </w:p>
        </w:tc>
        <w:tc>
          <w:tcPr>
            <w:tcW w:w="775" w:type="dxa"/>
            <w:shd w:val="clear" w:color="auto" w:fill="auto"/>
          </w:tcPr>
          <w:p w14:paraId="683DBE25" w14:textId="77777777" w:rsidR="00D05CEB" w:rsidRPr="00444FFD" w:rsidRDefault="00D05CEB" w:rsidP="008D1C6C">
            <w:pPr>
              <w:jc w:val="center"/>
              <w:rPr>
                <w:rFonts w:eastAsia="DengXian"/>
              </w:rPr>
            </w:pPr>
            <w:r>
              <w:rPr>
                <w:rFonts w:eastAsia="DengXian"/>
              </w:rPr>
              <w:t>30</w:t>
            </w:r>
          </w:p>
        </w:tc>
      </w:tr>
      <w:tr w:rsidR="00D05CEB" w:rsidRPr="00444FFD" w14:paraId="1BDE5FDE" w14:textId="77777777" w:rsidTr="008D1C6C">
        <w:trPr>
          <w:jc w:val="center"/>
        </w:trPr>
        <w:tc>
          <w:tcPr>
            <w:tcW w:w="1416" w:type="dxa"/>
            <w:vMerge/>
            <w:shd w:val="clear" w:color="auto" w:fill="auto"/>
          </w:tcPr>
          <w:p w14:paraId="60D6FD87" w14:textId="77777777" w:rsidR="00D05CEB" w:rsidRPr="00444FFD" w:rsidRDefault="00D05CEB" w:rsidP="008D1C6C">
            <w:pPr>
              <w:rPr>
                <w:rFonts w:eastAsia="DengXian"/>
              </w:rPr>
            </w:pPr>
          </w:p>
        </w:tc>
        <w:tc>
          <w:tcPr>
            <w:tcW w:w="561" w:type="dxa"/>
            <w:shd w:val="clear" w:color="auto" w:fill="auto"/>
          </w:tcPr>
          <w:p w14:paraId="32C90095"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5</w:t>
            </w:r>
          </w:p>
        </w:tc>
        <w:tc>
          <w:tcPr>
            <w:tcW w:w="2094" w:type="dxa"/>
            <w:shd w:val="clear" w:color="auto" w:fill="auto"/>
          </w:tcPr>
          <w:p w14:paraId="6428141E"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7098A161" w14:textId="77777777" w:rsidR="00D05CEB" w:rsidRDefault="00D05CEB" w:rsidP="008D1C6C">
            <w:pPr>
              <w:jc w:val="center"/>
              <w:rPr>
                <w:rFonts w:eastAsia="DengXian"/>
              </w:rPr>
            </w:pPr>
            <w:r>
              <w:rPr>
                <w:rFonts w:eastAsia="DengXian"/>
              </w:rPr>
              <w:t>100</w:t>
            </w:r>
          </w:p>
        </w:tc>
        <w:tc>
          <w:tcPr>
            <w:tcW w:w="2397" w:type="dxa"/>
            <w:shd w:val="clear" w:color="auto" w:fill="auto"/>
          </w:tcPr>
          <w:p w14:paraId="2A740851" w14:textId="77777777" w:rsidR="00D05CEB" w:rsidRDefault="00D05CEB" w:rsidP="008D1C6C">
            <w:pPr>
              <w:jc w:val="center"/>
              <w:rPr>
                <w:rFonts w:eastAsia="DengXian"/>
              </w:rPr>
            </w:pPr>
            <w:r>
              <w:rPr>
                <w:rFonts w:eastAsia="DengXian"/>
                <w:lang w:eastAsia="zh-CN"/>
              </w:rPr>
              <w:t>Bitmap 11000</w:t>
            </w:r>
          </w:p>
        </w:tc>
        <w:tc>
          <w:tcPr>
            <w:tcW w:w="775" w:type="dxa"/>
            <w:shd w:val="clear" w:color="auto" w:fill="auto"/>
          </w:tcPr>
          <w:p w14:paraId="406FCB7D" w14:textId="77777777" w:rsidR="00D05CEB" w:rsidRPr="00444FFD" w:rsidRDefault="00D05CEB" w:rsidP="008D1C6C">
            <w:pPr>
              <w:jc w:val="center"/>
              <w:rPr>
                <w:rFonts w:eastAsia="DengXian"/>
              </w:rPr>
            </w:pPr>
            <w:r w:rsidRPr="00444FFD">
              <w:rPr>
                <w:rFonts w:eastAsia="DengXian"/>
              </w:rPr>
              <w:t>30</w:t>
            </w:r>
          </w:p>
        </w:tc>
      </w:tr>
      <w:tr w:rsidR="00D05CEB" w:rsidRPr="00444FFD" w14:paraId="151CCB6A" w14:textId="77777777" w:rsidTr="008D1C6C">
        <w:trPr>
          <w:jc w:val="center"/>
        </w:trPr>
        <w:tc>
          <w:tcPr>
            <w:tcW w:w="1416" w:type="dxa"/>
            <w:vMerge/>
            <w:shd w:val="clear" w:color="auto" w:fill="auto"/>
          </w:tcPr>
          <w:p w14:paraId="3D1078E0" w14:textId="77777777" w:rsidR="00D05CEB" w:rsidRPr="00444FFD" w:rsidRDefault="00D05CEB" w:rsidP="008D1C6C">
            <w:pPr>
              <w:rPr>
                <w:rFonts w:eastAsia="DengXian"/>
              </w:rPr>
            </w:pPr>
          </w:p>
        </w:tc>
        <w:tc>
          <w:tcPr>
            <w:tcW w:w="561" w:type="dxa"/>
            <w:shd w:val="clear" w:color="auto" w:fill="auto"/>
          </w:tcPr>
          <w:p w14:paraId="3BFA102D" w14:textId="77777777" w:rsidR="00D05CEB" w:rsidRDefault="00D05CEB" w:rsidP="008D1C6C">
            <w:pPr>
              <w:jc w:val="center"/>
              <w:rPr>
                <w:rFonts w:eastAsia="DengXian"/>
                <w:lang w:eastAsia="zh-CN"/>
              </w:rPr>
            </w:pPr>
            <w:r>
              <w:rPr>
                <w:rFonts w:eastAsia="DengXian" w:hint="eastAsia"/>
                <w:lang w:eastAsia="zh-CN"/>
              </w:rPr>
              <w:t>2</w:t>
            </w:r>
            <w:r>
              <w:rPr>
                <w:rFonts w:eastAsia="DengXian"/>
                <w:lang w:eastAsia="zh-CN"/>
              </w:rPr>
              <w:t>6</w:t>
            </w:r>
          </w:p>
        </w:tc>
        <w:tc>
          <w:tcPr>
            <w:tcW w:w="2094" w:type="dxa"/>
            <w:shd w:val="clear" w:color="auto" w:fill="auto"/>
          </w:tcPr>
          <w:p w14:paraId="034B7048"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001F3D25" w14:textId="77777777" w:rsidR="00D05CEB" w:rsidRDefault="00D05CEB" w:rsidP="008D1C6C">
            <w:pPr>
              <w:jc w:val="center"/>
              <w:rPr>
                <w:rFonts w:eastAsia="DengXian"/>
              </w:rPr>
            </w:pPr>
            <w:r>
              <w:rPr>
                <w:rFonts w:eastAsia="DengXian"/>
              </w:rPr>
              <w:t>100</w:t>
            </w:r>
          </w:p>
        </w:tc>
        <w:tc>
          <w:tcPr>
            <w:tcW w:w="2397" w:type="dxa"/>
            <w:shd w:val="clear" w:color="auto" w:fill="auto"/>
          </w:tcPr>
          <w:p w14:paraId="497976C1" w14:textId="77777777" w:rsidR="00D05CEB" w:rsidRDefault="00D05CEB" w:rsidP="008D1C6C">
            <w:pPr>
              <w:jc w:val="center"/>
              <w:rPr>
                <w:rFonts w:eastAsia="DengXian"/>
              </w:rPr>
            </w:pPr>
            <w:r>
              <w:rPr>
                <w:rFonts w:eastAsia="DengXian"/>
                <w:lang w:eastAsia="zh-CN"/>
              </w:rPr>
              <w:t>Bitmap 11100</w:t>
            </w:r>
          </w:p>
        </w:tc>
        <w:tc>
          <w:tcPr>
            <w:tcW w:w="775" w:type="dxa"/>
            <w:shd w:val="clear" w:color="auto" w:fill="auto"/>
          </w:tcPr>
          <w:p w14:paraId="53CDB16F" w14:textId="77777777" w:rsidR="00D05CEB" w:rsidRPr="00444FFD" w:rsidRDefault="00D05CEB" w:rsidP="008D1C6C">
            <w:pPr>
              <w:jc w:val="center"/>
              <w:rPr>
                <w:rFonts w:eastAsia="DengXian"/>
              </w:rPr>
            </w:pPr>
            <w:r>
              <w:rPr>
                <w:rFonts w:eastAsia="DengXian"/>
              </w:rPr>
              <w:t>30</w:t>
            </w:r>
          </w:p>
        </w:tc>
      </w:tr>
      <w:tr w:rsidR="00D05CEB" w:rsidRPr="00444FFD" w14:paraId="18CF8807" w14:textId="77777777" w:rsidTr="008D1C6C">
        <w:trPr>
          <w:jc w:val="center"/>
        </w:trPr>
        <w:tc>
          <w:tcPr>
            <w:tcW w:w="1416" w:type="dxa"/>
            <w:vMerge/>
            <w:shd w:val="clear" w:color="auto" w:fill="auto"/>
          </w:tcPr>
          <w:p w14:paraId="0CB45E0E" w14:textId="77777777" w:rsidR="00D05CEB" w:rsidRPr="00444FFD" w:rsidRDefault="00D05CEB" w:rsidP="008D1C6C">
            <w:pPr>
              <w:rPr>
                <w:rFonts w:eastAsia="DengXian"/>
              </w:rPr>
            </w:pPr>
          </w:p>
        </w:tc>
        <w:tc>
          <w:tcPr>
            <w:tcW w:w="561" w:type="dxa"/>
            <w:shd w:val="clear" w:color="auto" w:fill="auto"/>
          </w:tcPr>
          <w:p w14:paraId="7E88E991" w14:textId="77777777" w:rsidR="00D05CEB" w:rsidRDefault="00D05CEB" w:rsidP="008D1C6C">
            <w:pPr>
              <w:jc w:val="center"/>
              <w:rPr>
                <w:rFonts w:eastAsia="DengXian"/>
                <w:lang w:eastAsia="zh-CN"/>
              </w:rPr>
            </w:pPr>
            <w:r>
              <w:rPr>
                <w:rFonts w:eastAsia="DengXian" w:hint="eastAsia"/>
                <w:lang w:eastAsia="zh-CN"/>
              </w:rPr>
              <w:t>2</w:t>
            </w:r>
            <w:r>
              <w:rPr>
                <w:rFonts w:eastAsia="DengXian"/>
                <w:lang w:eastAsia="zh-CN"/>
              </w:rPr>
              <w:t>7</w:t>
            </w:r>
          </w:p>
        </w:tc>
        <w:tc>
          <w:tcPr>
            <w:tcW w:w="2094" w:type="dxa"/>
            <w:shd w:val="clear" w:color="auto" w:fill="auto"/>
          </w:tcPr>
          <w:p w14:paraId="65755F80"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62DDAD34" w14:textId="77777777" w:rsidR="00D05CEB" w:rsidRDefault="00D05CEB" w:rsidP="008D1C6C">
            <w:pPr>
              <w:jc w:val="center"/>
              <w:rPr>
                <w:rFonts w:eastAsia="DengXian"/>
              </w:rPr>
            </w:pPr>
            <w:r>
              <w:rPr>
                <w:rFonts w:eastAsia="DengXian"/>
              </w:rPr>
              <w:t>100</w:t>
            </w:r>
          </w:p>
        </w:tc>
        <w:tc>
          <w:tcPr>
            <w:tcW w:w="2397" w:type="dxa"/>
            <w:shd w:val="clear" w:color="auto" w:fill="auto"/>
          </w:tcPr>
          <w:p w14:paraId="6D4A9FD2" w14:textId="77777777" w:rsidR="00D05CEB" w:rsidRDefault="00D05CEB" w:rsidP="008D1C6C">
            <w:pPr>
              <w:jc w:val="center"/>
              <w:rPr>
                <w:rFonts w:eastAsia="DengXian"/>
              </w:rPr>
            </w:pPr>
            <w:r>
              <w:rPr>
                <w:rFonts w:eastAsia="DengXian"/>
                <w:lang w:eastAsia="zh-CN"/>
              </w:rPr>
              <w:t>Bitmap 11110</w:t>
            </w:r>
          </w:p>
        </w:tc>
        <w:tc>
          <w:tcPr>
            <w:tcW w:w="775" w:type="dxa"/>
            <w:shd w:val="clear" w:color="auto" w:fill="auto"/>
          </w:tcPr>
          <w:p w14:paraId="62E225C3" w14:textId="77777777" w:rsidR="00D05CEB" w:rsidRPr="00444FFD" w:rsidRDefault="00D05CEB" w:rsidP="008D1C6C">
            <w:pPr>
              <w:jc w:val="center"/>
              <w:rPr>
                <w:rFonts w:eastAsia="DengXian"/>
              </w:rPr>
            </w:pPr>
            <w:r>
              <w:rPr>
                <w:rFonts w:eastAsia="DengXian"/>
              </w:rPr>
              <w:t>30</w:t>
            </w:r>
          </w:p>
        </w:tc>
      </w:tr>
      <w:tr w:rsidR="00D05CEB" w:rsidRPr="00444FFD" w14:paraId="29C99176" w14:textId="77777777" w:rsidTr="008D1C6C">
        <w:trPr>
          <w:jc w:val="center"/>
        </w:trPr>
        <w:tc>
          <w:tcPr>
            <w:tcW w:w="1416" w:type="dxa"/>
            <w:vMerge/>
            <w:shd w:val="clear" w:color="auto" w:fill="auto"/>
          </w:tcPr>
          <w:p w14:paraId="6CA23461" w14:textId="77777777" w:rsidR="00D05CEB" w:rsidRPr="00444FFD" w:rsidRDefault="00D05CEB" w:rsidP="008D1C6C">
            <w:pPr>
              <w:rPr>
                <w:rFonts w:eastAsia="DengXian"/>
              </w:rPr>
            </w:pPr>
          </w:p>
        </w:tc>
        <w:tc>
          <w:tcPr>
            <w:tcW w:w="561" w:type="dxa"/>
            <w:shd w:val="clear" w:color="auto" w:fill="auto"/>
          </w:tcPr>
          <w:p w14:paraId="25C06427" w14:textId="77777777" w:rsidR="00D05CEB" w:rsidRDefault="00D05CEB" w:rsidP="008D1C6C">
            <w:pPr>
              <w:jc w:val="center"/>
              <w:rPr>
                <w:rFonts w:eastAsia="DengXian"/>
                <w:lang w:eastAsia="zh-CN"/>
              </w:rPr>
            </w:pPr>
            <w:r>
              <w:rPr>
                <w:rFonts w:eastAsia="DengXian" w:hint="eastAsia"/>
                <w:lang w:eastAsia="zh-CN"/>
              </w:rPr>
              <w:t>2</w:t>
            </w:r>
            <w:r>
              <w:rPr>
                <w:rFonts w:eastAsia="DengXian"/>
                <w:lang w:eastAsia="zh-CN"/>
              </w:rPr>
              <w:t>8</w:t>
            </w:r>
          </w:p>
        </w:tc>
        <w:tc>
          <w:tcPr>
            <w:tcW w:w="2094" w:type="dxa"/>
            <w:shd w:val="clear" w:color="auto" w:fill="auto"/>
          </w:tcPr>
          <w:p w14:paraId="60CEE9D5"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7CED7D06" w14:textId="77777777" w:rsidR="00D05CEB" w:rsidRDefault="00D05CEB" w:rsidP="008D1C6C">
            <w:pPr>
              <w:jc w:val="center"/>
              <w:rPr>
                <w:rFonts w:eastAsia="DengXian"/>
              </w:rPr>
            </w:pPr>
            <w:r>
              <w:rPr>
                <w:rFonts w:eastAsia="DengXian"/>
              </w:rPr>
              <w:t>100</w:t>
            </w:r>
          </w:p>
        </w:tc>
        <w:tc>
          <w:tcPr>
            <w:tcW w:w="2397" w:type="dxa"/>
            <w:shd w:val="clear" w:color="auto" w:fill="auto"/>
          </w:tcPr>
          <w:p w14:paraId="3DE2378E" w14:textId="77777777" w:rsidR="00D05CEB" w:rsidRDefault="00D05CEB" w:rsidP="008D1C6C">
            <w:pPr>
              <w:jc w:val="center"/>
              <w:rPr>
                <w:rFonts w:eastAsia="DengXian"/>
              </w:rPr>
            </w:pPr>
            <w:r>
              <w:rPr>
                <w:rFonts w:eastAsia="DengXian"/>
                <w:lang w:eastAsia="zh-CN"/>
              </w:rPr>
              <w:t>Bitmap 01000</w:t>
            </w:r>
          </w:p>
        </w:tc>
        <w:tc>
          <w:tcPr>
            <w:tcW w:w="775" w:type="dxa"/>
            <w:shd w:val="clear" w:color="auto" w:fill="auto"/>
          </w:tcPr>
          <w:p w14:paraId="2A7A1D7A" w14:textId="77777777" w:rsidR="00D05CEB" w:rsidRPr="00444FFD" w:rsidRDefault="00D05CEB" w:rsidP="008D1C6C">
            <w:pPr>
              <w:jc w:val="center"/>
              <w:rPr>
                <w:rFonts w:eastAsia="DengXian"/>
              </w:rPr>
            </w:pPr>
            <w:r>
              <w:rPr>
                <w:rFonts w:eastAsia="DengXian"/>
              </w:rPr>
              <w:t>30</w:t>
            </w:r>
          </w:p>
        </w:tc>
      </w:tr>
      <w:tr w:rsidR="00D05CEB" w:rsidRPr="00444FFD" w14:paraId="16CC2E26" w14:textId="77777777" w:rsidTr="008D1C6C">
        <w:trPr>
          <w:jc w:val="center"/>
        </w:trPr>
        <w:tc>
          <w:tcPr>
            <w:tcW w:w="1416" w:type="dxa"/>
            <w:vMerge/>
            <w:shd w:val="clear" w:color="auto" w:fill="auto"/>
          </w:tcPr>
          <w:p w14:paraId="34DE21ED" w14:textId="77777777" w:rsidR="00D05CEB" w:rsidRPr="00444FFD" w:rsidRDefault="00D05CEB" w:rsidP="008D1C6C">
            <w:pPr>
              <w:rPr>
                <w:rFonts w:eastAsia="DengXian"/>
              </w:rPr>
            </w:pPr>
          </w:p>
        </w:tc>
        <w:tc>
          <w:tcPr>
            <w:tcW w:w="561" w:type="dxa"/>
            <w:shd w:val="clear" w:color="auto" w:fill="auto"/>
          </w:tcPr>
          <w:p w14:paraId="48C85491"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9</w:t>
            </w:r>
          </w:p>
        </w:tc>
        <w:tc>
          <w:tcPr>
            <w:tcW w:w="2094" w:type="dxa"/>
            <w:shd w:val="clear" w:color="auto" w:fill="auto"/>
          </w:tcPr>
          <w:p w14:paraId="486125DA"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51F5FA9B" w14:textId="77777777" w:rsidR="00D05CEB" w:rsidRDefault="00D05CEB" w:rsidP="008D1C6C">
            <w:pPr>
              <w:jc w:val="center"/>
              <w:rPr>
                <w:rFonts w:eastAsia="DengXian"/>
              </w:rPr>
            </w:pPr>
            <w:r>
              <w:rPr>
                <w:rFonts w:eastAsia="DengXian"/>
              </w:rPr>
              <w:t>100</w:t>
            </w:r>
          </w:p>
        </w:tc>
        <w:tc>
          <w:tcPr>
            <w:tcW w:w="2397" w:type="dxa"/>
            <w:shd w:val="clear" w:color="auto" w:fill="auto"/>
          </w:tcPr>
          <w:p w14:paraId="649BE10D" w14:textId="77777777" w:rsidR="00D05CEB" w:rsidRDefault="00D05CEB" w:rsidP="008D1C6C">
            <w:pPr>
              <w:jc w:val="center"/>
              <w:rPr>
                <w:rFonts w:eastAsia="DengXian"/>
              </w:rPr>
            </w:pPr>
            <w:r>
              <w:rPr>
                <w:rFonts w:eastAsia="DengXian"/>
                <w:lang w:eastAsia="zh-CN"/>
              </w:rPr>
              <w:t>Bitmap 01100</w:t>
            </w:r>
          </w:p>
        </w:tc>
        <w:tc>
          <w:tcPr>
            <w:tcW w:w="775" w:type="dxa"/>
            <w:shd w:val="clear" w:color="auto" w:fill="auto"/>
          </w:tcPr>
          <w:p w14:paraId="4B159A45" w14:textId="77777777" w:rsidR="00D05CEB" w:rsidRPr="00444FFD" w:rsidRDefault="00D05CEB" w:rsidP="008D1C6C">
            <w:pPr>
              <w:jc w:val="center"/>
              <w:rPr>
                <w:rFonts w:eastAsia="DengXian"/>
              </w:rPr>
            </w:pPr>
            <w:r>
              <w:rPr>
                <w:rFonts w:eastAsia="DengXian"/>
              </w:rPr>
              <w:t>30</w:t>
            </w:r>
          </w:p>
        </w:tc>
      </w:tr>
      <w:tr w:rsidR="00D05CEB" w:rsidRPr="00444FFD" w14:paraId="4EA3F4FA" w14:textId="77777777" w:rsidTr="008D1C6C">
        <w:trPr>
          <w:jc w:val="center"/>
        </w:trPr>
        <w:tc>
          <w:tcPr>
            <w:tcW w:w="1416" w:type="dxa"/>
            <w:vMerge/>
            <w:shd w:val="clear" w:color="auto" w:fill="auto"/>
          </w:tcPr>
          <w:p w14:paraId="32131C8E" w14:textId="77777777" w:rsidR="00D05CEB" w:rsidRPr="00444FFD" w:rsidRDefault="00D05CEB" w:rsidP="008D1C6C">
            <w:pPr>
              <w:rPr>
                <w:rFonts w:eastAsia="DengXian"/>
              </w:rPr>
            </w:pPr>
          </w:p>
        </w:tc>
        <w:tc>
          <w:tcPr>
            <w:tcW w:w="561" w:type="dxa"/>
            <w:shd w:val="clear" w:color="auto" w:fill="auto"/>
          </w:tcPr>
          <w:p w14:paraId="223B48A2"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0</w:t>
            </w:r>
          </w:p>
        </w:tc>
        <w:tc>
          <w:tcPr>
            <w:tcW w:w="2094" w:type="dxa"/>
            <w:shd w:val="clear" w:color="auto" w:fill="auto"/>
          </w:tcPr>
          <w:p w14:paraId="575E288C"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52465774" w14:textId="77777777" w:rsidR="00D05CEB" w:rsidRDefault="00D05CEB" w:rsidP="008D1C6C">
            <w:pPr>
              <w:jc w:val="center"/>
              <w:rPr>
                <w:rFonts w:eastAsia="DengXian"/>
              </w:rPr>
            </w:pPr>
            <w:r>
              <w:rPr>
                <w:rFonts w:eastAsia="DengXian"/>
              </w:rPr>
              <w:t>100</w:t>
            </w:r>
          </w:p>
        </w:tc>
        <w:tc>
          <w:tcPr>
            <w:tcW w:w="2397" w:type="dxa"/>
            <w:shd w:val="clear" w:color="auto" w:fill="auto"/>
          </w:tcPr>
          <w:p w14:paraId="6F95D9C0" w14:textId="77777777" w:rsidR="00D05CEB" w:rsidRDefault="00D05CEB" w:rsidP="008D1C6C">
            <w:pPr>
              <w:jc w:val="center"/>
              <w:rPr>
                <w:rFonts w:eastAsia="DengXian"/>
              </w:rPr>
            </w:pPr>
            <w:r>
              <w:rPr>
                <w:rFonts w:eastAsia="DengXian"/>
                <w:lang w:eastAsia="zh-CN"/>
              </w:rPr>
              <w:t>Bitmap 01110</w:t>
            </w:r>
          </w:p>
        </w:tc>
        <w:tc>
          <w:tcPr>
            <w:tcW w:w="775" w:type="dxa"/>
            <w:shd w:val="clear" w:color="auto" w:fill="auto"/>
          </w:tcPr>
          <w:p w14:paraId="62CF8812" w14:textId="77777777" w:rsidR="00D05CEB" w:rsidRDefault="00D05CEB" w:rsidP="008D1C6C">
            <w:pPr>
              <w:jc w:val="center"/>
              <w:rPr>
                <w:rFonts w:eastAsia="DengXian"/>
              </w:rPr>
            </w:pPr>
            <w:r>
              <w:rPr>
                <w:rFonts w:eastAsia="DengXian"/>
              </w:rPr>
              <w:t>30</w:t>
            </w:r>
          </w:p>
        </w:tc>
      </w:tr>
      <w:tr w:rsidR="00D05CEB" w:rsidRPr="00444FFD" w14:paraId="6C4EBDFF" w14:textId="77777777" w:rsidTr="008D1C6C">
        <w:trPr>
          <w:jc w:val="center"/>
        </w:trPr>
        <w:tc>
          <w:tcPr>
            <w:tcW w:w="1416" w:type="dxa"/>
            <w:vMerge/>
            <w:shd w:val="clear" w:color="auto" w:fill="auto"/>
          </w:tcPr>
          <w:p w14:paraId="02F9FDE1" w14:textId="77777777" w:rsidR="00D05CEB" w:rsidRPr="00444FFD" w:rsidRDefault="00D05CEB" w:rsidP="008D1C6C">
            <w:pPr>
              <w:rPr>
                <w:rFonts w:eastAsia="DengXian"/>
              </w:rPr>
            </w:pPr>
          </w:p>
        </w:tc>
        <w:tc>
          <w:tcPr>
            <w:tcW w:w="561" w:type="dxa"/>
            <w:shd w:val="clear" w:color="auto" w:fill="auto"/>
          </w:tcPr>
          <w:p w14:paraId="4B8D5929"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1</w:t>
            </w:r>
          </w:p>
        </w:tc>
        <w:tc>
          <w:tcPr>
            <w:tcW w:w="2094" w:type="dxa"/>
            <w:shd w:val="clear" w:color="auto" w:fill="auto"/>
          </w:tcPr>
          <w:p w14:paraId="08A24B1F"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5528AAD8" w14:textId="77777777" w:rsidR="00D05CEB" w:rsidRPr="00444FFD" w:rsidRDefault="00D05CEB" w:rsidP="008D1C6C">
            <w:pPr>
              <w:jc w:val="center"/>
              <w:rPr>
                <w:rFonts w:eastAsia="DengXian"/>
              </w:rPr>
            </w:pPr>
            <w:r>
              <w:rPr>
                <w:rFonts w:eastAsia="DengXian"/>
              </w:rPr>
              <w:t>100</w:t>
            </w:r>
          </w:p>
        </w:tc>
        <w:tc>
          <w:tcPr>
            <w:tcW w:w="2397" w:type="dxa"/>
            <w:shd w:val="clear" w:color="auto" w:fill="auto"/>
          </w:tcPr>
          <w:p w14:paraId="142EFE5B" w14:textId="77777777" w:rsidR="00D05CEB" w:rsidRPr="00444FFD" w:rsidRDefault="00D05CEB" w:rsidP="008D1C6C">
            <w:pPr>
              <w:jc w:val="center"/>
              <w:rPr>
                <w:rFonts w:eastAsia="DengXian"/>
              </w:rPr>
            </w:pPr>
            <w:r>
              <w:rPr>
                <w:rFonts w:eastAsia="DengXian"/>
                <w:lang w:eastAsia="zh-CN"/>
              </w:rPr>
              <w:t>Bitmap 00100</w:t>
            </w:r>
          </w:p>
        </w:tc>
        <w:tc>
          <w:tcPr>
            <w:tcW w:w="775" w:type="dxa"/>
            <w:shd w:val="clear" w:color="auto" w:fill="auto"/>
          </w:tcPr>
          <w:p w14:paraId="69E0B363" w14:textId="77777777" w:rsidR="00D05CEB" w:rsidRPr="00444FFD" w:rsidRDefault="00D05CEB" w:rsidP="008D1C6C">
            <w:pPr>
              <w:jc w:val="center"/>
              <w:rPr>
                <w:rFonts w:eastAsia="DengXian"/>
              </w:rPr>
            </w:pPr>
            <w:r>
              <w:rPr>
                <w:rFonts w:eastAsia="DengXian"/>
              </w:rPr>
              <w:t>30</w:t>
            </w:r>
          </w:p>
        </w:tc>
      </w:tr>
      <w:tr w:rsidR="00D05CEB" w:rsidRPr="00444FFD" w14:paraId="4CD83550" w14:textId="77777777" w:rsidTr="008D1C6C">
        <w:tblPrEx>
          <w:jc w:val="left"/>
        </w:tblPrEx>
        <w:trPr>
          <w:trHeight w:val="303"/>
        </w:trPr>
        <w:tc>
          <w:tcPr>
            <w:tcW w:w="1416" w:type="dxa"/>
            <w:vMerge w:val="restart"/>
          </w:tcPr>
          <w:p w14:paraId="23DBC218" w14:textId="77777777" w:rsidR="00D05CEB" w:rsidRDefault="00D05CEB" w:rsidP="008D1C6C">
            <w:pPr>
              <w:jc w:val="center"/>
              <w:rPr>
                <w:rFonts w:eastAsia="DengXian"/>
              </w:rPr>
            </w:pPr>
            <w:r>
              <w:rPr>
                <w:rFonts w:eastAsia="DengXian"/>
              </w:rPr>
              <w:t>Wide band operation</w:t>
            </w:r>
          </w:p>
          <w:p w14:paraId="40B1E045" w14:textId="77777777" w:rsidR="00D05CEB" w:rsidRPr="00444FFD" w:rsidRDefault="00D05CEB" w:rsidP="008D1C6C">
            <w:pPr>
              <w:jc w:val="center"/>
              <w:rPr>
                <w:rFonts w:eastAsia="DengXian"/>
                <w:lang w:eastAsia="zh-CN"/>
              </w:rPr>
            </w:pPr>
            <w:r>
              <w:rPr>
                <w:rFonts w:eastAsia="DengXian"/>
                <w:lang w:eastAsia="zh-CN"/>
              </w:rPr>
              <w:t xml:space="preserve">Interlaced RB allocation </w:t>
            </w:r>
          </w:p>
        </w:tc>
        <w:tc>
          <w:tcPr>
            <w:tcW w:w="561" w:type="dxa"/>
          </w:tcPr>
          <w:p w14:paraId="02F590D6"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2</w:t>
            </w:r>
          </w:p>
        </w:tc>
        <w:tc>
          <w:tcPr>
            <w:tcW w:w="2094" w:type="dxa"/>
          </w:tcPr>
          <w:p w14:paraId="21C20616" w14:textId="77777777" w:rsidR="00D05CEB" w:rsidRPr="00444FFD" w:rsidRDefault="00D05CEB" w:rsidP="008D1C6C">
            <w:pPr>
              <w:jc w:val="center"/>
              <w:rPr>
                <w:rFonts w:eastAsia="DengXian"/>
              </w:rPr>
            </w:pPr>
            <w:r w:rsidRPr="00444FFD">
              <w:rPr>
                <w:rFonts w:eastAsia="DengXian"/>
              </w:rPr>
              <w:t>CP-OFDM</w:t>
            </w:r>
          </w:p>
        </w:tc>
        <w:tc>
          <w:tcPr>
            <w:tcW w:w="1112" w:type="dxa"/>
          </w:tcPr>
          <w:p w14:paraId="2B703125" w14:textId="77777777" w:rsidR="00D05CEB" w:rsidRPr="00444FFD" w:rsidRDefault="00D05CEB" w:rsidP="008D1C6C">
            <w:pPr>
              <w:jc w:val="center"/>
              <w:rPr>
                <w:rFonts w:eastAsia="DengXian"/>
              </w:rPr>
            </w:pPr>
            <w:r>
              <w:rPr>
                <w:rFonts w:eastAsia="DengXian"/>
              </w:rPr>
              <w:t>40</w:t>
            </w:r>
          </w:p>
        </w:tc>
        <w:tc>
          <w:tcPr>
            <w:tcW w:w="2397" w:type="dxa"/>
          </w:tcPr>
          <w:p w14:paraId="0A1A16EF" w14:textId="77777777" w:rsidR="00D05CEB" w:rsidRPr="00444FFD" w:rsidRDefault="00D05CEB" w:rsidP="008D1C6C">
            <w:pPr>
              <w:jc w:val="center"/>
              <w:rPr>
                <w:rFonts w:eastAsia="DengXian"/>
                <w:lang w:eastAsia="zh-CN"/>
              </w:rPr>
            </w:pPr>
            <w:r>
              <w:rPr>
                <w:rFonts w:eastAsia="DengXian"/>
                <w:lang w:eastAsia="zh-CN"/>
              </w:rPr>
              <w:t>Bitmap 10</w:t>
            </w:r>
          </w:p>
        </w:tc>
        <w:tc>
          <w:tcPr>
            <w:tcW w:w="775" w:type="dxa"/>
          </w:tcPr>
          <w:p w14:paraId="25EE9509" w14:textId="77777777" w:rsidR="00D05CEB" w:rsidRPr="00444FFD" w:rsidRDefault="00D05CEB" w:rsidP="008D1C6C">
            <w:pPr>
              <w:jc w:val="center"/>
              <w:rPr>
                <w:rFonts w:eastAsia="DengXian"/>
              </w:rPr>
            </w:pPr>
            <w:r>
              <w:rPr>
                <w:rFonts w:eastAsia="DengXian"/>
              </w:rPr>
              <w:t>30</w:t>
            </w:r>
          </w:p>
        </w:tc>
      </w:tr>
      <w:tr w:rsidR="00D05CEB" w14:paraId="717BF82D" w14:textId="77777777" w:rsidTr="008D1C6C">
        <w:tblPrEx>
          <w:jc w:val="left"/>
        </w:tblPrEx>
        <w:trPr>
          <w:trHeight w:val="303"/>
        </w:trPr>
        <w:tc>
          <w:tcPr>
            <w:tcW w:w="1416" w:type="dxa"/>
            <w:vMerge/>
          </w:tcPr>
          <w:p w14:paraId="1D821D00" w14:textId="77777777" w:rsidR="00D05CEB" w:rsidRDefault="00D05CEB" w:rsidP="008D1C6C">
            <w:pPr>
              <w:jc w:val="center"/>
              <w:rPr>
                <w:rFonts w:eastAsia="DengXian"/>
              </w:rPr>
            </w:pPr>
          </w:p>
        </w:tc>
        <w:tc>
          <w:tcPr>
            <w:tcW w:w="561" w:type="dxa"/>
          </w:tcPr>
          <w:p w14:paraId="239F41CC"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3</w:t>
            </w:r>
          </w:p>
        </w:tc>
        <w:tc>
          <w:tcPr>
            <w:tcW w:w="2094" w:type="dxa"/>
          </w:tcPr>
          <w:p w14:paraId="2FABFCD0" w14:textId="77777777" w:rsidR="00D05CEB" w:rsidRPr="00444FFD" w:rsidRDefault="00D05CEB" w:rsidP="008D1C6C">
            <w:pPr>
              <w:jc w:val="center"/>
              <w:rPr>
                <w:rFonts w:eastAsia="DengXian"/>
              </w:rPr>
            </w:pPr>
            <w:r w:rsidRPr="00444FFD">
              <w:rPr>
                <w:rFonts w:eastAsia="DengXian"/>
              </w:rPr>
              <w:t>CP-OFDM</w:t>
            </w:r>
          </w:p>
        </w:tc>
        <w:tc>
          <w:tcPr>
            <w:tcW w:w="1112" w:type="dxa"/>
          </w:tcPr>
          <w:p w14:paraId="740E78E6" w14:textId="77777777" w:rsidR="00D05CEB" w:rsidRDefault="00D05CEB" w:rsidP="008D1C6C">
            <w:pPr>
              <w:jc w:val="center"/>
              <w:rPr>
                <w:rFonts w:eastAsia="DengXian"/>
              </w:rPr>
            </w:pPr>
            <w:r>
              <w:rPr>
                <w:rFonts w:eastAsia="DengXian"/>
              </w:rPr>
              <w:t>60</w:t>
            </w:r>
          </w:p>
        </w:tc>
        <w:tc>
          <w:tcPr>
            <w:tcW w:w="2397" w:type="dxa"/>
          </w:tcPr>
          <w:p w14:paraId="6A40F861" w14:textId="77777777" w:rsidR="00D05CEB" w:rsidRDefault="00D05CEB" w:rsidP="008D1C6C">
            <w:pPr>
              <w:jc w:val="center"/>
              <w:rPr>
                <w:rFonts w:eastAsia="DengXian"/>
              </w:rPr>
            </w:pPr>
            <w:r>
              <w:rPr>
                <w:rFonts w:eastAsia="DengXian"/>
                <w:lang w:eastAsia="zh-CN"/>
              </w:rPr>
              <w:t>Bitmap 100</w:t>
            </w:r>
          </w:p>
        </w:tc>
        <w:tc>
          <w:tcPr>
            <w:tcW w:w="775" w:type="dxa"/>
          </w:tcPr>
          <w:p w14:paraId="59857F92" w14:textId="77777777" w:rsidR="00D05CEB" w:rsidRDefault="00D05CEB" w:rsidP="008D1C6C">
            <w:pPr>
              <w:jc w:val="center"/>
              <w:rPr>
                <w:rFonts w:eastAsia="DengXian"/>
              </w:rPr>
            </w:pPr>
            <w:r w:rsidRPr="00444FFD">
              <w:rPr>
                <w:rFonts w:eastAsia="DengXian"/>
              </w:rPr>
              <w:t>30</w:t>
            </w:r>
          </w:p>
        </w:tc>
      </w:tr>
      <w:tr w:rsidR="00D05CEB" w:rsidRPr="00444FFD" w14:paraId="0EF62AC8" w14:textId="77777777" w:rsidTr="008D1C6C">
        <w:tblPrEx>
          <w:jc w:val="left"/>
        </w:tblPrEx>
        <w:trPr>
          <w:trHeight w:val="303"/>
        </w:trPr>
        <w:tc>
          <w:tcPr>
            <w:tcW w:w="1416" w:type="dxa"/>
            <w:vMerge/>
          </w:tcPr>
          <w:p w14:paraId="3BECC504" w14:textId="77777777" w:rsidR="00D05CEB" w:rsidRPr="00444FFD" w:rsidRDefault="00D05CEB" w:rsidP="008D1C6C">
            <w:pPr>
              <w:jc w:val="center"/>
              <w:rPr>
                <w:rFonts w:eastAsia="DengXian"/>
              </w:rPr>
            </w:pPr>
          </w:p>
        </w:tc>
        <w:tc>
          <w:tcPr>
            <w:tcW w:w="561" w:type="dxa"/>
          </w:tcPr>
          <w:p w14:paraId="054F0F3C"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4</w:t>
            </w:r>
          </w:p>
        </w:tc>
        <w:tc>
          <w:tcPr>
            <w:tcW w:w="2094" w:type="dxa"/>
          </w:tcPr>
          <w:p w14:paraId="45083009" w14:textId="77777777" w:rsidR="00D05CEB" w:rsidRPr="00444FFD" w:rsidRDefault="00D05CEB" w:rsidP="008D1C6C">
            <w:pPr>
              <w:jc w:val="center"/>
              <w:rPr>
                <w:rFonts w:eastAsia="DengXian"/>
              </w:rPr>
            </w:pPr>
            <w:r w:rsidRPr="00444FFD">
              <w:rPr>
                <w:rFonts w:eastAsia="DengXian"/>
              </w:rPr>
              <w:t>CP-OFDM</w:t>
            </w:r>
          </w:p>
        </w:tc>
        <w:tc>
          <w:tcPr>
            <w:tcW w:w="1112" w:type="dxa"/>
          </w:tcPr>
          <w:p w14:paraId="6627AECC" w14:textId="77777777" w:rsidR="00D05CEB" w:rsidRPr="00444FFD" w:rsidRDefault="00D05CEB" w:rsidP="008D1C6C">
            <w:pPr>
              <w:jc w:val="center"/>
              <w:rPr>
                <w:rFonts w:eastAsia="DengXian"/>
              </w:rPr>
            </w:pPr>
            <w:r>
              <w:rPr>
                <w:rFonts w:eastAsia="DengXian"/>
              </w:rPr>
              <w:t>60</w:t>
            </w:r>
          </w:p>
        </w:tc>
        <w:tc>
          <w:tcPr>
            <w:tcW w:w="2397" w:type="dxa"/>
          </w:tcPr>
          <w:p w14:paraId="1B69A6AC" w14:textId="77777777" w:rsidR="00D05CEB" w:rsidRPr="00444FFD" w:rsidRDefault="00D05CEB" w:rsidP="008D1C6C">
            <w:pPr>
              <w:jc w:val="center"/>
              <w:rPr>
                <w:rFonts w:eastAsia="DengXian"/>
              </w:rPr>
            </w:pPr>
            <w:r>
              <w:rPr>
                <w:rFonts w:eastAsia="DengXian"/>
                <w:lang w:eastAsia="zh-CN"/>
              </w:rPr>
              <w:t>Bitmap 110</w:t>
            </w:r>
          </w:p>
        </w:tc>
        <w:tc>
          <w:tcPr>
            <w:tcW w:w="775" w:type="dxa"/>
          </w:tcPr>
          <w:p w14:paraId="3F2BD0CD" w14:textId="77777777" w:rsidR="00D05CEB" w:rsidRPr="00444FFD" w:rsidRDefault="00D05CEB" w:rsidP="008D1C6C">
            <w:pPr>
              <w:jc w:val="center"/>
              <w:rPr>
                <w:rFonts w:eastAsia="DengXian"/>
              </w:rPr>
            </w:pPr>
            <w:r>
              <w:rPr>
                <w:rFonts w:eastAsia="DengXian"/>
              </w:rPr>
              <w:t>30</w:t>
            </w:r>
          </w:p>
        </w:tc>
      </w:tr>
      <w:tr w:rsidR="00D05CEB" w14:paraId="22A30248" w14:textId="77777777" w:rsidTr="008D1C6C">
        <w:tblPrEx>
          <w:jc w:val="left"/>
        </w:tblPrEx>
        <w:trPr>
          <w:trHeight w:val="303"/>
        </w:trPr>
        <w:tc>
          <w:tcPr>
            <w:tcW w:w="1416" w:type="dxa"/>
            <w:vMerge/>
          </w:tcPr>
          <w:p w14:paraId="14D3FA20" w14:textId="77777777" w:rsidR="00D05CEB" w:rsidRPr="00444FFD" w:rsidRDefault="00D05CEB" w:rsidP="008D1C6C">
            <w:pPr>
              <w:jc w:val="center"/>
              <w:rPr>
                <w:rFonts w:eastAsia="DengXian"/>
              </w:rPr>
            </w:pPr>
          </w:p>
        </w:tc>
        <w:tc>
          <w:tcPr>
            <w:tcW w:w="561" w:type="dxa"/>
          </w:tcPr>
          <w:p w14:paraId="232F4B55" w14:textId="77777777" w:rsidR="00D05CEB" w:rsidRDefault="00D05CEB" w:rsidP="008D1C6C">
            <w:pPr>
              <w:jc w:val="center"/>
              <w:rPr>
                <w:rFonts w:eastAsia="DengXian"/>
                <w:lang w:eastAsia="zh-CN"/>
              </w:rPr>
            </w:pPr>
            <w:r>
              <w:rPr>
                <w:rFonts w:eastAsia="DengXian" w:hint="eastAsia"/>
                <w:lang w:eastAsia="zh-CN"/>
              </w:rPr>
              <w:t>3</w:t>
            </w:r>
            <w:r>
              <w:rPr>
                <w:rFonts w:eastAsia="DengXian"/>
                <w:lang w:eastAsia="zh-CN"/>
              </w:rPr>
              <w:t>5</w:t>
            </w:r>
          </w:p>
        </w:tc>
        <w:tc>
          <w:tcPr>
            <w:tcW w:w="2094" w:type="dxa"/>
          </w:tcPr>
          <w:p w14:paraId="6869CE13" w14:textId="77777777" w:rsidR="00D05CEB" w:rsidRPr="00444FFD" w:rsidRDefault="00D05CEB" w:rsidP="008D1C6C">
            <w:pPr>
              <w:jc w:val="center"/>
              <w:rPr>
                <w:rFonts w:eastAsia="DengXian"/>
              </w:rPr>
            </w:pPr>
            <w:r w:rsidRPr="00444FFD">
              <w:rPr>
                <w:rFonts w:eastAsia="DengXian"/>
              </w:rPr>
              <w:t>CP-OFDM</w:t>
            </w:r>
          </w:p>
        </w:tc>
        <w:tc>
          <w:tcPr>
            <w:tcW w:w="1112" w:type="dxa"/>
          </w:tcPr>
          <w:p w14:paraId="3E1392B5" w14:textId="77777777" w:rsidR="00D05CEB" w:rsidRDefault="00D05CEB" w:rsidP="008D1C6C">
            <w:pPr>
              <w:jc w:val="center"/>
              <w:rPr>
                <w:rFonts w:eastAsia="DengXian"/>
              </w:rPr>
            </w:pPr>
            <w:r>
              <w:rPr>
                <w:rFonts w:eastAsia="DengXian"/>
              </w:rPr>
              <w:t>60</w:t>
            </w:r>
          </w:p>
        </w:tc>
        <w:tc>
          <w:tcPr>
            <w:tcW w:w="2397" w:type="dxa"/>
          </w:tcPr>
          <w:p w14:paraId="0FF00180" w14:textId="77777777" w:rsidR="00D05CEB" w:rsidRDefault="00D05CEB" w:rsidP="008D1C6C">
            <w:pPr>
              <w:jc w:val="center"/>
              <w:rPr>
                <w:rFonts w:eastAsia="DengXian"/>
              </w:rPr>
            </w:pPr>
            <w:r>
              <w:rPr>
                <w:rFonts w:eastAsia="DengXian"/>
                <w:lang w:eastAsia="zh-CN"/>
              </w:rPr>
              <w:t>Bitmap 010</w:t>
            </w:r>
          </w:p>
        </w:tc>
        <w:tc>
          <w:tcPr>
            <w:tcW w:w="775" w:type="dxa"/>
          </w:tcPr>
          <w:p w14:paraId="05763384" w14:textId="77777777" w:rsidR="00D05CEB" w:rsidRDefault="00D05CEB" w:rsidP="008D1C6C">
            <w:pPr>
              <w:jc w:val="center"/>
              <w:rPr>
                <w:rFonts w:eastAsia="DengXian"/>
              </w:rPr>
            </w:pPr>
            <w:r>
              <w:rPr>
                <w:rFonts w:eastAsia="DengXian"/>
              </w:rPr>
              <w:t>30</w:t>
            </w:r>
          </w:p>
        </w:tc>
      </w:tr>
      <w:tr w:rsidR="00D05CEB" w:rsidRPr="00444FFD" w14:paraId="32CF02E1" w14:textId="77777777" w:rsidTr="008D1C6C">
        <w:tblPrEx>
          <w:jc w:val="left"/>
        </w:tblPrEx>
        <w:tc>
          <w:tcPr>
            <w:tcW w:w="1416" w:type="dxa"/>
            <w:vMerge/>
          </w:tcPr>
          <w:p w14:paraId="629B47E4" w14:textId="77777777" w:rsidR="00D05CEB" w:rsidRPr="00444FFD" w:rsidRDefault="00D05CEB" w:rsidP="008D1C6C">
            <w:pPr>
              <w:rPr>
                <w:rFonts w:eastAsia="DengXian"/>
              </w:rPr>
            </w:pPr>
          </w:p>
        </w:tc>
        <w:tc>
          <w:tcPr>
            <w:tcW w:w="561" w:type="dxa"/>
          </w:tcPr>
          <w:p w14:paraId="7A21D775"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6</w:t>
            </w:r>
          </w:p>
        </w:tc>
        <w:tc>
          <w:tcPr>
            <w:tcW w:w="2094" w:type="dxa"/>
          </w:tcPr>
          <w:p w14:paraId="7F539757" w14:textId="77777777" w:rsidR="00D05CEB" w:rsidRPr="00444FFD" w:rsidRDefault="00D05CEB" w:rsidP="008D1C6C">
            <w:pPr>
              <w:jc w:val="center"/>
              <w:rPr>
                <w:rFonts w:eastAsia="DengXian"/>
              </w:rPr>
            </w:pPr>
            <w:r w:rsidRPr="00444FFD">
              <w:rPr>
                <w:rFonts w:eastAsia="DengXian"/>
              </w:rPr>
              <w:t>CP-OFDM</w:t>
            </w:r>
          </w:p>
        </w:tc>
        <w:tc>
          <w:tcPr>
            <w:tcW w:w="1112" w:type="dxa"/>
          </w:tcPr>
          <w:p w14:paraId="44E1DDEA" w14:textId="77777777" w:rsidR="00D05CEB" w:rsidRPr="00444FFD" w:rsidRDefault="00D05CEB" w:rsidP="008D1C6C">
            <w:pPr>
              <w:jc w:val="center"/>
              <w:rPr>
                <w:rFonts w:eastAsia="DengXian"/>
              </w:rPr>
            </w:pPr>
            <w:r>
              <w:rPr>
                <w:rFonts w:eastAsia="DengXian"/>
              </w:rPr>
              <w:t>80</w:t>
            </w:r>
          </w:p>
        </w:tc>
        <w:tc>
          <w:tcPr>
            <w:tcW w:w="2397" w:type="dxa"/>
          </w:tcPr>
          <w:p w14:paraId="280B36D9" w14:textId="77777777" w:rsidR="00D05CEB" w:rsidRPr="00444FFD" w:rsidRDefault="00D05CEB" w:rsidP="008D1C6C">
            <w:pPr>
              <w:jc w:val="center"/>
              <w:rPr>
                <w:rFonts w:eastAsia="DengXian"/>
              </w:rPr>
            </w:pPr>
            <w:r>
              <w:rPr>
                <w:rFonts w:eastAsia="DengXian"/>
                <w:lang w:eastAsia="zh-CN"/>
              </w:rPr>
              <w:t>Bitmap 1000</w:t>
            </w:r>
          </w:p>
        </w:tc>
        <w:tc>
          <w:tcPr>
            <w:tcW w:w="775" w:type="dxa"/>
          </w:tcPr>
          <w:p w14:paraId="5143D855" w14:textId="77777777" w:rsidR="00D05CEB" w:rsidRPr="00444FFD" w:rsidRDefault="00D05CEB" w:rsidP="008D1C6C">
            <w:pPr>
              <w:jc w:val="center"/>
              <w:rPr>
                <w:rFonts w:eastAsia="DengXian"/>
              </w:rPr>
            </w:pPr>
            <w:r>
              <w:rPr>
                <w:rFonts w:eastAsia="DengXian"/>
              </w:rPr>
              <w:t>30</w:t>
            </w:r>
          </w:p>
        </w:tc>
      </w:tr>
      <w:tr w:rsidR="00D05CEB" w:rsidRPr="00444FFD" w14:paraId="6ACA70B9" w14:textId="77777777" w:rsidTr="008D1C6C">
        <w:tblPrEx>
          <w:jc w:val="left"/>
        </w:tblPrEx>
        <w:tc>
          <w:tcPr>
            <w:tcW w:w="1416" w:type="dxa"/>
            <w:vMerge/>
          </w:tcPr>
          <w:p w14:paraId="4AAE4EF3" w14:textId="77777777" w:rsidR="00D05CEB" w:rsidRPr="00444FFD" w:rsidRDefault="00D05CEB" w:rsidP="008D1C6C">
            <w:pPr>
              <w:rPr>
                <w:rFonts w:eastAsia="DengXian"/>
              </w:rPr>
            </w:pPr>
          </w:p>
        </w:tc>
        <w:tc>
          <w:tcPr>
            <w:tcW w:w="561" w:type="dxa"/>
          </w:tcPr>
          <w:p w14:paraId="1C17989F"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7</w:t>
            </w:r>
          </w:p>
        </w:tc>
        <w:tc>
          <w:tcPr>
            <w:tcW w:w="2094" w:type="dxa"/>
          </w:tcPr>
          <w:p w14:paraId="5046C528" w14:textId="77777777" w:rsidR="00D05CEB" w:rsidRPr="00444FFD" w:rsidRDefault="00D05CEB" w:rsidP="008D1C6C">
            <w:pPr>
              <w:jc w:val="center"/>
              <w:rPr>
                <w:rFonts w:eastAsia="DengXian"/>
              </w:rPr>
            </w:pPr>
            <w:r w:rsidRPr="00444FFD">
              <w:rPr>
                <w:rFonts w:eastAsia="DengXian"/>
              </w:rPr>
              <w:t>CP-OFDM</w:t>
            </w:r>
          </w:p>
        </w:tc>
        <w:tc>
          <w:tcPr>
            <w:tcW w:w="1112" w:type="dxa"/>
          </w:tcPr>
          <w:p w14:paraId="46066E9D" w14:textId="77777777" w:rsidR="00D05CEB" w:rsidRPr="00444FFD" w:rsidRDefault="00D05CEB" w:rsidP="008D1C6C">
            <w:pPr>
              <w:jc w:val="center"/>
              <w:rPr>
                <w:rFonts w:eastAsia="DengXian"/>
              </w:rPr>
            </w:pPr>
            <w:r>
              <w:rPr>
                <w:rFonts w:eastAsia="DengXian"/>
              </w:rPr>
              <w:t>80</w:t>
            </w:r>
          </w:p>
        </w:tc>
        <w:tc>
          <w:tcPr>
            <w:tcW w:w="2397" w:type="dxa"/>
          </w:tcPr>
          <w:p w14:paraId="7FCE6A21" w14:textId="77777777" w:rsidR="00D05CEB" w:rsidRPr="00444FFD" w:rsidRDefault="00D05CEB" w:rsidP="008D1C6C">
            <w:pPr>
              <w:jc w:val="center"/>
              <w:rPr>
                <w:rFonts w:eastAsia="DengXian"/>
              </w:rPr>
            </w:pPr>
            <w:r>
              <w:rPr>
                <w:rFonts w:eastAsia="DengXian"/>
                <w:lang w:eastAsia="zh-CN"/>
              </w:rPr>
              <w:t>Bitmap 1100</w:t>
            </w:r>
          </w:p>
        </w:tc>
        <w:tc>
          <w:tcPr>
            <w:tcW w:w="775" w:type="dxa"/>
          </w:tcPr>
          <w:p w14:paraId="2CCA5FD0" w14:textId="77777777" w:rsidR="00D05CEB" w:rsidRPr="00444FFD" w:rsidRDefault="00D05CEB" w:rsidP="008D1C6C">
            <w:pPr>
              <w:jc w:val="center"/>
              <w:rPr>
                <w:rFonts w:eastAsia="DengXian"/>
              </w:rPr>
            </w:pPr>
            <w:r w:rsidRPr="00444FFD">
              <w:rPr>
                <w:rFonts w:eastAsia="DengXian"/>
              </w:rPr>
              <w:t>30</w:t>
            </w:r>
          </w:p>
        </w:tc>
      </w:tr>
      <w:tr w:rsidR="00D05CEB" w:rsidRPr="00444FFD" w14:paraId="3F391056" w14:textId="77777777" w:rsidTr="008D1C6C">
        <w:tblPrEx>
          <w:jc w:val="left"/>
        </w:tblPrEx>
        <w:tc>
          <w:tcPr>
            <w:tcW w:w="1416" w:type="dxa"/>
            <w:vMerge/>
          </w:tcPr>
          <w:p w14:paraId="735351F4" w14:textId="77777777" w:rsidR="00D05CEB" w:rsidRPr="00444FFD" w:rsidRDefault="00D05CEB" w:rsidP="008D1C6C">
            <w:pPr>
              <w:rPr>
                <w:rFonts w:eastAsia="DengXian"/>
              </w:rPr>
            </w:pPr>
          </w:p>
        </w:tc>
        <w:tc>
          <w:tcPr>
            <w:tcW w:w="561" w:type="dxa"/>
          </w:tcPr>
          <w:p w14:paraId="5E7BFB72"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8</w:t>
            </w:r>
          </w:p>
        </w:tc>
        <w:tc>
          <w:tcPr>
            <w:tcW w:w="2094" w:type="dxa"/>
          </w:tcPr>
          <w:p w14:paraId="556A1D5A" w14:textId="77777777" w:rsidR="00D05CEB" w:rsidRPr="00444FFD" w:rsidRDefault="00D05CEB" w:rsidP="008D1C6C">
            <w:pPr>
              <w:jc w:val="center"/>
              <w:rPr>
                <w:rFonts w:eastAsia="DengXian"/>
              </w:rPr>
            </w:pPr>
            <w:r w:rsidRPr="00444FFD">
              <w:rPr>
                <w:rFonts w:eastAsia="DengXian"/>
              </w:rPr>
              <w:t>CP-OFDM</w:t>
            </w:r>
          </w:p>
        </w:tc>
        <w:tc>
          <w:tcPr>
            <w:tcW w:w="1112" w:type="dxa"/>
          </w:tcPr>
          <w:p w14:paraId="62F4F6D6" w14:textId="77777777" w:rsidR="00D05CEB" w:rsidRDefault="00D05CEB" w:rsidP="008D1C6C">
            <w:pPr>
              <w:jc w:val="center"/>
              <w:rPr>
                <w:rFonts w:eastAsia="DengXian"/>
              </w:rPr>
            </w:pPr>
            <w:r>
              <w:rPr>
                <w:rFonts w:eastAsia="DengXian"/>
              </w:rPr>
              <w:t>80</w:t>
            </w:r>
          </w:p>
        </w:tc>
        <w:tc>
          <w:tcPr>
            <w:tcW w:w="2397" w:type="dxa"/>
          </w:tcPr>
          <w:p w14:paraId="6AAE5438" w14:textId="77777777" w:rsidR="00D05CEB" w:rsidRDefault="00D05CEB" w:rsidP="008D1C6C">
            <w:pPr>
              <w:jc w:val="center"/>
              <w:rPr>
                <w:rFonts w:eastAsia="DengXian"/>
              </w:rPr>
            </w:pPr>
            <w:r>
              <w:rPr>
                <w:rFonts w:eastAsia="DengXian"/>
                <w:lang w:eastAsia="zh-CN"/>
              </w:rPr>
              <w:t>Bitmap 1110</w:t>
            </w:r>
          </w:p>
        </w:tc>
        <w:tc>
          <w:tcPr>
            <w:tcW w:w="775" w:type="dxa"/>
          </w:tcPr>
          <w:p w14:paraId="3CE1D870" w14:textId="77777777" w:rsidR="00D05CEB" w:rsidRPr="00444FFD" w:rsidRDefault="00D05CEB" w:rsidP="008D1C6C">
            <w:pPr>
              <w:jc w:val="center"/>
              <w:rPr>
                <w:rFonts w:eastAsia="DengXian"/>
              </w:rPr>
            </w:pPr>
            <w:r>
              <w:rPr>
                <w:rFonts w:eastAsia="DengXian"/>
              </w:rPr>
              <w:t>30</w:t>
            </w:r>
          </w:p>
        </w:tc>
      </w:tr>
      <w:tr w:rsidR="00D05CEB" w14:paraId="2B00E5AE" w14:textId="77777777" w:rsidTr="008D1C6C">
        <w:tblPrEx>
          <w:jc w:val="left"/>
        </w:tblPrEx>
        <w:tc>
          <w:tcPr>
            <w:tcW w:w="1416" w:type="dxa"/>
            <w:vMerge/>
          </w:tcPr>
          <w:p w14:paraId="0B34904F" w14:textId="77777777" w:rsidR="00D05CEB" w:rsidRPr="00444FFD" w:rsidRDefault="00D05CEB" w:rsidP="008D1C6C">
            <w:pPr>
              <w:rPr>
                <w:rFonts w:eastAsia="DengXian"/>
              </w:rPr>
            </w:pPr>
          </w:p>
        </w:tc>
        <w:tc>
          <w:tcPr>
            <w:tcW w:w="561" w:type="dxa"/>
          </w:tcPr>
          <w:p w14:paraId="7A90CABD" w14:textId="77777777" w:rsidR="00D05CEB" w:rsidRPr="00444FFD" w:rsidRDefault="00D05CEB" w:rsidP="008D1C6C">
            <w:pPr>
              <w:jc w:val="center"/>
              <w:rPr>
                <w:rFonts w:eastAsia="DengXian"/>
                <w:lang w:eastAsia="zh-CN"/>
              </w:rPr>
            </w:pPr>
            <w:r>
              <w:rPr>
                <w:rFonts w:eastAsia="DengXian" w:hint="eastAsia"/>
                <w:lang w:eastAsia="zh-CN"/>
              </w:rPr>
              <w:t>3</w:t>
            </w:r>
            <w:r>
              <w:rPr>
                <w:rFonts w:eastAsia="DengXian"/>
                <w:lang w:eastAsia="zh-CN"/>
              </w:rPr>
              <w:t>9</w:t>
            </w:r>
          </w:p>
        </w:tc>
        <w:tc>
          <w:tcPr>
            <w:tcW w:w="2094" w:type="dxa"/>
          </w:tcPr>
          <w:p w14:paraId="1FBE9CAA" w14:textId="77777777" w:rsidR="00D05CEB" w:rsidRPr="00444FFD" w:rsidRDefault="00D05CEB" w:rsidP="008D1C6C">
            <w:pPr>
              <w:jc w:val="center"/>
              <w:rPr>
                <w:rFonts w:eastAsia="DengXian"/>
              </w:rPr>
            </w:pPr>
            <w:r w:rsidRPr="00444FFD">
              <w:rPr>
                <w:rFonts w:eastAsia="DengXian"/>
              </w:rPr>
              <w:t>CP-OFDM</w:t>
            </w:r>
          </w:p>
        </w:tc>
        <w:tc>
          <w:tcPr>
            <w:tcW w:w="1112" w:type="dxa"/>
          </w:tcPr>
          <w:p w14:paraId="6E8CDDBA" w14:textId="77777777" w:rsidR="00D05CEB" w:rsidRDefault="00D05CEB" w:rsidP="008D1C6C">
            <w:pPr>
              <w:jc w:val="center"/>
              <w:rPr>
                <w:rFonts w:eastAsia="DengXian"/>
              </w:rPr>
            </w:pPr>
            <w:r>
              <w:rPr>
                <w:rFonts w:eastAsia="DengXian"/>
              </w:rPr>
              <w:t>80</w:t>
            </w:r>
          </w:p>
        </w:tc>
        <w:tc>
          <w:tcPr>
            <w:tcW w:w="2397" w:type="dxa"/>
          </w:tcPr>
          <w:p w14:paraId="2D231CB6" w14:textId="77777777" w:rsidR="00D05CEB" w:rsidRDefault="00D05CEB" w:rsidP="008D1C6C">
            <w:pPr>
              <w:jc w:val="center"/>
              <w:rPr>
                <w:rFonts w:eastAsia="DengXian"/>
              </w:rPr>
            </w:pPr>
            <w:r>
              <w:rPr>
                <w:rFonts w:eastAsia="DengXian"/>
                <w:lang w:eastAsia="zh-CN"/>
              </w:rPr>
              <w:t>Bitmap 0100</w:t>
            </w:r>
          </w:p>
        </w:tc>
        <w:tc>
          <w:tcPr>
            <w:tcW w:w="775" w:type="dxa"/>
          </w:tcPr>
          <w:p w14:paraId="37113A93" w14:textId="77777777" w:rsidR="00D05CEB" w:rsidRDefault="00D05CEB" w:rsidP="008D1C6C">
            <w:pPr>
              <w:jc w:val="center"/>
              <w:rPr>
                <w:rFonts w:eastAsia="DengXian"/>
              </w:rPr>
            </w:pPr>
            <w:r>
              <w:rPr>
                <w:rFonts w:eastAsia="DengXian"/>
              </w:rPr>
              <w:t>30</w:t>
            </w:r>
          </w:p>
        </w:tc>
      </w:tr>
      <w:tr w:rsidR="00D05CEB" w14:paraId="038BD432" w14:textId="77777777" w:rsidTr="008D1C6C">
        <w:tblPrEx>
          <w:jc w:val="left"/>
        </w:tblPrEx>
        <w:tc>
          <w:tcPr>
            <w:tcW w:w="1416" w:type="dxa"/>
            <w:vMerge/>
          </w:tcPr>
          <w:p w14:paraId="5C781A9A" w14:textId="77777777" w:rsidR="00D05CEB" w:rsidRPr="00444FFD" w:rsidRDefault="00D05CEB" w:rsidP="008D1C6C">
            <w:pPr>
              <w:rPr>
                <w:rFonts w:eastAsia="DengXian"/>
              </w:rPr>
            </w:pPr>
          </w:p>
        </w:tc>
        <w:tc>
          <w:tcPr>
            <w:tcW w:w="561" w:type="dxa"/>
          </w:tcPr>
          <w:p w14:paraId="06A17059" w14:textId="77777777" w:rsidR="00D05CEB" w:rsidRPr="00444FFD" w:rsidRDefault="00D05CEB" w:rsidP="008D1C6C">
            <w:pPr>
              <w:jc w:val="center"/>
              <w:rPr>
                <w:rFonts w:eastAsia="DengXian"/>
                <w:lang w:eastAsia="zh-CN"/>
              </w:rPr>
            </w:pPr>
            <w:r>
              <w:rPr>
                <w:rFonts w:eastAsia="DengXian" w:hint="eastAsia"/>
                <w:lang w:eastAsia="zh-CN"/>
              </w:rPr>
              <w:t>4</w:t>
            </w:r>
            <w:r>
              <w:rPr>
                <w:rFonts w:eastAsia="DengXian"/>
                <w:lang w:eastAsia="zh-CN"/>
              </w:rPr>
              <w:t>0</w:t>
            </w:r>
          </w:p>
        </w:tc>
        <w:tc>
          <w:tcPr>
            <w:tcW w:w="2094" w:type="dxa"/>
          </w:tcPr>
          <w:p w14:paraId="7A5FB71B" w14:textId="77777777" w:rsidR="00D05CEB" w:rsidRPr="00444FFD" w:rsidRDefault="00D05CEB" w:rsidP="008D1C6C">
            <w:pPr>
              <w:jc w:val="center"/>
              <w:rPr>
                <w:rFonts w:eastAsia="DengXian"/>
              </w:rPr>
            </w:pPr>
            <w:r w:rsidRPr="00444FFD">
              <w:rPr>
                <w:rFonts w:eastAsia="DengXian"/>
              </w:rPr>
              <w:t>CP-OFDM</w:t>
            </w:r>
          </w:p>
        </w:tc>
        <w:tc>
          <w:tcPr>
            <w:tcW w:w="1112" w:type="dxa"/>
          </w:tcPr>
          <w:p w14:paraId="45009087" w14:textId="77777777" w:rsidR="00D05CEB" w:rsidRDefault="00D05CEB" w:rsidP="008D1C6C">
            <w:pPr>
              <w:jc w:val="center"/>
              <w:rPr>
                <w:rFonts w:eastAsia="DengXian"/>
              </w:rPr>
            </w:pPr>
            <w:r>
              <w:rPr>
                <w:rFonts w:eastAsia="DengXian"/>
              </w:rPr>
              <w:t>80</w:t>
            </w:r>
          </w:p>
        </w:tc>
        <w:tc>
          <w:tcPr>
            <w:tcW w:w="2397" w:type="dxa"/>
          </w:tcPr>
          <w:p w14:paraId="41B55F7D" w14:textId="77777777" w:rsidR="00D05CEB" w:rsidRDefault="00D05CEB" w:rsidP="008D1C6C">
            <w:pPr>
              <w:jc w:val="center"/>
              <w:rPr>
                <w:rFonts w:eastAsia="DengXian"/>
              </w:rPr>
            </w:pPr>
            <w:r>
              <w:rPr>
                <w:rFonts w:eastAsia="DengXian"/>
                <w:lang w:eastAsia="zh-CN"/>
              </w:rPr>
              <w:t>Bitmap 0110</w:t>
            </w:r>
          </w:p>
        </w:tc>
        <w:tc>
          <w:tcPr>
            <w:tcW w:w="775" w:type="dxa"/>
          </w:tcPr>
          <w:p w14:paraId="661D0D15" w14:textId="77777777" w:rsidR="00D05CEB" w:rsidRDefault="00D05CEB" w:rsidP="008D1C6C">
            <w:pPr>
              <w:jc w:val="center"/>
              <w:rPr>
                <w:rFonts w:eastAsia="DengXian"/>
              </w:rPr>
            </w:pPr>
            <w:r>
              <w:rPr>
                <w:rFonts w:eastAsia="DengXian"/>
              </w:rPr>
              <w:t>30</w:t>
            </w:r>
          </w:p>
        </w:tc>
      </w:tr>
      <w:tr w:rsidR="00D05CEB" w:rsidRPr="00444FFD" w14:paraId="2141AEB1" w14:textId="77777777" w:rsidTr="008D1C6C">
        <w:tblPrEx>
          <w:jc w:val="left"/>
        </w:tblPrEx>
        <w:tc>
          <w:tcPr>
            <w:tcW w:w="1416" w:type="dxa"/>
            <w:vMerge/>
          </w:tcPr>
          <w:p w14:paraId="2658356B" w14:textId="77777777" w:rsidR="00D05CEB" w:rsidRPr="00444FFD" w:rsidRDefault="00D05CEB" w:rsidP="008D1C6C">
            <w:pPr>
              <w:rPr>
                <w:rFonts w:eastAsia="DengXian"/>
              </w:rPr>
            </w:pPr>
          </w:p>
        </w:tc>
        <w:tc>
          <w:tcPr>
            <w:tcW w:w="561" w:type="dxa"/>
          </w:tcPr>
          <w:p w14:paraId="210606A4" w14:textId="77777777" w:rsidR="00D05CEB" w:rsidRPr="00444FFD" w:rsidRDefault="00D05CEB" w:rsidP="008D1C6C">
            <w:pPr>
              <w:jc w:val="center"/>
              <w:rPr>
                <w:rFonts w:eastAsia="DengXian"/>
                <w:lang w:eastAsia="zh-CN"/>
              </w:rPr>
            </w:pPr>
            <w:r>
              <w:rPr>
                <w:rFonts w:eastAsia="DengXian" w:hint="eastAsia"/>
                <w:lang w:eastAsia="zh-CN"/>
              </w:rPr>
              <w:t>4</w:t>
            </w:r>
            <w:r>
              <w:rPr>
                <w:rFonts w:eastAsia="DengXian"/>
                <w:lang w:eastAsia="zh-CN"/>
              </w:rPr>
              <w:t>1</w:t>
            </w:r>
          </w:p>
        </w:tc>
        <w:tc>
          <w:tcPr>
            <w:tcW w:w="2094" w:type="dxa"/>
          </w:tcPr>
          <w:p w14:paraId="7F3980F7" w14:textId="77777777" w:rsidR="00D05CEB" w:rsidRPr="00444FFD" w:rsidRDefault="00D05CEB" w:rsidP="008D1C6C">
            <w:pPr>
              <w:jc w:val="center"/>
              <w:rPr>
                <w:rFonts w:eastAsia="DengXian"/>
              </w:rPr>
            </w:pPr>
            <w:r w:rsidRPr="00444FFD">
              <w:rPr>
                <w:rFonts w:eastAsia="DengXian"/>
              </w:rPr>
              <w:t>CP-OFDM</w:t>
            </w:r>
          </w:p>
        </w:tc>
        <w:tc>
          <w:tcPr>
            <w:tcW w:w="1112" w:type="dxa"/>
          </w:tcPr>
          <w:p w14:paraId="5C157732" w14:textId="77777777" w:rsidR="00D05CEB" w:rsidRDefault="00D05CEB" w:rsidP="008D1C6C">
            <w:pPr>
              <w:jc w:val="center"/>
              <w:rPr>
                <w:rFonts w:eastAsia="DengXian"/>
              </w:rPr>
            </w:pPr>
            <w:r>
              <w:rPr>
                <w:rFonts w:eastAsia="DengXian"/>
              </w:rPr>
              <w:t>100</w:t>
            </w:r>
          </w:p>
        </w:tc>
        <w:tc>
          <w:tcPr>
            <w:tcW w:w="2397" w:type="dxa"/>
          </w:tcPr>
          <w:p w14:paraId="3E8A8F8F" w14:textId="77777777" w:rsidR="00D05CEB" w:rsidRDefault="00D05CEB" w:rsidP="008D1C6C">
            <w:pPr>
              <w:jc w:val="center"/>
              <w:rPr>
                <w:rFonts w:eastAsia="DengXian"/>
              </w:rPr>
            </w:pPr>
            <w:r>
              <w:rPr>
                <w:rFonts w:eastAsia="DengXian"/>
                <w:lang w:eastAsia="zh-CN"/>
              </w:rPr>
              <w:t>Bitmap 10000</w:t>
            </w:r>
          </w:p>
        </w:tc>
        <w:tc>
          <w:tcPr>
            <w:tcW w:w="775" w:type="dxa"/>
          </w:tcPr>
          <w:p w14:paraId="64B224FB" w14:textId="77777777" w:rsidR="00D05CEB" w:rsidRPr="00444FFD" w:rsidRDefault="00D05CEB" w:rsidP="008D1C6C">
            <w:pPr>
              <w:jc w:val="center"/>
              <w:rPr>
                <w:rFonts w:eastAsia="DengXian"/>
              </w:rPr>
            </w:pPr>
            <w:r>
              <w:rPr>
                <w:rFonts w:eastAsia="DengXian"/>
              </w:rPr>
              <w:t>30</w:t>
            </w:r>
          </w:p>
        </w:tc>
      </w:tr>
      <w:tr w:rsidR="00D05CEB" w:rsidRPr="00444FFD" w14:paraId="5F00AD89" w14:textId="77777777" w:rsidTr="008D1C6C">
        <w:tblPrEx>
          <w:jc w:val="left"/>
        </w:tblPrEx>
        <w:tc>
          <w:tcPr>
            <w:tcW w:w="1416" w:type="dxa"/>
            <w:vMerge/>
          </w:tcPr>
          <w:p w14:paraId="6FD7794A" w14:textId="77777777" w:rsidR="00D05CEB" w:rsidRPr="00444FFD" w:rsidRDefault="00D05CEB" w:rsidP="008D1C6C">
            <w:pPr>
              <w:rPr>
                <w:rFonts w:eastAsia="DengXian"/>
              </w:rPr>
            </w:pPr>
          </w:p>
        </w:tc>
        <w:tc>
          <w:tcPr>
            <w:tcW w:w="561" w:type="dxa"/>
          </w:tcPr>
          <w:p w14:paraId="3855068B" w14:textId="77777777" w:rsidR="00D05CEB" w:rsidRPr="00444FFD" w:rsidRDefault="00D05CEB" w:rsidP="008D1C6C">
            <w:pPr>
              <w:jc w:val="center"/>
              <w:rPr>
                <w:rFonts w:eastAsia="DengXian"/>
                <w:lang w:eastAsia="zh-CN"/>
              </w:rPr>
            </w:pPr>
            <w:r>
              <w:rPr>
                <w:rFonts w:eastAsia="DengXian" w:hint="eastAsia"/>
                <w:lang w:eastAsia="zh-CN"/>
              </w:rPr>
              <w:t>4</w:t>
            </w:r>
            <w:r>
              <w:rPr>
                <w:rFonts w:eastAsia="DengXian"/>
                <w:lang w:eastAsia="zh-CN"/>
              </w:rPr>
              <w:t>2</w:t>
            </w:r>
          </w:p>
        </w:tc>
        <w:tc>
          <w:tcPr>
            <w:tcW w:w="2094" w:type="dxa"/>
          </w:tcPr>
          <w:p w14:paraId="30E8C34F" w14:textId="77777777" w:rsidR="00D05CEB" w:rsidRPr="00444FFD" w:rsidRDefault="00D05CEB" w:rsidP="008D1C6C">
            <w:pPr>
              <w:jc w:val="center"/>
              <w:rPr>
                <w:rFonts w:eastAsia="DengXian"/>
              </w:rPr>
            </w:pPr>
            <w:r w:rsidRPr="00444FFD">
              <w:rPr>
                <w:rFonts w:eastAsia="DengXian"/>
              </w:rPr>
              <w:t>CP-OFDM</w:t>
            </w:r>
          </w:p>
        </w:tc>
        <w:tc>
          <w:tcPr>
            <w:tcW w:w="1112" w:type="dxa"/>
          </w:tcPr>
          <w:p w14:paraId="6C998C1B" w14:textId="77777777" w:rsidR="00D05CEB" w:rsidRDefault="00D05CEB" w:rsidP="008D1C6C">
            <w:pPr>
              <w:jc w:val="center"/>
              <w:rPr>
                <w:rFonts w:eastAsia="DengXian"/>
              </w:rPr>
            </w:pPr>
            <w:r>
              <w:rPr>
                <w:rFonts w:eastAsia="DengXian"/>
              </w:rPr>
              <w:t>100</w:t>
            </w:r>
          </w:p>
        </w:tc>
        <w:tc>
          <w:tcPr>
            <w:tcW w:w="2397" w:type="dxa"/>
          </w:tcPr>
          <w:p w14:paraId="59A0E2EA" w14:textId="77777777" w:rsidR="00D05CEB" w:rsidRDefault="00D05CEB" w:rsidP="008D1C6C">
            <w:pPr>
              <w:jc w:val="center"/>
              <w:rPr>
                <w:rFonts w:eastAsia="DengXian"/>
              </w:rPr>
            </w:pPr>
            <w:r>
              <w:rPr>
                <w:rFonts w:eastAsia="DengXian"/>
                <w:lang w:eastAsia="zh-CN"/>
              </w:rPr>
              <w:t>Bitmap 11000</w:t>
            </w:r>
          </w:p>
        </w:tc>
        <w:tc>
          <w:tcPr>
            <w:tcW w:w="775" w:type="dxa"/>
          </w:tcPr>
          <w:p w14:paraId="0C2E15A2" w14:textId="77777777" w:rsidR="00D05CEB" w:rsidRPr="00444FFD" w:rsidRDefault="00D05CEB" w:rsidP="008D1C6C">
            <w:pPr>
              <w:jc w:val="center"/>
              <w:rPr>
                <w:rFonts w:eastAsia="DengXian"/>
              </w:rPr>
            </w:pPr>
            <w:r w:rsidRPr="00444FFD">
              <w:rPr>
                <w:rFonts w:eastAsia="DengXian"/>
              </w:rPr>
              <w:t>30</w:t>
            </w:r>
          </w:p>
        </w:tc>
      </w:tr>
      <w:tr w:rsidR="00D05CEB" w:rsidRPr="00444FFD" w14:paraId="32CCFB9D" w14:textId="77777777" w:rsidTr="008D1C6C">
        <w:tblPrEx>
          <w:jc w:val="left"/>
        </w:tblPrEx>
        <w:tc>
          <w:tcPr>
            <w:tcW w:w="1416" w:type="dxa"/>
            <w:vMerge/>
          </w:tcPr>
          <w:p w14:paraId="380E37C3" w14:textId="77777777" w:rsidR="00D05CEB" w:rsidRPr="00444FFD" w:rsidRDefault="00D05CEB" w:rsidP="008D1C6C">
            <w:pPr>
              <w:rPr>
                <w:rFonts w:eastAsia="DengXian"/>
              </w:rPr>
            </w:pPr>
          </w:p>
        </w:tc>
        <w:tc>
          <w:tcPr>
            <w:tcW w:w="561" w:type="dxa"/>
          </w:tcPr>
          <w:p w14:paraId="147E0943" w14:textId="77777777" w:rsidR="00D05CEB" w:rsidRDefault="00D05CEB" w:rsidP="008D1C6C">
            <w:pPr>
              <w:jc w:val="center"/>
              <w:rPr>
                <w:rFonts w:eastAsia="DengXian"/>
                <w:lang w:eastAsia="zh-CN"/>
              </w:rPr>
            </w:pPr>
            <w:r>
              <w:rPr>
                <w:rFonts w:eastAsia="DengXian" w:hint="eastAsia"/>
                <w:lang w:eastAsia="zh-CN"/>
              </w:rPr>
              <w:t>4</w:t>
            </w:r>
            <w:r>
              <w:rPr>
                <w:rFonts w:eastAsia="DengXian"/>
                <w:lang w:eastAsia="zh-CN"/>
              </w:rPr>
              <w:t>3</w:t>
            </w:r>
          </w:p>
        </w:tc>
        <w:tc>
          <w:tcPr>
            <w:tcW w:w="2094" w:type="dxa"/>
          </w:tcPr>
          <w:p w14:paraId="42360583" w14:textId="77777777" w:rsidR="00D05CEB" w:rsidRPr="00444FFD" w:rsidRDefault="00D05CEB" w:rsidP="008D1C6C">
            <w:pPr>
              <w:jc w:val="center"/>
              <w:rPr>
                <w:rFonts w:eastAsia="DengXian"/>
              </w:rPr>
            </w:pPr>
            <w:r w:rsidRPr="00444FFD">
              <w:rPr>
                <w:rFonts w:eastAsia="DengXian"/>
              </w:rPr>
              <w:t>CP-OFDM</w:t>
            </w:r>
          </w:p>
        </w:tc>
        <w:tc>
          <w:tcPr>
            <w:tcW w:w="1112" w:type="dxa"/>
          </w:tcPr>
          <w:p w14:paraId="2D7E58F1" w14:textId="77777777" w:rsidR="00D05CEB" w:rsidRDefault="00D05CEB" w:rsidP="008D1C6C">
            <w:pPr>
              <w:jc w:val="center"/>
              <w:rPr>
                <w:rFonts w:eastAsia="DengXian"/>
              </w:rPr>
            </w:pPr>
            <w:r>
              <w:rPr>
                <w:rFonts w:eastAsia="DengXian"/>
              </w:rPr>
              <w:t>100</w:t>
            </w:r>
          </w:p>
        </w:tc>
        <w:tc>
          <w:tcPr>
            <w:tcW w:w="2397" w:type="dxa"/>
          </w:tcPr>
          <w:p w14:paraId="6326F409" w14:textId="77777777" w:rsidR="00D05CEB" w:rsidRDefault="00D05CEB" w:rsidP="008D1C6C">
            <w:pPr>
              <w:jc w:val="center"/>
              <w:rPr>
                <w:rFonts w:eastAsia="DengXian"/>
              </w:rPr>
            </w:pPr>
            <w:r>
              <w:rPr>
                <w:rFonts w:eastAsia="DengXian"/>
                <w:lang w:eastAsia="zh-CN"/>
              </w:rPr>
              <w:t>Bitmap 11100</w:t>
            </w:r>
          </w:p>
        </w:tc>
        <w:tc>
          <w:tcPr>
            <w:tcW w:w="775" w:type="dxa"/>
          </w:tcPr>
          <w:p w14:paraId="686CD8FB" w14:textId="77777777" w:rsidR="00D05CEB" w:rsidRPr="00444FFD" w:rsidRDefault="00D05CEB" w:rsidP="008D1C6C">
            <w:pPr>
              <w:jc w:val="center"/>
              <w:rPr>
                <w:rFonts w:eastAsia="DengXian"/>
              </w:rPr>
            </w:pPr>
            <w:r>
              <w:rPr>
                <w:rFonts w:eastAsia="DengXian"/>
              </w:rPr>
              <w:t>30</w:t>
            </w:r>
          </w:p>
        </w:tc>
      </w:tr>
      <w:tr w:rsidR="00D05CEB" w:rsidRPr="00444FFD" w14:paraId="046CF55A" w14:textId="77777777" w:rsidTr="008D1C6C">
        <w:tblPrEx>
          <w:jc w:val="left"/>
        </w:tblPrEx>
        <w:tc>
          <w:tcPr>
            <w:tcW w:w="1416" w:type="dxa"/>
            <w:vMerge/>
          </w:tcPr>
          <w:p w14:paraId="7CDD751F" w14:textId="77777777" w:rsidR="00D05CEB" w:rsidRPr="00444FFD" w:rsidRDefault="00D05CEB" w:rsidP="008D1C6C">
            <w:pPr>
              <w:rPr>
                <w:rFonts w:eastAsia="DengXian"/>
              </w:rPr>
            </w:pPr>
          </w:p>
        </w:tc>
        <w:tc>
          <w:tcPr>
            <w:tcW w:w="561" w:type="dxa"/>
          </w:tcPr>
          <w:p w14:paraId="56E32437" w14:textId="77777777" w:rsidR="00D05CEB" w:rsidRDefault="00D05CEB" w:rsidP="008D1C6C">
            <w:pPr>
              <w:jc w:val="center"/>
              <w:rPr>
                <w:rFonts w:eastAsia="DengXian"/>
                <w:lang w:eastAsia="zh-CN"/>
              </w:rPr>
            </w:pPr>
            <w:r>
              <w:rPr>
                <w:rFonts w:eastAsia="DengXian" w:hint="eastAsia"/>
                <w:lang w:eastAsia="zh-CN"/>
              </w:rPr>
              <w:t>4</w:t>
            </w:r>
            <w:r>
              <w:rPr>
                <w:rFonts w:eastAsia="DengXian"/>
                <w:lang w:eastAsia="zh-CN"/>
              </w:rPr>
              <w:t>4</w:t>
            </w:r>
          </w:p>
        </w:tc>
        <w:tc>
          <w:tcPr>
            <w:tcW w:w="2094" w:type="dxa"/>
          </w:tcPr>
          <w:p w14:paraId="62F138DB" w14:textId="77777777" w:rsidR="00D05CEB" w:rsidRPr="00444FFD" w:rsidRDefault="00D05CEB" w:rsidP="008D1C6C">
            <w:pPr>
              <w:jc w:val="center"/>
              <w:rPr>
                <w:rFonts w:eastAsia="DengXian"/>
              </w:rPr>
            </w:pPr>
            <w:r w:rsidRPr="00444FFD">
              <w:rPr>
                <w:rFonts w:eastAsia="DengXian"/>
              </w:rPr>
              <w:t>CP-OFDM</w:t>
            </w:r>
          </w:p>
        </w:tc>
        <w:tc>
          <w:tcPr>
            <w:tcW w:w="1112" w:type="dxa"/>
          </w:tcPr>
          <w:p w14:paraId="5B1F1275" w14:textId="77777777" w:rsidR="00D05CEB" w:rsidRDefault="00D05CEB" w:rsidP="008D1C6C">
            <w:pPr>
              <w:jc w:val="center"/>
              <w:rPr>
                <w:rFonts w:eastAsia="DengXian"/>
              </w:rPr>
            </w:pPr>
            <w:r>
              <w:rPr>
                <w:rFonts w:eastAsia="DengXian"/>
              </w:rPr>
              <w:t>100</w:t>
            </w:r>
          </w:p>
        </w:tc>
        <w:tc>
          <w:tcPr>
            <w:tcW w:w="2397" w:type="dxa"/>
          </w:tcPr>
          <w:p w14:paraId="5213F7BB" w14:textId="77777777" w:rsidR="00D05CEB" w:rsidRDefault="00D05CEB" w:rsidP="008D1C6C">
            <w:pPr>
              <w:jc w:val="center"/>
              <w:rPr>
                <w:rFonts w:eastAsia="DengXian"/>
              </w:rPr>
            </w:pPr>
            <w:r>
              <w:rPr>
                <w:rFonts w:eastAsia="DengXian"/>
                <w:lang w:eastAsia="zh-CN"/>
              </w:rPr>
              <w:t>Bitmap 11110</w:t>
            </w:r>
          </w:p>
        </w:tc>
        <w:tc>
          <w:tcPr>
            <w:tcW w:w="775" w:type="dxa"/>
          </w:tcPr>
          <w:p w14:paraId="6313A9FB" w14:textId="77777777" w:rsidR="00D05CEB" w:rsidRPr="00444FFD" w:rsidRDefault="00D05CEB" w:rsidP="008D1C6C">
            <w:pPr>
              <w:jc w:val="center"/>
              <w:rPr>
                <w:rFonts w:eastAsia="DengXian"/>
              </w:rPr>
            </w:pPr>
            <w:r>
              <w:rPr>
                <w:rFonts w:eastAsia="DengXian"/>
              </w:rPr>
              <w:t>30</w:t>
            </w:r>
          </w:p>
        </w:tc>
      </w:tr>
      <w:tr w:rsidR="00D05CEB" w:rsidRPr="00444FFD" w14:paraId="50BCCDCC" w14:textId="77777777" w:rsidTr="008D1C6C">
        <w:tblPrEx>
          <w:jc w:val="left"/>
        </w:tblPrEx>
        <w:tc>
          <w:tcPr>
            <w:tcW w:w="1416" w:type="dxa"/>
            <w:vMerge/>
          </w:tcPr>
          <w:p w14:paraId="630D3823" w14:textId="77777777" w:rsidR="00D05CEB" w:rsidRPr="00444FFD" w:rsidRDefault="00D05CEB" w:rsidP="008D1C6C">
            <w:pPr>
              <w:rPr>
                <w:rFonts w:eastAsia="DengXian"/>
              </w:rPr>
            </w:pPr>
          </w:p>
        </w:tc>
        <w:tc>
          <w:tcPr>
            <w:tcW w:w="561" w:type="dxa"/>
          </w:tcPr>
          <w:p w14:paraId="0D2F8AA2" w14:textId="77777777" w:rsidR="00D05CEB" w:rsidRDefault="00D05CEB" w:rsidP="008D1C6C">
            <w:pPr>
              <w:jc w:val="center"/>
              <w:rPr>
                <w:rFonts w:eastAsia="DengXian"/>
                <w:lang w:eastAsia="zh-CN"/>
              </w:rPr>
            </w:pPr>
            <w:r>
              <w:rPr>
                <w:rFonts w:eastAsia="DengXian" w:hint="eastAsia"/>
                <w:lang w:eastAsia="zh-CN"/>
              </w:rPr>
              <w:t>4</w:t>
            </w:r>
            <w:r>
              <w:rPr>
                <w:rFonts w:eastAsia="DengXian"/>
                <w:lang w:eastAsia="zh-CN"/>
              </w:rPr>
              <w:t>5</w:t>
            </w:r>
          </w:p>
        </w:tc>
        <w:tc>
          <w:tcPr>
            <w:tcW w:w="2094" w:type="dxa"/>
          </w:tcPr>
          <w:p w14:paraId="73E61C40" w14:textId="77777777" w:rsidR="00D05CEB" w:rsidRPr="00444FFD" w:rsidRDefault="00D05CEB" w:rsidP="008D1C6C">
            <w:pPr>
              <w:jc w:val="center"/>
              <w:rPr>
                <w:rFonts w:eastAsia="DengXian"/>
              </w:rPr>
            </w:pPr>
            <w:r w:rsidRPr="00444FFD">
              <w:rPr>
                <w:rFonts w:eastAsia="DengXian"/>
              </w:rPr>
              <w:t>CP-OFDM</w:t>
            </w:r>
          </w:p>
        </w:tc>
        <w:tc>
          <w:tcPr>
            <w:tcW w:w="1112" w:type="dxa"/>
          </w:tcPr>
          <w:p w14:paraId="5DD6B451" w14:textId="77777777" w:rsidR="00D05CEB" w:rsidRDefault="00D05CEB" w:rsidP="008D1C6C">
            <w:pPr>
              <w:jc w:val="center"/>
              <w:rPr>
                <w:rFonts w:eastAsia="DengXian"/>
              </w:rPr>
            </w:pPr>
            <w:r>
              <w:rPr>
                <w:rFonts w:eastAsia="DengXian"/>
              </w:rPr>
              <w:t>100</w:t>
            </w:r>
          </w:p>
        </w:tc>
        <w:tc>
          <w:tcPr>
            <w:tcW w:w="2397" w:type="dxa"/>
          </w:tcPr>
          <w:p w14:paraId="10D06504" w14:textId="77777777" w:rsidR="00D05CEB" w:rsidRDefault="00D05CEB" w:rsidP="008D1C6C">
            <w:pPr>
              <w:jc w:val="center"/>
              <w:rPr>
                <w:rFonts w:eastAsia="DengXian"/>
              </w:rPr>
            </w:pPr>
            <w:r>
              <w:rPr>
                <w:rFonts w:eastAsia="DengXian"/>
                <w:lang w:eastAsia="zh-CN"/>
              </w:rPr>
              <w:t>Bitmap 01000</w:t>
            </w:r>
          </w:p>
        </w:tc>
        <w:tc>
          <w:tcPr>
            <w:tcW w:w="775" w:type="dxa"/>
          </w:tcPr>
          <w:p w14:paraId="25BFF8E9" w14:textId="77777777" w:rsidR="00D05CEB" w:rsidRPr="00444FFD" w:rsidRDefault="00D05CEB" w:rsidP="008D1C6C">
            <w:pPr>
              <w:jc w:val="center"/>
              <w:rPr>
                <w:rFonts w:eastAsia="DengXian"/>
              </w:rPr>
            </w:pPr>
            <w:r>
              <w:rPr>
                <w:rFonts w:eastAsia="DengXian"/>
              </w:rPr>
              <w:t>30</w:t>
            </w:r>
          </w:p>
        </w:tc>
      </w:tr>
      <w:tr w:rsidR="00D05CEB" w:rsidRPr="00444FFD" w14:paraId="6A18FA04" w14:textId="77777777" w:rsidTr="008D1C6C">
        <w:tblPrEx>
          <w:jc w:val="left"/>
        </w:tblPrEx>
        <w:tc>
          <w:tcPr>
            <w:tcW w:w="1416" w:type="dxa"/>
            <w:vMerge/>
          </w:tcPr>
          <w:p w14:paraId="762FEC10" w14:textId="77777777" w:rsidR="00D05CEB" w:rsidRPr="00444FFD" w:rsidRDefault="00D05CEB" w:rsidP="008D1C6C">
            <w:pPr>
              <w:rPr>
                <w:rFonts w:eastAsia="DengXian"/>
              </w:rPr>
            </w:pPr>
          </w:p>
        </w:tc>
        <w:tc>
          <w:tcPr>
            <w:tcW w:w="561" w:type="dxa"/>
          </w:tcPr>
          <w:p w14:paraId="278023AA" w14:textId="77777777" w:rsidR="00D05CEB" w:rsidRPr="00444FFD" w:rsidRDefault="00D05CEB" w:rsidP="008D1C6C">
            <w:pPr>
              <w:jc w:val="center"/>
              <w:rPr>
                <w:rFonts w:eastAsia="DengXian"/>
                <w:lang w:eastAsia="zh-CN"/>
              </w:rPr>
            </w:pPr>
            <w:r>
              <w:rPr>
                <w:rFonts w:eastAsia="DengXian" w:hint="eastAsia"/>
                <w:lang w:eastAsia="zh-CN"/>
              </w:rPr>
              <w:t>4</w:t>
            </w:r>
            <w:r>
              <w:rPr>
                <w:rFonts w:eastAsia="DengXian"/>
                <w:lang w:eastAsia="zh-CN"/>
              </w:rPr>
              <w:t>6</w:t>
            </w:r>
          </w:p>
        </w:tc>
        <w:tc>
          <w:tcPr>
            <w:tcW w:w="2094" w:type="dxa"/>
          </w:tcPr>
          <w:p w14:paraId="79E5025A" w14:textId="77777777" w:rsidR="00D05CEB" w:rsidRPr="00444FFD" w:rsidRDefault="00D05CEB" w:rsidP="008D1C6C">
            <w:pPr>
              <w:jc w:val="center"/>
              <w:rPr>
                <w:rFonts w:eastAsia="DengXian"/>
              </w:rPr>
            </w:pPr>
            <w:r w:rsidRPr="00444FFD">
              <w:rPr>
                <w:rFonts w:eastAsia="DengXian"/>
              </w:rPr>
              <w:t>CP-OFDM</w:t>
            </w:r>
          </w:p>
        </w:tc>
        <w:tc>
          <w:tcPr>
            <w:tcW w:w="1112" w:type="dxa"/>
          </w:tcPr>
          <w:p w14:paraId="61982F7A" w14:textId="77777777" w:rsidR="00D05CEB" w:rsidRDefault="00D05CEB" w:rsidP="008D1C6C">
            <w:pPr>
              <w:jc w:val="center"/>
              <w:rPr>
                <w:rFonts w:eastAsia="DengXian"/>
              </w:rPr>
            </w:pPr>
            <w:r>
              <w:rPr>
                <w:rFonts w:eastAsia="DengXian"/>
              </w:rPr>
              <w:t>100</w:t>
            </w:r>
          </w:p>
        </w:tc>
        <w:tc>
          <w:tcPr>
            <w:tcW w:w="2397" w:type="dxa"/>
          </w:tcPr>
          <w:p w14:paraId="26625408" w14:textId="77777777" w:rsidR="00D05CEB" w:rsidRDefault="00D05CEB" w:rsidP="008D1C6C">
            <w:pPr>
              <w:jc w:val="center"/>
              <w:rPr>
                <w:rFonts w:eastAsia="DengXian"/>
              </w:rPr>
            </w:pPr>
            <w:r>
              <w:rPr>
                <w:rFonts w:eastAsia="DengXian"/>
                <w:lang w:eastAsia="zh-CN"/>
              </w:rPr>
              <w:t>Bitmap 01100</w:t>
            </w:r>
          </w:p>
        </w:tc>
        <w:tc>
          <w:tcPr>
            <w:tcW w:w="775" w:type="dxa"/>
          </w:tcPr>
          <w:p w14:paraId="253E8249" w14:textId="77777777" w:rsidR="00D05CEB" w:rsidRPr="00444FFD" w:rsidRDefault="00D05CEB" w:rsidP="008D1C6C">
            <w:pPr>
              <w:jc w:val="center"/>
              <w:rPr>
                <w:rFonts w:eastAsia="DengXian"/>
              </w:rPr>
            </w:pPr>
            <w:r>
              <w:rPr>
                <w:rFonts w:eastAsia="DengXian"/>
              </w:rPr>
              <w:t>30</w:t>
            </w:r>
          </w:p>
        </w:tc>
      </w:tr>
      <w:tr w:rsidR="00D05CEB" w14:paraId="39E2B591" w14:textId="77777777" w:rsidTr="008D1C6C">
        <w:tblPrEx>
          <w:jc w:val="left"/>
        </w:tblPrEx>
        <w:tc>
          <w:tcPr>
            <w:tcW w:w="1416" w:type="dxa"/>
            <w:vMerge/>
          </w:tcPr>
          <w:p w14:paraId="5B3C60F0" w14:textId="77777777" w:rsidR="00D05CEB" w:rsidRPr="00444FFD" w:rsidRDefault="00D05CEB" w:rsidP="008D1C6C">
            <w:pPr>
              <w:rPr>
                <w:rFonts w:eastAsia="DengXian"/>
              </w:rPr>
            </w:pPr>
          </w:p>
        </w:tc>
        <w:tc>
          <w:tcPr>
            <w:tcW w:w="561" w:type="dxa"/>
          </w:tcPr>
          <w:p w14:paraId="365FD033" w14:textId="77777777" w:rsidR="00D05CEB" w:rsidRPr="00444FFD" w:rsidRDefault="00D05CEB" w:rsidP="008D1C6C">
            <w:pPr>
              <w:jc w:val="center"/>
              <w:rPr>
                <w:rFonts w:eastAsia="DengXian"/>
                <w:lang w:eastAsia="zh-CN"/>
              </w:rPr>
            </w:pPr>
            <w:r>
              <w:rPr>
                <w:rFonts w:eastAsia="DengXian" w:hint="eastAsia"/>
                <w:lang w:eastAsia="zh-CN"/>
              </w:rPr>
              <w:t>4</w:t>
            </w:r>
            <w:r>
              <w:rPr>
                <w:rFonts w:eastAsia="DengXian"/>
                <w:lang w:eastAsia="zh-CN"/>
              </w:rPr>
              <w:t>7</w:t>
            </w:r>
          </w:p>
        </w:tc>
        <w:tc>
          <w:tcPr>
            <w:tcW w:w="2094" w:type="dxa"/>
          </w:tcPr>
          <w:p w14:paraId="14C2F56B" w14:textId="77777777" w:rsidR="00D05CEB" w:rsidRPr="00444FFD" w:rsidRDefault="00D05CEB" w:rsidP="008D1C6C">
            <w:pPr>
              <w:jc w:val="center"/>
              <w:rPr>
                <w:rFonts w:eastAsia="DengXian"/>
              </w:rPr>
            </w:pPr>
            <w:r w:rsidRPr="00444FFD">
              <w:rPr>
                <w:rFonts w:eastAsia="DengXian"/>
              </w:rPr>
              <w:t>CP-OFDM</w:t>
            </w:r>
          </w:p>
        </w:tc>
        <w:tc>
          <w:tcPr>
            <w:tcW w:w="1112" w:type="dxa"/>
          </w:tcPr>
          <w:p w14:paraId="164DC8E3" w14:textId="77777777" w:rsidR="00D05CEB" w:rsidRDefault="00D05CEB" w:rsidP="008D1C6C">
            <w:pPr>
              <w:jc w:val="center"/>
              <w:rPr>
                <w:rFonts w:eastAsia="DengXian"/>
              </w:rPr>
            </w:pPr>
            <w:r>
              <w:rPr>
                <w:rFonts w:eastAsia="DengXian"/>
              </w:rPr>
              <w:t>100</w:t>
            </w:r>
          </w:p>
        </w:tc>
        <w:tc>
          <w:tcPr>
            <w:tcW w:w="2397" w:type="dxa"/>
          </w:tcPr>
          <w:p w14:paraId="41207D17" w14:textId="77777777" w:rsidR="00D05CEB" w:rsidRDefault="00D05CEB" w:rsidP="008D1C6C">
            <w:pPr>
              <w:jc w:val="center"/>
              <w:rPr>
                <w:rFonts w:eastAsia="DengXian"/>
              </w:rPr>
            </w:pPr>
            <w:r>
              <w:rPr>
                <w:rFonts w:eastAsia="DengXian"/>
                <w:lang w:eastAsia="zh-CN"/>
              </w:rPr>
              <w:t>Bitmap 01110</w:t>
            </w:r>
          </w:p>
        </w:tc>
        <w:tc>
          <w:tcPr>
            <w:tcW w:w="775" w:type="dxa"/>
          </w:tcPr>
          <w:p w14:paraId="166B9FEB" w14:textId="77777777" w:rsidR="00D05CEB" w:rsidRDefault="00D05CEB" w:rsidP="008D1C6C">
            <w:pPr>
              <w:jc w:val="center"/>
              <w:rPr>
                <w:rFonts w:eastAsia="DengXian"/>
              </w:rPr>
            </w:pPr>
            <w:r>
              <w:rPr>
                <w:rFonts w:eastAsia="DengXian"/>
              </w:rPr>
              <w:t>30</w:t>
            </w:r>
          </w:p>
        </w:tc>
      </w:tr>
      <w:tr w:rsidR="00D05CEB" w:rsidRPr="00444FFD" w14:paraId="71494A7D" w14:textId="77777777" w:rsidTr="008D1C6C">
        <w:tblPrEx>
          <w:jc w:val="left"/>
        </w:tblPrEx>
        <w:tc>
          <w:tcPr>
            <w:tcW w:w="1416" w:type="dxa"/>
            <w:vMerge/>
          </w:tcPr>
          <w:p w14:paraId="495C422F" w14:textId="77777777" w:rsidR="00D05CEB" w:rsidRPr="00444FFD" w:rsidRDefault="00D05CEB" w:rsidP="008D1C6C">
            <w:pPr>
              <w:rPr>
                <w:rFonts w:eastAsia="DengXian"/>
              </w:rPr>
            </w:pPr>
          </w:p>
        </w:tc>
        <w:tc>
          <w:tcPr>
            <w:tcW w:w="561" w:type="dxa"/>
          </w:tcPr>
          <w:p w14:paraId="7363DBFD" w14:textId="77777777" w:rsidR="00D05CEB" w:rsidRPr="00444FFD" w:rsidRDefault="00D05CEB" w:rsidP="008D1C6C">
            <w:pPr>
              <w:jc w:val="center"/>
              <w:rPr>
                <w:rFonts w:eastAsia="DengXian"/>
                <w:lang w:eastAsia="zh-CN"/>
              </w:rPr>
            </w:pPr>
            <w:r>
              <w:rPr>
                <w:rFonts w:eastAsia="DengXian" w:hint="eastAsia"/>
                <w:lang w:eastAsia="zh-CN"/>
              </w:rPr>
              <w:t>4</w:t>
            </w:r>
            <w:r>
              <w:rPr>
                <w:rFonts w:eastAsia="DengXian"/>
                <w:lang w:eastAsia="zh-CN"/>
              </w:rPr>
              <w:t>8</w:t>
            </w:r>
          </w:p>
        </w:tc>
        <w:tc>
          <w:tcPr>
            <w:tcW w:w="2094" w:type="dxa"/>
          </w:tcPr>
          <w:p w14:paraId="58FB6DB9" w14:textId="77777777" w:rsidR="00D05CEB" w:rsidRPr="00444FFD" w:rsidRDefault="00D05CEB" w:rsidP="008D1C6C">
            <w:pPr>
              <w:jc w:val="center"/>
              <w:rPr>
                <w:rFonts w:eastAsia="DengXian"/>
              </w:rPr>
            </w:pPr>
            <w:r w:rsidRPr="00444FFD">
              <w:rPr>
                <w:rFonts w:eastAsia="DengXian"/>
              </w:rPr>
              <w:t>CP-OFDM</w:t>
            </w:r>
          </w:p>
        </w:tc>
        <w:tc>
          <w:tcPr>
            <w:tcW w:w="1112" w:type="dxa"/>
          </w:tcPr>
          <w:p w14:paraId="40AD32F1" w14:textId="77777777" w:rsidR="00D05CEB" w:rsidRPr="00444FFD" w:rsidRDefault="00D05CEB" w:rsidP="008D1C6C">
            <w:pPr>
              <w:jc w:val="center"/>
              <w:rPr>
                <w:rFonts w:eastAsia="DengXian"/>
              </w:rPr>
            </w:pPr>
            <w:r>
              <w:rPr>
                <w:rFonts w:eastAsia="DengXian"/>
              </w:rPr>
              <w:t>100</w:t>
            </w:r>
          </w:p>
        </w:tc>
        <w:tc>
          <w:tcPr>
            <w:tcW w:w="2397" w:type="dxa"/>
          </w:tcPr>
          <w:p w14:paraId="4F880E22" w14:textId="77777777" w:rsidR="00D05CEB" w:rsidRPr="00444FFD" w:rsidRDefault="00D05CEB" w:rsidP="008D1C6C">
            <w:pPr>
              <w:jc w:val="center"/>
              <w:rPr>
                <w:rFonts w:eastAsia="DengXian"/>
              </w:rPr>
            </w:pPr>
            <w:r>
              <w:rPr>
                <w:rFonts w:eastAsia="DengXian"/>
                <w:lang w:eastAsia="zh-CN"/>
              </w:rPr>
              <w:t>Bitmap 00100</w:t>
            </w:r>
          </w:p>
        </w:tc>
        <w:tc>
          <w:tcPr>
            <w:tcW w:w="775" w:type="dxa"/>
          </w:tcPr>
          <w:p w14:paraId="31930C3D" w14:textId="77777777" w:rsidR="00D05CEB" w:rsidRPr="00444FFD" w:rsidRDefault="00D05CEB" w:rsidP="008D1C6C">
            <w:pPr>
              <w:jc w:val="center"/>
              <w:rPr>
                <w:rFonts w:eastAsia="DengXian"/>
              </w:rPr>
            </w:pPr>
            <w:r>
              <w:rPr>
                <w:rFonts w:eastAsia="DengXian"/>
              </w:rPr>
              <w:t>30</w:t>
            </w:r>
          </w:p>
        </w:tc>
      </w:tr>
    </w:tbl>
    <w:p w14:paraId="23BB7E72" w14:textId="77777777" w:rsidR="00D05CEB" w:rsidRDefault="00D05CEB" w:rsidP="00D05CEB">
      <w:pPr>
        <w:rPr>
          <w:lang w:eastAsia="zh-CN"/>
        </w:rPr>
      </w:pPr>
    </w:p>
    <w:p w14:paraId="6AEE9794" w14:textId="77777777" w:rsidR="00D05CEB" w:rsidRDefault="00D05CEB" w:rsidP="00D05CEB">
      <w:pPr>
        <w:rPr>
          <w:lang w:eastAsia="zh-CN"/>
        </w:rPr>
      </w:pPr>
      <w:r>
        <w:rPr>
          <w:rFonts w:hint="eastAsia"/>
          <w:lang w:eastAsia="zh-CN"/>
        </w:rPr>
        <w:t>C</w:t>
      </w:r>
      <w:r>
        <w:rPr>
          <w:lang w:eastAsia="zh-CN"/>
        </w:rPr>
        <w:t>orresponding MPR results are shown as below for case 1 to 14:</w:t>
      </w:r>
    </w:p>
    <w:p w14:paraId="5E3A037F" w14:textId="77777777" w:rsidR="00D05CEB" w:rsidRDefault="00D05CEB" w:rsidP="00D05CEB">
      <w:pPr>
        <w:jc w:val="center"/>
        <w:rPr>
          <w:lang w:val="en-US" w:eastAsia="zh-CN"/>
        </w:rPr>
      </w:pPr>
      <w:r>
        <w:rPr>
          <w:rFonts w:hint="eastAsia"/>
          <w:lang w:eastAsia="zh-CN"/>
        </w:rPr>
        <w:t>T</w:t>
      </w:r>
      <w:r>
        <w:rPr>
          <w:lang w:eastAsia="zh-CN"/>
        </w:rPr>
        <w:t>able 6.1.2.1.1.2-</w:t>
      </w:r>
      <w:r>
        <w:rPr>
          <w:lang w:val="en-US" w:eastAsia="zh-CN"/>
        </w:rPr>
        <w:t>2 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3"/>
        <w:gridCol w:w="550"/>
        <w:gridCol w:w="550"/>
        <w:gridCol w:w="550"/>
        <w:gridCol w:w="550"/>
        <w:gridCol w:w="550"/>
        <w:gridCol w:w="550"/>
        <w:gridCol w:w="550"/>
        <w:gridCol w:w="550"/>
        <w:gridCol w:w="550"/>
        <w:gridCol w:w="550"/>
        <w:gridCol w:w="550"/>
        <w:gridCol w:w="550"/>
        <w:gridCol w:w="550"/>
        <w:gridCol w:w="551"/>
      </w:tblGrid>
      <w:tr w:rsidR="00D05CEB" w:rsidRPr="00263B16" w14:paraId="78D1BC96" w14:textId="77777777" w:rsidTr="008D1C6C">
        <w:trPr>
          <w:trHeight w:val="298"/>
          <w:jc w:val="center"/>
        </w:trPr>
        <w:tc>
          <w:tcPr>
            <w:tcW w:w="0" w:type="auto"/>
            <w:shd w:val="clear" w:color="auto" w:fill="auto"/>
            <w:noWrap/>
            <w:vAlign w:val="center"/>
            <w:hideMark/>
          </w:tcPr>
          <w:p w14:paraId="72A50D5A"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case</w:t>
            </w:r>
          </w:p>
        </w:tc>
        <w:tc>
          <w:tcPr>
            <w:tcW w:w="550" w:type="dxa"/>
            <w:shd w:val="clear" w:color="auto" w:fill="auto"/>
            <w:noWrap/>
            <w:vAlign w:val="center"/>
            <w:hideMark/>
          </w:tcPr>
          <w:p w14:paraId="40FE3D51"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1</w:t>
            </w:r>
          </w:p>
        </w:tc>
        <w:tc>
          <w:tcPr>
            <w:tcW w:w="550" w:type="dxa"/>
            <w:shd w:val="clear" w:color="auto" w:fill="auto"/>
            <w:noWrap/>
            <w:vAlign w:val="center"/>
            <w:hideMark/>
          </w:tcPr>
          <w:p w14:paraId="74831D92"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2</w:t>
            </w:r>
          </w:p>
        </w:tc>
        <w:tc>
          <w:tcPr>
            <w:tcW w:w="550" w:type="dxa"/>
            <w:shd w:val="clear" w:color="auto" w:fill="auto"/>
            <w:noWrap/>
            <w:vAlign w:val="center"/>
            <w:hideMark/>
          </w:tcPr>
          <w:p w14:paraId="65125F60"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3</w:t>
            </w:r>
          </w:p>
        </w:tc>
        <w:tc>
          <w:tcPr>
            <w:tcW w:w="550" w:type="dxa"/>
            <w:shd w:val="clear" w:color="auto" w:fill="auto"/>
            <w:noWrap/>
            <w:vAlign w:val="center"/>
            <w:hideMark/>
          </w:tcPr>
          <w:p w14:paraId="0CE1D11A"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4</w:t>
            </w:r>
          </w:p>
        </w:tc>
        <w:tc>
          <w:tcPr>
            <w:tcW w:w="550" w:type="dxa"/>
            <w:vAlign w:val="center"/>
          </w:tcPr>
          <w:p w14:paraId="4E1F8326"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5</w:t>
            </w:r>
          </w:p>
        </w:tc>
        <w:tc>
          <w:tcPr>
            <w:tcW w:w="550" w:type="dxa"/>
            <w:vAlign w:val="center"/>
          </w:tcPr>
          <w:p w14:paraId="29F72531"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6</w:t>
            </w:r>
          </w:p>
        </w:tc>
        <w:tc>
          <w:tcPr>
            <w:tcW w:w="550" w:type="dxa"/>
            <w:vAlign w:val="center"/>
          </w:tcPr>
          <w:p w14:paraId="095AA13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7</w:t>
            </w:r>
          </w:p>
        </w:tc>
        <w:tc>
          <w:tcPr>
            <w:tcW w:w="550" w:type="dxa"/>
            <w:vAlign w:val="center"/>
          </w:tcPr>
          <w:p w14:paraId="74E7A1B4"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8</w:t>
            </w:r>
          </w:p>
        </w:tc>
        <w:tc>
          <w:tcPr>
            <w:tcW w:w="550" w:type="dxa"/>
            <w:vAlign w:val="center"/>
          </w:tcPr>
          <w:p w14:paraId="753377B7"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9</w:t>
            </w:r>
          </w:p>
        </w:tc>
        <w:tc>
          <w:tcPr>
            <w:tcW w:w="550" w:type="dxa"/>
            <w:vAlign w:val="center"/>
          </w:tcPr>
          <w:p w14:paraId="5284951A"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10</w:t>
            </w:r>
          </w:p>
        </w:tc>
        <w:tc>
          <w:tcPr>
            <w:tcW w:w="550" w:type="dxa"/>
            <w:vAlign w:val="center"/>
          </w:tcPr>
          <w:p w14:paraId="4358D665"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11</w:t>
            </w:r>
          </w:p>
        </w:tc>
        <w:tc>
          <w:tcPr>
            <w:tcW w:w="550" w:type="dxa"/>
            <w:vAlign w:val="center"/>
          </w:tcPr>
          <w:p w14:paraId="4225B343"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12</w:t>
            </w:r>
          </w:p>
        </w:tc>
        <w:tc>
          <w:tcPr>
            <w:tcW w:w="550" w:type="dxa"/>
            <w:vAlign w:val="center"/>
          </w:tcPr>
          <w:p w14:paraId="3B5AF1A0"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13</w:t>
            </w:r>
          </w:p>
        </w:tc>
        <w:tc>
          <w:tcPr>
            <w:tcW w:w="551" w:type="dxa"/>
            <w:vAlign w:val="center"/>
          </w:tcPr>
          <w:p w14:paraId="2AF44A43"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14</w:t>
            </w:r>
          </w:p>
        </w:tc>
      </w:tr>
      <w:tr w:rsidR="00D05CEB" w:rsidRPr="00743A94" w14:paraId="01680EC2" w14:textId="77777777" w:rsidTr="008D1C6C">
        <w:trPr>
          <w:trHeight w:val="298"/>
          <w:jc w:val="center"/>
        </w:trPr>
        <w:tc>
          <w:tcPr>
            <w:tcW w:w="0" w:type="auto"/>
            <w:shd w:val="clear" w:color="auto" w:fill="auto"/>
            <w:noWrap/>
            <w:vAlign w:val="center"/>
            <w:hideMark/>
          </w:tcPr>
          <w:p w14:paraId="213CB4F0"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QPSK</w:t>
            </w:r>
          </w:p>
        </w:tc>
        <w:tc>
          <w:tcPr>
            <w:tcW w:w="550" w:type="dxa"/>
            <w:shd w:val="clear" w:color="auto" w:fill="auto"/>
            <w:noWrap/>
            <w:vAlign w:val="center"/>
            <w:hideMark/>
          </w:tcPr>
          <w:p w14:paraId="30F62B23"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shd w:val="clear" w:color="auto" w:fill="auto"/>
            <w:noWrap/>
            <w:vAlign w:val="center"/>
            <w:hideMark/>
          </w:tcPr>
          <w:p w14:paraId="6EE1B049"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3.1 </w:t>
            </w:r>
          </w:p>
        </w:tc>
        <w:tc>
          <w:tcPr>
            <w:tcW w:w="550" w:type="dxa"/>
            <w:shd w:val="clear" w:color="auto" w:fill="auto"/>
            <w:noWrap/>
            <w:vAlign w:val="center"/>
            <w:hideMark/>
          </w:tcPr>
          <w:p w14:paraId="6334C0CD"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shd w:val="clear" w:color="auto" w:fill="auto"/>
            <w:noWrap/>
            <w:vAlign w:val="center"/>
            <w:hideMark/>
          </w:tcPr>
          <w:p w14:paraId="79D5620B"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vAlign w:val="center"/>
          </w:tcPr>
          <w:p w14:paraId="0A1F3D94"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vAlign w:val="center"/>
          </w:tcPr>
          <w:p w14:paraId="6B8A1AB9"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vAlign w:val="center"/>
          </w:tcPr>
          <w:p w14:paraId="2C3021BF"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vAlign w:val="center"/>
          </w:tcPr>
          <w:p w14:paraId="4D8B5DA6"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3.4 </w:t>
            </w:r>
          </w:p>
        </w:tc>
        <w:tc>
          <w:tcPr>
            <w:tcW w:w="550" w:type="dxa"/>
            <w:vAlign w:val="center"/>
          </w:tcPr>
          <w:p w14:paraId="76948B2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3.1 </w:t>
            </w:r>
          </w:p>
        </w:tc>
        <w:tc>
          <w:tcPr>
            <w:tcW w:w="550" w:type="dxa"/>
            <w:vAlign w:val="center"/>
          </w:tcPr>
          <w:p w14:paraId="3BAB8647"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3.3 </w:t>
            </w:r>
          </w:p>
        </w:tc>
        <w:tc>
          <w:tcPr>
            <w:tcW w:w="550" w:type="dxa"/>
            <w:vAlign w:val="center"/>
          </w:tcPr>
          <w:p w14:paraId="3E4B184D"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vAlign w:val="center"/>
          </w:tcPr>
          <w:p w14:paraId="61F018E3"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vAlign w:val="center"/>
          </w:tcPr>
          <w:p w14:paraId="52F7B147"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3.3 </w:t>
            </w:r>
          </w:p>
        </w:tc>
        <w:tc>
          <w:tcPr>
            <w:tcW w:w="551" w:type="dxa"/>
            <w:vAlign w:val="center"/>
          </w:tcPr>
          <w:p w14:paraId="0358D174"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r>
      <w:tr w:rsidR="00D05CEB" w:rsidRPr="00263B16" w14:paraId="09CF8B7A" w14:textId="77777777" w:rsidTr="008D1C6C">
        <w:trPr>
          <w:trHeight w:val="298"/>
          <w:jc w:val="center"/>
        </w:trPr>
        <w:tc>
          <w:tcPr>
            <w:tcW w:w="0" w:type="auto"/>
            <w:shd w:val="clear" w:color="auto" w:fill="auto"/>
            <w:noWrap/>
            <w:vAlign w:val="center"/>
            <w:hideMark/>
          </w:tcPr>
          <w:p w14:paraId="100AE41F"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16QAM</w:t>
            </w:r>
          </w:p>
        </w:tc>
        <w:tc>
          <w:tcPr>
            <w:tcW w:w="550" w:type="dxa"/>
            <w:shd w:val="clear" w:color="auto" w:fill="auto"/>
            <w:noWrap/>
            <w:vAlign w:val="center"/>
            <w:hideMark/>
          </w:tcPr>
          <w:p w14:paraId="0CDE433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3.7 </w:t>
            </w:r>
          </w:p>
        </w:tc>
        <w:tc>
          <w:tcPr>
            <w:tcW w:w="550" w:type="dxa"/>
            <w:shd w:val="clear" w:color="auto" w:fill="auto"/>
            <w:noWrap/>
            <w:vAlign w:val="center"/>
            <w:hideMark/>
          </w:tcPr>
          <w:p w14:paraId="45C58509"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3.6 </w:t>
            </w:r>
          </w:p>
        </w:tc>
        <w:tc>
          <w:tcPr>
            <w:tcW w:w="550" w:type="dxa"/>
            <w:shd w:val="clear" w:color="auto" w:fill="auto"/>
            <w:noWrap/>
            <w:vAlign w:val="center"/>
            <w:hideMark/>
          </w:tcPr>
          <w:p w14:paraId="458D899E"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3.7 </w:t>
            </w:r>
          </w:p>
        </w:tc>
        <w:tc>
          <w:tcPr>
            <w:tcW w:w="550" w:type="dxa"/>
            <w:shd w:val="clear" w:color="auto" w:fill="auto"/>
            <w:noWrap/>
            <w:vAlign w:val="center"/>
            <w:hideMark/>
          </w:tcPr>
          <w:p w14:paraId="61E53E60"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3.7 </w:t>
            </w:r>
          </w:p>
        </w:tc>
        <w:tc>
          <w:tcPr>
            <w:tcW w:w="550" w:type="dxa"/>
            <w:vAlign w:val="center"/>
          </w:tcPr>
          <w:p w14:paraId="3296C9C2"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3.7 </w:t>
            </w:r>
          </w:p>
        </w:tc>
        <w:tc>
          <w:tcPr>
            <w:tcW w:w="550" w:type="dxa"/>
            <w:vAlign w:val="center"/>
          </w:tcPr>
          <w:p w14:paraId="5DC6EBFF"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3.7 </w:t>
            </w:r>
          </w:p>
        </w:tc>
        <w:tc>
          <w:tcPr>
            <w:tcW w:w="550" w:type="dxa"/>
            <w:vAlign w:val="center"/>
          </w:tcPr>
          <w:p w14:paraId="33586B4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3.6 </w:t>
            </w:r>
          </w:p>
        </w:tc>
        <w:tc>
          <w:tcPr>
            <w:tcW w:w="550" w:type="dxa"/>
            <w:vAlign w:val="center"/>
          </w:tcPr>
          <w:p w14:paraId="6218743C"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3.4 </w:t>
            </w:r>
          </w:p>
        </w:tc>
        <w:tc>
          <w:tcPr>
            <w:tcW w:w="550" w:type="dxa"/>
            <w:vAlign w:val="center"/>
          </w:tcPr>
          <w:p w14:paraId="5F2FFBC9"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3.1 </w:t>
            </w:r>
          </w:p>
        </w:tc>
        <w:tc>
          <w:tcPr>
            <w:tcW w:w="550" w:type="dxa"/>
            <w:vAlign w:val="center"/>
          </w:tcPr>
          <w:p w14:paraId="4EDB2DA1"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3.3 </w:t>
            </w:r>
          </w:p>
        </w:tc>
        <w:tc>
          <w:tcPr>
            <w:tcW w:w="550" w:type="dxa"/>
            <w:vAlign w:val="center"/>
          </w:tcPr>
          <w:p w14:paraId="49724AA3"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vAlign w:val="center"/>
          </w:tcPr>
          <w:p w14:paraId="40A61E31"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c>
          <w:tcPr>
            <w:tcW w:w="550" w:type="dxa"/>
            <w:vAlign w:val="center"/>
          </w:tcPr>
          <w:p w14:paraId="3FE10283"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3.3 </w:t>
            </w:r>
          </w:p>
        </w:tc>
        <w:tc>
          <w:tcPr>
            <w:tcW w:w="551" w:type="dxa"/>
            <w:vAlign w:val="center"/>
          </w:tcPr>
          <w:p w14:paraId="362A24B9"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3.2 </w:t>
            </w:r>
          </w:p>
        </w:tc>
      </w:tr>
      <w:tr w:rsidR="00D05CEB" w:rsidRPr="00263B16" w14:paraId="53A934D8" w14:textId="77777777" w:rsidTr="008D1C6C">
        <w:trPr>
          <w:trHeight w:val="298"/>
          <w:jc w:val="center"/>
        </w:trPr>
        <w:tc>
          <w:tcPr>
            <w:tcW w:w="0" w:type="auto"/>
            <w:shd w:val="clear" w:color="auto" w:fill="auto"/>
            <w:noWrap/>
            <w:vAlign w:val="center"/>
            <w:hideMark/>
          </w:tcPr>
          <w:p w14:paraId="7A26789F"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64QAM</w:t>
            </w:r>
          </w:p>
        </w:tc>
        <w:tc>
          <w:tcPr>
            <w:tcW w:w="550" w:type="dxa"/>
            <w:shd w:val="clear" w:color="auto" w:fill="auto"/>
            <w:noWrap/>
            <w:vAlign w:val="center"/>
            <w:hideMark/>
          </w:tcPr>
          <w:p w14:paraId="30EE598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5.0 </w:t>
            </w:r>
          </w:p>
        </w:tc>
        <w:tc>
          <w:tcPr>
            <w:tcW w:w="550" w:type="dxa"/>
            <w:shd w:val="clear" w:color="auto" w:fill="auto"/>
            <w:noWrap/>
            <w:vAlign w:val="center"/>
            <w:hideMark/>
          </w:tcPr>
          <w:p w14:paraId="42ED944B"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5.2 </w:t>
            </w:r>
          </w:p>
        </w:tc>
        <w:tc>
          <w:tcPr>
            <w:tcW w:w="550" w:type="dxa"/>
            <w:shd w:val="clear" w:color="auto" w:fill="auto"/>
            <w:noWrap/>
            <w:vAlign w:val="center"/>
            <w:hideMark/>
          </w:tcPr>
          <w:p w14:paraId="2F5ECB94"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5.1 </w:t>
            </w:r>
          </w:p>
        </w:tc>
        <w:tc>
          <w:tcPr>
            <w:tcW w:w="550" w:type="dxa"/>
            <w:shd w:val="clear" w:color="auto" w:fill="auto"/>
            <w:noWrap/>
            <w:vAlign w:val="center"/>
            <w:hideMark/>
          </w:tcPr>
          <w:p w14:paraId="62B4A76F"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5.0 </w:t>
            </w:r>
          </w:p>
        </w:tc>
        <w:tc>
          <w:tcPr>
            <w:tcW w:w="550" w:type="dxa"/>
            <w:vAlign w:val="center"/>
          </w:tcPr>
          <w:p w14:paraId="47882FC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5.2 </w:t>
            </w:r>
          </w:p>
        </w:tc>
        <w:tc>
          <w:tcPr>
            <w:tcW w:w="550" w:type="dxa"/>
            <w:vAlign w:val="center"/>
          </w:tcPr>
          <w:p w14:paraId="4E9DD90E"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5.1 </w:t>
            </w:r>
          </w:p>
        </w:tc>
        <w:tc>
          <w:tcPr>
            <w:tcW w:w="550" w:type="dxa"/>
            <w:vAlign w:val="center"/>
          </w:tcPr>
          <w:p w14:paraId="189CE04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5.1 </w:t>
            </w:r>
          </w:p>
        </w:tc>
        <w:tc>
          <w:tcPr>
            <w:tcW w:w="550" w:type="dxa"/>
            <w:vAlign w:val="center"/>
          </w:tcPr>
          <w:p w14:paraId="5554D6BD"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4.1 </w:t>
            </w:r>
          </w:p>
        </w:tc>
        <w:tc>
          <w:tcPr>
            <w:tcW w:w="550" w:type="dxa"/>
            <w:vAlign w:val="center"/>
          </w:tcPr>
          <w:p w14:paraId="32BEED6C"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4.3 </w:t>
            </w:r>
          </w:p>
        </w:tc>
        <w:tc>
          <w:tcPr>
            <w:tcW w:w="550" w:type="dxa"/>
            <w:vAlign w:val="center"/>
          </w:tcPr>
          <w:p w14:paraId="61A71D20"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4.1 </w:t>
            </w:r>
          </w:p>
        </w:tc>
        <w:tc>
          <w:tcPr>
            <w:tcW w:w="550" w:type="dxa"/>
            <w:vAlign w:val="center"/>
          </w:tcPr>
          <w:p w14:paraId="63154D1C"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4.4 </w:t>
            </w:r>
          </w:p>
        </w:tc>
        <w:tc>
          <w:tcPr>
            <w:tcW w:w="550" w:type="dxa"/>
            <w:vAlign w:val="center"/>
          </w:tcPr>
          <w:p w14:paraId="433C0802"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4.1 </w:t>
            </w:r>
          </w:p>
        </w:tc>
        <w:tc>
          <w:tcPr>
            <w:tcW w:w="550" w:type="dxa"/>
            <w:vAlign w:val="center"/>
          </w:tcPr>
          <w:p w14:paraId="710C1096"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3.9 </w:t>
            </w:r>
          </w:p>
        </w:tc>
        <w:tc>
          <w:tcPr>
            <w:tcW w:w="551" w:type="dxa"/>
            <w:vAlign w:val="center"/>
          </w:tcPr>
          <w:p w14:paraId="76E53EDA"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4.0 </w:t>
            </w:r>
          </w:p>
        </w:tc>
      </w:tr>
      <w:tr w:rsidR="00D05CEB" w:rsidRPr="00263B16" w14:paraId="2D372F2F" w14:textId="77777777" w:rsidTr="008D1C6C">
        <w:trPr>
          <w:trHeight w:val="298"/>
          <w:jc w:val="center"/>
        </w:trPr>
        <w:tc>
          <w:tcPr>
            <w:tcW w:w="0" w:type="auto"/>
            <w:shd w:val="clear" w:color="auto" w:fill="auto"/>
            <w:noWrap/>
            <w:vAlign w:val="center"/>
            <w:hideMark/>
          </w:tcPr>
          <w:p w14:paraId="1D5D21DB"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256QAM</w:t>
            </w:r>
          </w:p>
        </w:tc>
        <w:tc>
          <w:tcPr>
            <w:tcW w:w="550" w:type="dxa"/>
            <w:shd w:val="clear" w:color="auto" w:fill="auto"/>
            <w:noWrap/>
            <w:vAlign w:val="center"/>
            <w:hideMark/>
          </w:tcPr>
          <w:p w14:paraId="18E88ACE"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8.8 </w:t>
            </w:r>
          </w:p>
        </w:tc>
        <w:tc>
          <w:tcPr>
            <w:tcW w:w="550" w:type="dxa"/>
            <w:shd w:val="clear" w:color="auto" w:fill="auto"/>
            <w:noWrap/>
            <w:vAlign w:val="center"/>
            <w:hideMark/>
          </w:tcPr>
          <w:p w14:paraId="2C21B5D0"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8.6 </w:t>
            </w:r>
          </w:p>
        </w:tc>
        <w:tc>
          <w:tcPr>
            <w:tcW w:w="550" w:type="dxa"/>
            <w:shd w:val="clear" w:color="auto" w:fill="auto"/>
            <w:noWrap/>
            <w:vAlign w:val="center"/>
            <w:hideMark/>
          </w:tcPr>
          <w:p w14:paraId="2448B026"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8.6 </w:t>
            </w:r>
          </w:p>
        </w:tc>
        <w:tc>
          <w:tcPr>
            <w:tcW w:w="550" w:type="dxa"/>
            <w:shd w:val="clear" w:color="auto" w:fill="auto"/>
            <w:noWrap/>
            <w:vAlign w:val="center"/>
            <w:hideMark/>
          </w:tcPr>
          <w:p w14:paraId="139A7581"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8.8 </w:t>
            </w:r>
          </w:p>
        </w:tc>
        <w:tc>
          <w:tcPr>
            <w:tcW w:w="550" w:type="dxa"/>
            <w:vAlign w:val="center"/>
          </w:tcPr>
          <w:p w14:paraId="279A853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8.6 </w:t>
            </w:r>
          </w:p>
        </w:tc>
        <w:tc>
          <w:tcPr>
            <w:tcW w:w="550" w:type="dxa"/>
            <w:vAlign w:val="center"/>
          </w:tcPr>
          <w:p w14:paraId="6DF58763"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8.5 </w:t>
            </w:r>
          </w:p>
        </w:tc>
        <w:tc>
          <w:tcPr>
            <w:tcW w:w="550" w:type="dxa"/>
            <w:vAlign w:val="center"/>
          </w:tcPr>
          <w:p w14:paraId="7F57DD31"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8.7 </w:t>
            </w:r>
          </w:p>
        </w:tc>
        <w:tc>
          <w:tcPr>
            <w:tcW w:w="550" w:type="dxa"/>
            <w:vAlign w:val="center"/>
          </w:tcPr>
          <w:p w14:paraId="68CDA74B"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6.6 </w:t>
            </w:r>
          </w:p>
        </w:tc>
        <w:tc>
          <w:tcPr>
            <w:tcW w:w="550" w:type="dxa"/>
            <w:vAlign w:val="center"/>
          </w:tcPr>
          <w:p w14:paraId="3497EA3F"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7.5 </w:t>
            </w:r>
          </w:p>
        </w:tc>
        <w:tc>
          <w:tcPr>
            <w:tcW w:w="550" w:type="dxa"/>
            <w:vAlign w:val="center"/>
          </w:tcPr>
          <w:p w14:paraId="43025258"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7.6 </w:t>
            </w:r>
          </w:p>
        </w:tc>
        <w:tc>
          <w:tcPr>
            <w:tcW w:w="550" w:type="dxa"/>
            <w:vAlign w:val="center"/>
          </w:tcPr>
          <w:p w14:paraId="4B1DE38B"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7.9 </w:t>
            </w:r>
          </w:p>
        </w:tc>
        <w:tc>
          <w:tcPr>
            <w:tcW w:w="550" w:type="dxa"/>
            <w:vAlign w:val="center"/>
          </w:tcPr>
          <w:p w14:paraId="54AF22B6"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6.6 </w:t>
            </w:r>
          </w:p>
        </w:tc>
        <w:tc>
          <w:tcPr>
            <w:tcW w:w="550" w:type="dxa"/>
            <w:vAlign w:val="center"/>
          </w:tcPr>
          <w:p w14:paraId="5DD38A70"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6.5 </w:t>
            </w:r>
          </w:p>
        </w:tc>
        <w:tc>
          <w:tcPr>
            <w:tcW w:w="551" w:type="dxa"/>
            <w:vAlign w:val="center"/>
          </w:tcPr>
          <w:p w14:paraId="1772E13A" w14:textId="77777777" w:rsidR="00D05CEB" w:rsidRPr="00014F6E" w:rsidRDefault="00D05CEB" w:rsidP="008D1C6C">
            <w:pPr>
              <w:spacing w:after="0"/>
              <w:jc w:val="center"/>
              <w:rPr>
                <w:rFonts w:eastAsia="DengXian"/>
                <w:color w:val="000000"/>
                <w:lang w:val="en-US" w:eastAsia="zh-CN"/>
              </w:rPr>
            </w:pPr>
            <w:r w:rsidRPr="00014F6E">
              <w:rPr>
                <w:rFonts w:eastAsia="DengXian"/>
                <w:color w:val="000000"/>
                <w:lang w:val="en-US" w:eastAsia="zh-CN"/>
              </w:rPr>
              <w:t xml:space="preserve">6.8 </w:t>
            </w:r>
          </w:p>
        </w:tc>
      </w:tr>
    </w:tbl>
    <w:p w14:paraId="3919F1FF" w14:textId="77777777" w:rsidR="00D05CEB" w:rsidRDefault="00D05CEB" w:rsidP="00D05CEB">
      <w:pPr>
        <w:rPr>
          <w:lang w:val="en-US" w:eastAsia="zh-CN"/>
        </w:rPr>
      </w:pPr>
      <w:r>
        <w:rPr>
          <w:lang w:val="en-US" w:eastAsia="zh-CN"/>
        </w:rPr>
        <w:t>The wide-band operation simulation result is further provided below:</w:t>
      </w:r>
    </w:p>
    <w:p w14:paraId="336587E6" w14:textId="77777777" w:rsidR="00D05CEB" w:rsidRDefault="00D05CEB" w:rsidP="00D05CEB">
      <w:pPr>
        <w:jc w:val="center"/>
        <w:rPr>
          <w:lang w:val="en-US" w:eastAsia="zh-CN"/>
        </w:rPr>
      </w:pPr>
      <w:r>
        <w:rPr>
          <w:rFonts w:hint="eastAsia"/>
          <w:lang w:eastAsia="zh-CN"/>
        </w:rPr>
        <w:t>T</w:t>
      </w:r>
      <w:r>
        <w:rPr>
          <w:lang w:eastAsia="zh-CN"/>
        </w:rPr>
        <w:t>able 6.1.2.1.1.2-</w:t>
      </w:r>
      <w:r>
        <w:rPr>
          <w:lang w:val="en-US" w:eastAsia="zh-CN"/>
        </w:rPr>
        <w:t xml:space="preserve">3 MPR for </w:t>
      </w:r>
      <w:r>
        <w:rPr>
          <w:rFonts w:hint="eastAsia"/>
          <w:lang w:val="en-US" w:eastAsia="zh-CN"/>
        </w:rPr>
        <w:t>Wideband</w:t>
      </w:r>
      <w:r>
        <w:rPr>
          <w:lang w:val="en-US" w:eastAsia="zh-CN"/>
        </w:rPr>
        <w:t xml:space="preserve"> </w:t>
      </w:r>
      <w:r>
        <w:rPr>
          <w:rFonts w:hint="eastAsia"/>
          <w:lang w:val="en-US" w:eastAsia="zh-CN"/>
        </w:rPr>
        <w:t>operation</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D05CEB" w:rsidRPr="00263B16" w14:paraId="131C72C7"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B483D" w14:textId="77777777" w:rsidR="00D05CEB" w:rsidRPr="00707CDA" w:rsidRDefault="00D05CEB" w:rsidP="008D1C6C">
            <w:pPr>
              <w:spacing w:after="0"/>
              <w:jc w:val="center"/>
              <w:rPr>
                <w:rFonts w:eastAsia="DengXia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6AF232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7E4649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F3AB07" w14:textId="77777777" w:rsidR="00D05CEB" w:rsidRPr="00707CDA" w:rsidRDefault="00D05CEB" w:rsidP="008D1C6C">
            <w:pPr>
              <w:jc w:val="center"/>
              <w:rPr>
                <w:rFonts w:eastAsia="DengXian"/>
                <w:color w:val="000000"/>
              </w:rPr>
            </w:pPr>
            <w:r w:rsidRPr="00707CDA">
              <w:rPr>
                <w:rFonts w:eastAsia="DengXian"/>
                <w:color w:val="000000"/>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1F511E6" w14:textId="77777777" w:rsidR="00D05CEB" w:rsidRPr="00707CDA" w:rsidRDefault="00D05CEB" w:rsidP="008D1C6C">
            <w:pPr>
              <w:jc w:val="center"/>
              <w:rPr>
                <w:rFonts w:eastAsia="DengXian"/>
                <w:color w:val="000000"/>
              </w:rPr>
            </w:pPr>
            <w:r w:rsidRPr="00707CDA">
              <w:rPr>
                <w:rFonts w:eastAsia="DengXian"/>
                <w:color w:val="000000"/>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1BC5CAD" w14:textId="77777777" w:rsidR="00D05CEB" w:rsidRPr="00707CDA" w:rsidRDefault="00D05CEB" w:rsidP="008D1C6C">
            <w:pPr>
              <w:jc w:val="center"/>
              <w:rPr>
                <w:rFonts w:eastAsia="DengXian"/>
                <w:color w:val="000000"/>
              </w:rPr>
            </w:pPr>
            <w:r w:rsidRPr="00707CDA">
              <w:rPr>
                <w:rFonts w:eastAsia="DengXian"/>
                <w:color w:val="000000"/>
              </w:rPr>
              <w:t>10000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23C348F" w14:textId="77777777" w:rsidR="00D05CEB" w:rsidRPr="00707CDA" w:rsidRDefault="00D05CEB" w:rsidP="008D1C6C">
            <w:pPr>
              <w:jc w:val="center"/>
              <w:rPr>
                <w:rFonts w:eastAsia="DengXian"/>
                <w:color w:val="000000"/>
              </w:rPr>
            </w:pPr>
            <w:r w:rsidRPr="00707CDA">
              <w:rPr>
                <w:rFonts w:eastAsia="DengXian"/>
                <w:color w:val="000000"/>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AB93861" w14:textId="77777777" w:rsidR="00D05CEB" w:rsidRPr="00707CDA" w:rsidRDefault="00D05CEB" w:rsidP="008D1C6C">
            <w:pPr>
              <w:jc w:val="center"/>
              <w:rPr>
                <w:rFonts w:eastAsia="DengXian"/>
                <w:color w:val="000000"/>
              </w:rPr>
            </w:pPr>
            <w:r w:rsidRPr="00707CDA">
              <w:rPr>
                <w:rFonts w:eastAsia="DengXian"/>
                <w:color w:val="000000"/>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B4A054" w14:textId="77777777" w:rsidR="00D05CEB" w:rsidRPr="00707CDA" w:rsidRDefault="00D05CEB" w:rsidP="008D1C6C">
            <w:pPr>
              <w:jc w:val="center"/>
              <w:rPr>
                <w:rFonts w:eastAsia="DengXian"/>
                <w:color w:val="000000"/>
              </w:rPr>
            </w:pPr>
            <w:r w:rsidRPr="00707CDA">
              <w:rPr>
                <w:rFonts w:eastAsia="DengXian"/>
                <w:color w:val="000000"/>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2778E1C" w14:textId="77777777" w:rsidR="00D05CEB" w:rsidRPr="00707CDA" w:rsidRDefault="00D05CEB" w:rsidP="008D1C6C">
            <w:pPr>
              <w:jc w:val="center"/>
              <w:rPr>
                <w:rFonts w:eastAsia="DengXian"/>
                <w:color w:val="000000"/>
              </w:rPr>
            </w:pPr>
            <w:r w:rsidRPr="00707CDA">
              <w:rPr>
                <w:rFonts w:eastAsia="DengXian"/>
                <w:color w:val="000000"/>
              </w:rPr>
              <w:t>00100</w:t>
            </w:r>
          </w:p>
        </w:tc>
        <w:tc>
          <w:tcPr>
            <w:tcW w:w="508" w:type="dxa"/>
            <w:tcBorders>
              <w:top w:val="single" w:sz="4" w:space="0" w:color="auto"/>
              <w:left w:val="nil"/>
              <w:bottom w:val="single" w:sz="4" w:space="0" w:color="auto"/>
              <w:right w:val="single" w:sz="4" w:space="0" w:color="auto"/>
            </w:tcBorders>
            <w:vAlign w:val="center"/>
          </w:tcPr>
          <w:p w14:paraId="3F93889C" w14:textId="77777777" w:rsidR="00D05CEB" w:rsidRPr="00707CDA" w:rsidRDefault="00D05CEB" w:rsidP="008D1C6C">
            <w:pPr>
              <w:jc w:val="center"/>
              <w:rPr>
                <w:rFonts w:eastAsia="DengXian"/>
                <w:color w:val="000000"/>
              </w:rPr>
            </w:pPr>
            <w:r w:rsidRPr="00707CDA">
              <w:rPr>
                <w:rFonts w:eastAsia="DengXian"/>
                <w:color w:val="000000"/>
              </w:rPr>
              <w:t>110</w:t>
            </w:r>
          </w:p>
        </w:tc>
        <w:tc>
          <w:tcPr>
            <w:tcW w:w="507" w:type="dxa"/>
            <w:tcBorders>
              <w:top w:val="single" w:sz="4" w:space="0" w:color="auto"/>
              <w:left w:val="nil"/>
              <w:bottom w:val="single" w:sz="4" w:space="0" w:color="auto"/>
              <w:right w:val="single" w:sz="4" w:space="0" w:color="auto"/>
            </w:tcBorders>
            <w:vAlign w:val="center"/>
          </w:tcPr>
          <w:p w14:paraId="19ECAA9C" w14:textId="77777777" w:rsidR="00D05CEB" w:rsidRPr="00707CDA" w:rsidRDefault="00D05CEB" w:rsidP="008D1C6C">
            <w:pPr>
              <w:jc w:val="center"/>
              <w:rPr>
                <w:rFonts w:eastAsia="DengXian"/>
                <w:color w:val="000000"/>
              </w:rPr>
            </w:pPr>
            <w:r w:rsidRPr="00707CDA">
              <w:rPr>
                <w:rFonts w:eastAsia="DengXian"/>
                <w:color w:val="000000"/>
              </w:rPr>
              <w:t>1100</w:t>
            </w:r>
          </w:p>
        </w:tc>
        <w:tc>
          <w:tcPr>
            <w:tcW w:w="508" w:type="dxa"/>
            <w:tcBorders>
              <w:top w:val="single" w:sz="4" w:space="0" w:color="auto"/>
              <w:left w:val="nil"/>
              <w:bottom w:val="single" w:sz="4" w:space="0" w:color="auto"/>
              <w:right w:val="single" w:sz="4" w:space="0" w:color="auto"/>
            </w:tcBorders>
            <w:vAlign w:val="center"/>
          </w:tcPr>
          <w:p w14:paraId="2759D64D" w14:textId="77777777" w:rsidR="00D05CEB" w:rsidRPr="00707CDA" w:rsidRDefault="00D05CEB" w:rsidP="008D1C6C">
            <w:pPr>
              <w:jc w:val="center"/>
              <w:rPr>
                <w:rFonts w:eastAsia="DengXian"/>
                <w:color w:val="000000"/>
              </w:rPr>
            </w:pPr>
            <w:r w:rsidRPr="00707CDA">
              <w:rPr>
                <w:rFonts w:eastAsia="DengXian"/>
                <w:color w:val="000000"/>
              </w:rPr>
              <w:t>11000</w:t>
            </w:r>
          </w:p>
        </w:tc>
        <w:tc>
          <w:tcPr>
            <w:tcW w:w="508" w:type="dxa"/>
            <w:tcBorders>
              <w:top w:val="single" w:sz="4" w:space="0" w:color="auto"/>
              <w:left w:val="nil"/>
              <w:bottom w:val="single" w:sz="4" w:space="0" w:color="auto"/>
              <w:right w:val="single" w:sz="4" w:space="0" w:color="auto"/>
            </w:tcBorders>
            <w:vAlign w:val="center"/>
          </w:tcPr>
          <w:p w14:paraId="3C7F0138" w14:textId="77777777" w:rsidR="00D05CEB" w:rsidRPr="00707CDA" w:rsidRDefault="00D05CEB" w:rsidP="008D1C6C">
            <w:pPr>
              <w:jc w:val="center"/>
              <w:rPr>
                <w:rFonts w:eastAsia="DengXian"/>
                <w:color w:val="000000"/>
              </w:rPr>
            </w:pPr>
            <w:r w:rsidRPr="00707CDA">
              <w:rPr>
                <w:rFonts w:eastAsia="DengXian"/>
                <w:color w:val="000000"/>
              </w:rPr>
              <w:t>0110</w:t>
            </w:r>
          </w:p>
        </w:tc>
        <w:tc>
          <w:tcPr>
            <w:tcW w:w="507" w:type="dxa"/>
            <w:tcBorders>
              <w:top w:val="single" w:sz="4" w:space="0" w:color="auto"/>
              <w:left w:val="nil"/>
              <w:bottom w:val="single" w:sz="4" w:space="0" w:color="auto"/>
              <w:right w:val="single" w:sz="4" w:space="0" w:color="auto"/>
            </w:tcBorders>
            <w:vAlign w:val="center"/>
          </w:tcPr>
          <w:p w14:paraId="6F5E927D" w14:textId="77777777" w:rsidR="00D05CEB" w:rsidRPr="00707CDA" w:rsidRDefault="00D05CEB" w:rsidP="008D1C6C">
            <w:pPr>
              <w:jc w:val="center"/>
              <w:rPr>
                <w:rFonts w:eastAsia="DengXian"/>
                <w:color w:val="000000"/>
              </w:rPr>
            </w:pPr>
            <w:r w:rsidRPr="00707CDA">
              <w:rPr>
                <w:rFonts w:eastAsia="DengXian"/>
                <w:color w:val="000000"/>
              </w:rPr>
              <w:t>01100</w:t>
            </w:r>
          </w:p>
        </w:tc>
        <w:tc>
          <w:tcPr>
            <w:tcW w:w="508" w:type="dxa"/>
            <w:tcBorders>
              <w:top w:val="single" w:sz="4" w:space="0" w:color="auto"/>
              <w:left w:val="nil"/>
              <w:bottom w:val="single" w:sz="4" w:space="0" w:color="auto"/>
              <w:right w:val="single" w:sz="4" w:space="0" w:color="auto"/>
            </w:tcBorders>
            <w:vAlign w:val="center"/>
          </w:tcPr>
          <w:p w14:paraId="1A26BAC0" w14:textId="77777777" w:rsidR="00D05CEB" w:rsidRPr="00707CDA" w:rsidRDefault="00D05CEB" w:rsidP="008D1C6C">
            <w:pPr>
              <w:jc w:val="center"/>
              <w:rPr>
                <w:rFonts w:eastAsia="DengXian"/>
                <w:color w:val="000000"/>
              </w:rPr>
            </w:pPr>
            <w:r w:rsidRPr="00707CDA">
              <w:rPr>
                <w:rFonts w:eastAsia="DengXian"/>
                <w:color w:val="000000"/>
              </w:rPr>
              <w:t>1110</w:t>
            </w:r>
          </w:p>
        </w:tc>
        <w:tc>
          <w:tcPr>
            <w:tcW w:w="507" w:type="dxa"/>
            <w:tcBorders>
              <w:top w:val="single" w:sz="4" w:space="0" w:color="auto"/>
              <w:left w:val="nil"/>
              <w:bottom w:val="single" w:sz="4" w:space="0" w:color="auto"/>
              <w:right w:val="single" w:sz="4" w:space="0" w:color="auto"/>
            </w:tcBorders>
            <w:vAlign w:val="center"/>
          </w:tcPr>
          <w:p w14:paraId="5AD71C9C" w14:textId="77777777" w:rsidR="00D05CEB" w:rsidRPr="00707CDA" w:rsidRDefault="00D05CEB" w:rsidP="008D1C6C">
            <w:pPr>
              <w:jc w:val="center"/>
              <w:rPr>
                <w:rFonts w:eastAsia="DengXian"/>
                <w:color w:val="000000"/>
              </w:rPr>
            </w:pPr>
            <w:r w:rsidRPr="00707CDA">
              <w:rPr>
                <w:rFonts w:eastAsia="DengXian"/>
                <w:color w:val="000000"/>
              </w:rPr>
              <w:t>11100</w:t>
            </w:r>
          </w:p>
        </w:tc>
        <w:tc>
          <w:tcPr>
            <w:tcW w:w="508" w:type="dxa"/>
            <w:tcBorders>
              <w:top w:val="single" w:sz="4" w:space="0" w:color="auto"/>
              <w:left w:val="nil"/>
              <w:bottom w:val="single" w:sz="4" w:space="0" w:color="auto"/>
              <w:right w:val="single" w:sz="4" w:space="0" w:color="auto"/>
            </w:tcBorders>
            <w:vAlign w:val="center"/>
          </w:tcPr>
          <w:p w14:paraId="097163BE" w14:textId="77777777" w:rsidR="00D05CEB" w:rsidRPr="00707CDA" w:rsidRDefault="00D05CEB" w:rsidP="008D1C6C">
            <w:pPr>
              <w:jc w:val="center"/>
              <w:rPr>
                <w:rFonts w:eastAsia="DengXian"/>
                <w:color w:val="000000"/>
              </w:rPr>
            </w:pPr>
            <w:r w:rsidRPr="00707CDA">
              <w:rPr>
                <w:rFonts w:eastAsia="DengXian"/>
                <w:color w:val="000000"/>
              </w:rPr>
              <w:t>01110</w:t>
            </w:r>
          </w:p>
        </w:tc>
        <w:tc>
          <w:tcPr>
            <w:tcW w:w="508" w:type="dxa"/>
            <w:tcBorders>
              <w:top w:val="single" w:sz="4" w:space="0" w:color="auto"/>
              <w:left w:val="nil"/>
              <w:bottom w:val="single" w:sz="4" w:space="0" w:color="auto"/>
              <w:right w:val="single" w:sz="4" w:space="0" w:color="auto"/>
            </w:tcBorders>
            <w:vAlign w:val="center"/>
          </w:tcPr>
          <w:p w14:paraId="5E0C260C" w14:textId="77777777" w:rsidR="00D05CEB" w:rsidRPr="00707CDA" w:rsidRDefault="00D05CEB" w:rsidP="008D1C6C">
            <w:pPr>
              <w:jc w:val="center"/>
              <w:rPr>
                <w:rFonts w:eastAsia="DengXian"/>
                <w:color w:val="000000"/>
              </w:rPr>
            </w:pPr>
            <w:r w:rsidRPr="00707CDA">
              <w:rPr>
                <w:rFonts w:eastAsia="DengXian"/>
                <w:color w:val="000000"/>
              </w:rPr>
              <w:t>11110</w:t>
            </w:r>
          </w:p>
        </w:tc>
      </w:tr>
      <w:tr w:rsidR="00D05CEB" w:rsidRPr="00BF7F1A" w14:paraId="0803D357"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6BFCA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Contiguous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AC893FE"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BE264BE"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73FB55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21C0500"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07F88E4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65779D0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38D0E956"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19448D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70BADCE2"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4BB8AB3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068CF9A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953517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3C6A1AF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4D99B83E"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D3E110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7120A9C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D1D84B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4079497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r>
      <w:tr w:rsidR="00D05CEB" w:rsidRPr="00BF7F1A" w14:paraId="428107BE"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5CF6F2C" w14:textId="77777777" w:rsidR="00D05CEB" w:rsidRPr="00707CDA" w:rsidRDefault="00D05CEB" w:rsidP="008D1C6C">
            <w:pPr>
              <w:spacing w:after="0"/>
              <w:jc w:val="center"/>
              <w:rPr>
                <w:rFonts w:eastAsia="DengXia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1E8B82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67EDDA2E"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2AD7F60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3A05F97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123FB69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314CF52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065D6B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DEC47B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3C87E15E"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43DD9B3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2798F63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322B206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3B88047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6C20F1C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46E8F66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7241986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59813A41"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4DA4B35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3.6 </w:t>
            </w:r>
          </w:p>
        </w:tc>
      </w:tr>
      <w:tr w:rsidR="00D05CEB" w:rsidRPr="00BF7F1A" w14:paraId="3141537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B12D684" w14:textId="77777777" w:rsidR="00D05CEB" w:rsidRPr="00707CDA" w:rsidRDefault="00D05CEB" w:rsidP="008D1C6C">
            <w:pPr>
              <w:spacing w:after="0"/>
              <w:jc w:val="center"/>
              <w:rPr>
                <w:rFonts w:eastAsia="DengXia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CBC85A1"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775F5F1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20D0850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7A8CE91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0AD7C98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135A87A0"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1311C13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2B2E4EB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2A8FC13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67F42DE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1D92B9D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20F101D1"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58DF810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1166863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2537080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4B3BC28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4EA32BB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64D0971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5.2 </w:t>
            </w:r>
          </w:p>
        </w:tc>
      </w:tr>
      <w:tr w:rsidR="00D05CEB" w:rsidRPr="00BF7F1A" w14:paraId="7DF9526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322C4E68" w14:textId="77777777" w:rsidR="00D05CEB" w:rsidRPr="00707CDA" w:rsidRDefault="00D05CEB" w:rsidP="008D1C6C">
            <w:pPr>
              <w:spacing w:after="0"/>
              <w:jc w:val="center"/>
              <w:rPr>
                <w:rFonts w:eastAsia="DengXia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8C8B28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675376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09DB9F9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49866C26"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44EFD72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401DDBD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5487BDC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7688E3C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C97D4C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7.5 </w:t>
            </w:r>
          </w:p>
        </w:tc>
        <w:tc>
          <w:tcPr>
            <w:tcW w:w="508" w:type="dxa"/>
            <w:tcBorders>
              <w:top w:val="nil"/>
              <w:left w:val="nil"/>
              <w:bottom w:val="single" w:sz="4" w:space="0" w:color="auto"/>
              <w:right w:val="single" w:sz="4" w:space="0" w:color="auto"/>
            </w:tcBorders>
            <w:vAlign w:val="center"/>
          </w:tcPr>
          <w:p w14:paraId="67CB0E8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8.5 </w:t>
            </w:r>
          </w:p>
        </w:tc>
        <w:tc>
          <w:tcPr>
            <w:tcW w:w="507" w:type="dxa"/>
            <w:tcBorders>
              <w:top w:val="nil"/>
              <w:left w:val="nil"/>
              <w:bottom w:val="single" w:sz="4" w:space="0" w:color="auto"/>
              <w:right w:val="single" w:sz="4" w:space="0" w:color="auto"/>
            </w:tcBorders>
            <w:vAlign w:val="center"/>
          </w:tcPr>
          <w:p w14:paraId="73F9B72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7.4 </w:t>
            </w:r>
          </w:p>
        </w:tc>
        <w:tc>
          <w:tcPr>
            <w:tcW w:w="508" w:type="dxa"/>
            <w:tcBorders>
              <w:top w:val="nil"/>
              <w:left w:val="nil"/>
              <w:bottom w:val="single" w:sz="4" w:space="0" w:color="auto"/>
              <w:right w:val="single" w:sz="4" w:space="0" w:color="auto"/>
            </w:tcBorders>
            <w:vAlign w:val="center"/>
          </w:tcPr>
          <w:p w14:paraId="4DF3FFA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24A465C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7.6 </w:t>
            </w:r>
          </w:p>
        </w:tc>
        <w:tc>
          <w:tcPr>
            <w:tcW w:w="507" w:type="dxa"/>
            <w:tcBorders>
              <w:top w:val="nil"/>
              <w:left w:val="nil"/>
              <w:bottom w:val="single" w:sz="4" w:space="0" w:color="auto"/>
              <w:right w:val="single" w:sz="4" w:space="0" w:color="auto"/>
            </w:tcBorders>
            <w:vAlign w:val="center"/>
          </w:tcPr>
          <w:p w14:paraId="51E1DD5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60F4F5B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7.4 </w:t>
            </w:r>
          </w:p>
        </w:tc>
        <w:tc>
          <w:tcPr>
            <w:tcW w:w="507" w:type="dxa"/>
            <w:tcBorders>
              <w:top w:val="nil"/>
              <w:left w:val="nil"/>
              <w:bottom w:val="single" w:sz="4" w:space="0" w:color="auto"/>
              <w:right w:val="single" w:sz="4" w:space="0" w:color="auto"/>
            </w:tcBorders>
            <w:vAlign w:val="center"/>
          </w:tcPr>
          <w:p w14:paraId="3084817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6668A832"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580975CE"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8.5 </w:t>
            </w:r>
          </w:p>
        </w:tc>
      </w:tr>
      <w:tr w:rsidR="00D05CEB" w:rsidRPr="00BF7F1A" w14:paraId="78DD8B1E"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B08D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DEF0EA0"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710E6E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0E769FB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7D9A54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73A6ED1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65E3344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585A1B7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13DC14C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D169FE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6801AA9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22FB9511"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289277F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1610B01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2.7 </w:t>
            </w:r>
          </w:p>
        </w:tc>
        <w:tc>
          <w:tcPr>
            <w:tcW w:w="507" w:type="dxa"/>
            <w:tcBorders>
              <w:top w:val="nil"/>
              <w:left w:val="nil"/>
              <w:bottom w:val="single" w:sz="4" w:space="0" w:color="auto"/>
              <w:right w:val="single" w:sz="4" w:space="0" w:color="auto"/>
            </w:tcBorders>
            <w:vAlign w:val="center"/>
          </w:tcPr>
          <w:p w14:paraId="19415EFE"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7BE605E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427E0BC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78975BA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1A4585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2.6 </w:t>
            </w:r>
          </w:p>
        </w:tc>
      </w:tr>
      <w:tr w:rsidR="00D05CEB" w:rsidRPr="00BF7F1A" w14:paraId="44C988F3"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62F00B9" w14:textId="77777777" w:rsidR="00D05CEB" w:rsidRPr="00707CDA" w:rsidRDefault="00D05CEB" w:rsidP="008D1C6C">
            <w:pPr>
              <w:spacing w:after="0"/>
              <w:jc w:val="center"/>
              <w:rPr>
                <w:rFonts w:eastAsia="DengXia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43B98BE"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6D5F7B3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3064CF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23C44A52"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C63FF6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634A44E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341F8A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4ED1B5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173F08C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683FFC1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79B7546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092EB16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5F5904D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751BF4C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4C89C750"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2.9 </w:t>
            </w:r>
          </w:p>
        </w:tc>
        <w:tc>
          <w:tcPr>
            <w:tcW w:w="507" w:type="dxa"/>
            <w:tcBorders>
              <w:top w:val="nil"/>
              <w:left w:val="nil"/>
              <w:bottom w:val="single" w:sz="4" w:space="0" w:color="auto"/>
              <w:right w:val="single" w:sz="4" w:space="0" w:color="auto"/>
            </w:tcBorders>
            <w:vAlign w:val="center"/>
          </w:tcPr>
          <w:p w14:paraId="5CB0263F"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6CB82516"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6F73B3E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2.8 </w:t>
            </w:r>
          </w:p>
        </w:tc>
      </w:tr>
      <w:tr w:rsidR="00D05CEB" w:rsidRPr="00BF7F1A" w14:paraId="3819F41C"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29798A4" w14:textId="77777777" w:rsidR="00D05CEB" w:rsidRPr="00707CDA" w:rsidRDefault="00D05CEB" w:rsidP="008D1C6C">
            <w:pPr>
              <w:spacing w:after="0"/>
              <w:jc w:val="center"/>
              <w:rPr>
                <w:rFonts w:eastAsia="DengXia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0CC76E3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59DB4AD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4CD3AA76"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6F3F458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695B7C5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75BE4B9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20675B0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381B7CE6"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1193523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5BC670A2"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66DBD07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19D9485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3FB9D72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5780A67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7D7E601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74395C2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5790F924"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6FB2C419"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4.1 </w:t>
            </w:r>
          </w:p>
        </w:tc>
      </w:tr>
      <w:tr w:rsidR="00D05CEB" w:rsidRPr="00BF7F1A" w14:paraId="724DE884"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6B6A7EB" w14:textId="77777777" w:rsidR="00D05CEB" w:rsidRPr="00707CDA" w:rsidRDefault="00D05CEB" w:rsidP="008D1C6C">
            <w:pPr>
              <w:spacing w:after="0"/>
              <w:jc w:val="center"/>
              <w:rPr>
                <w:rFonts w:eastAsia="DengXia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854C2B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6BF4A0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13882DC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6A505A4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27A4E1E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7B7A97D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292096F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624C0C25"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1A7ACACD"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73C2C86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128EFE86"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12C70BC3"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791AEA5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189CF5C8"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588DBBF7"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6.6 </w:t>
            </w:r>
          </w:p>
        </w:tc>
        <w:tc>
          <w:tcPr>
            <w:tcW w:w="507" w:type="dxa"/>
            <w:tcBorders>
              <w:top w:val="nil"/>
              <w:left w:val="nil"/>
              <w:bottom w:val="single" w:sz="4" w:space="0" w:color="auto"/>
              <w:right w:val="single" w:sz="4" w:space="0" w:color="auto"/>
            </w:tcBorders>
            <w:vAlign w:val="center"/>
          </w:tcPr>
          <w:p w14:paraId="5070E96B"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16B77CEC"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1840356A" w14:textId="77777777" w:rsidR="00D05CEB" w:rsidRPr="00707CDA" w:rsidRDefault="00D05CEB" w:rsidP="008D1C6C">
            <w:pPr>
              <w:spacing w:after="0"/>
              <w:jc w:val="center"/>
              <w:rPr>
                <w:rFonts w:eastAsia="DengXian"/>
                <w:color w:val="000000"/>
                <w:lang w:val="en-US" w:eastAsia="zh-CN"/>
              </w:rPr>
            </w:pPr>
            <w:r w:rsidRPr="00707CDA">
              <w:rPr>
                <w:rFonts w:eastAsia="DengXian"/>
                <w:color w:val="000000"/>
                <w:lang w:val="en-US" w:eastAsia="zh-CN"/>
              </w:rPr>
              <w:t xml:space="preserve">6.5 </w:t>
            </w:r>
          </w:p>
        </w:tc>
      </w:tr>
    </w:tbl>
    <w:p w14:paraId="31DDF4F5" w14:textId="77777777" w:rsidR="00D05CEB" w:rsidRPr="00D73C12" w:rsidRDefault="00D05CEB" w:rsidP="00D05CEB">
      <w:pPr>
        <w:rPr>
          <w:lang w:eastAsia="zh-CN"/>
        </w:rPr>
      </w:pPr>
    </w:p>
    <w:p w14:paraId="2B0B2F26" w14:textId="77777777" w:rsidR="00D05CEB" w:rsidRDefault="00D05CEB" w:rsidP="00D05CEB">
      <w:pPr>
        <w:jc w:val="center"/>
        <w:rPr>
          <w:lang w:eastAsia="zh-CN"/>
        </w:rPr>
      </w:pPr>
      <w:r>
        <w:rPr>
          <w:noProof/>
          <w:lang w:val="en-US" w:eastAsia="ko-KR"/>
        </w:rPr>
        <w:drawing>
          <wp:inline distT="0" distB="0" distL="0" distR="0" wp14:anchorId="519D25E0" wp14:editId="14C2F1DF">
            <wp:extent cx="4572000" cy="2743200"/>
            <wp:effectExtent l="0" t="0" r="0" b="0"/>
            <wp:docPr id="7" name="图表 7">
              <a:extLst xmlns:a="http://schemas.openxmlformats.org/drawingml/2006/main">
                <a:ext uri="{FF2B5EF4-FFF2-40B4-BE49-F238E27FC236}">
                  <a16:creationId xmlns:a16="http://schemas.microsoft.com/office/drawing/2014/main" id="{B6A1B104-5B57-4041-9B45-DB7DFAD4C8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71C9DF8" w14:textId="77777777" w:rsidR="00D05CEB" w:rsidRDefault="00D05CEB" w:rsidP="00D05CEB">
      <w:pPr>
        <w:jc w:val="center"/>
        <w:rPr>
          <w:lang w:val="en-US" w:eastAsia="zh-CN"/>
        </w:rPr>
      </w:pPr>
      <w:r>
        <w:rPr>
          <w:rFonts w:hint="eastAsia"/>
          <w:lang w:eastAsia="zh-CN"/>
        </w:rPr>
        <w:t>F</w:t>
      </w:r>
      <w:r>
        <w:rPr>
          <w:lang w:eastAsia="zh-CN"/>
        </w:rPr>
        <w:t>igure</w:t>
      </w:r>
      <w:r w:rsidRPr="00C5365B">
        <w:rPr>
          <w:rFonts w:hint="eastAsia"/>
          <w:lang w:eastAsia="zh-CN"/>
        </w:rPr>
        <w:t xml:space="preserve"> </w:t>
      </w:r>
      <w:r>
        <w:rPr>
          <w:lang w:eastAsia="zh-CN"/>
        </w:rPr>
        <w:t xml:space="preserve">6.1.2.1.1.2-1, </w:t>
      </w:r>
      <w:r w:rsidRPr="00AC2B3B">
        <w:rPr>
          <w:lang w:val="en-US" w:eastAsia="zh-CN"/>
        </w:rPr>
        <w:t>Contiguous and Interlaced Single CC MPR</w:t>
      </w:r>
    </w:p>
    <w:p w14:paraId="4FE512C7" w14:textId="77777777" w:rsidR="00D05CEB" w:rsidRPr="00AC2B3B" w:rsidRDefault="00D05CEB" w:rsidP="00D05CEB">
      <w:pPr>
        <w:jc w:val="center"/>
        <w:rPr>
          <w:lang w:val="en-US" w:eastAsia="zh-CN"/>
        </w:rPr>
      </w:pPr>
    </w:p>
    <w:p w14:paraId="220E3469" w14:textId="77777777" w:rsidR="00D05CEB" w:rsidRDefault="00D05CEB" w:rsidP="00D05CEB">
      <w:pPr>
        <w:jc w:val="center"/>
        <w:rPr>
          <w:lang w:eastAsia="zh-CN"/>
        </w:rPr>
      </w:pPr>
      <w:r>
        <w:rPr>
          <w:noProof/>
          <w:lang w:val="en-US" w:eastAsia="ko-KR"/>
        </w:rPr>
        <w:drawing>
          <wp:inline distT="0" distB="0" distL="0" distR="0" wp14:anchorId="15C5B648" wp14:editId="5CEE9975">
            <wp:extent cx="6159261" cy="2743200"/>
            <wp:effectExtent l="0" t="0" r="13335" b="0"/>
            <wp:docPr id="6" name="图表 6">
              <a:extLst xmlns:a="http://schemas.openxmlformats.org/drawingml/2006/main">
                <a:ext uri="{FF2B5EF4-FFF2-40B4-BE49-F238E27FC236}">
                  <a16:creationId xmlns:a16="http://schemas.microsoft.com/office/drawing/2014/main" id="{3D0CDE87-726A-4CAA-8EB2-1C6FD0624C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5FD6B00" w14:textId="77777777" w:rsidR="00D05CEB" w:rsidRDefault="00D05CEB" w:rsidP="00D05CEB">
      <w:pPr>
        <w:jc w:val="center"/>
        <w:rPr>
          <w:lang w:val="en-US" w:eastAsia="zh-CN"/>
        </w:rPr>
      </w:pPr>
      <w:r>
        <w:rPr>
          <w:rFonts w:hint="eastAsia"/>
          <w:lang w:eastAsia="zh-CN"/>
        </w:rPr>
        <w:t>F</w:t>
      </w:r>
      <w:r>
        <w:rPr>
          <w:lang w:eastAsia="zh-CN"/>
        </w:rPr>
        <w:t xml:space="preserve">igure 6.1.2.1.1.2-2, </w:t>
      </w:r>
      <w:r w:rsidRPr="00AC2B3B">
        <w:rPr>
          <w:lang w:val="en-US" w:eastAsia="zh-CN"/>
        </w:rPr>
        <w:t xml:space="preserve">Contiguous and Interlaced </w:t>
      </w:r>
      <w:r>
        <w:rPr>
          <w:rFonts w:hint="eastAsia"/>
          <w:lang w:val="en-US" w:eastAsia="zh-CN"/>
        </w:rPr>
        <w:t>W</w:t>
      </w:r>
      <w:r>
        <w:rPr>
          <w:lang w:val="en-US" w:eastAsia="zh-CN"/>
        </w:rPr>
        <w:t>ideband</w:t>
      </w:r>
      <w:r w:rsidRPr="00AC2B3B">
        <w:rPr>
          <w:lang w:val="en-US" w:eastAsia="zh-CN"/>
        </w:rPr>
        <w:t xml:space="preserve"> MPR</w:t>
      </w:r>
    </w:p>
    <w:p w14:paraId="35FEA416" w14:textId="77777777" w:rsidR="00D05CEB" w:rsidRDefault="00D05CEB" w:rsidP="00D05CEB">
      <w:pPr>
        <w:rPr>
          <w:lang w:eastAsia="zh-CN"/>
        </w:rPr>
      </w:pPr>
      <w:r w:rsidRPr="00476436">
        <w:rPr>
          <w:rFonts w:hint="eastAsia"/>
          <w:lang w:eastAsia="zh-CN"/>
        </w:rPr>
        <w:t>T</w:t>
      </w:r>
      <w:r w:rsidRPr="00476436">
        <w:rPr>
          <w:lang w:eastAsia="zh-CN"/>
        </w:rPr>
        <w:t xml:space="preserve">he </w:t>
      </w:r>
      <w:r>
        <w:rPr>
          <w:lang w:eastAsia="zh-CN"/>
        </w:rPr>
        <w:t>case 15, 16, 17, 19, 20, 22, 24, 25, 26, 28, 29 can apply 8dB limit while the rest of the cases should apply 9dB limit.</w:t>
      </w:r>
    </w:p>
    <w:p w14:paraId="04E9A59B" w14:textId="77777777" w:rsidR="00D05CEB" w:rsidRDefault="00D05CEB" w:rsidP="00D05CEB">
      <w:pPr>
        <w:rPr>
          <w:lang w:eastAsia="zh-CN"/>
        </w:rPr>
      </w:pPr>
      <w:r>
        <w:rPr>
          <w:lang w:eastAsia="zh-CN"/>
        </w:rPr>
        <w:t>So the exception bitmap can be listed as below:</w:t>
      </w:r>
    </w:p>
    <w:p w14:paraId="1282D4F9" w14:textId="77777777" w:rsidR="00D05CEB" w:rsidRPr="00476436" w:rsidRDefault="00D05CEB" w:rsidP="00D05CEB">
      <w:pPr>
        <w:jc w:val="center"/>
        <w:rPr>
          <w:lang w:eastAsia="zh-CN"/>
        </w:rPr>
      </w:pPr>
      <w:r>
        <w:rPr>
          <w:rFonts w:hint="eastAsia"/>
          <w:lang w:eastAsia="zh-CN"/>
        </w:rPr>
        <w:t>T</w:t>
      </w:r>
      <w:r>
        <w:rPr>
          <w:lang w:eastAsia="zh-CN"/>
        </w:rPr>
        <w:t>able 6.1.2.1.1.2-4 exception cases mapping to bitmap</w:t>
      </w:r>
    </w:p>
    <w:tbl>
      <w:tblPr>
        <w:tblStyle w:val="3"/>
        <w:tblW w:w="0" w:type="auto"/>
        <w:jc w:val="center"/>
        <w:tblLook w:val="04A0" w:firstRow="1" w:lastRow="0" w:firstColumn="1" w:lastColumn="0" w:noHBand="0" w:noVBand="1"/>
      </w:tblPr>
      <w:tblGrid>
        <w:gridCol w:w="561"/>
        <w:gridCol w:w="2094"/>
        <w:gridCol w:w="1112"/>
        <w:gridCol w:w="2397"/>
        <w:gridCol w:w="775"/>
      </w:tblGrid>
      <w:tr w:rsidR="00D05CEB" w:rsidRPr="00444FFD" w14:paraId="3E6CC5A4" w14:textId="77777777" w:rsidTr="008D1C6C">
        <w:trPr>
          <w:trHeight w:val="303"/>
          <w:jc w:val="center"/>
        </w:trPr>
        <w:tc>
          <w:tcPr>
            <w:tcW w:w="561" w:type="dxa"/>
            <w:shd w:val="clear" w:color="auto" w:fill="auto"/>
          </w:tcPr>
          <w:p w14:paraId="403107A2"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5</w:t>
            </w:r>
          </w:p>
        </w:tc>
        <w:tc>
          <w:tcPr>
            <w:tcW w:w="2094" w:type="dxa"/>
            <w:shd w:val="clear" w:color="auto" w:fill="auto"/>
          </w:tcPr>
          <w:p w14:paraId="33FEAE04"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4C6692F7" w14:textId="77777777" w:rsidR="00D05CEB" w:rsidRPr="00444FFD" w:rsidRDefault="00D05CEB" w:rsidP="008D1C6C">
            <w:pPr>
              <w:jc w:val="center"/>
              <w:rPr>
                <w:rFonts w:eastAsia="DengXian"/>
              </w:rPr>
            </w:pPr>
            <w:r>
              <w:rPr>
                <w:rFonts w:eastAsia="DengXian"/>
              </w:rPr>
              <w:t>40</w:t>
            </w:r>
          </w:p>
        </w:tc>
        <w:tc>
          <w:tcPr>
            <w:tcW w:w="2397" w:type="dxa"/>
            <w:shd w:val="clear" w:color="auto" w:fill="auto"/>
          </w:tcPr>
          <w:p w14:paraId="1620DA76" w14:textId="77777777" w:rsidR="00D05CEB" w:rsidRPr="00444FFD" w:rsidRDefault="00D05CEB" w:rsidP="008D1C6C">
            <w:pPr>
              <w:jc w:val="center"/>
              <w:rPr>
                <w:rFonts w:eastAsia="DengXian"/>
                <w:lang w:eastAsia="zh-CN"/>
              </w:rPr>
            </w:pPr>
            <w:r>
              <w:rPr>
                <w:rFonts w:eastAsia="DengXian"/>
                <w:lang w:eastAsia="zh-CN"/>
              </w:rPr>
              <w:t>Bitmap 10</w:t>
            </w:r>
          </w:p>
        </w:tc>
        <w:tc>
          <w:tcPr>
            <w:tcW w:w="775" w:type="dxa"/>
            <w:shd w:val="clear" w:color="auto" w:fill="auto"/>
          </w:tcPr>
          <w:p w14:paraId="05699459" w14:textId="77777777" w:rsidR="00D05CEB" w:rsidRPr="00444FFD" w:rsidRDefault="00D05CEB" w:rsidP="008D1C6C">
            <w:pPr>
              <w:jc w:val="center"/>
              <w:rPr>
                <w:rFonts w:eastAsia="DengXian"/>
              </w:rPr>
            </w:pPr>
            <w:r>
              <w:rPr>
                <w:rFonts w:eastAsia="DengXian"/>
              </w:rPr>
              <w:t>30</w:t>
            </w:r>
          </w:p>
        </w:tc>
      </w:tr>
      <w:tr w:rsidR="00D05CEB" w14:paraId="2466405E" w14:textId="77777777" w:rsidTr="008D1C6C">
        <w:trPr>
          <w:trHeight w:val="303"/>
          <w:jc w:val="center"/>
        </w:trPr>
        <w:tc>
          <w:tcPr>
            <w:tcW w:w="561" w:type="dxa"/>
            <w:shd w:val="clear" w:color="auto" w:fill="auto"/>
          </w:tcPr>
          <w:p w14:paraId="6DE6FDF7"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6</w:t>
            </w:r>
          </w:p>
        </w:tc>
        <w:tc>
          <w:tcPr>
            <w:tcW w:w="2094" w:type="dxa"/>
            <w:shd w:val="clear" w:color="auto" w:fill="auto"/>
          </w:tcPr>
          <w:p w14:paraId="51A9E151"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7D35D28A" w14:textId="77777777" w:rsidR="00D05CEB" w:rsidRDefault="00D05CEB" w:rsidP="008D1C6C">
            <w:pPr>
              <w:jc w:val="center"/>
              <w:rPr>
                <w:rFonts w:eastAsia="DengXian"/>
              </w:rPr>
            </w:pPr>
            <w:r>
              <w:rPr>
                <w:rFonts w:eastAsia="DengXian"/>
              </w:rPr>
              <w:t>60</w:t>
            </w:r>
          </w:p>
        </w:tc>
        <w:tc>
          <w:tcPr>
            <w:tcW w:w="2397" w:type="dxa"/>
            <w:shd w:val="clear" w:color="auto" w:fill="auto"/>
          </w:tcPr>
          <w:p w14:paraId="14DAEA7A" w14:textId="77777777" w:rsidR="00D05CEB" w:rsidRDefault="00D05CEB" w:rsidP="008D1C6C">
            <w:pPr>
              <w:jc w:val="center"/>
              <w:rPr>
                <w:rFonts w:eastAsia="DengXian"/>
              </w:rPr>
            </w:pPr>
            <w:r>
              <w:rPr>
                <w:rFonts w:eastAsia="DengXian"/>
                <w:lang w:eastAsia="zh-CN"/>
              </w:rPr>
              <w:t>Bitmap 100</w:t>
            </w:r>
          </w:p>
        </w:tc>
        <w:tc>
          <w:tcPr>
            <w:tcW w:w="775" w:type="dxa"/>
            <w:shd w:val="clear" w:color="auto" w:fill="auto"/>
          </w:tcPr>
          <w:p w14:paraId="2D6204FE" w14:textId="77777777" w:rsidR="00D05CEB" w:rsidRDefault="00D05CEB" w:rsidP="008D1C6C">
            <w:pPr>
              <w:jc w:val="center"/>
              <w:rPr>
                <w:rFonts w:eastAsia="DengXian"/>
              </w:rPr>
            </w:pPr>
            <w:r w:rsidRPr="00444FFD">
              <w:rPr>
                <w:rFonts w:eastAsia="DengXian"/>
              </w:rPr>
              <w:t>30</w:t>
            </w:r>
          </w:p>
        </w:tc>
      </w:tr>
      <w:tr w:rsidR="00D05CEB" w:rsidRPr="00444FFD" w14:paraId="469DC831" w14:textId="77777777" w:rsidTr="008D1C6C">
        <w:trPr>
          <w:trHeight w:val="303"/>
          <w:jc w:val="center"/>
        </w:trPr>
        <w:tc>
          <w:tcPr>
            <w:tcW w:w="561" w:type="dxa"/>
            <w:shd w:val="clear" w:color="auto" w:fill="auto"/>
          </w:tcPr>
          <w:p w14:paraId="01C0238E"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7</w:t>
            </w:r>
          </w:p>
        </w:tc>
        <w:tc>
          <w:tcPr>
            <w:tcW w:w="2094" w:type="dxa"/>
            <w:shd w:val="clear" w:color="auto" w:fill="auto"/>
          </w:tcPr>
          <w:p w14:paraId="4320A40D"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564259AB" w14:textId="77777777" w:rsidR="00D05CEB" w:rsidRPr="00444FFD" w:rsidRDefault="00D05CEB" w:rsidP="008D1C6C">
            <w:pPr>
              <w:jc w:val="center"/>
              <w:rPr>
                <w:rFonts w:eastAsia="DengXian"/>
              </w:rPr>
            </w:pPr>
            <w:r>
              <w:rPr>
                <w:rFonts w:eastAsia="DengXian"/>
              </w:rPr>
              <w:t>60</w:t>
            </w:r>
          </w:p>
        </w:tc>
        <w:tc>
          <w:tcPr>
            <w:tcW w:w="2397" w:type="dxa"/>
            <w:shd w:val="clear" w:color="auto" w:fill="auto"/>
          </w:tcPr>
          <w:p w14:paraId="4A76E8E3" w14:textId="77777777" w:rsidR="00D05CEB" w:rsidRPr="00444FFD" w:rsidRDefault="00D05CEB" w:rsidP="008D1C6C">
            <w:pPr>
              <w:jc w:val="center"/>
              <w:rPr>
                <w:rFonts w:eastAsia="DengXian"/>
              </w:rPr>
            </w:pPr>
            <w:r>
              <w:rPr>
                <w:rFonts w:eastAsia="DengXian"/>
                <w:lang w:eastAsia="zh-CN"/>
              </w:rPr>
              <w:t>Bitmap 110</w:t>
            </w:r>
          </w:p>
        </w:tc>
        <w:tc>
          <w:tcPr>
            <w:tcW w:w="775" w:type="dxa"/>
            <w:shd w:val="clear" w:color="auto" w:fill="auto"/>
          </w:tcPr>
          <w:p w14:paraId="4ED1184B" w14:textId="77777777" w:rsidR="00D05CEB" w:rsidRPr="00444FFD" w:rsidRDefault="00D05CEB" w:rsidP="008D1C6C">
            <w:pPr>
              <w:jc w:val="center"/>
              <w:rPr>
                <w:rFonts w:eastAsia="DengXian"/>
              </w:rPr>
            </w:pPr>
            <w:r>
              <w:rPr>
                <w:rFonts w:eastAsia="DengXian"/>
              </w:rPr>
              <w:t>30</w:t>
            </w:r>
          </w:p>
        </w:tc>
      </w:tr>
      <w:tr w:rsidR="00D05CEB" w:rsidRPr="00444FFD" w14:paraId="2C77132F" w14:textId="77777777" w:rsidTr="008D1C6C">
        <w:trPr>
          <w:jc w:val="center"/>
        </w:trPr>
        <w:tc>
          <w:tcPr>
            <w:tcW w:w="561" w:type="dxa"/>
            <w:shd w:val="clear" w:color="auto" w:fill="auto"/>
          </w:tcPr>
          <w:p w14:paraId="2E15DC90" w14:textId="77777777" w:rsidR="00D05CEB" w:rsidRPr="00444FFD" w:rsidRDefault="00D05CEB" w:rsidP="008D1C6C">
            <w:pPr>
              <w:jc w:val="center"/>
              <w:rPr>
                <w:rFonts w:eastAsia="DengXian"/>
                <w:lang w:eastAsia="zh-CN"/>
              </w:rPr>
            </w:pPr>
            <w:r>
              <w:rPr>
                <w:rFonts w:eastAsia="DengXian" w:hint="eastAsia"/>
                <w:lang w:eastAsia="zh-CN"/>
              </w:rPr>
              <w:t>1</w:t>
            </w:r>
            <w:r>
              <w:rPr>
                <w:rFonts w:eastAsia="DengXian"/>
                <w:lang w:eastAsia="zh-CN"/>
              </w:rPr>
              <w:t>9</w:t>
            </w:r>
          </w:p>
        </w:tc>
        <w:tc>
          <w:tcPr>
            <w:tcW w:w="2094" w:type="dxa"/>
            <w:shd w:val="clear" w:color="auto" w:fill="auto"/>
          </w:tcPr>
          <w:p w14:paraId="17BB5536"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08C0A461" w14:textId="77777777" w:rsidR="00D05CEB" w:rsidRPr="00444FFD" w:rsidRDefault="00D05CEB" w:rsidP="008D1C6C">
            <w:pPr>
              <w:jc w:val="center"/>
              <w:rPr>
                <w:rFonts w:eastAsia="DengXian"/>
              </w:rPr>
            </w:pPr>
            <w:r>
              <w:rPr>
                <w:rFonts w:eastAsia="DengXian"/>
              </w:rPr>
              <w:t>80</w:t>
            </w:r>
          </w:p>
        </w:tc>
        <w:tc>
          <w:tcPr>
            <w:tcW w:w="2397" w:type="dxa"/>
            <w:shd w:val="clear" w:color="auto" w:fill="auto"/>
          </w:tcPr>
          <w:p w14:paraId="616ED3B6" w14:textId="77777777" w:rsidR="00D05CEB" w:rsidRPr="00444FFD" w:rsidRDefault="00D05CEB" w:rsidP="008D1C6C">
            <w:pPr>
              <w:jc w:val="center"/>
              <w:rPr>
                <w:rFonts w:eastAsia="DengXian"/>
              </w:rPr>
            </w:pPr>
            <w:r>
              <w:rPr>
                <w:rFonts w:eastAsia="DengXian"/>
                <w:lang w:eastAsia="zh-CN"/>
              </w:rPr>
              <w:t>Bitmap 1000</w:t>
            </w:r>
          </w:p>
        </w:tc>
        <w:tc>
          <w:tcPr>
            <w:tcW w:w="775" w:type="dxa"/>
            <w:shd w:val="clear" w:color="auto" w:fill="auto"/>
          </w:tcPr>
          <w:p w14:paraId="73BCC8FA" w14:textId="77777777" w:rsidR="00D05CEB" w:rsidRPr="00444FFD" w:rsidRDefault="00D05CEB" w:rsidP="008D1C6C">
            <w:pPr>
              <w:jc w:val="center"/>
              <w:rPr>
                <w:rFonts w:eastAsia="DengXian"/>
              </w:rPr>
            </w:pPr>
            <w:r>
              <w:rPr>
                <w:rFonts w:eastAsia="DengXian"/>
              </w:rPr>
              <w:t>30</w:t>
            </w:r>
          </w:p>
        </w:tc>
      </w:tr>
      <w:tr w:rsidR="00D05CEB" w:rsidRPr="00444FFD" w14:paraId="045F9A56" w14:textId="77777777" w:rsidTr="008D1C6C">
        <w:trPr>
          <w:jc w:val="center"/>
        </w:trPr>
        <w:tc>
          <w:tcPr>
            <w:tcW w:w="561" w:type="dxa"/>
            <w:shd w:val="clear" w:color="auto" w:fill="auto"/>
          </w:tcPr>
          <w:p w14:paraId="6F27CF5B"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0</w:t>
            </w:r>
          </w:p>
        </w:tc>
        <w:tc>
          <w:tcPr>
            <w:tcW w:w="2094" w:type="dxa"/>
            <w:shd w:val="clear" w:color="auto" w:fill="auto"/>
          </w:tcPr>
          <w:p w14:paraId="654ADBBB"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03DC7093" w14:textId="77777777" w:rsidR="00D05CEB" w:rsidRPr="00444FFD" w:rsidRDefault="00D05CEB" w:rsidP="008D1C6C">
            <w:pPr>
              <w:jc w:val="center"/>
              <w:rPr>
                <w:rFonts w:eastAsia="DengXian"/>
              </w:rPr>
            </w:pPr>
            <w:r>
              <w:rPr>
                <w:rFonts w:eastAsia="DengXian"/>
              </w:rPr>
              <w:t>80</w:t>
            </w:r>
          </w:p>
        </w:tc>
        <w:tc>
          <w:tcPr>
            <w:tcW w:w="2397" w:type="dxa"/>
            <w:shd w:val="clear" w:color="auto" w:fill="auto"/>
          </w:tcPr>
          <w:p w14:paraId="3AD77080" w14:textId="77777777" w:rsidR="00D05CEB" w:rsidRPr="00444FFD" w:rsidRDefault="00D05CEB" w:rsidP="008D1C6C">
            <w:pPr>
              <w:jc w:val="center"/>
              <w:rPr>
                <w:rFonts w:eastAsia="DengXian"/>
              </w:rPr>
            </w:pPr>
            <w:r>
              <w:rPr>
                <w:rFonts w:eastAsia="DengXian"/>
                <w:lang w:eastAsia="zh-CN"/>
              </w:rPr>
              <w:t>Bitmap 1100</w:t>
            </w:r>
          </w:p>
        </w:tc>
        <w:tc>
          <w:tcPr>
            <w:tcW w:w="775" w:type="dxa"/>
            <w:shd w:val="clear" w:color="auto" w:fill="auto"/>
          </w:tcPr>
          <w:p w14:paraId="7603A1B5" w14:textId="77777777" w:rsidR="00D05CEB" w:rsidRPr="00444FFD" w:rsidRDefault="00D05CEB" w:rsidP="008D1C6C">
            <w:pPr>
              <w:jc w:val="center"/>
              <w:rPr>
                <w:rFonts w:eastAsia="DengXian"/>
              </w:rPr>
            </w:pPr>
            <w:r w:rsidRPr="00444FFD">
              <w:rPr>
                <w:rFonts w:eastAsia="DengXian"/>
              </w:rPr>
              <w:t>30</w:t>
            </w:r>
          </w:p>
        </w:tc>
      </w:tr>
      <w:tr w:rsidR="00D05CEB" w14:paraId="3C2326C4" w14:textId="77777777" w:rsidTr="008D1C6C">
        <w:trPr>
          <w:jc w:val="center"/>
        </w:trPr>
        <w:tc>
          <w:tcPr>
            <w:tcW w:w="561" w:type="dxa"/>
            <w:shd w:val="clear" w:color="auto" w:fill="auto"/>
          </w:tcPr>
          <w:p w14:paraId="62B09933"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2</w:t>
            </w:r>
          </w:p>
        </w:tc>
        <w:tc>
          <w:tcPr>
            <w:tcW w:w="2094" w:type="dxa"/>
            <w:shd w:val="clear" w:color="auto" w:fill="auto"/>
          </w:tcPr>
          <w:p w14:paraId="2BF23011"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052ABD4B" w14:textId="77777777" w:rsidR="00D05CEB" w:rsidRDefault="00D05CEB" w:rsidP="008D1C6C">
            <w:pPr>
              <w:jc w:val="center"/>
              <w:rPr>
                <w:rFonts w:eastAsia="DengXian"/>
              </w:rPr>
            </w:pPr>
            <w:r>
              <w:rPr>
                <w:rFonts w:eastAsia="DengXian"/>
              </w:rPr>
              <w:t>80</w:t>
            </w:r>
          </w:p>
        </w:tc>
        <w:tc>
          <w:tcPr>
            <w:tcW w:w="2397" w:type="dxa"/>
            <w:shd w:val="clear" w:color="auto" w:fill="auto"/>
          </w:tcPr>
          <w:p w14:paraId="53AC93CD" w14:textId="77777777" w:rsidR="00D05CEB" w:rsidRDefault="00D05CEB" w:rsidP="008D1C6C">
            <w:pPr>
              <w:jc w:val="center"/>
              <w:rPr>
                <w:rFonts w:eastAsia="DengXian"/>
              </w:rPr>
            </w:pPr>
            <w:r>
              <w:rPr>
                <w:rFonts w:eastAsia="DengXian"/>
                <w:lang w:eastAsia="zh-CN"/>
              </w:rPr>
              <w:t>Bitmap 0100</w:t>
            </w:r>
          </w:p>
        </w:tc>
        <w:tc>
          <w:tcPr>
            <w:tcW w:w="775" w:type="dxa"/>
            <w:shd w:val="clear" w:color="auto" w:fill="auto"/>
          </w:tcPr>
          <w:p w14:paraId="1EAF0A19" w14:textId="77777777" w:rsidR="00D05CEB" w:rsidRDefault="00D05CEB" w:rsidP="008D1C6C">
            <w:pPr>
              <w:jc w:val="center"/>
              <w:rPr>
                <w:rFonts w:eastAsia="DengXian"/>
              </w:rPr>
            </w:pPr>
            <w:r>
              <w:rPr>
                <w:rFonts w:eastAsia="DengXian"/>
              </w:rPr>
              <w:t>30</w:t>
            </w:r>
          </w:p>
        </w:tc>
      </w:tr>
      <w:tr w:rsidR="00D05CEB" w:rsidRPr="00444FFD" w14:paraId="02F19FBF" w14:textId="77777777" w:rsidTr="008D1C6C">
        <w:trPr>
          <w:jc w:val="center"/>
        </w:trPr>
        <w:tc>
          <w:tcPr>
            <w:tcW w:w="561" w:type="dxa"/>
            <w:shd w:val="clear" w:color="auto" w:fill="auto"/>
          </w:tcPr>
          <w:p w14:paraId="2B930432"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4</w:t>
            </w:r>
          </w:p>
        </w:tc>
        <w:tc>
          <w:tcPr>
            <w:tcW w:w="2094" w:type="dxa"/>
            <w:shd w:val="clear" w:color="auto" w:fill="auto"/>
          </w:tcPr>
          <w:p w14:paraId="4214C795"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32397BAB" w14:textId="77777777" w:rsidR="00D05CEB" w:rsidRDefault="00D05CEB" w:rsidP="008D1C6C">
            <w:pPr>
              <w:jc w:val="center"/>
              <w:rPr>
                <w:rFonts w:eastAsia="DengXian"/>
              </w:rPr>
            </w:pPr>
            <w:r>
              <w:rPr>
                <w:rFonts w:eastAsia="DengXian"/>
              </w:rPr>
              <w:t>100</w:t>
            </w:r>
          </w:p>
        </w:tc>
        <w:tc>
          <w:tcPr>
            <w:tcW w:w="2397" w:type="dxa"/>
            <w:shd w:val="clear" w:color="auto" w:fill="auto"/>
          </w:tcPr>
          <w:p w14:paraId="624A0F1C" w14:textId="77777777" w:rsidR="00D05CEB" w:rsidRDefault="00D05CEB" w:rsidP="008D1C6C">
            <w:pPr>
              <w:jc w:val="center"/>
              <w:rPr>
                <w:rFonts w:eastAsia="DengXian"/>
              </w:rPr>
            </w:pPr>
            <w:r>
              <w:rPr>
                <w:rFonts w:eastAsia="DengXian"/>
                <w:lang w:eastAsia="zh-CN"/>
              </w:rPr>
              <w:t>Bitmap 10000</w:t>
            </w:r>
          </w:p>
        </w:tc>
        <w:tc>
          <w:tcPr>
            <w:tcW w:w="775" w:type="dxa"/>
            <w:shd w:val="clear" w:color="auto" w:fill="auto"/>
          </w:tcPr>
          <w:p w14:paraId="4E3283A8" w14:textId="77777777" w:rsidR="00D05CEB" w:rsidRPr="00444FFD" w:rsidRDefault="00D05CEB" w:rsidP="008D1C6C">
            <w:pPr>
              <w:jc w:val="center"/>
              <w:rPr>
                <w:rFonts w:eastAsia="DengXian"/>
              </w:rPr>
            </w:pPr>
            <w:r>
              <w:rPr>
                <w:rFonts w:eastAsia="DengXian"/>
              </w:rPr>
              <w:t>30</w:t>
            </w:r>
          </w:p>
        </w:tc>
      </w:tr>
      <w:tr w:rsidR="00D05CEB" w:rsidRPr="00444FFD" w14:paraId="5ADF772E" w14:textId="77777777" w:rsidTr="008D1C6C">
        <w:trPr>
          <w:jc w:val="center"/>
        </w:trPr>
        <w:tc>
          <w:tcPr>
            <w:tcW w:w="561" w:type="dxa"/>
            <w:shd w:val="clear" w:color="auto" w:fill="auto"/>
          </w:tcPr>
          <w:p w14:paraId="0A8A2274"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5</w:t>
            </w:r>
          </w:p>
        </w:tc>
        <w:tc>
          <w:tcPr>
            <w:tcW w:w="2094" w:type="dxa"/>
            <w:shd w:val="clear" w:color="auto" w:fill="auto"/>
          </w:tcPr>
          <w:p w14:paraId="70587B3B"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0D7C7506" w14:textId="77777777" w:rsidR="00D05CEB" w:rsidRDefault="00D05CEB" w:rsidP="008D1C6C">
            <w:pPr>
              <w:jc w:val="center"/>
              <w:rPr>
                <w:rFonts w:eastAsia="DengXian"/>
              </w:rPr>
            </w:pPr>
            <w:r>
              <w:rPr>
                <w:rFonts w:eastAsia="DengXian"/>
              </w:rPr>
              <w:t>100</w:t>
            </w:r>
          </w:p>
        </w:tc>
        <w:tc>
          <w:tcPr>
            <w:tcW w:w="2397" w:type="dxa"/>
            <w:shd w:val="clear" w:color="auto" w:fill="auto"/>
          </w:tcPr>
          <w:p w14:paraId="7AA20F6A" w14:textId="77777777" w:rsidR="00D05CEB" w:rsidRDefault="00D05CEB" w:rsidP="008D1C6C">
            <w:pPr>
              <w:jc w:val="center"/>
              <w:rPr>
                <w:rFonts w:eastAsia="DengXian"/>
              </w:rPr>
            </w:pPr>
            <w:r>
              <w:rPr>
                <w:rFonts w:eastAsia="DengXian"/>
                <w:lang w:eastAsia="zh-CN"/>
              </w:rPr>
              <w:t>Bitmap 11000</w:t>
            </w:r>
          </w:p>
        </w:tc>
        <w:tc>
          <w:tcPr>
            <w:tcW w:w="775" w:type="dxa"/>
            <w:shd w:val="clear" w:color="auto" w:fill="auto"/>
          </w:tcPr>
          <w:p w14:paraId="3636441A" w14:textId="77777777" w:rsidR="00D05CEB" w:rsidRPr="00444FFD" w:rsidRDefault="00D05CEB" w:rsidP="008D1C6C">
            <w:pPr>
              <w:jc w:val="center"/>
              <w:rPr>
                <w:rFonts w:eastAsia="DengXian"/>
              </w:rPr>
            </w:pPr>
            <w:r w:rsidRPr="00444FFD">
              <w:rPr>
                <w:rFonts w:eastAsia="DengXian"/>
              </w:rPr>
              <w:t>30</w:t>
            </w:r>
          </w:p>
        </w:tc>
      </w:tr>
      <w:tr w:rsidR="00D05CEB" w:rsidRPr="00444FFD" w14:paraId="2A74A28F" w14:textId="77777777" w:rsidTr="008D1C6C">
        <w:trPr>
          <w:jc w:val="center"/>
        </w:trPr>
        <w:tc>
          <w:tcPr>
            <w:tcW w:w="561" w:type="dxa"/>
            <w:shd w:val="clear" w:color="auto" w:fill="auto"/>
          </w:tcPr>
          <w:p w14:paraId="49EC0277" w14:textId="77777777" w:rsidR="00D05CEB" w:rsidRDefault="00D05CEB" w:rsidP="008D1C6C">
            <w:pPr>
              <w:jc w:val="center"/>
              <w:rPr>
                <w:rFonts w:eastAsia="DengXian"/>
                <w:lang w:eastAsia="zh-CN"/>
              </w:rPr>
            </w:pPr>
            <w:r>
              <w:rPr>
                <w:rFonts w:eastAsia="DengXian" w:hint="eastAsia"/>
                <w:lang w:eastAsia="zh-CN"/>
              </w:rPr>
              <w:t>2</w:t>
            </w:r>
            <w:r>
              <w:rPr>
                <w:rFonts w:eastAsia="DengXian"/>
                <w:lang w:eastAsia="zh-CN"/>
              </w:rPr>
              <w:t>6</w:t>
            </w:r>
          </w:p>
        </w:tc>
        <w:tc>
          <w:tcPr>
            <w:tcW w:w="2094" w:type="dxa"/>
            <w:shd w:val="clear" w:color="auto" w:fill="auto"/>
          </w:tcPr>
          <w:p w14:paraId="7E277880"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4B46CE92" w14:textId="77777777" w:rsidR="00D05CEB" w:rsidRDefault="00D05CEB" w:rsidP="008D1C6C">
            <w:pPr>
              <w:jc w:val="center"/>
              <w:rPr>
                <w:rFonts w:eastAsia="DengXian"/>
              </w:rPr>
            </w:pPr>
            <w:r>
              <w:rPr>
                <w:rFonts w:eastAsia="DengXian"/>
              </w:rPr>
              <w:t>100</w:t>
            </w:r>
          </w:p>
        </w:tc>
        <w:tc>
          <w:tcPr>
            <w:tcW w:w="2397" w:type="dxa"/>
            <w:shd w:val="clear" w:color="auto" w:fill="auto"/>
          </w:tcPr>
          <w:p w14:paraId="766F8B7B" w14:textId="77777777" w:rsidR="00D05CEB" w:rsidRDefault="00D05CEB" w:rsidP="008D1C6C">
            <w:pPr>
              <w:jc w:val="center"/>
              <w:rPr>
                <w:rFonts w:eastAsia="DengXian"/>
              </w:rPr>
            </w:pPr>
            <w:r>
              <w:rPr>
                <w:rFonts w:eastAsia="DengXian"/>
                <w:lang w:eastAsia="zh-CN"/>
              </w:rPr>
              <w:t>Bitmap 11100</w:t>
            </w:r>
          </w:p>
        </w:tc>
        <w:tc>
          <w:tcPr>
            <w:tcW w:w="775" w:type="dxa"/>
            <w:shd w:val="clear" w:color="auto" w:fill="auto"/>
          </w:tcPr>
          <w:p w14:paraId="3046E2B9" w14:textId="77777777" w:rsidR="00D05CEB" w:rsidRPr="00444FFD" w:rsidRDefault="00D05CEB" w:rsidP="008D1C6C">
            <w:pPr>
              <w:jc w:val="center"/>
              <w:rPr>
                <w:rFonts w:eastAsia="DengXian"/>
              </w:rPr>
            </w:pPr>
            <w:r>
              <w:rPr>
                <w:rFonts w:eastAsia="DengXian"/>
              </w:rPr>
              <w:t>30</w:t>
            </w:r>
          </w:p>
        </w:tc>
      </w:tr>
      <w:tr w:rsidR="00D05CEB" w:rsidRPr="00444FFD" w14:paraId="45B498CB" w14:textId="77777777" w:rsidTr="008D1C6C">
        <w:trPr>
          <w:jc w:val="center"/>
        </w:trPr>
        <w:tc>
          <w:tcPr>
            <w:tcW w:w="561" w:type="dxa"/>
            <w:shd w:val="clear" w:color="auto" w:fill="auto"/>
          </w:tcPr>
          <w:p w14:paraId="578D0923" w14:textId="77777777" w:rsidR="00D05CEB" w:rsidRDefault="00D05CEB" w:rsidP="008D1C6C">
            <w:pPr>
              <w:jc w:val="center"/>
              <w:rPr>
                <w:rFonts w:eastAsia="DengXian"/>
                <w:lang w:eastAsia="zh-CN"/>
              </w:rPr>
            </w:pPr>
            <w:r>
              <w:rPr>
                <w:rFonts w:eastAsia="DengXian" w:hint="eastAsia"/>
                <w:lang w:eastAsia="zh-CN"/>
              </w:rPr>
              <w:t>2</w:t>
            </w:r>
            <w:r>
              <w:rPr>
                <w:rFonts w:eastAsia="DengXian"/>
                <w:lang w:eastAsia="zh-CN"/>
              </w:rPr>
              <w:t>8</w:t>
            </w:r>
          </w:p>
        </w:tc>
        <w:tc>
          <w:tcPr>
            <w:tcW w:w="2094" w:type="dxa"/>
            <w:shd w:val="clear" w:color="auto" w:fill="auto"/>
          </w:tcPr>
          <w:p w14:paraId="58A45E9A"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34CE2073" w14:textId="77777777" w:rsidR="00D05CEB" w:rsidRDefault="00D05CEB" w:rsidP="008D1C6C">
            <w:pPr>
              <w:jc w:val="center"/>
              <w:rPr>
                <w:rFonts w:eastAsia="DengXian"/>
              </w:rPr>
            </w:pPr>
            <w:r>
              <w:rPr>
                <w:rFonts w:eastAsia="DengXian"/>
              </w:rPr>
              <w:t>100</w:t>
            </w:r>
          </w:p>
        </w:tc>
        <w:tc>
          <w:tcPr>
            <w:tcW w:w="2397" w:type="dxa"/>
            <w:shd w:val="clear" w:color="auto" w:fill="auto"/>
          </w:tcPr>
          <w:p w14:paraId="62BFA1D5" w14:textId="77777777" w:rsidR="00D05CEB" w:rsidRDefault="00D05CEB" w:rsidP="008D1C6C">
            <w:pPr>
              <w:jc w:val="center"/>
              <w:rPr>
                <w:rFonts w:eastAsia="DengXian"/>
              </w:rPr>
            </w:pPr>
            <w:r>
              <w:rPr>
                <w:rFonts w:eastAsia="DengXian"/>
                <w:lang w:eastAsia="zh-CN"/>
              </w:rPr>
              <w:t>Bitmap 01000</w:t>
            </w:r>
          </w:p>
        </w:tc>
        <w:tc>
          <w:tcPr>
            <w:tcW w:w="775" w:type="dxa"/>
            <w:shd w:val="clear" w:color="auto" w:fill="auto"/>
          </w:tcPr>
          <w:p w14:paraId="6CB06236" w14:textId="77777777" w:rsidR="00D05CEB" w:rsidRPr="00444FFD" w:rsidRDefault="00D05CEB" w:rsidP="008D1C6C">
            <w:pPr>
              <w:jc w:val="center"/>
              <w:rPr>
                <w:rFonts w:eastAsia="DengXian"/>
              </w:rPr>
            </w:pPr>
            <w:r>
              <w:rPr>
                <w:rFonts w:eastAsia="DengXian"/>
              </w:rPr>
              <w:t>30</w:t>
            </w:r>
          </w:p>
        </w:tc>
      </w:tr>
      <w:tr w:rsidR="00D05CEB" w:rsidRPr="00444FFD" w14:paraId="38609526" w14:textId="77777777" w:rsidTr="008D1C6C">
        <w:trPr>
          <w:jc w:val="center"/>
        </w:trPr>
        <w:tc>
          <w:tcPr>
            <w:tcW w:w="561" w:type="dxa"/>
            <w:shd w:val="clear" w:color="auto" w:fill="auto"/>
          </w:tcPr>
          <w:p w14:paraId="3C56823B" w14:textId="77777777" w:rsidR="00D05CEB" w:rsidRPr="00444FFD" w:rsidRDefault="00D05CEB" w:rsidP="008D1C6C">
            <w:pPr>
              <w:jc w:val="center"/>
              <w:rPr>
                <w:rFonts w:eastAsia="DengXian"/>
                <w:lang w:eastAsia="zh-CN"/>
              </w:rPr>
            </w:pPr>
            <w:r>
              <w:rPr>
                <w:rFonts w:eastAsia="DengXian" w:hint="eastAsia"/>
                <w:lang w:eastAsia="zh-CN"/>
              </w:rPr>
              <w:t>2</w:t>
            </w:r>
            <w:r>
              <w:rPr>
                <w:rFonts w:eastAsia="DengXian"/>
                <w:lang w:eastAsia="zh-CN"/>
              </w:rPr>
              <w:t>9</w:t>
            </w:r>
          </w:p>
        </w:tc>
        <w:tc>
          <w:tcPr>
            <w:tcW w:w="2094" w:type="dxa"/>
            <w:shd w:val="clear" w:color="auto" w:fill="auto"/>
          </w:tcPr>
          <w:p w14:paraId="5DCEED25" w14:textId="77777777" w:rsidR="00D05CEB" w:rsidRPr="00444FFD" w:rsidRDefault="00D05CEB" w:rsidP="008D1C6C">
            <w:pPr>
              <w:jc w:val="center"/>
              <w:rPr>
                <w:rFonts w:eastAsia="DengXian"/>
              </w:rPr>
            </w:pPr>
            <w:r w:rsidRPr="00444FFD">
              <w:rPr>
                <w:rFonts w:eastAsia="DengXian"/>
              </w:rPr>
              <w:t>CP-OFDM</w:t>
            </w:r>
          </w:p>
        </w:tc>
        <w:tc>
          <w:tcPr>
            <w:tcW w:w="1112" w:type="dxa"/>
            <w:shd w:val="clear" w:color="auto" w:fill="auto"/>
          </w:tcPr>
          <w:p w14:paraId="666C8ADE" w14:textId="77777777" w:rsidR="00D05CEB" w:rsidRDefault="00D05CEB" w:rsidP="008D1C6C">
            <w:pPr>
              <w:jc w:val="center"/>
              <w:rPr>
                <w:rFonts w:eastAsia="DengXian"/>
              </w:rPr>
            </w:pPr>
            <w:r>
              <w:rPr>
                <w:rFonts w:eastAsia="DengXian"/>
              </w:rPr>
              <w:t>100</w:t>
            </w:r>
          </w:p>
        </w:tc>
        <w:tc>
          <w:tcPr>
            <w:tcW w:w="2397" w:type="dxa"/>
            <w:shd w:val="clear" w:color="auto" w:fill="auto"/>
          </w:tcPr>
          <w:p w14:paraId="6D184C19" w14:textId="77777777" w:rsidR="00D05CEB" w:rsidRDefault="00D05CEB" w:rsidP="008D1C6C">
            <w:pPr>
              <w:jc w:val="center"/>
              <w:rPr>
                <w:rFonts w:eastAsia="DengXian"/>
              </w:rPr>
            </w:pPr>
            <w:r>
              <w:rPr>
                <w:rFonts w:eastAsia="DengXian"/>
                <w:lang w:eastAsia="zh-CN"/>
              </w:rPr>
              <w:t>Bitmap 01100</w:t>
            </w:r>
          </w:p>
        </w:tc>
        <w:tc>
          <w:tcPr>
            <w:tcW w:w="775" w:type="dxa"/>
            <w:shd w:val="clear" w:color="auto" w:fill="auto"/>
          </w:tcPr>
          <w:p w14:paraId="582C5909" w14:textId="77777777" w:rsidR="00D05CEB" w:rsidRPr="00444FFD" w:rsidRDefault="00D05CEB" w:rsidP="008D1C6C">
            <w:pPr>
              <w:jc w:val="center"/>
              <w:rPr>
                <w:rFonts w:eastAsia="DengXian"/>
              </w:rPr>
            </w:pPr>
            <w:r>
              <w:rPr>
                <w:rFonts w:eastAsia="DengXian"/>
              </w:rPr>
              <w:t>30</w:t>
            </w:r>
          </w:p>
        </w:tc>
      </w:tr>
    </w:tbl>
    <w:p w14:paraId="6C469557" w14:textId="77777777" w:rsidR="00D05CEB" w:rsidRPr="00476436" w:rsidRDefault="00D05CEB" w:rsidP="00D05CEB">
      <w:r w:rsidRPr="00476436">
        <w:rPr>
          <w:rFonts w:hint="eastAsia"/>
          <w:lang w:eastAsia="zh-CN"/>
        </w:rPr>
        <w:t>T</w:t>
      </w:r>
      <w:r w:rsidRPr="00476436">
        <w:rPr>
          <w:lang w:eastAsia="zh-CN"/>
        </w:rPr>
        <w:t xml:space="preserve">he </w:t>
      </w:r>
      <w:r w:rsidRPr="00476436">
        <w:t>Exception MPR mapping for wideband operation is proposed as below:</w:t>
      </w:r>
    </w:p>
    <w:p w14:paraId="6ADC0FD5" w14:textId="77777777" w:rsidR="00D05CEB" w:rsidRPr="007A278D" w:rsidRDefault="00D05CEB" w:rsidP="00D05CEB">
      <w:pPr>
        <w:jc w:val="center"/>
        <w:rPr>
          <w:lang w:eastAsia="zh-CN"/>
        </w:rPr>
      </w:pPr>
      <w:r w:rsidRPr="007A278D">
        <w:rPr>
          <w:rFonts w:hint="eastAsia"/>
          <w:lang w:eastAsia="zh-CN"/>
        </w:rPr>
        <w:t>T</w:t>
      </w:r>
      <w:r w:rsidRPr="007A278D">
        <w:rPr>
          <w:lang w:eastAsia="zh-CN"/>
        </w:rPr>
        <w:t>able 6.1.2.1.1</w:t>
      </w:r>
      <w:r>
        <w:rPr>
          <w:lang w:eastAsia="zh-CN"/>
        </w:rPr>
        <w:t>.2</w:t>
      </w:r>
      <w:r w:rsidRPr="007A278D">
        <w:rPr>
          <w:lang w:eastAsia="zh-CN"/>
        </w:rPr>
        <w:t>-5: Exception bitmap mapping</w:t>
      </w:r>
    </w:p>
    <w:tbl>
      <w:tblPr>
        <w:tblStyle w:val="TableGrid"/>
        <w:tblW w:w="0" w:type="auto"/>
        <w:jc w:val="center"/>
        <w:tblLook w:val="04A0" w:firstRow="1" w:lastRow="0" w:firstColumn="1" w:lastColumn="0" w:noHBand="0" w:noVBand="1"/>
      </w:tblPr>
      <w:tblGrid>
        <w:gridCol w:w="2405"/>
        <w:gridCol w:w="3827"/>
      </w:tblGrid>
      <w:tr w:rsidR="00D05CEB" w:rsidRPr="007A278D" w14:paraId="35814A69" w14:textId="77777777" w:rsidTr="008D1C6C">
        <w:trPr>
          <w:trHeight w:val="237"/>
          <w:jc w:val="center"/>
        </w:trPr>
        <w:tc>
          <w:tcPr>
            <w:tcW w:w="2405" w:type="dxa"/>
            <w:tcBorders>
              <w:bottom w:val="nil"/>
            </w:tcBorders>
            <w:shd w:val="clear" w:color="auto" w:fill="auto"/>
          </w:tcPr>
          <w:p w14:paraId="17584782" w14:textId="77777777" w:rsidR="00D05CEB" w:rsidRPr="007A278D" w:rsidRDefault="00D05CEB" w:rsidP="008D1C6C">
            <w:pPr>
              <w:pStyle w:val="TAH"/>
              <w:rPr>
                <w:b w:val="0"/>
                <w:lang w:val="en-US"/>
              </w:rPr>
            </w:pPr>
            <w:r w:rsidRPr="007A278D">
              <w:rPr>
                <w:b w:val="0"/>
                <w:lang w:val="en-US"/>
              </w:rPr>
              <w:t>Wideband operation channel bandwidth (MHz)</w:t>
            </w:r>
          </w:p>
        </w:tc>
        <w:tc>
          <w:tcPr>
            <w:tcW w:w="3827" w:type="dxa"/>
          </w:tcPr>
          <w:p w14:paraId="30BBF3B6" w14:textId="77777777" w:rsidR="00D05CEB" w:rsidRPr="007A278D" w:rsidRDefault="00D05CEB" w:rsidP="008D1C6C">
            <w:pPr>
              <w:pStyle w:val="TAH"/>
              <w:rPr>
                <w:b w:val="0"/>
              </w:rPr>
            </w:pPr>
            <w:r w:rsidRPr="007A278D">
              <w:rPr>
                <w:b w:val="0"/>
              </w:rPr>
              <w:t>Sub-band configuration exceptions</w:t>
            </w:r>
          </w:p>
        </w:tc>
      </w:tr>
      <w:tr w:rsidR="00D05CEB" w:rsidRPr="007A278D" w14:paraId="697F4921" w14:textId="77777777" w:rsidTr="008D1C6C">
        <w:trPr>
          <w:trHeight w:val="20"/>
          <w:jc w:val="center"/>
        </w:trPr>
        <w:tc>
          <w:tcPr>
            <w:tcW w:w="2405" w:type="dxa"/>
            <w:vAlign w:val="center"/>
          </w:tcPr>
          <w:p w14:paraId="3C1067F3" w14:textId="77777777" w:rsidR="00D05CEB" w:rsidRPr="007A278D" w:rsidRDefault="00D05CEB" w:rsidP="008D1C6C">
            <w:pPr>
              <w:pStyle w:val="TAC"/>
              <w:rPr>
                <w:lang w:eastAsia="zh-CN"/>
              </w:rPr>
            </w:pPr>
            <w:r w:rsidRPr="007A278D">
              <w:rPr>
                <w:rFonts w:hint="eastAsia"/>
                <w:lang w:eastAsia="zh-CN"/>
              </w:rPr>
              <w:t>4</w:t>
            </w:r>
            <w:r w:rsidRPr="007A278D">
              <w:rPr>
                <w:lang w:eastAsia="zh-CN"/>
              </w:rPr>
              <w:t>0</w:t>
            </w:r>
          </w:p>
        </w:tc>
        <w:tc>
          <w:tcPr>
            <w:tcW w:w="3827" w:type="dxa"/>
            <w:vAlign w:val="center"/>
          </w:tcPr>
          <w:p w14:paraId="5C70ABE5" w14:textId="77777777" w:rsidR="00D05CEB" w:rsidRPr="007A278D" w:rsidRDefault="00D05CEB" w:rsidP="008D1C6C">
            <w:pPr>
              <w:pStyle w:val="TAC"/>
              <w:rPr>
                <w:rFonts w:cs="Arial"/>
                <w:lang w:eastAsia="zh-CN"/>
              </w:rPr>
            </w:pPr>
            <w:r w:rsidRPr="007A278D">
              <w:rPr>
                <w:rFonts w:cs="Arial"/>
              </w:rPr>
              <w:t>10, 01</w:t>
            </w:r>
          </w:p>
        </w:tc>
      </w:tr>
      <w:tr w:rsidR="00D05CEB" w:rsidRPr="007A278D" w14:paraId="14842B53" w14:textId="77777777" w:rsidTr="008D1C6C">
        <w:trPr>
          <w:trHeight w:val="20"/>
          <w:jc w:val="center"/>
        </w:trPr>
        <w:tc>
          <w:tcPr>
            <w:tcW w:w="2405" w:type="dxa"/>
            <w:vAlign w:val="center"/>
          </w:tcPr>
          <w:p w14:paraId="53256821" w14:textId="77777777" w:rsidR="00D05CEB" w:rsidRPr="007A278D" w:rsidRDefault="00D05CEB" w:rsidP="008D1C6C">
            <w:pPr>
              <w:pStyle w:val="TAC"/>
            </w:pPr>
            <w:r w:rsidRPr="007A278D">
              <w:t>60</w:t>
            </w:r>
          </w:p>
        </w:tc>
        <w:tc>
          <w:tcPr>
            <w:tcW w:w="3827" w:type="dxa"/>
            <w:vAlign w:val="center"/>
          </w:tcPr>
          <w:p w14:paraId="5D189E77" w14:textId="77777777" w:rsidR="00D05CEB" w:rsidRPr="007A278D" w:rsidRDefault="00D05CEB" w:rsidP="008D1C6C">
            <w:pPr>
              <w:pStyle w:val="TAC"/>
              <w:rPr>
                <w:lang w:eastAsia="zh-CN"/>
              </w:rPr>
            </w:pPr>
            <w:r w:rsidRPr="007A278D">
              <w:rPr>
                <w:rFonts w:cs="Arial"/>
                <w:lang w:eastAsia="zh-CN"/>
              </w:rPr>
              <w:t>110, 011</w:t>
            </w:r>
          </w:p>
        </w:tc>
      </w:tr>
      <w:tr w:rsidR="00D05CEB" w:rsidRPr="007A278D" w14:paraId="7696C12C" w14:textId="77777777" w:rsidTr="008D1C6C">
        <w:trPr>
          <w:trHeight w:val="20"/>
          <w:jc w:val="center"/>
        </w:trPr>
        <w:tc>
          <w:tcPr>
            <w:tcW w:w="2405" w:type="dxa"/>
            <w:vAlign w:val="center"/>
          </w:tcPr>
          <w:p w14:paraId="2D7EDECD" w14:textId="77777777" w:rsidR="00D05CEB" w:rsidRPr="007A278D" w:rsidRDefault="00D05CEB" w:rsidP="008D1C6C">
            <w:pPr>
              <w:pStyle w:val="TAC"/>
            </w:pPr>
            <w:r w:rsidRPr="007A278D">
              <w:t>80</w:t>
            </w:r>
          </w:p>
        </w:tc>
        <w:tc>
          <w:tcPr>
            <w:tcW w:w="3827" w:type="dxa"/>
            <w:vAlign w:val="center"/>
          </w:tcPr>
          <w:p w14:paraId="77363B88" w14:textId="77777777" w:rsidR="00D05CEB" w:rsidRPr="007A278D" w:rsidRDefault="00D05CEB" w:rsidP="008D1C6C">
            <w:pPr>
              <w:pStyle w:val="TAC"/>
              <w:rPr>
                <w:rFonts w:cs="Arial"/>
                <w:lang w:eastAsia="zh-CN"/>
              </w:rPr>
            </w:pPr>
            <w:r w:rsidRPr="007A278D">
              <w:rPr>
                <w:rFonts w:cs="Arial"/>
                <w:lang w:eastAsia="zh-CN"/>
              </w:rPr>
              <w:t>1000, 1100, 0100, 0010, 0011, 0001</w:t>
            </w:r>
          </w:p>
        </w:tc>
      </w:tr>
      <w:tr w:rsidR="00D05CEB" w:rsidRPr="007A278D" w14:paraId="018DEEA5" w14:textId="77777777" w:rsidTr="008D1C6C">
        <w:trPr>
          <w:trHeight w:val="20"/>
          <w:jc w:val="center"/>
        </w:trPr>
        <w:tc>
          <w:tcPr>
            <w:tcW w:w="2405" w:type="dxa"/>
            <w:vAlign w:val="center"/>
          </w:tcPr>
          <w:p w14:paraId="107D9D10" w14:textId="77777777" w:rsidR="00D05CEB" w:rsidRPr="007A278D" w:rsidRDefault="00D05CEB" w:rsidP="008D1C6C">
            <w:pPr>
              <w:pStyle w:val="TAC"/>
            </w:pPr>
            <w:r w:rsidRPr="007A278D">
              <w:t>100</w:t>
            </w:r>
          </w:p>
        </w:tc>
        <w:tc>
          <w:tcPr>
            <w:tcW w:w="3827" w:type="dxa"/>
            <w:vAlign w:val="center"/>
          </w:tcPr>
          <w:p w14:paraId="3DFF2DD4" w14:textId="77777777" w:rsidR="00D05CEB" w:rsidRPr="007A278D" w:rsidRDefault="00D05CEB" w:rsidP="008D1C6C">
            <w:pPr>
              <w:pStyle w:val="TAC"/>
              <w:rPr>
                <w:rFonts w:cs="Arial"/>
                <w:lang w:eastAsia="zh-CN"/>
              </w:rPr>
            </w:pPr>
            <w:r w:rsidRPr="007A278D">
              <w:rPr>
                <w:rFonts w:cs="Arial"/>
                <w:lang w:eastAsia="zh-CN"/>
              </w:rPr>
              <w:t>10000, 11000, 11100, 01000, 01100, 00110, 00010, 00111, 00011, 00001</w:t>
            </w:r>
          </w:p>
        </w:tc>
      </w:tr>
    </w:tbl>
    <w:p w14:paraId="3D08CE23" w14:textId="77777777" w:rsidR="00D05CEB" w:rsidRDefault="00D05CEB" w:rsidP="00D05CEB">
      <w:pPr>
        <w:pStyle w:val="maintext"/>
        <w:ind w:firstLine="400"/>
      </w:pPr>
    </w:p>
    <w:p w14:paraId="15D8F647" w14:textId="77777777" w:rsidR="00D05CEB" w:rsidRDefault="00D05CEB" w:rsidP="00D05CEB"/>
    <w:p w14:paraId="3F6CAD67" w14:textId="77777777" w:rsidR="00D05CEB" w:rsidRDefault="00D05CEB" w:rsidP="00D05CEB">
      <w:pPr>
        <w:pStyle w:val="Heading5"/>
        <w:rPr>
          <w:rFonts w:cs="Arial"/>
          <w:b/>
          <w:szCs w:val="22"/>
        </w:rPr>
      </w:pPr>
      <w:r w:rsidRPr="00F75613">
        <w:rPr>
          <w:rFonts w:cs="Arial"/>
          <w:szCs w:val="22"/>
        </w:rPr>
        <w:t>6.1.2.1.1</w:t>
      </w:r>
      <w:r>
        <w:rPr>
          <w:rFonts w:cs="Arial"/>
          <w:szCs w:val="22"/>
        </w:rPr>
        <w:t>.3</w:t>
      </w:r>
      <w:r w:rsidRPr="00F75613">
        <w:rPr>
          <w:rFonts w:cs="Arial"/>
          <w:szCs w:val="22"/>
        </w:rPr>
        <w:tab/>
      </w:r>
      <w:r w:rsidRPr="00F70086">
        <w:rPr>
          <w:rFonts w:cs="Arial"/>
          <w:szCs w:val="22"/>
        </w:rPr>
        <w:t>Huawei</w:t>
      </w:r>
      <w:r>
        <w:rPr>
          <w:rFonts w:cs="Arial"/>
          <w:szCs w:val="22"/>
        </w:rPr>
        <w:t>’s simulation results (</w:t>
      </w:r>
      <w:r w:rsidRPr="00014F6E">
        <w:rPr>
          <w:rFonts w:cs="Arial"/>
          <w:szCs w:val="22"/>
        </w:rPr>
        <w:t>R4-2315</w:t>
      </w:r>
      <w:r>
        <w:rPr>
          <w:rFonts w:cs="Arial"/>
          <w:szCs w:val="22"/>
        </w:rPr>
        <w:t>226</w:t>
      </w:r>
      <w:r w:rsidRPr="00014F6E">
        <w:rPr>
          <w:rFonts w:cs="Arial"/>
          <w:szCs w:val="22"/>
        </w:rPr>
        <w:t>)</w:t>
      </w:r>
    </w:p>
    <w:p w14:paraId="47451751" w14:textId="77777777" w:rsidR="00D05CEB" w:rsidRPr="008D1A3D" w:rsidRDefault="00D05CEB" w:rsidP="00D05CEB">
      <w:pPr>
        <w:spacing w:after="120"/>
        <w:jc w:val="both"/>
      </w:pPr>
      <w:r w:rsidRPr="008D1A3D">
        <w:rPr>
          <w:rFonts w:hint="eastAsia"/>
        </w:rPr>
        <w:t>R</w:t>
      </w:r>
      <w:r w:rsidRPr="008D1A3D">
        <w:t xml:space="preserve">eferring to </w:t>
      </w:r>
      <w:r>
        <w:t>the simulation cases listed in Table 6.1.2.1.1.3-1</w:t>
      </w:r>
      <w:r w:rsidRPr="008D1A3D">
        <w:t xml:space="preserve">, the MPR value are shown in </w:t>
      </w:r>
      <w:r w:rsidRPr="008D1A3D">
        <w:fldChar w:fldCharType="begin"/>
      </w:r>
      <w:r w:rsidRPr="008D1A3D">
        <w:instrText xml:space="preserve"> REF _Ref142682348 \h  \* MERGEFORMAT </w:instrText>
      </w:r>
      <w:r w:rsidRPr="008D1A3D">
        <w:fldChar w:fldCharType="separate"/>
      </w:r>
      <w:r w:rsidRPr="008D1A3D">
        <w:t xml:space="preserve">Table </w:t>
      </w:r>
      <w:r>
        <w:t>6.1.2.1.1.3</w:t>
      </w:r>
      <w:r w:rsidRPr="008D1A3D">
        <w:fldChar w:fldCharType="end"/>
      </w:r>
      <w:r>
        <w:t>-2</w:t>
      </w:r>
      <w:r w:rsidRPr="008D1A3D">
        <w:t xml:space="preserve"> and </w:t>
      </w:r>
      <w:r w:rsidRPr="008D1A3D">
        <w:fldChar w:fldCharType="begin"/>
      </w:r>
      <w:r w:rsidRPr="008D1A3D">
        <w:instrText xml:space="preserve"> REF _Ref142682350 \h  \* MERGEFORMAT </w:instrText>
      </w:r>
      <w:r w:rsidRPr="008D1A3D">
        <w:fldChar w:fldCharType="separate"/>
      </w:r>
      <w:r w:rsidRPr="008D1A3D">
        <w:t xml:space="preserve">Table </w:t>
      </w:r>
      <w:r>
        <w:t>6.1.2.1.1.3</w:t>
      </w:r>
      <w:r w:rsidRPr="008D1A3D">
        <w:fldChar w:fldCharType="end"/>
      </w:r>
      <w:r>
        <w:t>-3</w:t>
      </w:r>
      <w:r w:rsidRPr="008D1A3D">
        <w:t xml:space="preserve"> for below.</w:t>
      </w:r>
    </w:p>
    <w:p w14:paraId="409C6288" w14:textId="77777777" w:rsidR="00D05CEB" w:rsidRPr="00D44EEE" w:rsidRDefault="00D05CEB" w:rsidP="00D05CEB">
      <w:pPr>
        <w:pStyle w:val="Caption"/>
        <w:keepNext/>
        <w:jc w:val="center"/>
        <w:rPr>
          <w:rFonts w:ascii="Arial" w:hAnsi="Arial" w:cs="Arial"/>
          <w:sz w:val="18"/>
        </w:rPr>
      </w:pPr>
      <w:bookmarkStart w:id="180" w:name="_Ref142680623"/>
      <w:r w:rsidRPr="00D44EEE">
        <w:rPr>
          <w:rFonts w:ascii="Arial" w:hAnsi="Arial" w:cs="Arial"/>
          <w:sz w:val="18"/>
        </w:rPr>
        <w:t xml:space="preserve">Table </w:t>
      </w:r>
      <w:bookmarkEnd w:id="180"/>
      <w:r>
        <w:t>6.1.2.1.1.3-1</w:t>
      </w:r>
      <w:r w:rsidRPr="00D44EEE">
        <w:rPr>
          <w:rFonts w:ascii="Arial" w:hAnsi="Arial" w:cs="Arial"/>
          <w:sz w:val="18"/>
        </w:rPr>
        <w:t xml:space="preserve"> </w:t>
      </w:r>
      <w:r>
        <w:rPr>
          <w:rFonts w:ascii="Arial" w:hAnsi="Arial" w:cs="Arial"/>
          <w:sz w:val="18"/>
        </w:rPr>
        <w:t>S</w:t>
      </w:r>
      <w:r w:rsidRPr="00D44EEE">
        <w:rPr>
          <w:rFonts w:ascii="Arial" w:hAnsi="Arial" w:cs="Arial"/>
          <w:sz w:val="18"/>
        </w:rPr>
        <w:t>imulation cases for SL-U</w:t>
      </w:r>
    </w:p>
    <w:tbl>
      <w:tblPr>
        <w:tblpPr w:leftFromText="142" w:rightFromText="142" w:vertAnchor="text" w:tblpX="557"/>
        <w:tblW w:w="4514" w:type="pct"/>
        <w:tblCellMar>
          <w:left w:w="0" w:type="dxa"/>
          <w:right w:w="0" w:type="dxa"/>
        </w:tblCellMar>
        <w:tblLook w:val="04A0" w:firstRow="1" w:lastRow="0" w:firstColumn="1" w:lastColumn="0" w:noHBand="0" w:noVBand="1"/>
      </w:tblPr>
      <w:tblGrid>
        <w:gridCol w:w="1386"/>
        <w:gridCol w:w="1145"/>
        <w:gridCol w:w="2454"/>
        <w:gridCol w:w="1277"/>
        <w:gridCol w:w="2531"/>
        <w:gridCol w:w="638"/>
      </w:tblGrid>
      <w:tr w:rsidR="00D05CEB" w:rsidRPr="00D44EEE" w14:paraId="1763F19A" w14:textId="77777777" w:rsidTr="008D1C6C">
        <w:tc>
          <w:tcPr>
            <w:tcW w:w="735" w:type="pct"/>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4A7CC8A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8" w:space="0" w:color="auto"/>
              <w:left w:val="nil"/>
              <w:bottom w:val="single" w:sz="8" w:space="0" w:color="auto"/>
              <w:right w:val="single" w:sz="4" w:space="0" w:color="auto"/>
            </w:tcBorders>
            <w:shd w:val="clear" w:color="auto" w:fill="E5E5E5"/>
            <w:tcMar>
              <w:top w:w="0" w:type="dxa"/>
              <w:left w:w="108" w:type="dxa"/>
              <w:bottom w:w="0" w:type="dxa"/>
              <w:right w:w="108" w:type="dxa"/>
            </w:tcMar>
            <w:hideMark/>
          </w:tcPr>
          <w:p w14:paraId="302AB949"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case</w:t>
            </w:r>
          </w:p>
        </w:tc>
        <w:tc>
          <w:tcPr>
            <w:tcW w:w="1301"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721300B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Waveform</w:t>
            </w:r>
          </w:p>
        </w:tc>
        <w:tc>
          <w:tcPr>
            <w:tcW w:w="677"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5E0EFBC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BW</w:t>
            </w:r>
          </w:p>
        </w:tc>
        <w:tc>
          <w:tcPr>
            <w:tcW w:w="1342"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7FDD6A2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RB Setup</w:t>
            </w:r>
          </w:p>
        </w:tc>
        <w:tc>
          <w:tcPr>
            <w:tcW w:w="339" w:type="pct"/>
            <w:tcBorders>
              <w:top w:val="single" w:sz="8" w:space="0" w:color="auto"/>
              <w:left w:val="single" w:sz="4" w:space="0" w:color="auto"/>
              <w:bottom w:val="single" w:sz="8" w:space="0" w:color="auto"/>
              <w:right w:val="single" w:sz="8" w:space="0" w:color="auto"/>
            </w:tcBorders>
            <w:shd w:val="clear" w:color="auto" w:fill="E5E5E5"/>
            <w:tcMar>
              <w:top w:w="0" w:type="dxa"/>
              <w:left w:w="108" w:type="dxa"/>
              <w:bottom w:w="0" w:type="dxa"/>
              <w:right w:w="108" w:type="dxa"/>
            </w:tcMar>
            <w:hideMark/>
          </w:tcPr>
          <w:p w14:paraId="6C3DBC0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SCS</w:t>
            </w:r>
          </w:p>
        </w:tc>
      </w:tr>
      <w:tr w:rsidR="00D05CEB" w:rsidRPr="00D44EEE" w14:paraId="71F122D9"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038614E"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Full Allocation</w:t>
            </w:r>
          </w:p>
          <w:p w14:paraId="3DF9EEAA"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Single CC</w:t>
            </w:r>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3845B704"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58AE45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C66361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37014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105RB0</w:t>
            </w:r>
          </w:p>
        </w:tc>
        <w:tc>
          <w:tcPr>
            <w:tcW w:w="339" w:type="pct"/>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1139D01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68C9E8E6"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4AD2E1E2"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730691B"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w:t>
            </w:r>
          </w:p>
        </w:tc>
        <w:tc>
          <w:tcPr>
            <w:tcW w:w="1301"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3CE7A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68FF05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054C4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50RB0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54BD22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8F5886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4F8AB61"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2D36A52"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3</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2D3E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A9535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40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EDF59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216RB0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5DF346F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03F3CDB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E7DE29A"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E6B2755"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4</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0A54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6032A9"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844FE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160RB0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1F9B72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2419025"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B271BE7"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6663885"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5</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32AB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ABDF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6A6F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216RB0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E2F28E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7ABD80EB"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843ADF0"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1774A981"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6</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197811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C41522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0F8D47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270RB0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74FBCB9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4841100"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307B254"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Interlaced Allocation</w:t>
            </w:r>
          </w:p>
          <w:p w14:paraId="69511D33"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Single CC</w:t>
            </w:r>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67DA21D0"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7</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650252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BAEBF1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9E5680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 RB0 every 10RBs</w:t>
            </w:r>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0D41DB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5047C473"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98D16F2"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4B63BF8"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8</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7952D"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F92B166"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9AC459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30F55EE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A7F559F"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C485082"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D45782C"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9</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00E0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6AE1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40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1346C"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10RBs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514D01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0E1F4DD5"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204A41B"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18767F"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10</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6EC6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3ECD"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E235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59E1F3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BCB74C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1F98C3D"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D85F247"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11</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C59C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BB7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FFF4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8E1DC4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C9FBA2C"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74B6428"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224E5489"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12</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20DC4F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5491BB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0B9A80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1D6FFF3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1B16DE62"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6B62338"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Wide band operation</w:t>
            </w:r>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5471F149" w14:textId="77777777" w:rsidR="00D05CEB" w:rsidRPr="00620554" w:rsidRDefault="00D05CEB" w:rsidP="008D1C6C">
            <w:pPr>
              <w:widowControl w:val="0"/>
              <w:snapToGrid w:val="0"/>
              <w:spacing w:after="0"/>
              <w:jc w:val="center"/>
              <w:rPr>
                <w:rFonts w:ascii="Arial" w:hAnsi="Arial" w:cs="Arial"/>
                <w:sz w:val="18"/>
                <w:szCs w:val="18"/>
                <w:lang w:eastAsia="en-GB"/>
              </w:rPr>
            </w:pPr>
            <w:r w:rsidRPr="00620554">
              <w:rPr>
                <w:rFonts w:ascii="Arial" w:hAnsi="Arial" w:cs="Arial"/>
                <w:sz w:val="18"/>
                <w:szCs w:val="18"/>
                <w:lang w:eastAsia="en-GB"/>
              </w:rPr>
              <w:t>13</w:t>
            </w:r>
          </w:p>
        </w:tc>
        <w:tc>
          <w:tcPr>
            <w:tcW w:w="1301" w:type="pct"/>
            <w:tcBorders>
              <w:top w:val="single" w:sz="8"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26479"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153F76"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40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23072FA"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10</w:t>
            </w:r>
          </w:p>
        </w:tc>
        <w:tc>
          <w:tcPr>
            <w:tcW w:w="339" w:type="pct"/>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7B7A3E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6B85DE2B"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75E21CD"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143AB42"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rPr>
              <w:t>14</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DF17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6BE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663CB"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17F4BA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061161F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9A900AD"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38B9370"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rPr>
              <w:t>15</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3F81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08FD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B5259"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AA2E3FD"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238185F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3E705C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0D5C271"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rPr>
              <w:t>16</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13B66"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0836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F08D3"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C6255C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0983D079"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AFC2F70"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B4C110"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17</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F79CC"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07209"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37E8A"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0A419C"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174231C2"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0E15A6C"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0569803"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18</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2561A"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DE0F6"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C2A72"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46524D0"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259993DE"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17B8C0F"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BB8F836"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19</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70482"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E7B7"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A0DF4"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0100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DC62581"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32261953"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FCA6280"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2317A7A"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20</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47A15"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C305A"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7B36E"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0110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1B4B486C"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624DF057"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AA64091"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707FC73"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21</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CB8B1"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543D"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A7E40"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10000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39A5223"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6B81DEE7"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30A1B76"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5CC6040"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22</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53DAE"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C3285"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B1141"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031A488"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0B2A35FC"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0513A87"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3F3B8F"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23</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CDA27"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9F816"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F4FBE"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lang w:eastAsia="en-GB"/>
              </w:rPr>
              <w:t>Bitmap 11100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7C2E724"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253EE23F"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D65B93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727F8DC8"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24</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26F15FD"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AAB46C8"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7C71F27"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11110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D02F35B"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5C9879DE"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87A4BD9"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06BCB02F"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25</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0FBFA15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59E3FA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FCE5D3"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lang w:eastAsia="en-GB"/>
              </w:rPr>
              <w:t>Bitmap 01000</w:t>
            </w:r>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1B09A8A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38F0CCE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0881A01"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05A88D4"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26</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01F8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86A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CB3DA"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lang w:eastAsia="en-GB"/>
              </w:rPr>
              <w:t>Bitmap 01100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405C889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3D62388"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8F11DF9"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5179673"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27</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38E1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E2FA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67E04" w14:textId="77777777" w:rsidR="00D05CEB" w:rsidRPr="00620554" w:rsidRDefault="00D05CEB" w:rsidP="008D1C6C">
            <w:pPr>
              <w:widowControl w:val="0"/>
              <w:snapToGrid w:val="0"/>
              <w:spacing w:after="0"/>
              <w:jc w:val="center"/>
              <w:rPr>
                <w:rFonts w:ascii="Arial" w:hAnsi="Arial" w:cs="Arial"/>
                <w:sz w:val="18"/>
                <w:szCs w:val="18"/>
                <w:lang w:eastAsia="en-GB"/>
              </w:rPr>
            </w:pPr>
            <w:r w:rsidRPr="00620554">
              <w:rPr>
                <w:rFonts w:ascii="Arial" w:hAnsi="Arial" w:cs="Arial"/>
                <w:sz w:val="18"/>
                <w:szCs w:val="18"/>
                <w:lang w:eastAsia="en-GB"/>
              </w:rPr>
              <w:t>Bitmap 01110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6D5EA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691D9E2"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91E0EF2"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01301B08"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28</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D89AF77"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61D2C7F"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840AEF5"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00100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484D2A4"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30</w:t>
            </w:r>
          </w:p>
        </w:tc>
      </w:tr>
    </w:tbl>
    <w:p w14:paraId="34609A0E" w14:textId="77777777" w:rsidR="00D05CEB" w:rsidRDefault="00D05CEB" w:rsidP="00D05CEB">
      <w:pPr>
        <w:rPr>
          <w:lang w:val="en-US"/>
        </w:rPr>
      </w:pPr>
    </w:p>
    <w:p w14:paraId="7902D496" w14:textId="77777777" w:rsidR="00D05CEB" w:rsidRDefault="00D05CEB" w:rsidP="00D05CEB">
      <w:pPr>
        <w:rPr>
          <w:lang w:val="en-US"/>
        </w:rPr>
      </w:pPr>
    </w:p>
    <w:p w14:paraId="7CA285F6" w14:textId="77777777" w:rsidR="00D05CEB" w:rsidRPr="002377D2" w:rsidRDefault="00D05CEB" w:rsidP="00D05CEB">
      <w:pPr>
        <w:rPr>
          <w:lang w:val="en-US"/>
        </w:rPr>
      </w:pPr>
    </w:p>
    <w:p w14:paraId="01FA17CC" w14:textId="77777777" w:rsidR="00D05CEB" w:rsidRDefault="00D05CEB" w:rsidP="00D05CEB">
      <w:pPr>
        <w:pStyle w:val="Caption"/>
        <w:keepNext/>
        <w:snapToGrid w:val="0"/>
        <w:spacing w:after="60"/>
        <w:jc w:val="center"/>
        <w:rPr>
          <w:rFonts w:ascii="Arial" w:hAnsi="Arial" w:cs="Arial"/>
          <w:sz w:val="18"/>
        </w:rPr>
      </w:pPr>
      <w:bookmarkStart w:id="181" w:name="_Ref142682348"/>
    </w:p>
    <w:p w14:paraId="726F9019" w14:textId="77777777" w:rsidR="00D05CEB" w:rsidRPr="00D44EEE" w:rsidRDefault="00D05CEB" w:rsidP="00D05CEB">
      <w:pPr>
        <w:pStyle w:val="Caption"/>
        <w:keepNext/>
        <w:snapToGrid w:val="0"/>
        <w:spacing w:after="60"/>
        <w:jc w:val="center"/>
        <w:rPr>
          <w:rFonts w:ascii="Arial" w:hAnsi="Arial" w:cs="Arial"/>
          <w:sz w:val="18"/>
        </w:rPr>
      </w:pPr>
      <w:r w:rsidRPr="00D44EEE">
        <w:rPr>
          <w:rFonts w:ascii="Arial" w:hAnsi="Arial" w:cs="Arial"/>
          <w:sz w:val="18"/>
        </w:rPr>
        <w:t xml:space="preserve">Table </w:t>
      </w:r>
      <w:bookmarkEnd w:id="181"/>
      <w:r>
        <w:t>6.1.2.1.1.3-2</w:t>
      </w:r>
      <w:r w:rsidRPr="00D44EEE">
        <w:rPr>
          <w:rFonts w:ascii="Arial" w:hAnsi="Arial" w:cs="Arial"/>
          <w:sz w:val="18"/>
        </w:rPr>
        <w:t xml:space="preserve">  Maximum power reduction (MPR) for SL-U with Full Allocation</w:t>
      </w:r>
    </w:p>
    <w:tbl>
      <w:tblPr>
        <w:tblStyle w:val="10"/>
        <w:tblW w:w="0" w:type="auto"/>
        <w:jc w:val="center"/>
        <w:tblLook w:val="04A0" w:firstRow="1" w:lastRow="0" w:firstColumn="1" w:lastColumn="0" w:noHBand="0" w:noVBand="1"/>
      </w:tblPr>
      <w:tblGrid>
        <w:gridCol w:w="1176"/>
        <w:gridCol w:w="1137"/>
        <w:gridCol w:w="1137"/>
        <w:gridCol w:w="1223"/>
        <w:gridCol w:w="1137"/>
        <w:gridCol w:w="1137"/>
        <w:gridCol w:w="1349"/>
      </w:tblGrid>
      <w:tr w:rsidR="00D05CEB" w:rsidRPr="00A23DEF" w14:paraId="5952FA16" w14:textId="77777777" w:rsidTr="008D1C6C">
        <w:trPr>
          <w:trHeight w:val="237"/>
          <w:jc w:val="center"/>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3CF8089E" w14:textId="77777777" w:rsidR="00D05CEB" w:rsidRPr="000B7FB8" w:rsidRDefault="00D05CEB" w:rsidP="008D1C6C">
            <w:pPr>
              <w:keepNext/>
              <w:keepLines/>
              <w:snapToGrid w:val="0"/>
              <w:spacing w:after="0"/>
              <w:jc w:val="center"/>
              <w:rPr>
                <w:rFonts w:ascii="Arial" w:hAnsi="Arial"/>
                <w:b/>
                <w:sz w:val="18"/>
                <w:lang w:eastAsia="en-GB"/>
              </w:rPr>
            </w:pPr>
            <w:r w:rsidRPr="000B7FB8">
              <w:rPr>
                <w:rFonts w:ascii="Arial" w:hAnsi="Arial"/>
                <w:b/>
                <w:sz w:val="18"/>
                <w:lang w:eastAsia="en-GB"/>
              </w:rPr>
              <w:t>Modulation</w:t>
            </w:r>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126F77C8"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Case: Bandwidth/SCS</w:t>
            </w:r>
          </w:p>
        </w:tc>
      </w:tr>
      <w:tr w:rsidR="00D05CEB" w:rsidRPr="00A23DEF" w14:paraId="1AD3EBA9" w14:textId="77777777" w:rsidTr="008D1C6C">
        <w:trPr>
          <w:trHeight w:val="237"/>
          <w:jc w:val="center"/>
        </w:trPr>
        <w:tc>
          <w:tcPr>
            <w:tcW w:w="1176"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5F51144D" w14:textId="77777777" w:rsidR="00D05CEB" w:rsidRPr="000B7FB8" w:rsidRDefault="00D05CEB" w:rsidP="008D1C6C">
            <w:pPr>
              <w:keepNext/>
              <w:keepLines/>
              <w:snapToGrid w:val="0"/>
              <w:spacing w:after="0"/>
              <w:jc w:val="center"/>
              <w:rPr>
                <w:rFonts w:ascii="Arial" w:hAnsi="Arial"/>
                <w:b/>
                <w:sz w:val="18"/>
                <w:lang w:eastAsia="en-GB"/>
              </w:rPr>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4484C6E8" w14:textId="77777777" w:rsidR="00D05CEB" w:rsidRPr="000B7FB8" w:rsidRDefault="00D05CEB" w:rsidP="008D1C6C">
            <w:pPr>
              <w:keepNext/>
              <w:keepLines/>
              <w:snapToGrid w:val="0"/>
              <w:spacing w:after="0"/>
              <w:jc w:val="center"/>
              <w:rPr>
                <w:rFonts w:ascii="Arial" w:hAnsi="Arial"/>
                <w:b/>
                <w:sz w:val="18"/>
                <w:lang w:eastAsia="en-GB"/>
              </w:rPr>
            </w:pPr>
            <w:r w:rsidRPr="00A23DEF">
              <w:rPr>
                <w:rFonts w:ascii="Arial" w:hAnsi="Arial"/>
                <w:b/>
                <w:sz w:val="18"/>
              </w:rPr>
              <w:t>20MHz/15k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34CF9291" w14:textId="77777777" w:rsidR="00D05CEB" w:rsidRPr="000B7FB8" w:rsidRDefault="00D05CEB" w:rsidP="008D1C6C">
            <w:pPr>
              <w:keepNext/>
              <w:keepLines/>
              <w:snapToGrid w:val="0"/>
              <w:spacing w:after="0"/>
              <w:jc w:val="center"/>
              <w:rPr>
                <w:rFonts w:ascii="Arial" w:hAnsi="Arial"/>
                <w:b/>
                <w:sz w:val="18"/>
                <w:lang w:eastAsia="en-GB"/>
              </w:rPr>
            </w:pPr>
            <w:r w:rsidRPr="00A23DEF">
              <w:rPr>
                <w:rFonts w:ascii="Arial" w:hAnsi="Arial"/>
                <w:b/>
                <w:sz w:val="18"/>
              </w:rPr>
              <w:t>20MHz/30k</w:t>
            </w:r>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A3687D0" w14:textId="77777777" w:rsidR="00D05CEB" w:rsidRPr="000B7FB8" w:rsidRDefault="00D05CEB" w:rsidP="008D1C6C">
            <w:pPr>
              <w:keepNext/>
              <w:keepLines/>
              <w:snapToGrid w:val="0"/>
              <w:spacing w:after="0"/>
              <w:jc w:val="center"/>
              <w:rPr>
                <w:rFonts w:ascii="Arial" w:hAnsi="Arial"/>
                <w:b/>
                <w:sz w:val="18"/>
                <w:lang w:eastAsia="en-GB"/>
              </w:rPr>
            </w:pPr>
            <w:r w:rsidRPr="00A23DEF">
              <w:rPr>
                <w:rFonts w:ascii="Arial" w:hAnsi="Arial"/>
                <w:b/>
                <w:sz w:val="18"/>
              </w:rPr>
              <w:t>40MHz/15k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390506D0"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60MHz/30k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0E321A6"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80MHz/30k</w:t>
            </w:r>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vAlign w:val="center"/>
          </w:tcPr>
          <w:p w14:paraId="748E86BD"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100MHz/30k</w:t>
            </w:r>
          </w:p>
        </w:tc>
      </w:tr>
      <w:tr w:rsidR="00D05CEB" w:rsidRPr="00A23DEF" w14:paraId="55DD9625"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F04748E"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QPSK</w:t>
            </w:r>
          </w:p>
        </w:tc>
        <w:tc>
          <w:tcPr>
            <w:tcW w:w="1137" w:type="dxa"/>
            <w:tcBorders>
              <w:top w:val="single" w:sz="8" w:space="0" w:color="auto"/>
              <w:left w:val="single" w:sz="8" w:space="0" w:color="auto"/>
              <w:bottom w:val="single" w:sz="4" w:space="0" w:color="auto"/>
              <w:right w:val="single" w:sz="4" w:space="0" w:color="auto"/>
            </w:tcBorders>
            <w:vAlign w:val="center"/>
          </w:tcPr>
          <w:p w14:paraId="78F85455"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4.0</w:t>
            </w:r>
          </w:p>
        </w:tc>
        <w:tc>
          <w:tcPr>
            <w:tcW w:w="1137" w:type="dxa"/>
            <w:tcBorders>
              <w:top w:val="single" w:sz="8" w:space="0" w:color="auto"/>
              <w:left w:val="single" w:sz="4" w:space="0" w:color="auto"/>
              <w:bottom w:val="single" w:sz="4" w:space="0" w:color="auto"/>
              <w:right w:val="single" w:sz="4" w:space="0" w:color="auto"/>
            </w:tcBorders>
            <w:vAlign w:val="center"/>
          </w:tcPr>
          <w:p w14:paraId="69C83E88"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3.</w:t>
            </w:r>
            <w:r>
              <w:rPr>
                <w:rFonts w:ascii="Arial" w:hAnsi="Arial" w:cs="Arial"/>
                <w:sz w:val="18"/>
              </w:rPr>
              <w:t>8</w:t>
            </w:r>
          </w:p>
        </w:tc>
        <w:tc>
          <w:tcPr>
            <w:tcW w:w="1223" w:type="dxa"/>
            <w:tcBorders>
              <w:top w:val="single" w:sz="8" w:space="0" w:color="auto"/>
              <w:left w:val="single" w:sz="4" w:space="0" w:color="auto"/>
              <w:bottom w:val="single" w:sz="4" w:space="0" w:color="auto"/>
              <w:right w:val="single" w:sz="4" w:space="0" w:color="auto"/>
            </w:tcBorders>
            <w:vAlign w:val="center"/>
          </w:tcPr>
          <w:p w14:paraId="4213D8C6"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8" w:space="0" w:color="auto"/>
              <w:left w:val="single" w:sz="4" w:space="0" w:color="auto"/>
              <w:bottom w:val="single" w:sz="4" w:space="0" w:color="auto"/>
              <w:right w:val="single" w:sz="4" w:space="0" w:color="auto"/>
            </w:tcBorders>
            <w:vAlign w:val="center"/>
          </w:tcPr>
          <w:p w14:paraId="0E6FF6F4"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4.0</w:t>
            </w:r>
          </w:p>
        </w:tc>
        <w:tc>
          <w:tcPr>
            <w:tcW w:w="1137" w:type="dxa"/>
            <w:tcBorders>
              <w:top w:val="single" w:sz="8" w:space="0" w:color="auto"/>
              <w:left w:val="single" w:sz="4" w:space="0" w:color="auto"/>
              <w:bottom w:val="single" w:sz="4" w:space="0" w:color="auto"/>
              <w:right w:val="single" w:sz="4" w:space="0" w:color="auto"/>
            </w:tcBorders>
            <w:vAlign w:val="center"/>
          </w:tcPr>
          <w:p w14:paraId="7861AC01"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4.0</w:t>
            </w:r>
          </w:p>
        </w:tc>
        <w:tc>
          <w:tcPr>
            <w:tcW w:w="1349" w:type="dxa"/>
            <w:tcBorders>
              <w:top w:val="single" w:sz="8" w:space="0" w:color="auto"/>
              <w:left w:val="single" w:sz="4" w:space="0" w:color="auto"/>
              <w:bottom w:val="single" w:sz="4" w:space="0" w:color="auto"/>
              <w:right w:val="single" w:sz="8" w:space="0" w:color="auto"/>
            </w:tcBorders>
            <w:vAlign w:val="center"/>
          </w:tcPr>
          <w:p w14:paraId="56109980"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r>
      <w:tr w:rsidR="00D05CEB" w:rsidRPr="00A23DEF" w14:paraId="0497D36C" w14:textId="77777777" w:rsidTr="008D1C6C">
        <w:trPr>
          <w:trHeight w:val="56"/>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30D5F0B2"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16 QAM</w:t>
            </w:r>
          </w:p>
        </w:tc>
        <w:tc>
          <w:tcPr>
            <w:tcW w:w="1137" w:type="dxa"/>
            <w:tcBorders>
              <w:top w:val="single" w:sz="4" w:space="0" w:color="auto"/>
              <w:left w:val="single" w:sz="8" w:space="0" w:color="auto"/>
              <w:bottom w:val="single" w:sz="4" w:space="0" w:color="auto"/>
              <w:right w:val="single" w:sz="4" w:space="0" w:color="auto"/>
            </w:tcBorders>
            <w:vAlign w:val="center"/>
          </w:tcPr>
          <w:p w14:paraId="1A7F9BAE"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4" w:space="0" w:color="auto"/>
              <w:left w:val="single" w:sz="4" w:space="0" w:color="auto"/>
              <w:bottom w:val="single" w:sz="4" w:space="0" w:color="auto"/>
              <w:right w:val="single" w:sz="4" w:space="0" w:color="auto"/>
            </w:tcBorders>
            <w:vAlign w:val="center"/>
          </w:tcPr>
          <w:p w14:paraId="2C8432D6"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3.</w:t>
            </w:r>
            <w:r>
              <w:rPr>
                <w:rFonts w:ascii="Arial" w:hAnsi="Arial" w:cs="Arial"/>
                <w:sz w:val="18"/>
              </w:rPr>
              <w:t>9</w:t>
            </w:r>
          </w:p>
        </w:tc>
        <w:tc>
          <w:tcPr>
            <w:tcW w:w="1223" w:type="dxa"/>
            <w:tcBorders>
              <w:top w:val="single" w:sz="4" w:space="0" w:color="auto"/>
              <w:left w:val="single" w:sz="4" w:space="0" w:color="auto"/>
              <w:bottom w:val="single" w:sz="4" w:space="0" w:color="auto"/>
              <w:right w:val="single" w:sz="4" w:space="0" w:color="auto"/>
            </w:tcBorders>
            <w:vAlign w:val="center"/>
          </w:tcPr>
          <w:p w14:paraId="669F004D"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4" w:space="0" w:color="auto"/>
              <w:left w:val="single" w:sz="4" w:space="0" w:color="auto"/>
              <w:bottom w:val="single" w:sz="4" w:space="0" w:color="auto"/>
              <w:right w:val="single" w:sz="4" w:space="0" w:color="auto"/>
            </w:tcBorders>
            <w:vAlign w:val="center"/>
          </w:tcPr>
          <w:p w14:paraId="7CDB6B87"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4" w:space="0" w:color="auto"/>
              <w:left w:val="single" w:sz="4" w:space="0" w:color="auto"/>
              <w:bottom w:val="single" w:sz="4" w:space="0" w:color="auto"/>
              <w:right w:val="single" w:sz="4" w:space="0" w:color="auto"/>
            </w:tcBorders>
            <w:vAlign w:val="center"/>
          </w:tcPr>
          <w:p w14:paraId="08B906EB"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3.8</w:t>
            </w:r>
          </w:p>
        </w:tc>
        <w:tc>
          <w:tcPr>
            <w:tcW w:w="1349" w:type="dxa"/>
            <w:tcBorders>
              <w:top w:val="single" w:sz="4" w:space="0" w:color="auto"/>
              <w:left w:val="single" w:sz="4" w:space="0" w:color="auto"/>
              <w:bottom w:val="single" w:sz="4" w:space="0" w:color="auto"/>
              <w:right w:val="single" w:sz="8" w:space="0" w:color="auto"/>
            </w:tcBorders>
            <w:vAlign w:val="center"/>
          </w:tcPr>
          <w:p w14:paraId="3D4B1600"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4.2</w:t>
            </w:r>
          </w:p>
        </w:tc>
      </w:tr>
      <w:tr w:rsidR="00D05CEB" w:rsidRPr="00A23DEF" w14:paraId="53435E75"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F968C68"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64 QAM</w:t>
            </w:r>
          </w:p>
        </w:tc>
        <w:tc>
          <w:tcPr>
            <w:tcW w:w="1137" w:type="dxa"/>
            <w:tcBorders>
              <w:top w:val="single" w:sz="4" w:space="0" w:color="auto"/>
              <w:left w:val="single" w:sz="8" w:space="0" w:color="auto"/>
              <w:bottom w:val="single" w:sz="4" w:space="0" w:color="auto"/>
              <w:right w:val="single" w:sz="4" w:space="0" w:color="auto"/>
            </w:tcBorders>
            <w:vAlign w:val="center"/>
          </w:tcPr>
          <w:p w14:paraId="5D955822"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137" w:type="dxa"/>
            <w:tcBorders>
              <w:top w:val="single" w:sz="4" w:space="0" w:color="auto"/>
              <w:left w:val="single" w:sz="4" w:space="0" w:color="auto"/>
              <w:bottom w:val="single" w:sz="4" w:space="0" w:color="auto"/>
              <w:right w:val="single" w:sz="4" w:space="0" w:color="auto"/>
            </w:tcBorders>
            <w:vAlign w:val="center"/>
          </w:tcPr>
          <w:p w14:paraId="4562EED6"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223" w:type="dxa"/>
            <w:tcBorders>
              <w:top w:val="single" w:sz="4" w:space="0" w:color="auto"/>
              <w:left w:val="single" w:sz="4" w:space="0" w:color="auto"/>
              <w:bottom w:val="single" w:sz="4" w:space="0" w:color="auto"/>
              <w:right w:val="single" w:sz="4" w:space="0" w:color="auto"/>
            </w:tcBorders>
            <w:vAlign w:val="center"/>
          </w:tcPr>
          <w:p w14:paraId="7F716373"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137" w:type="dxa"/>
            <w:tcBorders>
              <w:top w:val="single" w:sz="4" w:space="0" w:color="auto"/>
              <w:left w:val="single" w:sz="4" w:space="0" w:color="auto"/>
              <w:bottom w:val="single" w:sz="4" w:space="0" w:color="auto"/>
              <w:right w:val="single" w:sz="4" w:space="0" w:color="auto"/>
            </w:tcBorders>
            <w:vAlign w:val="center"/>
          </w:tcPr>
          <w:p w14:paraId="3C013F91"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137" w:type="dxa"/>
            <w:tcBorders>
              <w:top w:val="single" w:sz="4" w:space="0" w:color="auto"/>
              <w:left w:val="single" w:sz="4" w:space="0" w:color="auto"/>
              <w:bottom w:val="single" w:sz="4" w:space="0" w:color="auto"/>
              <w:right w:val="single" w:sz="4" w:space="0" w:color="auto"/>
            </w:tcBorders>
            <w:vAlign w:val="center"/>
          </w:tcPr>
          <w:p w14:paraId="16F08335"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349" w:type="dxa"/>
            <w:tcBorders>
              <w:top w:val="single" w:sz="4" w:space="0" w:color="auto"/>
              <w:left w:val="single" w:sz="4" w:space="0" w:color="auto"/>
              <w:bottom w:val="single" w:sz="4" w:space="0" w:color="auto"/>
              <w:right w:val="single" w:sz="8" w:space="0" w:color="auto"/>
            </w:tcBorders>
            <w:vAlign w:val="center"/>
          </w:tcPr>
          <w:p w14:paraId="23E64074"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r>
      <w:tr w:rsidR="00D05CEB" w:rsidRPr="00A23DEF" w14:paraId="3C60D8F0" w14:textId="77777777" w:rsidTr="008D1C6C">
        <w:trPr>
          <w:trHeight w:val="20"/>
          <w:jc w:val="center"/>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5A8B90CF"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256 QAM</w:t>
            </w:r>
          </w:p>
        </w:tc>
        <w:tc>
          <w:tcPr>
            <w:tcW w:w="1137" w:type="dxa"/>
            <w:tcBorders>
              <w:top w:val="single" w:sz="4" w:space="0" w:color="auto"/>
              <w:left w:val="single" w:sz="8" w:space="0" w:color="auto"/>
              <w:bottom w:val="single" w:sz="8" w:space="0" w:color="auto"/>
              <w:right w:val="single" w:sz="4" w:space="0" w:color="auto"/>
            </w:tcBorders>
            <w:vAlign w:val="center"/>
          </w:tcPr>
          <w:p w14:paraId="373F3B07"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5</w:t>
            </w:r>
          </w:p>
        </w:tc>
        <w:tc>
          <w:tcPr>
            <w:tcW w:w="1137" w:type="dxa"/>
            <w:tcBorders>
              <w:top w:val="single" w:sz="4" w:space="0" w:color="auto"/>
              <w:left w:val="single" w:sz="4" w:space="0" w:color="auto"/>
              <w:bottom w:val="single" w:sz="8" w:space="0" w:color="auto"/>
              <w:right w:val="single" w:sz="4" w:space="0" w:color="auto"/>
            </w:tcBorders>
            <w:vAlign w:val="center"/>
          </w:tcPr>
          <w:p w14:paraId="0FC84F9E"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7</w:t>
            </w:r>
          </w:p>
        </w:tc>
        <w:tc>
          <w:tcPr>
            <w:tcW w:w="1223" w:type="dxa"/>
            <w:tcBorders>
              <w:top w:val="single" w:sz="4" w:space="0" w:color="auto"/>
              <w:left w:val="single" w:sz="4" w:space="0" w:color="auto"/>
              <w:bottom w:val="single" w:sz="8" w:space="0" w:color="auto"/>
              <w:right w:val="single" w:sz="4" w:space="0" w:color="auto"/>
            </w:tcBorders>
            <w:vAlign w:val="center"/>
          </w:tcPr>
          <w:p w14:paraId="12A30C3C"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6</w:t>
            </w:r>
          </w:p>
        </w:tc>
        <w:tc>
          <w:tcPr>
            <w:tcW w:w="1137" w:type="dxa"/>
            <w:tcBorders>
              <w:top w:val="single" w:sz="4" w:space="0" w:color="auto"/>
              <w:left w:val="single" w:sz="4" w:space="0" w:color="auto"/>
              <w:bottom w:val="single" w:sz="8" w:space="0" w:color="auto"/>
              <w:right w:val="single" w:sz="4" w:space="0" w:color="auto"/>
            </w:tcBorders>
            <w:vAlign w:val="center"/>
          </w:tcPr>
          <w:p w14:paraId="1419173E" w14:textId="77777777" w:rsidR="00D05CEB" w:rsidRPr="00D44EEE"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8</w:t>
            </w:r>
          </w:p>
        </w:tc>
        <w:tc>
          <w:tcPr>
            <w:tcW w:w="1137" w:type="dxa"/>
            <w:tcBorders>
              <w:top w:val="single" w:sz="4" w:space="0" w:color="auto"/>
              <w:left w:val="single" w:sz="4" w:space="0" w:color="auto"/>
              <w:bottom w:val="single" w:sz="8" w:space="0" w:color="auto"/>
              <w:right w:val="single" w:sz="4" w:space="0" w:color="auto"/>
            </w:tcBorders>
            <w:vAlign w:val="center"/>
          </w:tcPr>
          <w:p w14:paraId="219D56E7" w14:textId="77777777" w:rsidR="00D05CEB" w:rsidRPr="00D44EEE"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5</w:t>
            </w:r>
          </w:p>
        </w:tc>
        <w:tc>
          <w:tcPr>
            <w:tcW w:w="1349" w:type="dxa"/>
            <w:tcBorders>
              <w:top w:val="single" w:sz="4" w:space="0" w:color="auto"/>
              <w:left w:val="single" w:sz="4" w:space="0" w:color="auto"/>
              <w:bottom w:val="single" w:sz="8" w:space="0" w:color="auto"/>
              <w:right w:val="single" w:sz="8" w:space="0" w:color="auto"/>
            </w:tcBorders>
            <w:vAlign w:val="center"/>
          </w:tcPr>
          <w:p w14:paraId="2C1BAA4B" w14:textId="77777777" w:rsidR="00D05CEB" w:rsidRPr="00D44EEE"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9</w:t>
            </w:r>
          </w:p>
        </w:tc>
      </w:tr>
    </w:tbl>
    <w:p w14:paraId="6A6F32EC" w14:textId="77777777" w:rsidR="00D05CEB" w:rsidRDefault="00D05CEB" w:rsidP="00D05CEB"/>
    <w:p w14:paraId="4701695E" w14:textId="77777777" w:rsidR="00D05CEB" w:rsidRPr="00D44EEE" w:rsidRDefault="00D05CEB" w:rsidP="00D05CEB">
      <w:pPr>
        <w:pStyle w:val="Caption"/>
        <w:keepNext/>
        <w:snapToGrid w:val="0"/>
        <w:spacing w:after="60"/>
        <w:jc w:val="center"/>
        <w:rPr>
          <w:rFonts w:ascii="Arial" w:hAnsi="Arial" w:cs="Arial"/>
          <w:sz w:val="18"/>
        </w:rPr>
      </w:pPr>
      <w:bookmarkStart w:id="182" w:name="_Ref142682350"/>
      <w:r w:rsidRPr="00D44EEE">
        <w:rPr>
          <w:rFonts w:ascii="Arial" w:hAnsi="Arial" w:cs="Arial"/>
          <w:sz w:val="18"/>
        </w:rPr>
        <w:t xml:space="preserve">Table </w:t>
      </w:r>
      <w:bookmarkEnd w:id="182"/>
      <w:r>
        <w:t>6.1.2.1.1.3-3</w:t>
      </w:r>
      <w:r w:rsidRPr="00D44EEE">
        <w:rPr>
          <w:rFonts w:ascii="Arial" w:hAnsi="Arial" w:cs="Arial"/>
          <w:sz w:val="18"/>
        </w:rPr>
        <w:t xml:space="preserve">  Maximum power reduction (MPR) for SL-U with Interlaced Allocation</w:t>
      </w:r>
    </w:p>
    <w:tbl>
      <w:tblPr>
        <w:tblStyle w:val="10"/>
        <w:tblW w:w="0" w:type="auto"/>
        <w:jc w:val="center"/>
        <w:tblLook w:val="04A0" w:firstRow="1" w:lastRow="0" w:firstColumn="1" w:lastColumn="0" w:noHBand="0" w:noVBand="1"/>
      </w:tblPr>
      <w:tblGrid>
        <w:gridCol w:w="1176"/>
        <w:gridCol w:w="1137"/>
        <w:gridCol w:w="1137"/>
        <w:gridCol w:w="1223"/>
        <w:gridCol w:w="1137"/>
        <w:gridCol w:w="1137"/>
        <w:gridCol w:w="1349"/>
      </w:tblGrid>
      <w:tr w:rsidR="00D05CEB" w:rsidRPr="00D44EEE" w14:paraId="7498908E" w14:textId="77777777" w:rsidTr="008D1C6C">
        <w:trPr>
          <w:trHeight w:val="237"/>
          <w:jc w:val="center"/>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1C3408A0" w14:textId="77777777" w:rsidR="00D05CEB" w:rsidRPr="000B7FB8" w:rsidRDefault="00D05CEB" w:rsidP="008D1C6C">
            <w:pPr>
              <w:pStyle w:val="Caption"/>
              <w:keepNext/>
              <w:snapToGrid w:val="0"/>
              <w:spacing w:before="0" w:after="0"/>
              <w:jc w:val="center"/>
              <w:rPr>
                <w:rFonts w:ascii="Arial" w:hAnsi="Arial" w:cs="Arial"/>
                <w:sz w:val="18"/>
              </w:rPr>
            </w:pPr>
            <w:r w:rsidRPr="000B7FB8">
              <w:rPr>
                <w:rFonts w:ascii="Arial" w:hAnsi="Arial" w:cs="Arial"/>
                <w:sz w:val="18"/>
              </w:rPr>
              <w:t>Modulation</w:t>
            </w:r>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133BB4EC" w14:textId="77777777" w:rsidR="00D05CEB" w:rsidRPr="00D44EEE" w:rsidRDefault="00D05CEB" w:rsidP="008D1C6C">
            <w:pPr>
              <w:pStyle w:val="Caption"/>
              <w:keepNext/>
              <w:snapToGrid w:val="0"/>
              <w:spacing w:before="0" w:after="0"/>
              <w:jc w:val="center"/>
              <w:rPr>
                <w:rFonts w:ascii="Arial" w:hAnsi="Arial" w:cs="Arial"/>
                <w:sz w:val="18"/>
              </w:rPr>
            </w:pPr>
            <w:r w:rsidRPr="00D44EEE">
              <w:rPr>
                <w:rFonts w:ascii="Arial" w:hAnsi="Arial" w:cs="Arial"/>
                <w:sz w:val="18"/>
              </w:rPr>
              <w:t>Case: Bandwidth/SCS</w:t>
            </w:r>
          </w:p>
        </w:tc>
      </w:tr>
      <w:tr w:rsidR="00D05CEB" w:rsidRPr="00D44EEE" w14:paraId="66206FBF" w14:textId="77777777" w:rsidTr="008D1C6C">
        <w:trPr>
          <w:trHeight w:val="237"/>
          <w:jc w:val="center"/>
        </w:trPr>
        <w:tc>
          <w:tcPr>
            <w:tcW w:w="1176" w:type="dxa"/>
            <w:vMerge/>
            <w:tcBorders>
              <w:left w:val="single" w:sz="8" w:space="0" w:color="auto"/>
              <w:bottom w:val="single" w:sz="4" w:space="0" w:color="auto"/>
              <w:right w:val="single" w:sz="4" w:space="0" w:color="auto"/>
            </w:tcBorders>
            <w:shd w:val="clear" w:color="auto" w:fill="D9D9D9" w:themeFill="background1" w:themeFillShade="D9"/>
          </w:tcPr>
          <w:p w14:paraId="1BEE9B16" w14:textId="77777777" w:rsidR="00D05CEB" w:rsidRPr="000B7FB8" w:rsidRDefault="00D05CEB" w:rsidP="008D1C6C">
            <w:pPr>
              <w:pStyle w:val="Caption"/>
              <w:keepNext/>
              <w:snapToGrid w:val="0"/>
              <w:spacing w:before="0" w:after="0"/>
              <w:jc w:val="center"/>
              <w:rPr>
                <w:rFonts w:ascii="Arial" w:hAnsi="Arial" w:cs="Arial"/>
                <w:sz w:val="18"/>
              </w:rPr>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2BC06C71" w14:textId="77777777" w:rsidR="00D05CEB" w:rsidRPr="000B7FB8" w:rsidRDefault="00D05CEB" w:rsidP="008D1C6C">
            <w:pPr>
              <w:pStyle w:val="Caption"/>
              <w:keepNext/>
              <w:snapToGrid w:val="0"/>
              <w:spacing w:before="0" w:after="0"/>
              <w:jc w:val="center"/>
              <w:rPr>
                <w:rFonts w:ascii="Arial" w:hAnsi="Arial" w:cs="Arial"/>
                <w:sz w:val="18"/>
              </w:rPr>
            </w:pPr>
            <w:r w:rsidRPr="00D44EEE">
              <w:rPr>
                <w:rFonts w:ascii="Arial" w:hAnsi="Arial" w:cs="Arial"/>
                <w:sz w:val="18"/>
              </w:rPr>
              <w:t>20MHz/15k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100CEF8A" w14:textId="77777777" w:rsidR="00D05CEB" w:rsidRPr="000B7FB8" w:rsidRDefault="00D05CEB" w:rsidP="008D1C6C">
            <w:pPr>
              <w:pStyle w:val="Caption"/>
              <w:keepNext/>
              <w:snapToGrid w:val="0"/>
              <w:spacing w:before="0" w:after="0"/>
              <w:jc w:val="center"/>
              <w:rPr>
                <w:rFonts w:ascii="Arial" w:hAnsi="Arial" w:cs="Arial"/>
                <w:sz w:val="18"/>
              </w:rPr>
            </w:pPr>
            <w:r w:rsidRPr="00D44EEE">
              <w:rPr>
                <w:rFonts w:ascii="Arial" w:hAnsi="Arial" w:cs="Arial"/>
                <w:sz w:val="18"/>
              </w:rPr>
              <w:t>20MHz/30k</w:t>
            </w:r>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B4E355B" w14:textId="77777777" w:rsidR="00D05CEB" w:rsidRPr="000B7FB8" w:rsidRDefault="00D05CEB" w:rsidP="008D1C6C">
            <w:pPr>
              <w:pStyle w:val="Caption"/>
              <w:keepNext/>
              <w:snapToGrid w:val="0"/>
              <w:spacing w:before="0" w:after="0"/>
              <w:jc w:val="center"/>
              <w:rPr>
                <w:rFonts w:ascii="Arial" w:hAnsi="Arial" w:cs="Arial"/>
                <w:sz w:val="18"/>
              </w:rPr>
            </w:pPr>
            <w:r w:rsidRPr="00D44EEE">
              <w:rPr>
                <w:rFonts w:ascii="Arial" w:hAnsi="Arial" w:cs="Arial"/>
                <w:sz w:val="18"/>
              </w:rPr>
              <w:t>40MHz/15k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261D50C" w14:textId="77777777" w:rsidR="00D05CEB" w:rsidRPr="00D44EEE" w:rsidRDefault="00D05CEB" w:rsidP="008D1C6C">
            <w:pPr>
              <w:pStyle w:val="Caption"/>
              <w:keepNext/>
              <w:snapToGrid w:val="0"/>
              <w:spacing w:before="0" w:after="0"/>
              <w:jc w:val="center"/>
              <w:rPr>
                <w:rFonts w:ascii="Arial" w:hAnsi="Arial" w:cs="Arial"/>
                <w:sz w:val="18"/>
              </w:rPr>
            </w:pPr>
            <w:r w:rsidRPr="00D44EEE">
              <w:rPr>
                <w:rFonts w:ascii="Arial" w:hAnsi="Arial" w:cs="Arial"/>
                <w:sz w:val="18"/>
              </w:rPr>
              <w:t>60MHz/30k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E372A43" w14:textId="77777777" w:rsidR="00D05CEB" w:rsidRPr="00D44EEE" w:rsidRDefault="00D05CEB" w:rsidP="008D1C6C">
            <w:pPr>
              <w:pStyle w:val="Caption"/>
              <w:keepNext/>
              <w:snapToGrid w:val="0"/>
              <w:spacing w:before="0" w:after="0"/>
              <w:jc w:val="center"/>
              <w:rPr>
                <w:rFonts w:ascii="Arial" w:hAnsi="Arial" w:cs="Arial"/>
                <w:sz w:val="18"/>
              </w:rPr>
            </w:pPr>
            <w:r w:rsidRPr="00D44EEE">
              <w:rPr>
                <w:rFonts w:ascii="Arial" w:hAnsi="Arial" w:cs="Arial"/>
                <w:sz w:val="18"/>
              </w:rPr>
              <w:t>80MHz/30k</w:t>
            </w:r>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055D44AE" w14:textId="77777777" w:rsidR="00D05CEB" w:rsidRPr="00D44EEE" w:rsidRDefault="00D05CEB" w:rsidP="008D1C6C">
            <w:pPr>
              <w:pStyle w:val="Caption"/>
              <w:keepNext/>
              <w:snapToGrid w:val="0"/>
              <w:spacing w:before="0" w:after="0"/>
              <w:jc w:val="center"/>
              <w:rPr>
                <w:rFonts w:ascii="Arial" w:hAnsi="Arial" w:cs="Arial"/>
                <w:sz w:val="18"/>
              </w:rPr>
            </w:pPr>
            <w:r w:rsidRPr="00D44EEE">
              <w:rPr>
                <w:rFonts w:ascii="Arial" w:hAnsi="Arial" w:cs="Arial"/>
                <w:sz w:val="18"/>
              </w:rPr>
              <w:t>100MHz/30k</w:t>
            </w:r>
          </w:p>
        </w:tc>
      </w:tr>
      <w:tr w:rsidR="00D05CEB" w:rsidRPr="00D44EEE" w14:paraId="22315EA2"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56BD67F" w14:textId="77777777" w:rsidR="00D05CEB" w:rsidRPr="000B7FB8" w:rsidRDefault="00D05CEB" w:rsidP="008D1C6C">
            <w:pPr>
              <w:pStyle w:val="Caption"/>
              <w:keepNext/>
              <w:snapToGrid w:val="0"/>
              <w:spacing w:before="0" w:after="0"/>
              <w:jc w:val="center"/>
              <w:rPr>
                <w:rFonts w:ascii="Arial" w:hAnsi="Arial" w:cs="Arial"/>
                <w:sz w:val="18"/>
              </w:rPr>
            </w:pPr>
            <w:r w:rsidRPr="000B7FB8">
              <w:rPr>
                <w:rFonts w:ascii="Arial" w:hAnsi="Arial" w:cs="Arial"/>
                <w:sz w:val="18"/>
              </w:rPr>
              <w:t>QPSK</w:t>
            </w:r>
          </w:p>
        </w:tc>
        <w:tc>
          <w:tcPr>
            <w:tcW w:w="1137" w:type="dxa"/>
            <w:tcBorders>
              <w:top w:val="single" w:sz="8" w:space="0" w:color="auto"/>
              <w:left w:val="single" w:sz="8" w:space="0" w:color="auto"/>
              <w:bottom w:val="single" w:sz="4" w:space="0" w:color="auto"/>
              <w:right w:val="single" w:sz="4" w:space="0" w:color="auto"/>
            </w:tcBorders>
            <w:vAlign w:val="bottom"/>
          </w:tcPr>
          <w:p w14:paraId="15106D07"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4.0</w:t>
            </w:r>
          </w:p>
        </w:tc>
        <w:tc>
          <w:tcPr>
            <w:tcW w:w="1137" w:type="dxa"/>
            <w:tcBorders>
              <w:top w:val="single" w:sz="8" w:space="0" w:color="auto"/>
              <w:left w:val="single" w:sz="4" w:space="0" w:color="auto"/>
              <w:bottom w:val="single" w:sz="4" w:space="0" w:color="auto"/>
              <w:right w:val="single" w:sz="4" w:space="0" w:color="auto"/>
            </w:tcBorders>
            <w:vAlign w:val="bottom"/>
          </w:tcPr>
          <w:p w14:paraId="3233636F" w14:textId="77777777" w:rsidR="00D05CEB" w:rsidRPr="007B3B74"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4.1</w:t>
            </w:r>
          </w:p>
        </w:tc>
        <w:tc>
          <w:tcPr>
            <w:tcW w:w="1223" w:type="dxa"/>
            <w:tcBorders>
              <w:top w:val="single" w:sz="8" w:space="0" w:color="auto"/>
              <w:left w:val="single" w:sz="4" w:space="0" w:color="auto"/>
              <w:bottom w:val="single" w:sz="4" w:space="0" w:color="auto"/>
              <w:right w:val="single" w:sz="4" w:space="0" w:color="auto"/>
            </w:tcBorders>
            <w:vAlign w:val="center"/>
          </w:tcPr>
          <w:p w14:paraId="787A7482"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4.0</w:t>
            </w:r>
          </w:p>
        </w:tc>
        <w:tc>
          <w:tcPr>
            <w:tcW w:w="1137" w:type="dxa"/>
            <w:tcBorders>
              <w:top w:val="single" w:sz="8" w:space="0" w:color="auto"/>
              <w:left w:val="single" w:sz="4" w:space="0" w:color="auto"/>
              <w:bottom w:val="single" w:sz="4" w:space="0" w:color="auto"/>
              <w:right w:val="single" w:sz="4" w:space="0" w:color="auto"/>
            </w:tcBorders>
          </w:tcPr>
          <w:p w14:paraId="0CD4A19B"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4.1</w:t>
            </w:r>
          </w:p>
        </w:tc>
        <w:tc>
          <w:tcPr>
            <w:tcW w:w="1137" w:type="dxa"/>
            <w:tcBorders>
              <w:top w:val="single" w:sz="8" w:space="0" w:color="auto"/>
              <w:left w:val="single" w:sz="4" w:space="0" w:color="auto"/>
              <w:bottom w:val="single" w:sz="4" w:space="0" w:color="auto"/>
              <w:right w:val="single" w:sz="4" w:space="0" w:color="auto"/>
            </w:tcBorders>
          </w:tcPr>
          <w:p w14:paraId="54486CE2"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4.1</w:t>
            </w:r>
          </w:p>
        </w:tc>
        <w:tc>
          <w:tcPr>
            <w:tcW w:w="1349" w:type="dxa"/>
            <w:tcBorders>
              <w:top w:val="single" w:sz="8" w:space="0" w:color="auto"/>
              <w:left w:val="single" w:sz="4" w:space="0" w:color="auto"/>
              <w:bottom w:val="single" w:sz="4" w:space="0" w:color="auto"/>
              <w:right w:val="single" w:sz="8" w:space="0" w:color="auto"/>
            </w:tcBorders>
          </w:tcPr>
          <w:p w14:paraId="7985EF11"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4.1</w:t>
            </w:r>
          </w:p>
        </w:tc>
      </w:tr>
      <w:tr w:rsidR="00D05CEB" w:rsidRPr="00D44EEE" w14:paraId="56B94B72" w14:textId="77777777" w:rsidTr="008D1C6C">
        <w:trPr>
          <w:trHeight w:val="56"/>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5B081F47" w14:textId="77777777" w:rsidR="00D05CEB" w:rsidRPr="000B7FB8" w:rsidRDefault="00D05CEB" w:rsidP="008D1C6C">
            <w:pPr>
              <w:pStyle w:val="Caption"/>
              <w:keepNext/>
              <w:snapToGrid w:val="0"/>
              <w:spacing w:before="0" w:after="0"/>
              <w:jc w:val="center"/>
              <w:rPr>
                <w:rFonts w:ascii="Arial" w:hAnsi="Arial" w:cs="Arial"/>
                <w:sz w:val="18"/>
              </w:rPr>
            </w:pPr>
            <w:r w:rsidRPr="000B7FB8">
              <w:rPr>
                <w:rFonts w:ascii="Arial" w:hAnsi="Arial" w:cs="Arial"/>
                <w:sz w:val="18"/>
              </w:rPr>
              <w:t>16 QAM</w:t>
            </w:r>
          </w:p>
        </w:tc>
        <w:tc>
          <w:tcPr>
            <w:tcW w:w="1137" w:type="dxa"/>
            <w:tcBorders>
              <w:top w:val="single" w:sz="4" w:space="0" w:color="auto"/>
              <w:left w:val="single" w:sz="8" w:space="0" w:color="auto"/>
              <w:bottom w:val="single" w:sz="4" w:space="0" w:color="auto"/>
              <w:right w:val="single" w:sz="4" w:space="0" w:color="auto"/>
            </w:tcBorders>
            <w:vAlign w:val="bottom"/>
          </w:tcPr>
          <w:p w14:paraId="61A4C9FF"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4.1</w:t>
            </w:r>
          </w:p>
        </w:tc>
        <w:tc>
          <w:tcPr>
            <w:tcW w:w="1137" w:type="dxa"/>
            <w:tcBorders>
              <w:top w:val="single" w:sz="4" w:space="0" w:color="auto"/>
              <w:left w:val="single" w:sz="4" w:space="0" w:color="auto"/>
              <w:bottom w:val="single" w:sz="4" w:space="0" w:color="auto"/>
              <w:right w:val="single" w:sz="4" w:space="0" w:color="auto"/>
            </w:tcBorders>
            <w:vAlign w:val="bottom"/>
          </w:tcPr>
          <w:p w14:paraId="09E6285C"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4.2</w:t>
            </w:r>
          </w:p>
        </w:tc>
        <w:tc>
          <w:tcPr>
            <w:tcW w:w="1223" w:type="dxa"/>
            <w:tcBorders>
              <w:top w:val="single" w:sz="4" w:space="0" w:color="auto"/>
              <w:left w:val="single" w:sz="4" w:space="0" w:color="auto"/>
              <w:bottom w:val="single" w:sz="4" w:space="0" w:color="auto"/>
              <w:right w:val="single" w:sz="4" w:space="0" w:color="auto"/>
            </w:tcBorders>
            <w:vAlign w:val="center"/>
          </w:tcPr>
          <w:p w14:paraId="5DA71A67"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4.2</w:t>
            </w:r>
          </w:p>
        </w:tc>
        <w:tc>
          <w:tcPr>
            <w:tcW w:w="1137" w:type="dxa"/>
            <w:tcBorders>
              <w:top w:val="single" w:sz="4" w:space="0" w:color="auto"/>
              <w:left w:val="single" w:sz="4" w:space="0" w:color="auto"/>
              <w:bottom w:val="single" w:sz="4" w:space="0" w:color="auto"/>
              <w:right w:val="single" w:sz="4" w:space="0" w:color="auto"/>
            </w:tcBorders>
          </w:tcPr>
          <w:p w14:paraId="6EACB81C"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4.1</w:t>
            </w:r>
          </w:p>
        </w:tc>
        <w:tc>
          <w:tcPr>
            <w:tcW w:w="1137" w:type="dxa"/>
            <w:tcBorders>
              <w:top w:val="single" w:sz="4" w:space="0" w:color="auto"/>
              <w:left w:val="single" w:sz="4" w:space="0" w:color="auto"/>
              <w:bottom w:val="single" w:sz="4" w:space="0" w:color="auto"/>
              <w:right w:val="single" w:sz="4" w:space="0" w:color="auto"/>
            </w:tcBorders>
          </w:tcPr>
          <w:p w14:paraId="731FEA14"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4.2</w:t>
            </w:r>
          </w:p>
        </w:tc>
        <w:tc>
          <w:tcPr>
            <w:tcW w:w="1349" w:type="dxa"/>
            <w:tcBorders>
              <w:top w:val="single" w:sz="4" w:space="0" w:color="auto"/>
              <w:left w:val="single" w:sz="4" w:space="0" w:color="auto"/>
              <w:bottom w:val="single" w:sz="4" w:space="0" w:color="auto"/>
              <w:right w:val="single" w:sz="8" w:space="0" w:color="auto"/>
            </w:tcBorders>
          </w:tcPr>
          <w:p w14:paraId="2A63EE4A"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4.2</w:t>
            </w:r>
          </w:p>
        </w:tc>
      </w:tr>
      <w:tr w:rsidR="00D05CEB" w:rsidRPr="00D44EEE" w14:paraId="608AB85C"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D9047F5" w14:textId="77777777" w:rsidR="00D05CEB" w:rsidRPr="000B7FB8" w:rsidRDefault="00D05CEB" w:rsidP="008D1C6C">
            <w:pPr>
              <w:pStyle w:val="Caption"/>
              <w:keepNext/>
              <w:snapToGrid w:val="0"/>
              <w:spacing w:before="0" w:after="0"/>
              <w:jc w:val="center"/>
              <w:rPr>
                <w:rFonts w:ascii="Arial" w:hAnsi="Arial" w:cs="Arial"/>
                <w:sz w:val="18"/>
              </w:rPr>
            </w:pPr>
            <w:r w:rsidRPr="000B7FB8">
              <w:rPr>
                <w:rFonts w:ascii="Arial" w:hAnsi="Arial" w:cs="Arial"/>
                <w:sz w:val="18"/>
              </w:rPr>
              <w:t>64 QAM</w:t>
            </w:r>
          </w:p>
        </w:tc>
        <w:tc>
          <w:tcPr>
            <w:tcW w:w="1137" w:type="dxa"/>
            <w:tcBorders>
              <w:top w:val="single" w:sz="4" w:space="0" w:color="auto"/>
              <w:left w:val="single" w:sz="8" w:space="0" w:color="auto"/>
              <w:bottom w:val="single" w:sz="4" w:space="0" w:color="auto"/>
              <w:right w:val="single" w:sz="4" w:space="0" w:color="auto"/>
            </w:tcBorders>
            <w:vAlign w:val="bottom"/>
          </w:tcPr>
          <w:p w14:paraId="432538ED"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5.8</w:t>
            </w:r>
          </w:p>
        </w:tc>
        <w:tc>
          <w:tcPr>
            <w:tcW w:w="1137" w:type="dxa"/>
            <w:tcBorders>
              <w:top w:val="single" w:sz="4" w:space="0" w:color="auto"/>
              <w:left w:val="single" w:sz="4" w:space="0" w:color="auto"/>
              <w:bottom w:val="single" w:sz="4" w:space="0" w:color="auto"/>
              <w:right w:val="single" w:sz="4" w:space="0" w:color="auto"/>
            </w:tcBorders>
            <w:vAlign w:val="bottom"/>
          </w:tcPr>
          <w:p w14:paraId="0605BB69"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5.9</w:t>
            </w:r>
          </w:p>
        </w:tc>
        <w:tc>
          <w:tcPr>
            <w:tcW w:w="1223" w:type="dxa"/>
            <w:tcBorders>
              <w:top w:val="single" w:sz="4" w:space="0" w:color="auto"/>
              <w:left w:val="single" w:sz="4" w:space="0" w:color="auto"/>
              <w:bottom w:val="single" w:sz="4" w:space="0" w:color="auto"/>
              <w:right w:val="single" w:sz="4" w:space="0" w:color="auto"/>
            </w:tcBorders>
          </w:tcPr>
          <w:p w14:paraId="24F3606C" w14:textId="77777777" w:rsidR="00D05CEB" w:rsidRPr="000B7FB8" w:rsidRDefault="00D05CEB" w:rsidP="008D1C6C">
            <w:pPr>
              <w:pStyle w:val="Caption"/>
              <w:keepNext/>
              <w:snapToGrid w:val="0"/>
              <w:spacing w:before="0" w:after="0"/>
              <w:jc w:val="center"/>
              <w:rPr>
                <w:rFonts w:ascii="Arial" w:hAnsi="Arial" w:cs="Arial"/>
                <w:b w:val="0"/>
                <w:sz w:val="18"/>
              </w:rPr>
            </w:pPr>
            <w:r w:rsidRPr="00D44EEE">
              <w:rPr>
                <w:rFonts w:ascii="Arial" w:hAnsi="Arial" w:cs="Arial"/>
                <w:b w:val="0"/>
                <w:sz w:val="18"/>
              </w:rPr>
              <w:t>5.</w:t>
            </w:r>
            <w:r>
              <w:rPr>
                <w:rFonts w:ascii="Arial" w:hAnsi="Arial" w:cs="Arial"/>
                <w:b w:val="0"/>
                <w:sz w:val="18"/>
              </w:rPr>
              <w:t>7</w:t>
            </w:r>
          </w:p>
        </w:tc>
        <w:tc>
          <w:tcPr>
            <w:tcW w:w="1137" w:type="dxa"/>
            <w:tcBorders>
              <w:top w:val="single" w:sz="4" w:space="0" w:color="auto"/>
              <w:left w:val="single" w:sz="4" w:space="0" w:color="auto"/>
              <w:bottom w:val="single" w:sz="4" w:space="0" w:color="auto"/>
              <w:right w:val="single" w:sz="4" w:space="0" w:color="auto"/>
            </w:tcBorders>
          </w:tcPr>
          <w:p w14:paraId="27C6C855" w14:textId="77777777" w:rsidR="00D05CEB" w:rsidRPr="00D44EEE" w:rsidRDefault="00D05CEB" w:rsidP="008D1C6C">
            <w:pPr>
              <w:pStyle w:val="Caption"/>
              <w:keepNext/>
              <w:snapToGrid w:val="0"/>
              <w:spacing w:before="0" w:after="0"/>
              <w:jc w:val="center"/>
              <w:rPr>
                <w:rFonts w:ascii="Arial" w:hAnsi="Arial" w:cs="Arial"/>
                <w:b w:val="0"/>
                <w:sz w:val="18"/>
              </w:rPr>
            </w:pPr>
            <w:r w:rsidRPr="00D44EEE">
              <w:rPr>
                <w:rFonts w:ascii="Arial" w:hAnsi="Arial" w:cs="Arial"/>
                <w:b w:val="0"/>
                <w:sz w:val="18"/>
              </w:rPr>
              <w:t>5.</w:t>
            </w:r>
            <w:r>
              <w:rPr>
                <w:rFonts w:ascii="Arial" w:hAnsi="Arial" w:cs="Arial"/>
                <w:b w:val="0"/>
                <w:sz w:val="18"/>
              </w:rPr>
              <w:t>6</w:t>
            </w:r>
          </w:p>
        </w:tc>
        <w:tc>
          <w:tcPr>
            <w:tcW w:w="1137" w:type="dxa"/>
            <w:tcBorders>
              <w:top w:val="single" w:sz="4" w:space="0" w:color="auto"/>
              <w:left w:val="single" w:sz="4" w:space="0" w:color="auto"/>
              <w:bottom w:val="single" w:sz="4" w:space="0" w:color="auto"/>
              <w:right w:val="single" w:sz="4" w:space="0" w:color="auto"/>
            </w:tcBorders>
          </w:tcPr>
          <w:p w14:paraId="10002818" w14:textId="77777777" w:rsidR="00D05CEB" w:rsidRPr="00D44EEE" w:rsidRDefault="00D05CEB" w:rsidP="008D1C6C">
            <w:pPr>
              <w:pStyle w:val="Caption"/>
              <w:keepNext/>
              <w:snapToGrid w:val="0"/>
              <w:spacing w:before="0" w:after="0"/>
              <w:jc w:val="center"/>
              <w:rPr>
                <w:rFonts w:ascii="Arial" w:hAnsi="Arial" w:cs="Arial"/>
                <w:b w:val="0"/>
                <w:sz w:val="18"/>
              </w:rPr>
            </w:pPr>
            <w:r w:rsidRPr="00D44EEE">
              <w:rPr>
                <w:rFonts w:ascii="Arial" w:hAnsi="Arial" w:cs="Arial"/>
                <w:b w:val="0"/>
                <w:sz w:val="18"/>
              </w:rPr>
              <w:t>5.</w:t>
            </w:r>
            <w:r>
              <w:rPr>
                <w:rFonts w:ascii="Arial" w:hAnsi="Arial" w:cs="Arial"/>
                <w:b w:val="0"/>
                <w:sz w:val="18"/>
              </w:rPr>
              <w:t>9</w:t>
            </w:r>
          </w:p>
        </w:tc>
        <w:tc>
          <w:tcPr>
            <w:tcW w:w="1349" w:type="dxa"/>
            <w:tcBorders>
              <w:top w:val="single" w:sz="4" w:space="0" w:color="auto"/>
              <w:left w:val="single" w:sz="4" w:space="0" w:color="auto"/>
              <w:bottom w:val="single" w:sz="4" w:space="0" w:color="auto"/>
              <w:right w:val="single" w:sz="8" w:space="0" w:color="auto"/>
            </w:tcBorders>
          </w:tcPr>
          <w:p w14:paraId="710ED192"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6.1</w:t>
            </w:r>
          </w:p>
        </w:tc>
      </w:tr>
      <w:tr w:rsidR="00D05CEB" w:rsidRPr="00D44EEE" w14:paraId="00A330BF" w14:textId="77777777" w:rsidTr="008D1C6C">
        <w:trPr>
          <w:trHeight w:val="20"/>
          <w:jc w:val="center"/>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44CF9809" w14:textId="77777777" w:rsidR="00D05CEB" w:rsidRPr="000B7FB8" w:rsidRDefault="00D05CEB" w:rsidP="008D1C6C">
            <w:pPr>
              <w:pStyle w:val="Caption"/>
              <w:keepNext/>
              <w:snapToGrid w:val="0"/>
              <w:spacing w:before="0" w:after="0"/>
              <w:jc w:val="center"/>
              <w:rPr>
                <w:rFonts w:ascii="Arial" w:hAnsi="Arial" w:cs="Arial"/>
                <w:sz w:val="18"/>
              </w:rPr>
            </w:pPr>
            <w:r w:rsidRPr="000B7FB8">
              <w:rPr>
                <w:rFonts w:ascii="Arial" w:hAnsi="Arial" w:cs="Arial"/>
                <w:sz w:val="18"/>
              </w:rPr>
              <w:t>256 QAM</w:t>
            </w:r>
          </w:p>
        </w:tc>
        <w:tc>
          <w:tcPr>
            <w:tcW w:w="1137" w:type="dxa"/>
            <w:tcBorders>
              <w:top w:val="single" w:sz="4" w:space="0" w:color="auto"/>
              <w:left w:val="single" w:sz="8" w:space="0" w:color="auto"/>
              <w:bottom w:val="single" w:sz="8" w:space="0" w:color="auto"/>
              <w:right w:val="single" w:sz="4" w:space="0" w:color="auto"/>
            </w:tcBorders>
            <w:vAlign w:val="bottom"/>
          </w:tcPr>
          <w:p w14:paraId="6B085959"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7.0</w:t>
            </w:r>
          </w:p>
        </w:tc>
        <w:tc>
          <w:tcPr>
            <w:tcW w:w="1137" w:type="dxa"/>
            <w:tcBorders>
              <w:top w:val="single" w:sz="4" w:space="0" w:color="auto"/>
              <w:left w:val="single" w:sz="4" w:space="0" w:color="auto"/>
              <w:bottom w:val="single" w:sz="8" w:space="0" w:color="auto"/>
              <w:right w:val="single" w:sz="4" w:space="0" w:color="auto"/>
            </w:tcBorders>
            <w:vAlign w:val="bottom"/>
          </w:tcPr>
          <w:p w14:paraId="3A58A17F"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7.3</w:t>
            </w:r>
          </w:p>
        </w:tc>
        <w:tc>
          <w:tcPr>
            <w:tcW w:w="1223" w:type="dxa"/>
            <w:tcBorders>
              <w:top w:val="single" w:sz="4" w:space="0" w:color="auto"/>
              <w:left w:val="single" w:sz="4" w:space="0" w:color="auto"/>
              <w:bottom w:val="single" w:sz="8" w:space="0" w:color="auto"/>
              <w:right w:val="single" w:sz="4" w:space="0" w:color="auto"/>
            </w:tcBorders>
          </w:tcPr>
          <w:p w14:paraId="753849D8" w14:textId="77777777" w:rsidR="00D05CEB" w:rsidRPr="000B7FB8"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7.1</w:t>
            </w:r>
          </w:p>
        </w:tc>
        <w:tc>
          <w:tcPr>
            <w:tcW w:w="1137" w:type="dxa"/>
            <w:tcBorders>
              <w:top w:val="single" w:sz="4" w:space="0" w:color="auto"/>
              <w:left w:val="single" w:sz="4" w:space="0" w:color="auto"/>
              <w:bottom w:val="single" w:sz="8" w:space="0" w:color="auto"/>
              <w:right w:val="single" w:sz="4" w:space="0" w:color="auto"/>
            </w:tcBorders>
          </w:tcPr>
          <w:p w14:paraId="0B75D2F7"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7.4</w:t>
            </w:r>
          </w:p>
        </w:tc>
        <w:tc>
          <w:tcPr>
            <w:tcW w:w="1137" w:type="dxa"/>
            <w:tcBorders>
              <w:top w:val="single" w:sz="4" w:space="0" w:color="auto"/>
              <w:left w:val="single" w:sz="4" w:space="0" w:color="auto"/>
              <w:bottom w:val="single" w:sz="8" w:space="0" w:color="auto"/>
              <w:right w:val="single" w:sz="4" w:space="0" w:color="auto"/>
            </w:tcBorders>
          </w:tcPr>
          <w:p w14:paraId="422B0BFF"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7.7</w:t>
            </w:r>
          </w:p>
        </w:tc>
        <w:tc>
          <w:tcPr>
            <w:tcW w:w="1349" w:type="dxa"/>
            <w:tcBorders>
              <w:top w:val="single" w:sz="4" w:space="0" w:color="auto"/>
              <w:left w:val="single" w:sz="4" w:space="0" w:color="auto"/>
              <w:bottom w:val="single" w:sz="8" w:space="0" w:color="auto"/>
              <w:right w:val="single" w:sz="4" w:space="0" w:color="auto"/>
            </w:tcBorders>
          </w:tcPr>
          <w:p w14:paraId="08780D4E" w14:textId="77777777" w:rsidR="00D05CEB" w:rsidRPr="00D44EEE" w:rsidRDefault="00D05CEB" w:rsidP="008D1C6C">
            <w:pPr>
              <w:pStyle w:val="Caption"/>
              <w:keepNext/>
              <w:snapToGrid w:val="0"/>
              <w:spacing w:before="0" w:after="0"/>
              <w:jc w:val="center"/>
              <w:rPr>
                <w:rFonts w:ascii="Arial" w:hAnsi="Arial" w:cs="Arial"/>
                <w:b w:val="0"/>
                <w:sz w:val="18"/>
              </w:rPr>
            </w:pPr>
            <w:r>
              <w:rPr>
                <w:rFonts w:ascii="Arial" w:hAnsi="Arial" w:cs="Arial"/>
                <w:b w:val="0"/>
                <w:sz w:val="18"/>
              </w:rPr>
              <w:t>7.4</w:t>
            </w:r>
          </w:p>
        </w:tc>
      </w:tr>
    </w:tbl>
    <w:p w14:paraId="0F91C6D6" w14:textId="77777777" w:rsidR="00D05CEB" w:rsidRDefault="00D05CEB" w:rsidP="00D05CEB"/>
    <w:p w14:paraId="6685C31A" w14:textId="77777777" w:rsidR="00D05CEB" w:rsidRDefault="00D05CEB" w:rsidP="00D05CEB">
      <w:pPr>
        <w:pStyle w:val="Caption"/>
        <w:keepNext/>
        <w:snapToGrid w:val="0"/>
        <w:spacing w:after="60"/>
        <w:jc w:val="center"/>
        <w:rPr>
          <w:rFonts w:ascii="Arial" w:hAnsi="Arial" w:cs="Arial"/>
          <w:sz w:val="18"/>
        </w:rPr>
      </w:pPr>
      <w:r w:rsidRPr="00D44EEE">
        <w:rPr>
          <w:rFonts w:ascii="Arial" w:hAnsi="Arial" w:cs="Arial"/>
          <w:sz w:val="18"/>
        </w:rPr>
        <w:t xml:space="preserve">Table </w:t>
      </w:r>
      <w:r>
        <w:t>6.1.2.1.1.3-4</w:t>
      </w:r>
      <w:r w:rsidRPr="00D44EEE">
        <w:rPr>
          <w:rFonts w:ascii="Arial" w:hAnsi="Arial" w:cs="Arial"/>
          <w:sz w:val="18"/>
        </w:rPr>
        <w:t xml:space="preserve">  Maximum power reduction (MPR) for SL-U with </w:t>
      </w:r>
      <w:r w:rsidRPr="00975569">
        <w:rPr>
          <w:rFonts w:ascii="Arial" w:hAnsi="Arial" w:cs="Arial"/>
          <w:sz w:val="18"/>
        </w:rPr>
        <w:t>Wide band operation</w:t>
      </w:r>
    </w:p>
    <w:tbl>
      <w:tblPr>
        <w:tblStyle w:val="11"/>
        <w:tblW w:w="4989" w:type="pct"/>
        <w:jc w:val="center"/>
        <w:tblLook w:val="04A0" w:firstRow="1" w:lastRow="0" w:firstColumn="1" w:lastColumn="0" w:noHBand="0" w:noVBand="1"/>
      </w:tblPr>
      <w:tblGrid>
        <w:gridCol w:w="1293"/>
        <w:gridCol w:w="891"/>
        <w:gridCol w:w="598"/>
        <w:gridCol w:w="602"/>
        <w:gridCol w:w="707"/>
        <w:gridCol w:w="707"/>
        <w:gridCol w:w="711"/>
        <w:gridCol w:w="819"/>
        <w:gridCol w:w="819"/>
        <w:gridCol w:w="819"/>
        <w:gridCol w:w="819"/>
        <w:gridCol w:w="819"/>
        <w:gridCol w:w="819"/>
      </w:tblGrid>
      <w:tr w:rsidR="00D05CEB" w:rsidRPr="006C7AB6" w14:paraId="7C5EF4F5" w14:textId="77777777" w:rsidTr="008D1C6C">
        <w:trPr>
          <w:trHeight w:val="237"/>
          <w:jc w:val="center"/>
        </w:trPr>
        <w:tc>
          <w:tcPr>
            <w:tcW w:w="620" w:type="pct"/>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349AAD1A"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sz w:val="18"/>
              </w:rPr>
              <w:t>Modulation</w:t>
            </w:r>
          </w:p>
        </w:tc>
        <w:tc>
          <w:tcPr>
            <w:tcW w:w="4380" w:type="pct"/>
            <w:gridSpan w:val="12"/>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2CEF88C7"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Case: Bandwidth/Bitmap pattern</w:t>
            </w:r>
          </w:p>
        </w:tc>
      </w:tr>
      <w:tr w:rsidR="00D05CEB" w:rsidRPr="006C7AB6" w14:paraId="2AAB0E0D" w14:textId="77777777" w:rsidTr="008D1C6C">
        <w:trPr>
          <w:trHeight w:val="237"/>
          <w:jc w:val="center"/>
        </w:trPr>
        <w:tc>
          <w:tcPr>
            <w:tcW w:w="620" w:type="pct"/>
            <w:vMerge/>
            <w:tcBorders>
              <w:left w:val="single" w:sz="8" w:space="0" w:color="auto"/>
              <w:right w:val="single" w:sz="4" w:space="0" w:color="auto"/>
            </w:tcBorders>
            <w:shd w:val="clear" w:color="auto" w:fill="D9D9D9" w:themeFill="background1" w:themeFillShade="D9"/>
          </w:tcPr>
          <w:p w14:paraId="61E863D2" w14:textId="77777777" w:rsidR="00D05CEB" w:rsidRPr="006C7AB6" w:rsidRDefault="00D05CEB" w:rsidP="008D1C6C">
            <w:pPr>
              <w:keepNext/>
              <w:keepLines/>
              <w:snapToGrid w:val="0"/>
              <w:spacing w:after="0"/>
              <w:jc w:val="center"/>
              <w:rPr>
                <w:rFonts w:ascii="Arial" w:hAnsi="Arial"/>
                <w:b/>
                <w:sz w:val="18"/>
              </w:rPr>
            </w:pPr>
          </w:p>
        </w:tc>
        <w:tc>
          <w:tcPr>
            <w:tcW w:w="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4A6334"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40MHz</w:t>
            </w:r>
          </w:p>
        </w:tc>
        <w:tc>
          <w:tcPr>
            <w:tcW w:w="57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CC9BA7"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60MHz</w:t>
            </w:r>
          </w:p>
        </w:tc>
        <w:tc>
          <w:tcPr>
            <w:tcW w:w="1019"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7C46BC"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80MHz</w:t>
            </w:r>
          </w:p>
        </w:tc>
        <w:tc>
          <w:tcPr>
            <w:tcW w:w="2358" w:type="pct"/>
            <w:gridSpan w:val="6"/>
            <w:tcBorders>
              <w:top w:val="single" w:sz="4" w:space="0" w:color="auto"/>
              <w:left w:val="single" w:sz="4" w:space="0" w:color="auto"/>
              <w:bottom w:val="single" w:sz="4" w:space="0" w:color="auto"/>
              <w:right w:val="single" w:sz="8" w:space="0" w:color="auto"/>
            </w:tcBorders>
            <w:shd w:val="clear" w:color="auto" w:fill="D9D9D9" w:themeFill="background1" w:themeFillShade="D9"/>
          </w:tcPr>
          <w:p w14:paraId="05B277D0"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100MHz</w:t>
            </w:r>
          </w:p>
        </w:tc>
      </w:tr>
      <w:tr w:rsidR="00D05CEB" w:rsidRPr="006C7AB6" w14:paraId="4383F417" w14:textId="77777777" w:rsidTr="008D1C6C">
        <w:trPr>
          <w:trHeight w:val="237"/>
          <w:jc w:val="center"/>
        </w:trPr>
        <w:tc>
          <w:tcPr>
            <w:tcW w:w="620" w:type="pct"/>
            <w:vMerge/>
            <w:tcBorders>
              <w:left w:val="single" w:sz="8" w:space="0" w:color="auto"/>
              <w:bottom w:val="single" w:sz="4" w:space="0" w:color="auto"/>
              <w:right w:val="single" w:sz="4" w:space="0" w:color="auto"/>
            </w:tcBorders>
            <w:shd w:val="clear" w:color="auto" w:fill="D9D9D9" w:themeFill="background1" w:themeFillShade="D9"/>
          </w:tcPr>
          <w:p w14:paraId="7F46D7FE" w14:textId="77777777" w:rsidR="00D05CEB" w:rsidRPr="006C7AB6" w:rsidRDefault="00D05CEB" w:rsidP="008D1C6C">
            <w:pPr>
              <w:keepNext/>
              <w:keepLines/>
              <w:snapToGrid w:val="0"/>
              <w:spacing w:after="0"/>
              <w:jc w:val="center"/>
              <w:rPr>
                <w:rFonts w:ascii="Arial" w:hAnsi="Arial"/>
                <w:b/>
                <w:sz w:val="18"/>
              </w:rPr>
            </w:pPr>
          </w:p>
        </w:tc>
        <w:tc>
          <w:tcPr>
            <w:tcW w:w="42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5BD93238"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kern w:val="2"/>
                <w:sz w:val="18"/>
                <w:szCs w:val="22"/>
                <w:lang w:val="en-US"/>
              </w:rPr>
              <w:t>10</w:t>
            </w:r>
          </w:p>
        </w:tc>
        <w:tc>
          <w:tcPr>
            <w:tcW w:w="28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36686D6E"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kern w:val="2"/>
                <w:sz w:val="18"/>
                <w:szCs w:val="22"/>
                <w:lang w:val="en-US"/>
              </w:rPr>
              <w:t>100</w:t>
            </w:r>
          </w:p>
        </w:tc>
        <w:tc>
          <w:tcPr>
            <w:tcW w:w="288"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F3ADBB1"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kern w:val="2"/>
                <w:sz w:val="18"/>
                <w:szCs w:val="22"/>
                <w:lang w:val="en-US"/>
              </w:rPr>
              <w:t>110</w:t>
            </w:r>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00B011F" w14:textId="77777777" w:rsidR="00D05CEB" w:rsidRPr="006C7AB6" w:rsidRDefault="00D05CEB" w:rsidP="008D1C6C">
            <w:pPr>
              <w:keepNext/>
              <w:keepLines/>
              <w:snapToGrid w:val="0"/>
              <w:spacing w:after="0"/>
              <w:jc w:val="center"/>
              <w:rPr>
                <w:rFonts w:ascii="Arial" w:hAnsi="Arial"/>
                <w:b/>
                <w:kern w:val="2"/>
                <w:sz w:val="18"/>
                <w:szCs w:val="22"/>
                <w:lang w:val="en-US"/>
              </w:rPr>
            </w:pPr>
            <w:r w:rsidRPr="00620554">
              <w:rPr>
                <w:rFonts w:ascii="Arial" w:hAnsi="Arial"/>
                <w:b/>
                <w:kern w:val="2"/>
                <w:sz w:val="18"/>
                <w:szCs w:val="22"/>
                <w:lang w:val="en-US"/>
              </w:rPr>
              <w:t>1000</w:t>
            </w:r>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136EAB6"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1110</w:t>
            </w:r>
          </w:p>
        </w:tc>
        <w:tc>
          <w:tcPr>
            <w:tcW w:w="341"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2D72A0C"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0110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374F7C8"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10000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952A34C"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11110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224F8D54"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01000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0ED8683"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01100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134E35DF"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01110</w:t>
            </w:r>
          </w:p>
        </w:tc>
        <w:tc>
          <w:tcPr>
            <w:tcW w:w="391" w:type="pct"/>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3A755D2A"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00100</w:t>
            </w:r>
          </w:p>
        </w:tc>
      </w:tr>
      <w:tr w:rsidR="00D05CEB" w:rsidRPr="006C7AB6" w14:paraId="6C8DC858" w14:textId="77777777" w:rsidTr="008D1C6C">
        <w:trPr>
          <w:trHeight w:val="20"/>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3837FC69"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QPSK</w:t>
            </w:r>
          </w:p>
        </w:tc>
        <w:tc>
          <w:tcPr>
            <w:tcW w:w="427" w:type="pct"/>
            <w:tcBorders>
              <w:top w:val="single" w:sz="8" w:space="0" w:color="auto"/>
              <w:left w:val="single" w:sz="8" w:space="0" w:color="auto"/>
              <w:bottom w:val="single" w:sz="4" w:space="0" w:color="auto"/>
              <w:right w:val="single" w:sz="4" w:space="0" w:color="auto"/>
            </w:tcBorders>
            <w:vAlign w:val="bottom"/>
          </w:tcPr>
          <w:p w14:paraId="56DB0AC1"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4.0</w:t>
            </w:r>
          </w:p>
        </w:tc>
        <w:tc>
          <w:tcPr>
            <w:tcW w:w="287" w:type="pct"/>
            <w:tcBorders>
              <w:top w:val="single" w:sz="8" w:space="0" w:color="auto"/>
              <w:left w:val="single" w:sz="4" w:space="0" w:color="auto"/>
              <w:bottom w:val="single" w:sz="4" w:space="0" w:color="auto"/>
              <w:right w:val="single" w:sz="4" w:space="0" w:color="auto"/>
            </w:tcBorders>
            <w:vAlign w:val="bottom"/>
          </w:tcPr>
          <w:p w14:paraId="2C387A50"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3.7</w:t>
            </w:r>
          </w:p>
        </w:tc>
        <w:tc>
          <w:tcPr>
            <w:tcW w:w="288" w:type="pct"/>
            <w:tcBorders>
              <w:top w:val="single" w:sz="8" w:space="0" w:color="auto"/>
              <w:left w:val="single" w:sz="4" w:space="0" w:color="auto"/>
              <w:bottom w:val="single" w:sz="4" w:space="0" w:color="auto"/>
              <w:right w:val="single" w:sz="4" w:space="0" w:color="auto"/>
            </w:tcBorders>
            <w:vAlign w:val="center"/>
          </w:tcPr>
          <w:p w14:paraId="0DB90DA2"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39" w:type="pct"/>
            <w:tcBorders>
              <w:top w:val="single" w:sz="8" w:space="0" w:color="auto"/>
              <w:left w:val="single" w:sz="4" w:space="0" w:color="auto"/>
              <w:bottom w:val="single" w:sz="4" w:space="0" w:color="auto"/>
              <w:right w:val="single" w:sz="4" w:space="0" w:color="auto"/>
            </w:tcBorders>
          </w:tcPr>
          <w:p w14:paraId="0F4CA6AB"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3.8</w:t>
            </w:r>
          </w:p>
        </w:tc>
        <w:tc>
          <w:tcPr>
            <w:tcW w:w="339" w:type="pct"/>
            <w:tcBorders>
              <w:top w:val="single" w:sz="8" w:space="0" w:color="auto"/>
              <w:left w:val="single" w:sz="4" w:space="0" w:color="auto"/>
              <w:bottom w:val="single" w:sz="4" w:space="0" w:color="auto"/>
              <w:right w:val="single" w:sz="4" w:space="0" w:color="auto"/>
            </w:tcBorders>
          </w:tcPr>
          <w:p w14:paraId="0AA2A50C"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4.0</w:t>
            </w:r>
          </w:p>
        </w:tc>
        <w:tc>
          <w:tcPr>
            <w:tcW w:w="341" w:type="pct"/>
            <w:tcBorders>
              <w:top w:val="single" w:sz="8" w:space="0" w:color="auto"/>
              <w:left w:val="single" w:sz="4" w:space="0" w:color="auto"/>
              <w:bottom w:val="single" w:sz="4" w:space="0" w:color="auto"/>
              <w:right w:val="single" w:sz="4" w:space="0" w:color="auto"/>
            </w:tcBorders>
          </w:tcPr>
          <w:p w14:paraId="1CA2764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3.8</w:t>
            </w:r>
          </w:p>
        </w:tc>
        <w:tc>
          <w:tcPr>
            <w:tcW w:w="393" w:type="pct"/>
            <w:tcBorders>
              <w:top w:val="single" w:sz="8" w:space="0" w:color="auto"/>
              <w:left w:val="single" w:sz="4" w:space="0" w:color="auto"/>
              <w:bottom w:val="single" w:sz="4" w:space="0" w:color="auto"/>
              <w:right w:val="single" w:sz="4" w:space="0" w:color="auto"/>
            </w:tcBorders>
          </w:tcPr>
          <w:p w14:paraId="1FA169FA"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93" w:type="pct"/>
            <w:tcBorders>
              <w:top w:val="single" w:sz="8" w:space="0" w:color="auto"/>
              <w:left w:val="single" w:sz="4" w:space="0" w:color="auto"/>
              <w:bottom w:val="single" w:sz="4" w:space="0" w:color="auto"/>
              <w:right w:val="single" w:sz="4" w:space="0" w:color="auto"/>
            </w:tcBorders>
          </w:tcPr>
          <w:p w14:paraId="0E6B54EB"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4.1</w:t>
            </w:r>
          </w:p>
        </w:tc>
        <w:tc>
          <w:tcPr>
            <w:tcW w:w="393" w:type="pct"/>
            <w:tcBorders>
              <w:top w:val="single" w:sz="8" w:space="0" w:color="auto"/>
              <w:left w:val="single" w:sz="4" w:space="0" w:color="auto"/>
              <w:bottom w:val="single" w:sz="4" w:space="0" w:color="auto"/>
              <w:right w:val="single" w:sz="4" w:space="0" w:color="auto"/>
            </w:tcBorders>
          </w:tcPr>
          <w:p w14:paraId="46A57E95"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3.0</w:t>
            </w:r>
          </w:p>
        </w:tc>
        <w:tc>
          <w:tcPr>
            <w:tcW w:w="393" w:type="pct"/>
            <w:tcBorders>
              <w:top w:val="single" w:sz="8" w:space="0" w:color="auto"/>
              <w:left w:val="single" w:sz="4" w:space="0" w:color="auto"/>
              <w:bottom w:val="single" w:sz="4" w:space="0" w:color="auto"/>
              <w:right w:val="single" w:sz="4" w:space="0" w:color="auto"/>
            </w:tcBorders>
          </w:tcPr>
          <w:p w14:paraId="55F5F158"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3.2</w:t>
            </w:r>
          </w:p>
        </w:tc>
        <w:tc>
          <w:tcPr>
            <w:tcW w:w="393" w:type="pct"/>
            <w:tcBorders>
              <w:top w:val="single" w:sz="8" w:space="0" w:color="auto"/>
              <w:left w:val="single" w:sz="4" w:space="0" w:color="auto"/>
              <w:bottom w:val="single" w:sz="4" w:space="0" w:color="auto"/>
              <w:right w:val="single" w:sz="4" w:space="0" w:color="auto"/>
            </w:tcBorders>
          </w:tcPr>
          <w:p w14:paraId="5738A74A"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3.9</w:t>
            </w:r>
          </w:p>
        </w:tc>
        <w:tc>
          <w:tcPr>
            <w:tcW w:w="391" w:type="pct"/>
            <w:tcBorders>
              <w:top w:val="single" w:sz="8" w:space="0" w:color="auto"/>
              <w:left w:val="single" w:sz="4" w:space="0" w:color="auto"/>
              <w:bottom w:val="single" w:sz="4" w:space="0" w:color="auto"/>
              <w:right w:val="single" w:sz="8" w:space="0" w:color="auto"/>
            </w:tcBorders>
          </w:tcPr>
          <w:p w14:paraId="3376B86C"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3.4</w:t>
            </w:r>
          </w:p>
        </w:tc>
      </w:tr>
      <w:tr w:rsidR="00D05CEB" w:rsidRPr="006C7AB6" w14:paraId="1F833358" w14:textId="77777777" w:rsidTr="008D1C6C">
        <w:trPr>
          <w:trHeight w:val="56"/>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64BD241"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16 QAM</w:t>
            </w:r>
          </w:p>
        </w:tc>
        <w:tc>
          <w:tcPr>
            <w:tcW w:w="427" w:type="pct"/>
            <w:tcBorders>
              <w:top w:val="single" w:sz="4" w:space="0" w:color="auto"/>
              <w:left w:val="single" w:sz="8" w:space="0" w:color="auto"/>
              <w:bottom w:val="single" w:sz="4" w:space="0" w:color="auto"/>
              <w:right w:val="single" w:sz="4" w:space="0" w:color="auto"/>
            </w:tcBorders>
            <w:vAlign w:val="bottom"/>
          </w:tcPr>
          <w:p w14:paraId="75CDCBD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4.0</w:t>
            </w:r>
          </w:p>
        </w:tc>
        <w:tc>
          <w:tcPr>
            <w:tcW w:w="287" w:type="pct"/>
            <w:tcBorders>
              <w:top w:val="single" w:sz="4" w:space="0" w:color="auto"/>
              <w:left w:val="single" w:sz="4" w:space="0" w:color="auto"/>
              <w:bottom w:val="single" w:sz="4" w:space="0" w:color="auto"/>
              <w:right w:val="single" w:sz="4" w:space="0" w:color="auto"/>
            </w:tcBorders>
            <w:vAlign w:val="bottom"/>
          </w:tcPr>
          <w:p w14:paraId="7313160E"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288" w:type="pct"/>
            <w:tcBorders>
              <w:top w:val="single" w:sz="4" w:space="0" w:color="auto"/>
              <w:left w:val="single" w:sz="4" w:space="0" w:color="auto"/>
              <w:bottom w:val="single" w:sz="4" w:space="0" w:color="auto"/>
              <w:right w:val="single" w:sz="4" w:space="0" w:color="auto"/>
            </w:tcBorders>
            <w:vAlign w:val="center"/>
          </w:tcPr>
          <w:p w14:paraId="3E421497"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4.1</w:t>
            </w:r>
          </w:p>
        </w:tc>
        <w:tc>
          <w:tcPr>
            <w:tcW w:w="339" w:type="pct"/>
            <w:tcBorders>
              <w:top w:val="single" w:sz="4" w:space="0" w:color="auto"/>
              <w:left w:val="single" w:sz="4" w:space="0" w:color="auto"/>
              <w:bottom w:val="single" w:sz="4" w:space="0" w:color="auto"/>
              <w:right w:val="single" w:sz="4" w:space="0" w:color="auto"/>
            </w:tcBorders>
          </w:tcPr>
          <w:p w14:paraId="081CC84A"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39" w:type="pct"/>
            <w:tcBorders>
              <w:top w:val="single" w:sz="4" w:space="0" w:color="auto"/>
              <w:left w:val="single" w:sz="4" w:space="0" w:color="auto"/>
              <w:bottom w:val="single" w:sz="4" w:space="0" w:color="auto"/>
              <w:right w:val="single" w:sz="4" w:space="0" w:color="auto"/>
            </w:tcBorders>
          </w:tcPr>
          <w:p w14:paraId="533C73C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4.1</w:t>
            </w:r>
          </w:p>
        </w:tc>
        <w:tc>
          <w:tcPr>
            <w:tcW w:w="341" w:type="pct"/>
            <w:tcBorders>
              <w:top w:val="single" w:sz="4" w:space="0" w:color="auto"/>
              <w:left w:val="single" w:sz="4" w:space="0" w:color="auto"/>
              <w:bottom w:val="single" w:sz="4" w:space="0" w:color="auto"/>
              <w:right w:val="single" w:sz="4" w:space="0" w:color="auto"/>
            </w:tcBorders>
          </w:tcPr>
          <w:p w14:paraId="5132A2A3"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3.9</w:t>
            </w:r>
          </w:p>
        </w:tc>
        <w:tc>
          <w:tcPr>
            <w:tcW w:w="393" w:type="pct"/>
            <w:tcBorders>
              <w:top w:val="single" w:sz="4" w:space="0" w:color="auto"/>
              <w:left w:val="single" w:sz="4" w:space="0" w:color="auto"/>
              <w:bottom w:val="single" w:sz="4" w:space="0" w:color="auto"/>
              <w:right w:val="single" w:sz="4" w:space="0" w:color="auto"/>
            </w:tcBorders>
          </w:tcPr>
          <w:p w14:paraId="1E961F0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93" w:type="pct"/>
            <w:tcBorders>
              <w:top w:val="single" w:sz="4" w:space="0" w:color="auto"/>
              <w:left w:val="single" w:sz="4" w:space="0" w:color="auto"/>
              <w:bottom w:val="single" w:sz="4" w:space="0" w:color="auto"/>
              <w:right w:val="single" w:sz="4" w:space="0" w:color="auto"/>
            </w:tcBorders>
          </w:tcPr>
          <w:p w14:paraId="00314B41"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4.2</w:t>
            </w:r>
          </w:p>
        </w:tc>
        <w:tc>
          <w:tcPr>
            <w:tcW w:w="393" w:type="pct"/>
            <w:tcBorders>
              <w:top w:val="single" w:sz="4" w:space="0" w:color="auto"/>
              <w:left w:val="single" w:sz="4" w:space="0" w:color="auto"/>
              <w:bottom w:val="single" w:sz="4" w:space="0" w:color="auto"/>
              <w:right w:val="single" w:sz="4" w:space="0" w:color="auto"/>
            </w:tcBorders>
          </w:tcPr>
          <w:p w14:paraId="7E20ABD1"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3.7</w:t>
            </w:r>
          </w:p>
        </w:tc>
        <w:tc>
          <w:tcPr>
            <w:tcW w:w="393" w:type="pct"/>
            <w:tcBorders>
              <w:top w:val="single" w:sz="4" w:space="0" w:color="auto"/>
              <w:left w:val="single" w:sz="4" w:space="0" w:color="auto"/>
              <w:bottom w:val="single" w:sz="4" w:space="0" w:color="auto"/>
              <w:right w:val="single" w:sz="4" w:space="0" w:color="auto"/>
            </w:tcBorders>
          </w:tcPr>
          <w:p w14:paraId="466C5B66"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3.8</w:t>
            </w:r>
          </w:p>
        </w:tc>
        <w:tc>
          <w:tcPr>
            <w:tcW w:w="393" w:type="pct"/>
            <w:tcBorders>
              <w:top w:val="single" w:sz="4" w:space="0" w:color="auto"/>
              <w:left w:val="single" w:sz="4" w:space="0" w:color="auto"/>
              <w:bottom w:val="single" w:sz="4" w:space="0" w:color="auto"/>
              <w:right w:val="single" w:sz="4" w:space="0" w:color="auto"/>
            </w:tcBorders>
          </w:tcPr>
          <w:p w14:paraId="45FB44A0"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4.0</w:t>
            </w:r>
          </w:p>
        </w:tc>
        <w:tc>
          <w:tcPr>
            <w:tcW w:w="391" w:type="pct"/>
            <w:tcBorders>
              <w:top w:val="single" w:sz="4" w:space="0" w:color="auto"/>
              <w:left w:val="single" w:sz="4" w:space="0" w:color="auto"/>
              <w:bottom w:val="single" w:sz="4" w:space="0" w:color="auto"/>
              <w:right w:val="single" w:sz="8" w:space="0" w:color="auto"/>
            </w:tcBorders>
          </w:tcPr>
          <w:p w14:paraId="53848F88"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3.7</w:t>
            </w:r>
          </w:p>
        </w:tc>
      </w:tr>
      <w:tr w:rsidR="00D05CEB" w:rsidRPr="006C7AB6" w14:paraId="60B37B15" w14:textId="77777777" w:rsidTr="008D1C6C">
        <w:trPr>
          <w:trHeight w:val="20"/>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7556FC5"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64 QAM</w:t>
            </w:r>
          </w:p>
        </w:tc>
        <w:tc>
          <w:tcPr>
            <w:tcW w:w="427" w:type="pct"/>
            <w:tcBorders>
              <w:top w:val="single" w:sz="4" w:space="0" w:color="auto"/>
              <w:left w:val="single" w:sz="8" w:space="0" w:color="auto"/>
              <w:bottom w:val="single" w:sz="4" w:space="0" w:color="auto"/>
              <w:right w:val="single" w:sz="4" w:space="0" w:color="auto"/>
            </w:tcBorders>
            <w:vAlign w:val="bottom"/>
          </w:tcPr>
          <w:p w14:paraId="73AD7FE7"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5.1</w:t>
            </w:r>
          </w:p>
        </w:tc>
        <w:tc>
          <w:tcPr>
            <w:tcW w:w="287" w:type="pct"/>
            <w:tcBorders>
              <w:top w:val="single" w:sz="4" w:space="0" w:color="auto"/>
              <w:left w:val="single" w:sz="4" w:space="0" w:color="auto"/>
              <w:bottom w:val="single" w:sz="4" w:space="0" w:color="auto"/>
              <w:right w:val="single" w:sz="4" w:space="0" w:color="auto"/>
            </w:tcBorders>
            <w:vAlign w:val="bottom"/>
          </w:tcPr>
          <w:p w14:paraId="6210A89E"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5.1</w:t>
            </w:r>
          </w:p>
        </w:tc>
        <w:tc>
          <w:tcPr>
            <w:tcW w:w="288" w:type="pct"/>
            <w:tcBorders>
              <w:top w:val="single" w:sz="4" w:space="0" w:color="auto"/>
              <w:left w:val="single" w:sz="4" w:space="0" w:color="auto"/>
              <w:bottom w:val="single" w:sz="4" w:space="0" w:color="auto"/>
              <w:right w:val="single" w:sz="4" w:space="0" w:color="auto"/>
            </w:tcBorders>
          </w:tcPr>
          <w:p w14:paraId="34219E39"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5.5</w:t>
            </w:r>
          </w:p>
        </w:tc>
        <w:tc>
          <w:tcPr>
            <w:tcW w:w="339" w:type="pct"/>
            <w:tcBorders>
              <w:top w:val="single" w:sz="4" w:space="0" w:color="auto"/>
              <w:left w:val="single" w:sz="4" w:space="0" w:color="auto"/>
              <w:bottom w:val="single" w:sz="4" w:space="0" w:color="auto"/>
              <w:right w:val="single" w:sz="4" w:space="0" w:color="auto"/>
            </w:tcBorders>
          </w:tcPr>
          <w:p w14:paraId="08BFCEF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5.2</w:t>
            </w:r>
          </w:p>
        </w:tc>
        <w:tc>
          <w:tcPr>
            <w:tcW w:w="339" w:type="pct"/>
            <w:tcBorders>
              <w:top w:val="single" w:sz="4" w:space="0" w:color="auto"/>
              <w:left w:val="single" w:sz="4" w:space="0" w:color="auto"/>
              <w:bottom w:val="single" w:sz="4" w:space="0" w:color="auto"/>
              <w:right w:val="single" w:sz="4" w:space="0" w:color="auto"/>
            </w:tcBorders>
          </w:tcPr>
          <w:p w14:paraId="4173C6E7"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5.7</w:t>
            </w:r>
          </w:p>
        </w:tc>
        <w:tc>
          <w:tcPr>
            <w:tcW w:w="341" w:type="pct"/>
            <w:tcBorders>
              <w:top w:val="single" w:sz="4" w:space="0" w:color="auto"/>
              <w:left w:val="single" w:sz="4" w:space="0" w:color="auto"/>
              <w:bottom w:val="single" w:sz="4" w:space="0" w:color="auto"/>
              <w:right w:val="single" w:sz="4" w:space="0" w:color="auto"/>
            </w:tcBorders>
          </w:tcPr>
          <w:p w14:paraId="11A25859"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5.7</w:t>
            </w:r>
          </w:p>
        </w:tc>
        <w:tc>
          <w:tcPr>
            <w:tcW w:w="393" w:type="pct"/>
            <w:tcBorders>
              <w:top w:val="single" w:sz="4" w:space="0" w:color="auto"/>
              <w:left w:val="single" w:sz="4" w:space="0" w:color="auto"/>
              <w:bottom w:val="single" w:sz="4" w:space="0" w:color="auto"/>
              <w:right w:val="single" w:sz="4" w:space="0" w:color="auto"/>
            </w:tcBorders>
          </w:tcPr>
          <w:p w14:paraId="1C240C4D"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5.1</w:t>
            </w:r>
          </w:p>
        </w:tc>
        <w:tc>
          <w:tcPr>
            <w:tcW w:w="393" w:type="pct"/>
            <w:tcBorders>
              <w:top w:val="single" w:sz="4" w:space="0" w:color="auto"/>
              <w:left w:val="single" w:sz="4" w:space="0" w:color="auto"/>
              <w:bottom w:val="single" w:sz="4" w:space="0" w:color="auto"/>
              <w:right w:val="single" w:sz="4" w:space="0" w:color="auto"/>
            </w:tcBorders>
          </w:tcPr>
          <w:p w14:paraId="2DF8A1C4"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5.8</w:t>
            </w:r>
          </w:p>
        </w:tc>
        <w:tc>
          <w:tcPr>
            <w:tcW w:w="393" w:type="pct"/>
            <w:tcBorders>
              <w:top w:val="single" w:sz="4" w:space="0" w:color="auto"/>
              <w:left w:val="single" w:sz="4" w:space="0" w:color="auto"/>
              <w:bottom w:val="single" w:sz="4" w:space="0" w:color="auto"/>
              <w:right w:val="single" w:sz="4" w:space="0" w:color="auto"/>
            </w:tcBorders>
          </w:tcPr>
          <w:p w14:paraId="3662B41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5.4</w:t>
            </w:r>
          </w:p>
        </w:tc>
        <w:tc>
          <w:tcPr>
            <w:tcW w:w="393" w:type="pct"/>
            <w:tcBorders>
              <w:top w:val="single" w:sz="4" w:space="0" w:color="auto"/>
              <w:left w:val="single" w:sz="4" w:space="0" w:color="auto"/>
              <w:bottom w:val="single" w:sz="4" w:space="0" w:color="auto"/>
              <w:right w:val="single" w:sz="4" w:space="0" w:color="auto"/>
            </w:tcBorders>
          </w:tcPr>
          <w:p w14:paraId="03A3D909"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6.0</w:t>
            </w:r>
          </w:p>
        </w:tc>
        <w:tc>
          <w:tcPr>
            <w:tcW w:w="393" w:type="pct"/>
            <w:tcBorders>
              <w:top w:val="single" w:sz="4" w:space="0" w:color="auto"/>
              <w:left w:val="single" w:sz="4" w:space="0" w:color="auto"/>
              <w:bottom w:val="single" w:sz="4" w:space="0" w:color="auto"/>
              <w:right w:val="single" w:sz="4" w:space="0" w:color="auto"/>
            </w:tcBorders>
          </w:tcPr>
          <w:p w14:paraId="3FC9D95B"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5.9</w:t>
            </w:r>
          </w:p>
        </w:tc>
        <w:tc>
          <w:tcPr>
            <w:tcW w:w="391" w:type="pct"/>
            <w:tcBorders>
              <w:top w:val="single" w:sz="4" w:space="0" w:color="auto"/>
              <w:left w:val="single" w:sz="4" w:space="0" w:color="auto"/>
              <w:bottom w:val="single" w:sz="4" w:space="0" w:color="auto"/>
              <w:right w:val="single" w:sz="8" w:space="0" w:color="auto"/>
            </w:tcBorders>
          </w:tcPr>
          <w:p w14:paraId="3DA43C8B"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5.5</w:t>
            </w:r>
          </w:p>
        </w:tc>
      </w:tr>
      <w:tr w:rsidR="00D05CEB" w:rsidRPr="006C7AB6" w14:paraId="0A6E426C" w14:textId="77777777" w:rsidTr="008D1C6C">
        <w:trPr>
          <w:trHeight w:val="20"/>
          <w:jc w:val="center"/>
        </w:trPr>
        <w:tc>
          <w:tcPr>
            <w:tcW w:w="620" w:type="pct"/>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6085C59E"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256 QAM</w:t>
            </w:r>
          </w:p>
        </w:tc>
        <w:tc>
          <w:tcPr>
            <w:tcW w:w="427" w:type="pct"/>
            <w:tcBorders>
              <w:top w:val="single" w:sz="4" w:space="0" w:color="auto"/>
              <w:left w:val="single" w:sz="8" w:space="0" w:color="auto"/>
              <w:bottom w:val="single" w:sz="8" w:space="0" w:color="auto"/>
              <w:right w:val="single" w:sz="4" w:space="0" w:color="auto"/>
            </w:tcBorders>
            <w:vAlign w:val="bottom"/>
          </w:tcPr>
          <w:p w14:paraId="06FB3B4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6.4</w:t>
            </w:r>
          </w:p>
        </w:tc>
        <w:tc>
          <w:tcPr>
            <w:tcW w:w="287" w:type="pct"/>
            <w:tcBorders>
              <w:top w:val="single" w:sz="4" w:space="0" w:color="auto"/>
              <w:left w:val="single" w:sz="4" w:space="0" w:color="auto"/>
              <w:bottom w:val="single" w:sz="8" w:space="0" w:color="auto"/>
              <w:right w:val="single" w:sz="4" w:space="0" w:color="auto"/>
            </w:tcBorders>
            <w:vAlign w:val="bottom"/>
          </w:tcPr>
          <w:p w14:paraId="6F1EF14E"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6.8</w:t>
            </w:r>
          </w:p>
        </w:tc>
        <w:tc>
          <w:tcPr>
            <w:tcW w:w="288" w:type="pct"/>
            <w:tcBorders>
              <w:top w:val="single" w:sz="4" w:space="0" w:color="auto"/>
              <w:left w:val="single" w:sz="4" w:space="0" w:color="auto"/>
              <w:bottom w:val="single" w:sz="8" w:space="0" w:color="auto"/>
              <w:right w:val="single" w:sz="4" w:space="0" w:color="auto"/>
            </w:tcBorders>
          </w:tcPr>
          <w:p w14:paraId="111C329A"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6.9</w:t>
            </w:r>
          </w:p>
        </w:tc>
        <w:tc>
          <w:tcPr>
            <w:tcW w:w="339" w:type="pct"/>
            <w:tcBorders>
              <w:top w:val="single" w:sz="4" w:space="0" w:color="auto"/>
              <w:left w:val="single" w:sz="4" w:space="0" w:color="auto"/>
              <w:bottom w:val="single" w:sz="8" w:space="0" w:color="auto"/>
              <w:right w:val="single" w:sz="4" w:space="0" w:color="auto"/>
            </w:tcBorders>
          </w:tcPr>
          <w:p w14:paraId="01CDFBC4"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6.3</w:t>
            </w:r>
          </w:p>
        </w:tc>
        <w:tc>
          <w:tcPr>
            <w:tcW w:w="339" w:type="pct"/>
            <w:tcBorders>
              <w:top w:val="single" w:sz="4" w:space="0" w:color="auto"/>
              <w:left w:val="single" w:sz="4" w:space="0" w:color="auto"/>
              <w:bottom w:val="single" w:sz="8" w:space="0" w:color="auto"/>
              <w:right w:val="single" w:sz="4" w:space="0" w:color="auto"/>
            </w:tcBorders>
          </w:tcPr>
          <w:p w14:paraId="56403C0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7.0</w:t>
            </w:r>
          </w:p>
        </w:tc>
        <w:tc>
          <w:tcPr>
            <w:tcW w:w="341" w:type="pct"/>
            <w:tcBorders>
              <w:top w:val="single" w:sz="4" w:space="0" w:color="auto"/>
              <w:left w:val="single" w:sz="4" w:space="0" w:color="auto"/>
              <w:bottom w:val="single" w:sz="8" w:space="0" w:color="auto"/>
              <w:right w:val="single" w:sz="4" w:space="0" w:color="auto"/>
            </w:tcBorders>
          </w:tcPr>
          <w:p w14:paraId="794CEB95"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7.1</w:t>
            </w:r>
          </w:p>
        </w:tc>
        <w:tc>
          <w:tcPr>
            <w:tcW w:w="393" w:type="pct"/>
            <w:tcBorders>
              <w:top w:val="single" w:sz="4" w:space="0" w:color="auto"/>
              <w:left w:val="single" w:sz="4" w:space="0" w:color="auto"/>
              <w:bottom w:val="single" w:sz="8" w:space="0" w:color="auto"/>
              <w:right w:val="single" w:sz="4" w:space="0" w:color="auto"/>
            </w:tcBorders>
          </w:tcPr>
          <w:p w14:paraId="16F6A5B2"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6.5</w:t>
            </w:r>
          </w:p>
        </w:tc>
        <w:tc>
          <w:tcPr>
            <w:tcW w:w="393" w:type="pct"/>
            <w:tcBorders>
              <w:top w:val="single" w:sz="4" w:space="0" w:color="auto"/>
              <w:left w:val="single" w:sz="4" w:space="0" w:color="auto"/>
              <w:bottom w:val="single" w:sz="8" w:space="0" w:color="auto"/>
              <w:right w:val="single" w:sz="4" w:space="0" w:color="auto"/>
            </w:tcBorders>
          </w:tcPr>
          <w:p w14:paraId="0F3F6D2B"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7.3</w:t>
            </w:r>
          </w:p>
        </w:tc>
        <w:tc>
          <w:tcPr>
            <w:tcW w:w="393" w:type="pct"/>
            <w:tcBorders>
              <w:top w:val="single" w:sz="4" w:space="0" w:color="auto"/>
              <w:left w:val="single" w:sz="4" w:space="0" w:color="auto"/>
              <w:bottom w:val="single" w:sz="8" w:space="0" w:color="auto"/>
              <w:right w:val="single" w:sz="4" w:space="0" w:color="auto"/>
            </w:tcBorders>
          </w:tcPr>
          <w:p w14:paraId="0F4BB363"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6.7</w:t>
            </w:r>
          </w:p>
        </w:tc>
        <w:tc>
          <w:tcPr>
            <w:tcW w:w="393" w:type="pct"/>
            <w:tcBorders>
              <w:top w:val="single" w:sz="4" w:space="0" w:color="auto"/>
              <w:left w:val="single" w:sz="4" w:space="0" w:color="auto"/>
              <w:bottom w:val="single" w:sz="8" w:space="0" w:color="auto"/>
              <w:right w:val="single" w:sz="4" w:space="0" w:color="auto"/>
            </w:tcBorders>
          </w:tcPr>
          <w:p w14:paraId="662D893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7.4</w:t>
            </w:r>
          </w:p>
        </w:tc>
        <w:tc>
          <w:tcPr>
            <w:tcW w:w="393" w:type="pct"/>
            <w:tcBorders>
              <w:top w:val="single" w:sz="4" w:space="0" w:color="auto"/>
              <w:left w:val="single" w:sz="4" w:space="0" w:color="auto"/>
              <w:bottom w:val="single" w:sz="8" w:space="0" w:color="auto"/>
              <w:right w:val="single" w:sz="4" w:space="0" w:color="auto"/>
            </w:tcBorders>
          </w:tcPr>
          <w:p w14:paraId="7BF71D22"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7.3</w:t>
            </w:r>
          </w:p>
        </w:tc>
        <w:tc>
          <w:tcPr>
            <w:tcW w:w="391" w:type="pct"/>
            <w:tcBorders>
              <w:top w:val="single" w:sz="4" w:space="0" w:color="auto"/>
              <w:left w:val="single" w:sz="4" w:space="0" w:color="auto"/>
              <w:bottom w:val="single" w:sz="8" w:space="0" w:color="auto"/>
              <w:right w:val="single" w:sz="8" w:space="0" w:color="auto"/>
            </w:tcBorders>
          </w:tcPr>
          <w:p w14:paraId="5225AD18"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7.0</w:t>
            </w:r>
          </w:p>
        </w:tc>
      </w:tr>
    </w:tbl>
    <w:p w14:paraId="42F6CE66" w14:textId="77777777" w:rsidR="00D05CEB" w:rsidRDefault="00D05CEB" w:rsidP="00D05CEB"/>
    <w:p w14:paraId="1158FC7E" w14:textId="77777777" w:rsidR="00D05CEB" w:rsidRPr="007B3B74" w:rsidRDefault="00D05CEB" w:rsidP="00D05CEB">
      <w:pPr>
        <w:snapToGrid w:val="0"/>
        <w:spacing w:before="120" w:after="60"/>
        <w:jc w:val="center"/>
        <w:rPr>
          <w:rFonts w:ascii="Arial" w:hAnsi="Arial" w:cs="Arial"/>
          <w:b/>
          <w:sz w:val="18"/>
        </w:rPr>
      </w:pPr>
      <w:r w:rsidRPr="007B3B74">
        <w:rPr>
          <w:rFonts w:ascii="Arial" w:hAnsi="Arial" w:cs="Arial"/>
          <w:b/>
          <w:sz w:val="18"/>
        </w:rPr>
        <w:t xml:space="preserve">Table </w:t>
      </w:r>
      <w:r w:rsidRPr="00F70086">
        <w:rPr>
          <w:rFonts w:ascii="Arial" w:hAnsi="Arial" w:cs="Arial"/>
          <w:b/>
          <w:sz w:val="18"/>
        </w:rPr>
        <w:t>6.1.2.1.1.3-4</w:t>
      </w:r>
      <w:r w:rsidRPr="007B3B74">
        <w:rPr>
          <w:rFonts w:ascii="Arial" w:hAnsi="Arial" w:cs="Arial"/>
          <w:b/>
          <w:sz w:val="18"/>
        </w:rPr>
        <w:t>: Proposed</w:t>
      </w:r>
      <w:r>
        <w:rPr>
          <w:rFonts w:ascii="Arial" w:hAnsi="Arial" w:cs="Arial"/>
          <w:b/>
          <w:sz w:val="18"/>
        </w:rPr>
        <w:t xml:space="preserve"> MPR for SL-U with single CC</w:t>
      </w:r>
    </w:p>
    <w:tbl>
      <w:tblPr>
        <w:tblStyle w:val="TableGrid"/>
        <w:tblW w:w="0" w:type="auto"/>
        <w:jc w:val="center"/>
        <w:tblLook w:val="04A0" w:firstRow="1" w:lastRow="0" w:firstColumn="1" w:lastColumn="0" w:noHBand="0" w:noVBand="1"/>
      </w:tblPr>
      <w:tblGrid>
        <w:gridCol w:w="1692"/>
        <w:gridCol w:w="1548"/>
        <w:gridCol w:w="1350"/>
        <w:gridCol w:w="1440"/>
      </w:tblGrid>
      <w:tr w:rsidR="00D05CEB" w:rsidRPr="00CA1222" w14:paraId="27551885" w14:textId="77777777" w:rsidTr="008D1C6C">
        <w:trPr>
          <w:trHeight w:val="20"/>
          <w:jc w:val="center"/>
        </w:trPr>
        <w:tc>
          <w:tcPr>
            <w:tcW w:w="1692" w:type="dxa"/>
            <w:tcBorders>
              <w:top w:val="single" w:sz="8" w:space="0" w:color="auto"/>
              <w:left w:val="single" w:sz="8" w:space="0" w:color="auto"/>
              <w:bottom w:val="nil"/>
            </w:tcBorders>
            <w:shd w:val="clear" w:color="auto" w:fill="D9D9D9" w:themeFill="background1" w:themeFillShade="D9"/>
          </w:tcPr>
          <w:p w14:paraId="1DDB34A8" w14:textId="77777777" w:rsidR="00D05CEB" w:rsidRPr="00CA1222" w:rsidRDefault="00D05CEB" w:rsidP="008D1C6C">
            <w:pPr>
              <w:pStyle w:val="TAC"/>
              <w:rPr>
                <w:b/>
              </w:rPr>
            </w:pPr>
            <w:r w:rsidRPr="00CA1222">
              <w:rPr>
                <w:rFonts w:hint="eastAsia"/>
                <w:b/>
              </w:rPr>
              <w:t>P</w:t>
            </w:r>
            <w:r w:rsidRPr="00CA1222">
              <w:rPr>
                <w:b/>
              </w:rPr>
              <w:t>recoding</w:t>
            </w:r>
          </w:p>
        </w:tc>
        <w:tc>
          <w:tcPr>
            <w:tcW w:w="1548" w:type="dxa"/>
            <w:tcBorders>
              <w:top w:val="single" w:sz="8" w:space="0" w:color="auto"/>
            </w:tcBorders>
            <w:shd w:val="clear" w:color="auto" w:fill="D9D9D9" w:themeFill="background1" w:themeFillShade="D9"/>
          </w:tcPr>
          <w:p w14:paraId="7D7FE46C" w14:textId="77777777" w:rsidR="00D05CEB" w:rsidRPr="00CA1222" w:rsidRDefault="00D05CEB" w:rsidP="008D1C6C">
            <w:pPr>
              <w:pStyle w:val="TAC"/>
              <w:rPr>
                <w:b/>
              </w:rPr>
            </w:pPr>
            <w:r w:rsidRPr="00CA1222">
              <w:rPr>
                <w:rFonts w:hint="eastAsia"/>
                <w:b/>
              </w:rPr>
              <w:t>M</w:t>
            </w:r>
            <w:r w:rsidRPr="00CA1222">
              <w:rPr>
                <w:b/>
              </w:rPr>
              <w:t>odulation</w:t>
            </w:r>
          </w:p>
        </w:tc>
        <w:tc>
          <w:tcPr>
            <w:tcW w:w="1350" w:type="dxa"/>
            <w:tcBorders>
              <w:top w:val="single" w:sz="8" w:space="0" w:color="auto"/>
              <w:bottom w:val="single" w:sz="8" w:space="0" w:color="auto"/>
            </w:tcBorders>
            <w:shd w:val="clear" w:color="auto" w:fill="D9D9D9" w:themeFill="background1" w:themeFillShade="D9"/>
          </w:tcPr>
          <w:p w14:paraId="2E6B09CF" w14:textId="77777777" w:rsidR="00D05CEB" w:rsidRPr="00CA1222" w:rsidRDefault="00D05CEB" w:rsidP="008D1C6C">
            <w:pPr>
              <w:pStyle w:val="TAC"/>
              <w:rPr>
                <w:rFonts w:cs="Arial"/>
                <w:b/>
              </w:rPr>
            </w:pPr>
            <w:r w:rsidRPr="00CA1222">
              <w:rPr>
                <w:rFonts w:cs="Arial" w:hint="eastAsia"/>
                <w:b/>
              </w:rPr>
              <w:t>F</w:t>
            </w:r>
            <w:r w:rsidRPr="00CA1222">
              <w:rPr>
                <w:rFonts w:cs="Arial"/>
                <w:b/>
              </w:rPr>
              <w:t>ull</w:t>
            </w:r>
          </w:p>
        </w:tc>
        <w:tc>
          <w:tcPr>
            <w:tcW w:w="1440" w:type="dxa"/>
            <w:tcBorders>
              <w:top w:val="single" w:sz="8" w:space="0" w:color="auto"/>
              <w:bottom w:val="single" w:sz="8" w:space="0" w:color="auto"/>
              <w:right w:val="single" w:sz="8" w:space="0" w:color="auto"/>
            </w:tcBorders>
            <w:shd w:val="clear" w:color="auto" w:fill="D9D9D9" w:themeFill="background1" w:themeFillShade="D9"/>
          </w:tcPr>
          <w:p w14:paraId="5B64065E" w14:textId="77777777" w:rsidR="00D05CEB" w:rsidRPr="00CA1222" w:rsidRDefault="00D05CEB" w:rsidP="008D1C6C">
            <w:pPr>
              <w:pStyle w:val="TAC"/>
              <w:rPr>
                <w:rFonts w:cs="Arial"/>
                <w:b/>
              </w:rPr>
            </w:pPr>
            <w:r w:rsidRPr="00CA1222">
              <w:rPr>
                <w:rFonts w:cs="Arial" w:hint="eastAsia"/>
                <w:b/>
              </w:rPr>
              <w:t>P</w:t>
            </w:r>
            <w:r w:rsidRPr="00CA1222">
              <w:rPr>
                <w:rFonts w:cs="Arial"/>
                <w:b/>
              </w:rPr>
              <w:t>artial</w:t>
            </w:r>
          </w:p>
        </w:tc>
      </w:tr>
      <w:tr w:rsidR="00D05CEB" w:rsidRPr="00CA1222" w14:paraId="42FE4FEE" w14:textId="77777777" w:rsidTr="008D1C6C">
        <w:trPr>
          <w:trHeight w:val="20"/>
          <w:jc w:val="center"/>
        </w:trPr>
        <w:tc>
          <w:tcPr>
            <w:tcW w:w="1692" w:type="dxa"/>
            <w:vMerge w:val="restart"/>
            <w:tcBorders>
              <w:left w:val="single" w:sz="8" w:space="0" w:color="auto"/>
            </w:tcBorders>
            <w:shd w:val="clear" w:color="auto" w:fill="D9D9D9" w:themeFill="background1" w:themeFillShade="D9"/>
          </w:tcPr>
          <w:p w14:paraId="069A6E07" w14:textId="77777777" w:rsidR="00D05CEB" w:rsidRPr="00CA1222" w:rsidRDefault="00D05CEB" w:rsidP="008D1C6C">
            <w:pPr>
              <w:pStyle w:val="TAC"/>
              <w:rPr>
                <w:b/>
              </w:rPr>
            </w:pPr>
            <w:r w:rsidRPr="00CA1222">
              <w:rPr>
                <w:b/>
              </w:rPr>
              <w:t>CP-OFDM</w:t>
            </w:r>
          </w:p>
        </w:tc>
        <w:tc>
          <w:tcPr>
            <w:tcW w:w="1548" w:type="dxa"/>
            <w:tcBorders>
              <w:right w:val="single" w:sz="8" w:space="0" w:color="auto"/>
            </w:tcBorders>
            <w:shd w:val="clear" w:color="auto" w:fill="D9D9D9" w:themeFill="background1" w:themeFillShade="D9"/>
          </w:tcPr>
          <w:p w14:paraId="6D7BAF7F" w14:textId="77777777" w:rsidR="00D05CEB" w:rsidRPr="00CA1222" w:rsidRDefault="00D05CEB" w:rsidP="008D1C6C">
            <w:pPr>
              <w:pStyle w:val="TAC"/>
              <w:rPr>
                <w:b/>
              </w:rPr>
            </w:pPr>
            <w:r w:rsidRPr="00CA1222">
              <w:rPr>
                <w:b/>
              </w:rPr>
              <w:t>QPSK</w:t>
            </w:r>
          </w:p>
        </w:tc>
        <w:tc>
          <w:tcPr>
            <w:tcW w:w="1350" w:type="dxa"/>
            <w:tcBorders>
              <w:top w:val="single" w:sz="8" w:space="0" w:color="auto"/>
              <w:left w:val="single" w:sz="8" w:space="0" w:color="auto"/>
            </w:tcBorders>
          </w:tcPr>
          <w:p w14:paraId="3D089ABD" w14:textId="77777777" w:rsidR="00D05CEB" w:rsidRPr="00620554" w:rsidRDefault="00D05CEB" w:rsidP="008D1C6C">
            <w:pPr>
              <w:pStyle w:val="TAC"/>
            </w:pPr>
            <w:r w:rsidRPr="00620554">
              <w:rPr>
                <w:rFonts w:cs="Arial"/>
              </w:rPr>
              <w:t>≤</w:t>
            </w:r>
            <w:r w:rsidRPr="00620554">
              <w:t xml:space="preserve"> 4.1</w:t>
            </w:r>
          </w:p>
        </w:tc>
        <w:tc>
          <w:tcPr>
            <w:tcW w:w="1440" w:type="dxa"/>
            <w:tcBorders>
              <w:top w:val="single" w:sz="8" w:space="0" w:color="auto"/>
              <w:right w:val="single" w:sz="8" w:space="0" w:color="auto"/>
            </w:tcBorders>
          </w:tcPr>
          <w:p w14:paraId="0E252B64" w14:textId="77777777" w:rsidR="00D05CEB" w:rsidRPr="00620554" w:rsidRDefault="00D05CEB" w:rsidP="008D1C6C">
            <w:pPr>
              <w:pStyle w:val="TAC"/>
            </w:pPr>
            <w:r w:rsidRPr="00620554">
              <w:rPr>
                <w:rFonts w:cs="Arial"/>
              </w:rPr>
              <w:t>≤</w:t>
            </w:r>
            <w:r w:rsidRPr="00620554">
              <w:t xml:space="preserve"> 4.1</w:t>
            </w:r>
          </w:p>
        </w:tc>
      </w:tr>
      <w:tr w:rsidR="00D05CEB" w:rsidRPr="00CA1222" w14:paraId="40AEFD2F" w14:textId="77777777" w:rsidTr="008D1C6C">
        <w:trPr>
          <w:trHeight w:val="20"/>
          <w:jc w:val="center"/>
        </w:trPr>
        <w:tc>
          <w:tcPr>
            <w:tcW w:w="1692" w:type="dxa"/>
            <w:vMerge/>
            <w:tcBorders>
              <w:left w:val="single" w:sz="8" w:space="0" w:color="auto"/>
            </w:tcBorders>
            <w:shd w:val="clear" w:color="auto" w:fill="D9D9D9" w:themeFill="background1" w:themeFillShade="D9"/>
          </w:tcPr>
          <w:p w14:paraId="314D2492" w14:textId="77777777" w:rsidR="00D05CEB" w:rsidRPr="00CA1222" w:rsidRDefault="00D05CEB" w:rsidP="008D1C6C">
            <w:pPr>
              <w:pStyle w:val="TAC"/>
              <w:rPr>
                <w:b/>
              </w:rPr>
            </w:pPr>
          </w:p>
        </w:tc>
        <w:tc>
          <w:tcPr>
            <w:tcW w:w="1548" w:type="dxa"/>
            <w:tcBorders>
              <w:right w:val="single" w:sz="8" w:space="0" w:color="auto"/>
            </w:tcBorders>
            <w:shd w:val="clear" w:color="auto" w:fill="D9D9D9" w:themeFill="background1" w:themeFillShade="D9"/>
          </w:tcPr>
          <w:p w14:paraId="7780B6F9" w14:textId="77777777" w:rsidR="00D05CEB" w:rsidRPr="00CA1222" w:rsidRDefault="00D05CEB" w:rsidP="008D1C6C">
            <w:pPr>
              <w:pStyle w:val="TAC"/>
              <w:rPr>
                <w:b/>
              </w:rPr>
            </w:pPr>
            <w:r w:rsidRPr="00CA1222">
              <w:rPr>
                <w:b/>
              </w:rPr>
              <w:t>16 QAM</w:t>
            </w:r>
          </w:p>
        </w:tc>
        <w:tc>
          <w:tcPr>
            <w:tcW w:w="1350" w:type="dxa"/>
            <w:tcBorders>
              <w:left w:val="single" w:sz="8" w:space="0" w:color="auto"/>
            </w:tcBorders>
          </w:tcPr>
          <w:p w14:paraId="1FF868AB" w14:textId="77777777" w:rsidR="00D05CEB" w:rsidRPr="00620554" w:rsidRDefault="00D05CEB" w:rsidP="008D1C6C">
            <w:pPr>
              <w:pStyle w:val="TAC"/>
            </w:pPr>
            <w:r w:rsidRPr="00620554">
              <w:rPr>
                <w:rFonts w:cs="Arial"/>
              </w:rPr>
              <w:t>≤</w:t>
            </w:r>
            <w:r w:rsidRPr="00620554">
              <w:t xml:space="preserve"> 4.2</w:t>
            </w:r>
          </w:p>
        </w:tc>
        <w:tc>
          <w:tcPr>
            <w:tcW w:w="1440" w:type="dxa"/>
            <w:tcBorders>
              <w:right w:val="single" w:sz="8" w:space="0" w:color="auto"/>
            </w:tcBorders>
          </w:tcPr>
          <w:p w14:paraId="17D4257D" w14:textId="77777777" w:rsidR="00D05CEB" w:rsidRPr="00620554" w:rsidRDefault="00D05CEB" w:rsidP="008D1C6C">
            <w:pPr>
              <w:pStyle w:val="TAC"/>
            </w:pPr>
            <w:r w:rsidRPr="00620554">
              <w:rPr>
                <w:rFonts w:cs="Arial"/>
              </w:rPr>
              <w:t>≤</w:t>
            </w:r>
            <w:r w:rsidRPr="00620554">
              <w:t xml:space="preserve"> 4.2</w:t>
            </w:r>
          </w:p>
        </w:tc>
      </w:tr>
      <w:tr w:rsidR="00D05CEB" w:rsidRPr="00CA1222" w14:paraId="0F261EBA" w14:textId="77777777" w:rsidTr="008D1C6C">
        <w:trPr>
          <w:trHeight w:val="20"/>
          <w:jc w:val="center"/>
        </w:trPr>
        <w:tc>
          <w:tcPr>
            <w:tcW w:w="1692" w:type="dxa"/>
            <w:vMerge/>
            <w:tcBorders>
              <w:left w:val="single" w:sz="8" w:space="0" w:color="auto"/>
            </w:tcBorders>
            <w:shd w:val="clear" w:color="auto" w:fill="D9D9D9" w:themeFill="background1" w:themeFillShade="D9"/>
          </w:tcPr>
          <w:p w14:paraId="1433C693" w14:textId="77777777" w:rsidR="00D05CEB" w:rsidRPr="00CA1222" w:rsidRDefault="00D05CEB" w:rsidP="008D1C6C">
            <w:pPr>
              <w:pStyle w:val="TAC"/>
              <w:rPr>
                <w:b/>
              </w:rPr>
            </w:pPr>
          </w:p>
        </w:tc>
        <w:tc>
          <w:tcPr>
            <w:tcW w:w="1548" w:type="dxa"/>
            <w:tcBorders>
              <w:right w:val="single" w:sz="8" w:space="0" w:color="auto"/>
            </w:tcBorders>
            <w:shd w:val="clear" w:color="auto" w:fill="D9D9D9" w:themeFill="background1" w:themeFillShade="D9"/>
          </w:tcPr>
          <w:p w14:paraId="2155A85B" w14:textId="77777777" w:rsidR="00D05CEB" w:rsidRPr="00CA1222" w:rsidRDefault="00D05CEB" w:rsidP="008D1C6C">
            <w:pPr>
              <w:pStyle w:val="TAC"/>
              <w:rPr>
                <w:b/>
              </w:rPr>
            </w:pPr>
            <w:r w:rsidRPr="00CA1222">
              <w:rPr>
                <w:b/>
              </w:rPr>
              <w:t>64 QAM</w:t>
            </w:r>
          </w:p>
        </w:tc>
        <w:tc>
          <w:tcPr>
            <w:tcW w:w="1350" w:type="dxa"/>
            <w:tcBorders>
              <w:left w:val="single" w:sz="8" w:space="0" w:color="auto"/>
            </w:tcBorders>
          </w:tcPr>
          <w:p w14:paraId="6E287250" w14:textId="77777777" w:rsidR="00D05CEB" w:rsidRPr="00620554" w:rsidRDefault="00D05CEB" w:rsidP="008D1C6C">
            <w:pPr>
              <w:pStyle w:val="TAC"/>
            </w:pPr>
            <w:r w:rsidRPr="00620554">
              <w:rPr>
                <w:rFonts w:cs="Arial"/>
              </w:rPr>
              <w:t>≤</w:t>
            </w:r>
            <w:r w:rsidRPr="00620554">
              <w:t xml:space="preserve"> 6.1</w:t>
            </w:r>
          </w:p>
        </w:tc>
        <w:tc>
          <w:tcPr>
            <w:tcW w:w="1440" w:type="dxa"/>
            <w:tcBorders>
              <w:right w:val="single" w:sz="8" w:space="0" w:color="auto"/>
            </w:tcBorders>
          </w:tcPr>
          <w:p w14:paraId="20B65D4D" w14:textId="77777777" w:rsidR="00D05CEB" w:rsidRPr="00620554" w:rsidRDefault="00D05CEB" w:rsidP="008D1C6C">
            <w:pPr>
              <w:pStyle w:val="TAC"/>
            </w:pPr>
            <w:r w:rsidRPr="00620554">
              <w:rPr>
                <w:rFonts w:cs="Arial"/>
              </w:rPr>
              <w:t>≤</w:t>
            </w:r>
            <w:r w:rsidRPr="00620554">
              <w:t xml:space="preserve"> 6.1</w:t>
            </w:r>
          </w:p>
        </w:tc>
      </w:tr>
      <w:tr w:rsidR="00D05CEB" w:rsidRPr="00CA1222" w14:paraId="06E30F29" w14:textId="77777777" w:rsidTr="008D1C6C">
        <w:trPr>
          <w:trHeight w:val="20"/>
          <w:jc w:val="center"/>
        </w:trPr>
        <w:tc>
          <w:tcPr>
            <w:tcW w:w="1692" w:type="dxa"/>
            <w:vMerge/>
            <w:tcBorders>
              <w:left w:val="single" w:sz="8" w:space="0" w:color="auto"/>
              <w:bottom w:val="single" w:sz="8" w:space="0" w:color="auto"/>
            </w:tcBorders>
            <w:shd w:val="clear" w:color="auto" w:fill="D9D9D9" w:themeFill="background1" w:themeFillShade="D9"/>
          </w:tcPr>
          <w:p w14:paraId="4475918C" w14:textId="77777777" w:rsidR="00D05CEB" w:rsidRPr="00CA1222" w:rsidRDefault="00D05CEB" w:rsidP="008D1C6C">
            <w:pPr>
              <w:pStyle w:val="TAC"/>
              <w:rPr>
                <w:b/>
              </w:rPr>
            </w:pPr>
          </w:p>
        </w:tc>
        <w:tc>
          <w:tcPr>
            <w:tcW w:w="1548" w:type="dxa"/>
            <w:tcBorders>
              <w:bottom w:val="single" w:sz="8" w:space="0" w:color="auto"/>
              <w:right w:val="single" w:sz="8" w:space="0" w:color="auto"/>
            </w:tcBorders>
            <w:shd w:val="clear" w:color="auto" w:fill="D9D9D9" w:themeFill="background1" w:themeFillShade="D9"/>
          </w:tcPr>
          <w:p w14:paraId="6D5D88BD" w14:textId="77777777" w:rsidR="00D05CEB" w:rsidRPr="00CA1222" w:rsidRDefault="00D05CEB" w:rsidP="008D1C6C">
            <w:pPr>
              <w:pStyle w:val="TAC"/>
              <w:rPr>
                <w:b/>
              </w:rPr>
            </w:pPr>
            <w:r w:rsidRPr="00CA1222">
              <w:rPr>
                <w:b/>
              </w:rPr>
              <w:t>256 QAM</w:t>
            </w:r>
          </w:p>
        </w:tc>
        <w:tc>
          <w:tcPr>
            <w:tcW w:w="1350" w:type="dxa"/>
            <w:tcBorders>
              <w:left w:val="single" w:sz="8" w:space="0" w:color="auto"/>
              <w:bottom w:val="single" w:sz="8" w:space="0" w:color="auto"/>
            </w:tcBorders>
          </w:tcPr>
          <w:p w14:paraId="3853B58B" w14:textId="77777777" w:rsidR="00D05CEB" w:rsidRPr="00620554" w:rsidRDefault="00D05CEB" w:rsidP="008D1C6C">
            <w:pPr>
              <w:pStyle w:val="TAC"/>
            </w:pPr>
            <w:r w:rsidRPr="00620554">
              <w:rPr>
                <w:rFonts w:cs="Arial"/>
              </w:rPr>
              <w:t>≤</w:t>
            </w:r>
            <w:r w:rsidRPr="00620554">
              <w:t xml:space="preserve"> 8.0</w:t>
            </w:r>
          </w:p>
        </w:tc>
        <w:tc>
          <w:tcPr>
            <w:tcW w:w="1440" w:type="dxa"/>
            <w:tcBorders>
              <w:bottom w:val="single" w:sz="8" w:space="0" w:color="auto"/>
              <w:right w:val="single" w:sz="8" w:space="0" w:color="auto"/>
            </w:tcBorders>
          </w:tcPr>
          <w:p w14:paraId="7E686B23" w14:textId="77777777" w:rsidR="00D05CEB" w:rsidRPr="00620554" w:rsidRDefault="00D05CEB" w:rsidP="008D1C6C">
            <w:pPr>
              <w:pStyle w:val="TAC"/>
            </w:pPr>
            <w:r w:rsidRPr="00620554">
              <w:rPr>
                <w:rFonts w:cs="Arial"/>
              </w:rPr>
              <w:t>≤</w:t>
            </w:r>
            <w:r w:rsidRPr="00620554">
              <w:t xml:space="preserve"> 7.7</w:t>
            </w:r>
          </w:p>
        </w:tc>
      </w:tr>
    </w:tbl>
    <w:p w14:paraId="4FC94BAB" w14:textId="77777777" w:rsidR="00D05CEB" w:rsidRDefault="00D05CEB" w:rsidP="00D05CEB"/>
    <w:p w14:paraId="7868CCAA" w14:textId="77777777" w:rsidR="00D05CEB" w:rsidRDefault="00D05CEB" w:rsidP="00D05CEB"/>
    <w:p w14:paraId="67808506" w14:textId="77777777" w:rsidR="00D05CEB" w:rsidRDefault="00D05CEB" w:rsidP="00D05CEB">
      <w:pPr>
        <w:pStyle w:val="Heading5"/>
        <w:rPr>
          <w:rFonts w:cs="Arial"/>
          <w:b/>
          <w:szCs w:val="22"/>
        </w:rPr>
      </w:pPr>
      <w:r w:rsidRPr="00F75613">
        <w:rPr>
          <w:rFonts w:cs="Arial"/>
          <w:szCs w:val="22"/>
        </w:rPr>
        <w:t>6.1.2.1.1</w:t>
      </w:r>
      <w:r>
        <w:rPr>
          <w:rFonts w:cs="Arial"/>
          <w:szCs w:val="22"/>
        </w:rPr>
        <w:t>.4</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487C2D57" w14:textId="77777777" w:rsidR="00D05CEB" w:rsidRPr="00F70086" w:rsidRDefault="00D05CEB" w:rsidP="00D05CEB">
      <w:pPr>
        <w:jc w:val="center"/>
        <w:rPr>
          <w:b/>
          <w:bCs/>
          <w:lang w:eastAsia="ja-JP"/>
        </w:rPr>
      </w:pPr>
      <w:r w:rsidRPr="00812442">
        <w:rPr>
          <w:b/>
          <w:bCs/>
          <w:lang w:eastAsia="ja-JP"/>
        </w:rPr>
        <w:t>Table</w:t>
      </w:r>
      <w:r>
        <w:rPr>
          <w:b/>
          <w:bCs/>
          <w:lang w:eastAsia="ja-JP"/>
        </w:rPr>
        <w:t xml:space="preserve"> 6.1.2.1.1.4-1: Power class 5 PSSCH/PSCCH MPR s</w:t>
      </w:r>
      <w:r w:rsidRPr="00812442">
        <w:rPr>
          <w:b/>
          <w:bCs/>
          <w:lang w:eastAsia="ja-JP"/>
        </w:rPr>
        <w:t>imulation results</w:t>
      </w:r>
    </w:p>
    <w:tbl>
      <w:tblPr>
        <w:tblW w:w="9170" w:type="dxa"/>
        <w:jc w:val="center"/>
        <w:tblLayout w:type="fixed"/>
        <w:tblCellMar>
          <w:left w:w="0" w:type="dxa"/>
          <w:right w:w="0" w:type="dxa"/>
        </w:tblCellMar>
        <w:tblLook w:val="04A0" w:firstRow="1" w:lastRow="0" w:firstColumn="1" w:lastColumn="0" w:noHBand="0" w:noVBand="1"/>
      </w:tblPr>
      <w:tblGrid>
        <w:gridCol w:w="1542"/>
        <w:gridCol w:w="562"/>
        <w:gridCol w:w="1602"/>
        <w:gridCol w:w="688"/>
        <w:gridCol w:w="30"/>
        <w:gridCol w:w="1780"/>
        <w:gridCol w:w="765"/>
        <w:gridCol w:w="629"/>
        <w:gridCol w:w="763"/>
        <w:gridCol w:w="809"/>
      </w:tblGrid>
      <w:tr w:rsidR="00D05CEB" w14:paraId="765E43D8" w14:textId="77777777" w:rsidTr="008D1C6C">
        <w:trPr>
          <w:jc w:val="center"/>
        </w:trPr>
        <w:tc>
          <w:tcPr>
            <w:tcW w:w="1543"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5EE44D9A" w14:textId="77777777" w:rsidR="00D05CEB" w:rsidRDefault="00D05CEB" w:rsidP="008D1C6C">
            <w:pPr>
              <w:pStyle w:val="xmsonormal"/>
            </w:pPr>
            <w:r>
              <w:rPr>
                <w:rFonts w:ascii="Times New Roman" w:hAnsi="Times New Roman" w:cs="Times New Roman"/>
                <w:sz w:val="20"/>
                <w:szCs w:val="20"/>
                <w:lang w:val="en-GB"/>
              </w:rPr>
              <w:t> </w:t>
            </w:r>
          </w:p>
        </w:tc>
        <w:tc>
          <w:tcPr>
            <w:tcW w:w="562"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7781F578" w14:textId="77777777" w:rsidR="00D05CEB" w:rsidRDefault="00D05CEB" w:rsidP="008D1C6C">
            <w:pPr>
              <w:pStyle w:val="xmsonormal"/>
              <w:jc w:val="center"/>
            </w:pPr>
            <w:r>
              <w:rPr>
                <w:rFonts w:ascii="Times New Roman" w:hAnsi="Times New Roman" w:cs="Times New Roman"/>
                <w:sz w:val="20"/>
                <w:szCs w:val="20"/>
                <w:lang w:val="en-GB"/>
              </w:rPr>
              <w:t>case</w:t>
            </w:r>
          </w:p>
        </w:tc>
        <w:tc>
          <w:tcPr>
            <w:tcW w:w="1604"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4FB2E558" w14:textId="77777777" w:rsidR="00D05CEB" w:rsidRDefault="00D05CEB" w:rsidP="008D1C6C">
            <w:pPr>
              <w:pStyle w:val="xmsonormal"/>
              <w:jc w:val="center"/>
            </w:pPr>
            <w:r>
              <w:rPr>
                <w:rFonts w:ascii="Times New Roman" w:hAnsi="Times New Roman" w:cs="Times New Roman"/>
                <w:sz w:val="20"/>
                <w:szCs w:val="20"/>
                <w:lang w:val="en-GB"/>
              </w:rPr>
              <w:t>Precoding</w:t>
            </w:r>
          </w:p>
        </w:tc>
        <w:tc>
          <w:tcPr>
            <w:tcW w:w="689" w:type="dxa"/>
            <w:tcBorders>
              <w:top w:val="single" w:sz="8" w:space="0" w:color="auto"/>
              <w:left w:val="nil"/>
              <w:bottom w:val="single" w:sz="8" w:space="0" w:color="auto"/>
              <w:right w:val="nil"/>
            </w:tcBorders>
            <w:shd w:val="clear" w:color="auto" w:fill="E5E5E5"/>
          </w:tcPr>
          <w:p w14:paraId="1D15386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BW</w:t>
            </w:r>
          </w:p>
        </w:tc>
        <w:tc>
          <w:tcPr>
            <w:tcW w:w="20" w:type="dxa"/>
            <w:tcBorders>
              <w:top w:val="single" w:sz="8" w:space="0" w:color="auto"/>
              <w:left w:val="nil"/>
              <w:bottom w:val="single" w:sz="8" w:space="0" w:color="auto"/>
              <w:right w:val="single" w:sz="8" w:space="0" w:color="auto"/>
            </w:tcBorders>
            <w:shd w:val="clear" w:color="auto" w:fill="E5E5E5"/>
          </w:tcPr>
          <w:p w14:paraId="5221ED0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7A8E4FE6" w14:textId="77777777" w:rsidR="00D05CEB" w:rsidRDefault="00D05CEB" w:rsidP="008D1C6C">
            <w:pPr>
              <w:pStyle w:val="xmsonormal"/>
              <w:jc w:val="center"/>
            </w:pPr>
            <w:r>
              <w:rPr>
                <w:rFonts w:ascii="Times New Roman" w:hAnsi="Times New Roman" w:cs="Times New Roman"/>
                <w:sz w:val="20"/>
                <w:szCs w:val="20"/>
                <w:lang w:val="en-GB"/>
              </w:rPr>
              <w:t>RB Setup</w:t>
            </w:r>
          </w:p>
        </w:tc>
        <w:tc>
          <w:tcPr>
            <w:tcW w:w="766"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409C1328" w14:textId="77777777" w:rsidR="00D05CEB" w:rsidRDefault="00D05CEB" w:rsidP="008D1C6C">
            <w:pPr>
              <w:pStyle w:val="xmsonormal"/>
              <w:jc w:val="center"/>
            </w:pPr>
            <w:r>
              <w:rPr>
                <w:rFonts w:ascii="Times New Roman" w:hAnsi="Times New Roman" w:cs="Times New Roman"/>
                <w:sz w:val="20"/>
                <w:szCs w:val="20"/>
                <w:lang w:val="en-GB"/>
              </w:rPr>
              <w:t>SCS</w:t>
            </w:r>
          </w:p>
        </w:tc>
        <w:tc>
          <w:tcPr>
            <w:tcW w:w="630" w:type="dxa"/>
            <w:tcBorders>
              <w:top w:val="single" w:sz="8" w:space="0" w:color="auto"/>
              <w:left w:val="nil"/>
              <w:bottom w:val="single" w:sz="8" w:space="0" w:color="auto"/>
              <w:right w:val="single" w:sz="8" w:space="0" w:color="auto"/>
            </w:tcBorders>
            <w:shd w:val="clear" w:color="auto" w:fill="E5E5E5"/>
          </w:tcPr>
          <w:p w14:paraId="3E97AEE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QPSK and 16QAM MPR</w:t>
            </w:r>
          </w:p>
        </w:tc>
        <w:tc>
          <w:tcPr>
            <w:tcW w:w="764" w:type="dxa"/>
            <w:tcBorders>
              <w:top w:val="single" w:sz="8" w:space="0" w:color="auto"/>
              <w:left w:val="nil"/>
              <w:bottom w:val="single" w:sz="8" w:space="0" w:color="auto"/>
              <w:right w:val="single" w:sz="8" w:space="0" w:color="auto"/>
            </w:tcBorders>
            <w:shd w:val="clear" w:color="auto" w:fill="E5E5E5"/>
          </w:tcPr>
          <w:p w14:paraId="5C1D0DA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64 QAM MPR</w:t>
            </w:r>
          </w:p>
        </w:tc>
        <w:tc>
          <w:tcPr>
            <w:tcW w:w="810" w:type="dxa"/>
            <w:tcBorders>
              <w:top w:val="single" w:sz="8" w:space="0" w:color="auto"/>
              <w:left w:val="nil"/>
              <w:bottom w:val="single" w:sz="8" w:space="0" w:color="auto"/>
              <w:right w:val="single" w:sz="8" w:space="0" w:color="auto"/>
            </w:tcBorders>
            <w:shd w:val="clear" w:color="auto" w:fill="E5E5E5"/>
          </w:tcPr>
          <w:p w14:paraId="61A0F18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256 QAM MPR</w:t>
            </w:r>
          </w:p>
        </w:tc>
      </w:tr>
      <w:tr w:rsidR="00D05CEB" w14:paraId="0605D660" w14:textId="77777777" w:rsidTr="008D1C6C">
        <w:trPr>
          <w:jc w:val="center"/>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195DAF14" w14:textId="77777777" w:rsidR="00D05CEB" w:rsidRDefault="00D05CEB" w:rsidP="008D1C6C">
            <w:pPr>
              <w:pStyle w:val="xmsonormal"/>
              <w:jc w:val="center"/>
            </w:pPr>
            <w:r>
              <w:rPr>
                <w:rFonts w:ascii="Times New Roman" w:hAnsi="Times New Roman" w:cs="Times New Roman"/>
                <w:sz w:val="20"/>
                <w:szCs w:val="20"/>
                <w:lang w:val="en-GB"/>
              </w:rPr>
              <w:t>Full Allocation</w:t>
            </w:r>
          </w:p>
          <w:p w14:paraId="3A12649D" w14:textId="77777777" w:rsidR="00D05CEB" w:rsidRDefault="00D05CEB" w:rsidP="008D1C6C">
            <w:pPr>
              <w:pStyle w:val="xmsonormal"/>
              <w:jc w:val="center"/>
            </w:pPr>
            <w:r>
              <w:rPr>
                <w:rFonts w:ascii="Times New Roman" w:hAnsi="Times New Roman" w:cs="Times New Roman"/>
                <w:sz w:val="20"/>
                <w:szCs w:val="20"/>
                <w:lang w:val="en-GB"/>
              </w:rPr>
              <w:t>Single CC</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EAAA669" w14:textId="77777777" w:rsidR="00D05CEB" w:rsidRDefault="00D05CEB" w:rsidP="008D1C6C">
            <w:pPr>
              <w:pStyle w:val="xmsonormal"/>
              <w:jc w:val="center"/>
            </w:pPr>
            <w:r>
              <w:rPr>
                <w:rFonts w:ascii="Times New Roman" w:hAnsi="Times New Roman" w:cs="Times New Roman"/>
                <w:sz w:val="20"/>
                <w:szCs w:val="20"/>
                <w:lang w:val="en-GB"/>
              </w:rPr>
              <w:t>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3BF000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71701BE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74EC2CB6"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7C2540" w14:textId="77777777" w:rsidR="00D05CEB" w:rsidRDefault="00D05CEB" w:rsidP="008D1C6C">
            <w:pPr>
              <w:pStyle w:val="xmsonormal"/>
              <w:jc w:val="center"/>
            </w:pPr>
            <w:r>
              <w:rPr>
                <w:rFonts w:ascii="Times New Roman" w:hAnsi="Times New Roman" w:cs="Times New Roman"/>
                <w:sz w:val="20"/>
                <w:szCs w:val="20"/>
                <w:lang w:val="en-GB"/>
              </w:rPr>
              <w:t>105RB0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CADC7B6"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61D38B8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0B9D729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3241166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7900A66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8FDC9A3"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B2D44DD" w14:textId="77777777" w:rsidR="00D05CEB" w:rsidRDefault="00D05CEB" w:rsidP="008D1C6C">
            <w:pPr>
              <w:pStyle w:val="xmsonormal"/>
              <w:jc w:val="center"/>
            </w:pPr>
            <w:r>
              <w:rPr>
                <w:rFonts w:ascii="Times New Roman" w:hAnsi="Times New Roman" w:cs="Times New Roman"/>
                <w:sz w:val="20"/>
                <w:szCs w:val="20"/>
                <w:lang w:val="en-GB"/>
              </w:rPr>
              <w:t>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2B7932D"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795E45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2C66946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85BB4" w14:textId="77777777" w:rsidR="00D05CEB" w:rsidRDefault="00D05CEB" w:rsidP="008D1C6C">
            <w:pPr>
              <w:pStyle w:val="xmsonormal"/>
              <w:jc w:val="center"/>
            </w:pPr>
            <w:r>
              <w:rPr>
                <w:rFonts w:ascii="Times New Roman" w:hAnsi="Times New Roman" w:cs="Times New Roman"/>
                <w:sz w:val="20"/>
                <w:szCs w:val="20"/>
                <w:lang w:val="en-GB"/>
              </w:rPr>
              <w:t>50RB0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6C3073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2F9C34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2C5F20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2EE3ECD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329C3AF9"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8FD8CA6"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2098942" w14:textId="77777777" w:rsidR="00D05CEB" w:rsidRDefault="00D05CEB" w:rsidP="008D1C6C">
            <w:pPr>
              <w:pStyle w:val="xmsonormal"/>
              <w:jc w:val="center"/>
            </w:pPr>
            <w:r>
              <w:rPr>
                <w:rFonts w:ascii="Times New Roman" w:hAnsi="Times New Roman" w:cs="Times New Roman"/>
                <w:sz w:val="20"/>
                <w:szCs w:val="20"/>
                <w:lang w:val="en-GB"/>
              </w:rPr>
              <w:t>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2E3715B"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A809BB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42E32F7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A01271" w14:textId="77777777" w:rsidR="00D05CEB" w:rsidRDefault="00D05CEB" w:rsidP="008D1C6C">
            <w:pPr>
              <w:pStyle w:val="xmsonormal"/>
              <w:jc w:val="center"/>
            </w:pPr>
            <w:r>
              <w:rPr>
                <w:rFonts w:ascii="Times New Roman" w:hAnsi="Times New Roman" w:cs="Times New Roman"/>
                <w:sz w:val="20"/>
                <w:szCs w:val="20"/>
                <w:lang w:val="en-GB"/>
              </w:rPr>
              <w:t>216RB0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7F02D5A"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1408A74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2B06BAA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3C34047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63AD1E2F"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E8F31F5"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67C5321" w14:textId="77777777" w:rsidR="00D05CEB" w:rsidRDefault="00D05CEB" w:rsidP="008D1C6C">
            <w:pPr>
              <w:pStyle w:val="xmsonormal"/>
              <w:jc w:val="center"/>
            </w:pPr>
            <w:r>
              <w:rPr>
                <w:rFonts w:ascii="Times New Roman" w:hAnsi="Times New Roman" w:cs="Times New Roman"/>
                <w:sz w:val="20"/>
                <w:szCs w:val="20"/>
                <w:lang w:val="en-GB"/>
              </w:rPr>
              <w:t>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A8DEBA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1958D1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015303D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C68646" w14:textId="77777777" w:rsidR="00D05CEB" w:rsidRDefault="00D05CEB" w:rsidP="008D1C6C">
            <w:pPr>
              <w:pStyle w:val="xmsonormal"/>
              <w:jc w:val="center"/>
            </w:pPr>
            <w:r>
              <w:rPr>
                <w:rFonts w:ascii="Times New Roman" w:hAnsi="Times New Roman" w:cs="Times New Roman"/>
                <w:sz w:val="20"/>
                <w:szCs w:val="20"/>
                <w:lang w:val="en-GB"/>
              </w:rPr>
              <w:t>160RB0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31A165B"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3AD867B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1B0FBC5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45B8F57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4009473B"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036BD003"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17BBE2" w14:textId="77777777" w:rsidR="00D05CEB" w:rsidRDefault="00D05CEB" w:rsidP="008D1C6C">
            <w:pPr>
              <w:pStyle w:val="xmsonormal"/>
              <w:jc w:val="center"/>
            </w:pPr>
            <w:r>
              <w:rPr>
                <w:rFonts w:ascii="Times New Roman" w:hAnsi="Times New Roman" w:cs="Times New Roman"/>
                <w:sz w:val="20"/>
                <w:szCs w:val="20"/>
                <w:lang w:val="en-GB"/>
              </w:rPr>
              <w:t>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8FC12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34F24FF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4EF252D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606D47" w14:textId="77777777" w:rsidR="00D05CEB" w:rsidRDefault="00D05CEB" w:rsidP="008D1C6C">
            <w:pPr>
              <w:pStyle w:val="xmsonormal"/>
              <w:jc w:val="center"/>
            </w:pPr>
            <w:r>
              <w:rPr>
                <w:rFonts w:ascii="Times New Roman" w:hAnsi="Times New Roman" w:cs="Times New Roman"/>
                <w:sz w:val="20"/>
                <w:szCs w:val="20"/>
                <w:lang w:val="en-GB"/>
              </w:rPr>
              <w:t>216RB0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B4D039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48FF75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6211DBD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622BA94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1F3DEEE8"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EFE7EBF"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45136D5" w14:textId="77777777" w:rsidR="00D05CEB" w:rsidRDefault="00D05CEB" w:rsidP="008D1C6C">
            <w:pPr>
              <w:pStyle w:val="xmsonormal"/>
              <w:jc w:val="center"/>
            </w:pPr>
            <w:r>
              <w:rPr>
                <w:rFonts w:ascii="Times New Roman" w:hAnsi="Times New Roman" w:cs="Times New Roman"/>
                <w:sz w:val="20"/>
                <w:szCs w:val="20"/>
                <w:lang w:val="en-GB"/>
              </w:rPr>
              <w:t>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7AB17439"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4C4AFA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893B11A"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FDE998" w14:textId="77777777" w:rsidR="00D05CEB" w:rsidRDefault="00D05CEB" w:rsidP="008D1C6C">
            <w:pPr>
              <w:pStyle w:val="xmsonormal"/>
              <w:jc w:val="center"/>
            </w:pPr>
            <w:r>
              <w:rPr>
                <w:rFonts w:ascii="Times New Roman" w:hAnsi="Times New Roman" w:cs="Times New Roman"/>
                <w:sz w:val="20"/>
                <w:szCs w:val="20"/>
                <w:lang w:val="en-GB"/>
              </w:rPr>
              <w:t>270RB0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BF73A12"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67B93D1"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1DE27326"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13683174"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r>
      <w:tr w:rsidR="00D05CEB" w14:paraId="26E6EAFC" w14:textId="77777777" w:rsidTr="008D1C6C">
        <w:trPr>
          <w:trHeight w:val="303"/>
          <w:jc w:val="center"/>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260303DD" w14:textId="77777777" w:rsidR="00D05CEB" w:rsidRDefault="00D05CEB" w:rsidP="008D1C6C">
            <w:pPr>
              <w:pStyle w:val="xmsonormal"/>
              <w:jc w:val="center"/>
            </w:pPr>
            <w:r>
              <w:rPr>
                <w:rFonts w:ascii="Times New Roman" w:hAnsi="Times New Roman" w:cs="Times New Roman"/>
                <w:sz w:val="20"/>
                <w:szCs w:val="20"/>
                <w:lang w:val="en-GB"/>
              </w:rPr>
              <w:t>Interlaced Allocation</w:t>
            </w:r>
          </w:p>
          <w:p w14:paraId="5CB7F6FF" w14:textId="77777777" w:rsidR="00D05CEB" w:rsidRDefault="00D05CEB" w:rsidP="008D1C6C">
            <w:pPr>
              <w:pStyle w:val="xmsonormal"/>
              <w:jc w:val="center"/>
            </w:pPr>
            <w:r>
              <w:rPr>
                <w:rFonts w:ascii="Times New Roman" w:hAnsi="Times New Roman" w:cs="Times New Roman"/>
                <w:sz w:val="20"/>
                <w:szCs w:val="20"/>
                <w:lang w:val="en-GB"/>
              </w:rPr>
              <w:t>Single CC</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8B79F1" w14:textId="77777777" w:rsidR="00D05CEB" w:rsidRDefault="00D05CEB" w:rsidP="008D1C6C">
            <w:pPr>
              <w:pStyle w:val="xmsonormal"/>
              <w:jc w:val="center"/>
            </w:pPr>
            <w:r>
              <w:rPr>
                <w:rFonts w:ascii="Times New Roman" w:hAnsi="Times New Roman" w:cs="Times New Roman"/>
                <w:sz w:val="20"/>
                <w:szCs w:val="20"/>
                <w:lang w:val="en-GB"/>
              </w:rPr>
              <w:t>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9D1DC3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2F9A5E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7E5FA301"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FD4DC2" w14:textId="77777777" w:rsidR="00D05CEB" w:rsidRDefault="00D05CEB" w:rsidP="008D1C6C">
            <w:pPr>
              <w:pStyle w:val="xmsonormal"/>
              <w:jc w:val="center"/>
            </w:pPr>
            <w:r>
              <w:rPr>
                <w:rFonts w:ascii="Times New Roman" w:hAnsi="Times New Roman" w:cs="Times New Roman"/>
                <w:sz w:val="20"/>
                <w:szCs w:val="20"/>
                <w:lang w:val="en-GB"/>
              </w:rPr>
              <w:t>1 RB0 every 10RBs</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19CD0A2"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07FCC9C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07D63CA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40E1863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78746E1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03D19AD2"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B2D1287" w14:textId="77777777" w:rsidR="00D05CEB" w:rsidRDefault="00D05CEB" w:rsidP="008D1C6C">
            <w:pPr>
              <w:pStyle w:val="xmsonormal"/>
              <w:jc w:val="center"/>
            </w:pPr>
            <w:r>
              <w:rPr>
                <w:rFonts w:ascii="Times New Roman" w:hAnsi="Times New Roman" w:cs="Times New Roman"/>
                <w:sz w:val="20"/>
                <w:szCs w:val="20"/>
                <w:lang w:val="en-GB"/>
              </w:rPr>
              <w:t>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B2C8D47"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6734942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6724F20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65465E" w14:textId="77777777" w:rsidR="00D05CEB" w:rsidRDefault="00D05CEB" w:rsidP="008D1C6C">
            <w:pPr>
              <w:pStyle w:val="xmsonormal"/>
              <w:jc w:val="cente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B493F7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415993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4BA3C80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653D370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6502BDB6"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5AF654F"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4CE472A" w14:textId="77777777" w:rsidR="00D05CEB" w:rsidRDefault="00D05CEB" w:rsidP="008D1C6C">
            <w:pPr>
              <w:pStyle w:val="xmsonormal"/>
              <w:jc w:val="center"/>
            </w:pPr>
            <w:r>
              <w:rPr>
                <w:rFonts w:ascii="Times New Roman" w:hAnsi="Times New Roman" w:cs="Times New Roman"/>
                <w:sz w:val="20"/>
                <w:szCs w:val="20"/>
                <w:lang w:val="en-GB"/>
              </w:rPr>
              <w:t>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88CEA5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1066AB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0E38ABED"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28547A" w14:textId="77777777" w:rsidR="00D05CEB" w:rsidRDefault="00D05CEB" w:rsidP="008D1C6C">
            <w:pPr>
              <w:pStyle w:val="xmsonormal"/>
              <w:jc w:val="center"/>
            </w:pPr>
            <w:r>
              <w:rPr>
                <w:rFonts w:ascii="Times New Roman" w:hAnsi="Times New Roman" w:cs="Times New Roman"/>
                <w:sz w:val="20"/>
                <w:szCs w:val="20"/>
                <w:lang w:val="en-GB"/>
              </w:rPr>
              <w:t xml:space="preserve">1RB0 every 10RBs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93D9AB2"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0B64785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2869FEC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3.9</w:t>
            </w:r>
          </w:p>
        </w:tc>
        <w:tc>
          <w:tcPr>
            <w:tcW w:w="810" w:type="dxa"/>
            <w:tcBorders>
              <w:top w:val="nil"/>
              <w:left w:val="nil"/>
              <w:bottom w:val="single" w:sz="8" w:space="0" w:color="auto"/>
              <w:right w:val="single" w:sz="8" w:space="0" w:color="auto"/>
            </w:tcBorders>
          </w:tcPr>
          <w:p w14:paraId="0560936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6.4</w:t>
            </w:r>
          </w:p>
        </w:tc>
      </w:tr>
      <w:tr w:rsidR="00D05CEB" w14:paraId="40599AE4"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534E847"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BFBA9E" w14:textId="77777777" w:rsidR="00D05CEB" w:rsidRDefault="00D05CEB" w:rsidP="008D1C6C">
            <w:pPr>
              <w:pStyle w:val="xmsonormal"/>
              <w:jc w:val="center"/>
            </w:pPr>
            <w:r>
              <w:rPr>
                <w:rFonts w:ascii="Times New Roman" w:hAnsi="Times New Roman" w:cs="Times New Roman"/>
                <w:sz w:val="20"/>
                <w:szCs w:val="20"/>
                <w:lang w:val="en-GB"/>
              </w:rPr>
              <w:t>10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671C88"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DBE852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310699F5"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4D2AB6" w14:textId="77777777" w:rsidR="00D05CEB" w:rsidRDefault="00D05CEB" w:rsidP="008D1C6C">
            <w:pPr>
              <w:pStyle w:val="xmsonormal"/>
              <w:jc w:val="cente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6C78BC"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8609E5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3DA8160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7460CB0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6.3</w:t>
            </w:r>
          </w:p>
        </w:tc>
      </w:tr>
      <w:tr w:rsidR="00D05CEB" w14:paraId="4ECD6FD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48980474"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AEFB800" w14:textId="77777777" w:rsidR="00D05CEB" w:rsidRDefault="00D05CEB" w:rsidP="008D1C6C">
            <w:pPr>
              <w:pStyle w:val="xmsonormal"/>
              <w:jc w:val="center"/>
            </w:pPr>
            <w:r>
              <w:rPr>
                <w:rFonts w:ascii="Times New Roman" w:hAnsi="Times New Roman" w:cs="Times New Roman"/>
                <w:sz w:val="20"/>
                <w:szCs w:val="20"/>
                <w:lang w:val="en-GB"/>
              </w:rPr>
              <w:t>11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972940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BA54A4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7F1E493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EAFC19" w14:textId="77777777" w:rsidR="00D05CEB" w:rsidRDefault="00D05CEB" w:rsidP="008D1C6C">
            <w:pPr>
              <w:pStyle w:val="xmsonormal"/>
              <w:jc w:val="cente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CD62B8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F50380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764" w:type="dxa"/>
            <w:tcBorders>
              <w:top w:val="nil"/>
              <w:left w:val="nil"/>
              <w:bottom w:val="single" w:sz="8" w:space="0" w:color="auto"/>
              <w:right w:val="single" w:sz="8" w:space="0" w:color="auto"/>
            </w:tcBorders>
          </w:tcPr>
          <w:p w14:paraId="23822C8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3.9</w:t>
            </w:r>
          </w:p>
        </w:tc>
        <w:tc>
          <w:tcPr>
            <w:tcW w:w="810" w:type="dxa"/>
            <w:tcBorders>
              <w:top w:val="nil"/>
              <w:left w:val="nil"/>
              <w:bottom w:val="single" w:sz="8" w:space="0" w:color="auto"/>
              <w:right w:val="single" w:sz="8" w:space="0" w:color="auto"/>
            </w:tcBorders>
          </w:tcPr>
          <w:p w14:paraId="53F3E60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2925D04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tcPr>
          <w:p w14:paraId="3A487342"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tcPr>
          <w:p w14:paraId="087A70E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12</w:t>
            </w:r>
          </w:p>
        </w:tc>
        <w:tc>
          <w:tcPr>
            <w:tcW w:w="1604" w:type="dxa"/>
            <w:tcBorders>
              <w:top w:val="nil"/>
              <w:left w:val="nil"/>
              <w:bottom w:val="single" w:sz="8" w:space="0" w:color="auto"/>
              <w:right w:val="single" w:sz="8" w:space="0" w:color="auto"/>
            </w:tcBorders>
            <w:tcMar>
              <w:top w:w="0" w:type="dxa"/>
              <w:left w:w="108" w:type="dxa"/>
              <w:bottom w:w="0" w:type="dxa"/>
              <w:right w:w="108" w:type="dxa"/>
            </w:tcMar>
          </w:tcPr>
          <w:p w14:paraId="5C4979F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9DA1B0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F4CC5C0"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B0C2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tcPr>
          <w:p w14:paraId="4D1EE16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34B9279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3E2FE40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4.1</w:t>
            </w:r>
          </w:p>
        </w:tc>
        <w:tc>
          <w:tcPr>
            <w:tcW w:w="810" w:type="dxa"/>
            <w:tcBorders>
              <w:top w:val="nil"/>
              <w:left w:val="nil"/>
              <w:bottom w:val="single" w:sz="8" w:space="0" w:color="auto"/>
              <w:right w:val="single" w:sz="8" w:space="0" w:color="auto"/>
            </w:tcBorders>
          </w:tcPr>
          <w:p w14:paraId="4E4ADDA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0210486D" w14:textId="77777777" w:rsidTr="008D1C6C">
        <w:trPr>
          <w:trHeight w:val="303"/>
          <w:jc w:val="center"/>
        </w:trPr>
        <w:tc>
          <w:tcPr>
            <w:tcW w:w="154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B3ABED" w14:textId="77777777" w:rsidR="00D05CEB" w:rsidRDefault="00D05CEB" w:rsidP="008D1C6C">
            <w:pPr>
              <w:pStyle w:val="xmsonormal"/>
              <w:jc w:val="center"/>
            </w:pPr>
            <w:r>
              <w:rPr>
                <w:rFonts w:ascii="Times New Roman" w:hAnsi="Times New Roman" w:cs="Times New Roman"/>
                <w:sz w:val="20"/>
                <w:szCs w:val="20"/>
                <w:lang w:val="en-GB"/>
              </w:rPr>
              <w:t>Wide band Full  operation</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D77A2A" w14:textId="77777777" w:rsidR="00D05CEB" w:rsidRDefault="00D05CEB" w:rsidP="008D1C6C">
            <w:pPr>
              <w:pStyle w:val="xmsonormal"/>
              <w:jc w:val="center"/>
            </w:pPr>
            <w:r>
              <w:rPr>
                <w:rFonts w:ascii="Times New Roman" w:hAnsi="Times New Roman" w:cs="Times New Roman"/>
                <w:color w:val="FF0000"/>
                <w:sz w:val="20"/>
                <w:szCs w:val="20"/>
                <w:lang w:val="en-GB"/>
              </w:rPr>
              <w:t>13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A7679A4"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E25875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60C694C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46BDFC" w14:textId="77777777" w:rsidR="00D05CEB" w:rsidRDefault="00D05CEB" w:rsidP="008D1C6C">
            <w:pPr>
              <w:pStyle w:val="xmsonormal"/>
              <w:jc w:val="center"/>
            </w:pPr>
            <w:r>
              <w:rPr>
                <w:rFonts w:ascii="Times New Roman" w:hAnsi="Times New Roman" w:cs="Times New Roman"/>
                <w:sz w:val="20"/>
                <w:szCs w:val="20"/>
                <w:lang w:val="en-GB"/>
              </w:rPr>
              <w:t>Bitmap 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DF333A7"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561175F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76E77EE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29FDA0D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209C06BA"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45B73BCA"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17D8516" w14:textId="77777777" w:rsidR="00D05CEB" w:rsidRDefault="00D05CEB" w:rsidP="008D1C6C">
            <w:pPr>
              <w:pStyle w:val="xmsonormal"/>
              <w:jc w:val="center"/>
            </w:pPr>
            <w:r>
              <w:rPr>
                <w:rFonts w:ascii="Times New Roman" w:hAnsi="Times New Roman" w:cs="Times New Roman"/>
                <w:color w:val="FF0000"/>
                <w:sz w:val="20"/>
                <w:szCs w:val="20"/>
                <w:lang w:val="en-GB"/>
              </w:rPr>
              <w:t>14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7675928"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2D44E4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25CB4E6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8BE579" w14:textId="77777777" w:rsidR="00D05CEB" w:rsidRDefault="00D05CEB" w:rsidP="008D1C6C">
            <w:pPr>
              <w:pStyle w:val="xmsonormal"/>
              <w:jc w:val="center"/>
            </w:pPr>
            <w:r>
              <w:rPr>
                <w:rFonts w:ascii="Times New Roman" w:hAnsi="Times New Roman" w:cs="Times New Roman"/>
                <w:sz w:val="20"/>
                <w:szCs w:val="20"/>
                <w:lang w:val="en-GB"/>
              </w:rPr>
              <w:t>Bitmap 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8EEF67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2725D8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3.1</w:t>
            </w:r>
          </w:p>
        </w:tc>
        <w:tc>
          <w:tcPr>
            <w:tcW w:w="764" w:type="dxa"/>
            <w:tcBorders>
              <w:top w:val="nil"/>
              <w:left w:val="nil"/>
              <w:bottom w:val="single" w:sz="8" w:space="0" w:color="auto"/>
              <w:right w:val="single" w:sz="8" w:space="0" w:color="auto"/>
            </w:tcBorders>
          </w:tcPr>
          <w:p w14:paraId="287B725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22DD589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4EA6BF2C"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1CBAC2B2"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3CBF830" w14:textId="77777777" w:rsidR="00D05CEB" w:rsidRDefault="00D05CEB" w:rsidP="008D1C6C">
            <w:pPr>
              <w:pStyle w:val="xmsonormal"/>
              <w:jc w:val="center"/>
            </w:pPr>
            <w:r>
              <w:rPr>
                <w:rFonts w:ascii="Times New Roman" w:hAnsi="Times New Roman" w:cs="Times New Roman"/>
                <w:color w:val="FF0000"/>
                <w:sz w:val="20"/>
                <w:szCs w:val="20"/>
                <w:lang w:val="en-GB"/>
              </w:rPr>
              <w:t>15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2FD14E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217454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11CA3F9E"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F75410" w14:textId="77777777" w:rsidR="00D05CEB" w:rsidRDefault="00D05CEB" w:rsidP="008D1C6C">
            <w:pPr>
              <w:pStyle w:val="xmsonormal"/>
              <w:jc w:val="center"/>
            </w:pPr>
            <w:r>
              <w:rPr>
                <w:rFonts w:ascii="Times New Roman" w:hAnsi="Times New Roman" w:cs="Times New Roman"/>
                <w:sz w:val="20"/>
                <w:szCs w:val="20"/>
                <w:lang w:val="en-GB"/>
              </w:rPr>
              <w:t>Bitmap 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9609E1D"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A9E902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3.3</w:t>
            </w:r>
          </w:p>
        </w:tc>
        <w:tc>
          <w:tcPr>
            <w:tcW w:w="764" w:type="dxa"/>
            <w:tcBorders>
              <w:top w:val="nil"/>
              <w:left w:val="nil"/>
              <w:bottom w:val="single" w:sz="8" w:space="0" w:color="auto"/>
              <w:right w:val="single" w:sz="8" w:space="0" w:color="auto"/>
            </w:tcBorders>
          </w:tcPr>
          <w:p w14:paraId="300C3AC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6037904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3225B75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E00CA7B"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F64C62C" w14:textId="77777777" w:rsidR="00D05CEB" w:rsidRDefault="00D05CEB" w:rsidP="008D1C6C">
            <w:pPr>
              <w:pStyle w:val="xmsonormal"/>
              <w:jc w:val="center"/>
            </w:pPr>
            <w:r>
              <w:rPr>
                <w:rFonts w:ascii="Times New Roman" w:hAnsi="Times New Roman" w:cs="Times New Roman"/>
                <w:color w:val="FF0000"/>
                <w:sz w:val="20"/>
                <w:szCs w:val="20"/>
                <w:lang w:val="en-GB"/>
              </w:rPr>
              <w:t>16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81358A1"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93BFFB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7DCEDB0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B5DF42" w14:textId="77777777" w:rsidR="00D05CEB" w:rsidRDefault="00D05CEB" w:rsidP="008D1C6C">
            <w:pPr>
              <w:pStyle w:val="xmsonormal"/>
              <w:jc w:val="center"/>
            </w:pPr>
            <w:r>
              <w:rPr>
                <w:rFonts w:ascii="Times New Roman" w:hAnsi="Times New Roman" w:cs="Times New Roman"/>
                <w:sz w:val="20"/>
                <w:szCs w:val="20"/>
                <w:lang w:val="en-GB"/>
              </w:rPr>
              <w:t>Bitmap 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342AB88"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FBB885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3.1</w:t>
            </w:r>
          </w:p>
        </w:tc>
        <w:tc>
          <w:tcPr>
            <w:tcW w:w="764" w:type="dxa"/>
            <w:tcBorders>
              <w:top w:val="nil"/>
              <w:left w:val="nil"/>
              <w:bottom w:val="single" w:sz="8" w:space="0" w:color="auto"/>
              <w:right w:val="single" w:sz="8" w:space="0" w:color="auto"/>
            </w:tcBorders>
          </w:tcPr>
          <w:p w14:paraId="3869C5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4CBE0DD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46302B0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BF65978"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4D32F87" w14:textId="77777777" w:rsidR="00D05CEB" w:rsidRDefault="00D05CEB" w:rsidP="008D1C6C">
            <w:pPr>
              <w:pStyle w:val="xmsonormal"/>
              <w:jc w:val="center"/>
            </w:pPr>
            <w:r>
              <w:rPr>
                <w:rFonts w:ascii="Times New Roman" w:hAnsi="Times New Roman" w:cs="Times New Roman"/>
                <w:color w:val="FF0000"/>
                <w:sz w:val="20"/>
                <w:szCs w:val="20"/>
                <w:lang w:val="en-GB"/>
              </w:rPr>
              <w:t>17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4D32D48"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47CD17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437C7F7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A32219E" w14:textId="77777777" w:rsidR="00D05CEB" w:rsidRDefault="00D05CEB" w:rsidP="008D1C6C">
            <w:pPr>
              <w:pStyle w:val="xmsonormal"/>
              <w:jc w:val="center"/>
            </w:pPr>
            <w:r>
              <w:rPr>
                <w:rFonts w:ascii="Times New Roman" w:hAnsi="Times New Roman" w:cs="Times New Roman"/>
                <w:sz w:val="20"/>
                <w:szCs w:val="20"/>
                <w:lang w:val="en-GB"/>
              </w:rPr>
              <w:t>Bitmap 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0405EC7"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080AA8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3.3</w:t>
            </w:r>
          </w:p>
        </w:tc>
        <w:tc>
          <w:tcPr>
            <w:tcW w:w="764" w:type="dxa"/>
            <w:tcBorders>
              <w:top w:val="nil"/>
              <w:left w:val="nil"/>
              <w:bottom w:val="single" w:sz="8" w:space="0" w:color="auto"/>
              <w:right w:val="single" w:sz="8" w:space="0" w:color="auto"/>
            </w:tcBorders>
          </w:tcPr>
          <w:p w14:paraId="3319987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77F9D36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1BE09482"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40EE8055"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BE14D9" w14:textId="77777777" w:rsidR="00D05CEB" w:rsidRDefault="00D05CEB" w:rsidP="008D1C6C">
            <w:pPr>
              <w:pStyle w:val="xmsonormal"/>
              <w:jc w:val="center"/>
            </w:pPr>
            <w:r>
              <w:rPr>
                <w:rFonts w:ascii="Times New Roman" w:hAnsi="Times New Roman" w:cs="Times New Roman"/>
                <w:color w:val="FF0000"/>
                <w:sz w:val="20"/>
                <w:szCs w:val="20"/>
                <w:lang w:val="en-GB"/>
              </w:rPr>
              <w:t>18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F3285C0"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6041E41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5AD79820"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3DAB2" w14:textId="77777777" w:rsidR="00D05CEB" w:rsidRDefault="00D05CEB" w:rsidP="008D1C6C">
            <w:pPr>
              <w:pStyle w:val="xmsonormal"/>
              <w:jc w:val="center"/>
            </w:pPr>
            <w:r>
              <w:rPr>
                <w:rFonts w:ascii="Times New Roman" w:hAnsi="Times New Roman" w:cs="Times New Roman"/>
                <w:sz w:val="20"/>
                <w:szCs w:val="20"/>
                <w:lang w:val="en-GB"/>
              </w:rPr>
              <w:t>Bitmap 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51994A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169FC5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3.4</w:t>
            </w:r>
          </w:p>
        </w:tc>
        <w:tc>
          <w:tcPr>
            <w:tcW w:w="764" w:type="dxa"/>
            <w:tcBorders>
              <w:top w:val="nil"/>
              <w:left w:val="nil"/>
              <w:bottom w:val="single" w:sz="8" w:space="0" w:color="auto"/>
              <w:right w:val="single" w:sz="8" w:space="0" w:color="auto"/>
            </w:tcBorders>
          </w:tcPr>
          <w:p w14:paraId="0A02EF6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2DA7DD4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22EAAD84"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11ADFD0C"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D16337" w14:textId="77777777" w:rsidR="00D05CEB" w:rsidRDefault="00D05CEB" w:rsidP="008D1C6C">
            <w:pPr>
              <w:pStyle w:val="xmsonormal"/>
              <w:jc w:val="center"/>
            </w:pPr>
            <w:r>
              <w:rPr>
                <w:rFonts w:ascii="Times New Roman" w:hAnsi="Times New Roman" w:cs="Times New Roman"/>
                <w:color w:val="FF0000"/>
                <w:sz w:val="20"/>
                <w:szCs w:val="20"/>
                <w:lang w:val="en-GB"/>
              </w:rPr>
              <w:t>19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DD8151D"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5AED51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2F31F89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19E6BC" w14:textId="77777777" w:rsidR="00D05CEB" w:rsidRDefault="00D05CEB" w:rsidP="008D1C6C">
            <w:pPr>
              <w:pStyle w:val="xmsonormal"/>
              <w:jc w:val="center"/>
            </w:pPr>
            <w:r>
              <w:rPr>
                <w:rFonts w:ascii="Times New Roman" w:hAnsi="Times New Roman" w:cs="Times New Roman"/>
                <w:sz w:val="20"/>
                <w:szCs w:val="20"/>
                <w:lang w:val="en-GB"/>
              </w:rPr>
              <w:t>Bitmap 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BB5912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F8DD99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1.3</w:t>
            </w:r>
          </w:p>
        </w:tc>
        <w:tc>
          <w:tcPr>
            <w:tcW w:w="764" w:type="dxa"/>
            <w:tcBorders>
              <w:top w:val="nil"/>
              <w:left w:val="nil"/>
              <w:bottom w:val="single" w:sz="8" w:space="0" w:color="auto"/>
              <w:right w:val="single" w:sz="8" w:space="0" w:color="auto"/>
            </w:tcBorders>
          </w:tcPr>
          <w:p w14:paraId="1FE027B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7560F0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1319DCA2"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200F593A"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7DEC95C" w14:textId="77777777" w:rsidR="00D05CEB" w:rsidRDefault="00D05CEB" w:rsidP="008D1C6C">
            <w:pPr>
              <w:pStyle w:val="xmsonormal"/>
              <w:jc w:val="center"/>
            </w:pPr>
            <w:r>
              <w:rPr>
                <w:rFonts w:ascii="Times New Roman" w:hAnsi="Times New Roman" w:cs="Times New Roman"/>
                <w:color w:val="FF0000"/>
                <w:sz w:val="20"/>
                <w:szCs w:val="20"/>
                <w:lang w:val="en-GB"/>
              </w:rPr>
              <w:t>20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8DF863F"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22DDEB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34C6561F"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E2A0DB" w14:textId="77777777" w:rsidR="00D05CEB" w:rsidRDefault="00D05CEB" w:rsidP="008D1C6C">
            <w:pPr>
              <w:pStyle w:val="xmsonormal"/>
              <w:jc w:val="center"/>
            </w:pPr>
            <w:r>
              <w:rPr>
                <w:rFonts w:ascii="Times New Roman" w:hAnsi="Times New Roman" w:cs="Times New Roman"/>
                <w:sz w:val="20"/>
                <w:szCs w:val="20"/>
                <w:lang w:val="en-GB"/>
              </w:rPr>
              <w:t>Bitmap 0110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C41C7E1"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29DBFC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1.3</w:t>
            </w:r>
          </w:p>
        </w:tc>
        <w:tc>
          <w:tcPr>
            <w:tcW w:w="764" w:type="dxa"/>
            <w:tcBorders>
              <w:top w:val="nil"/>
              <w:left w:val="nil"/>
              <w:bottom w:val="single" w:sz="8" w:space="0" w:color="auto"/>
              <w:right w:val="single" w:sz="8" w:space="0" w:color="auto"/>
            </w:tcBorders>
          </w:tcPr>
          <w:p w14:paraId="08D41D1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810" w:type="dxa"/>
            <w:tcBorders>
              <w:top w:val="nil"/>
              <w:left w:val="nil"/>
              <w:bottom w:val="single" w:sz="8" w:space="0" w:color="auto"/>
              <w:right w:val="single" w:sz="8" w:space="0" w:color="auto"/>
            </w:tcBorders>
          </w:tcPr>
          <w:p w14:paraId="4C6D2B1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5.9</w:t>
            </w:r>
          </w:p>
        </w:tc>
      </w:tr>
      <w:tr w:rsidR="00D05CEB" w14:paraId="1E93A2EC"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231E1D4"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EB17DF3" w14:textId="77777777" w:rsidR="00D05CEB" w:rsidRDefault="00D05CEB" w:rsidP="008D1C6C">
            <w:pPr>
              <w:pStyle w:val="xmsonormal"/>
              <w:jc w:val="center"/>
            </w:pPr>
            <w:r>
              <w:rPr>
                <w:rFonts w:ascii="Times New Roman" w:hAnsi="Times New Roman" w:cs="Times New Roman"/>
                <w:sz w:val="20"/>
                <w:szCs w:val="20"/>
                <w:lang w:val="en-GB"/>
              </w:rPr>
              <w:t>21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A39976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3E718F1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8AAB2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D43262" w14:textId="77777777" w:rsidR="00D05CEB" w:rsidRDefault="00D05CEB" w:rsidP="008D1C6C">
            <w:pPr>
              <w:pStyle w:val="xmsonormal"/>
              <w:jc w:val="center"/>
            </w:pPr>
            <w:r>
              <w:rPr>
                <w:rFonts w:ascii="Times New Roman" w:hAnsi="Times New Roman" w:cs="Times New Roman"/>
                <w:sz w:val="20"/>
                <w:szCs w:val="20"/>
                <w:lang w:val="en-GB"/>
              </w:rPr>
              <w:t>Bitmap 10000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E9DBD2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46F76E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3.1</w:t>
            </w:r>
          </w:p>
        </w:tc>
        <w:tc>
          <w:tcPr>
            <w:tcW w:w="764" w:type="dxa"/>
            <w:tcBorders>
              <w:top w:val="nil"/>
              <w:left w:val="nil"/>
              <w:bottom w:val="single" w:sz="8" w:space="0" w:color="auto"/>
              <w:right w:val="single" w:sz="8" w:space="0" w:color="auto"/>
            </w:tcBorders>
          </w:tcPr>
          <w:p w14:paraId="5331A36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3255BF2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25EC1128"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20DE0A75"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143F25D" w14:textId="77777777" w:rsidR="00D05CEB" w:rsidRDefault="00D05CEB" w:rsidP="008D1C6C">
            <w:pPr>
              <w:pStyle w:val="xmsonormal"/>
              <w:jc w:val="center"/>
            </w:pPr>
            <w:r>
              <w:rPr>
                <w:rFonts w:ascii="Times New Roman" w:hAnsi="Times New Roman" w:cs="Times New Roman"/>
                <w:sz w:val="20"/>
                <w:szCs w:val="20"/>
                <w:lang w:val="en-GB"/>
              </w:rPr>
              <w:t>22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6B594AE"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F15A83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1CE2EC2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88A9622" w14:textId="77777777" w:rsidR="00D05CEB" w:rsidRDefault="00D05CEB" w:rsidP="008D1C6C">
            <w:pPr>
              <w:pStyle w:val="xmsonormal"/>
              <w:jc w:val="center"/>
            </w:pPr>
            <w:r>
              <w:rPr>
                <w:rFonts w:ascii="Times New Roman" w:hAnsi="Times New Roman" w:cs="Times New Roman"/>
                <w:sz w:val="20"/>
                <w:szCs w:val="20"/>
                <w:lang w:val="en-GB"/>
              </w:rPr>
              <w:t>Bitmap 11000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7AE5F26"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784E6D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3.3</w:t>
            </w:r>
          </w:p>
        </w:tc>
        <w:tc>
          <w:tcPr>
            <w:tcW w:w="764" w:type="dxa"/>
            <w:tcBorders>
              <w:top w:val="nil"/>
              <w:left w:val="nil"/>
              <w:bottom w:val="single" w:sz="8" w:space="0" w:color="auto"/>
              <w:right w:val="single" w:sz="8" w:space="0" w:color="auto"/>
            </w:tcBorders>
          </w:tcPr>
          <w:p w14:paraId="5099464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232A397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57EA611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C5AED77"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754E86F" w14:textId="77777777" w:rsidR="00D05CEB" w:rsidRDefault="00D05CEB" w:rsidP="008D1C6C">
            <w:pPr>
              <w:pStyle w:val="xmsonormal"/>
              <w:jc w:val="center"/>
            </w:pPr>
            <w:r>
              <w:rPr>
                <w:rFonts w:ascii="Times New Roman" w:hAnsi="Times New Roman" w:cs="Times New Roman"/>
                <w:sz w:val="20"/>
                <w:szCs w:val="20"/>
                <w:lang w:val="en-GB"/>
              </w:rPr>
              <w:t>23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F65F46C"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55E7DB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09D54F"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490CE6" w14:textId="77777777" w:rsidR="00D05CEB" w:rsidRDefault="00D05CEB" w:rsidP="008D1C6C">
            <w:pPr>
              <w:pStyle w:val="xmsonormal"/>
              <w:jc w:val="center"/>
            </w:pPr>
            <w:r>
              <w:rPr>
                <w:rFonts w:ascii="Times New Roman" w:hAnsi="Times New Roman" w:cs="Times New Roman"/>
                <w:sz w:val="20"/>
                <w:szCs w:val="20"/>
                <w:lang w:val="en-GB"/>
              </w:rPr>
              <w:t>Bitmap 11100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E8074D2"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10E8F0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3.4</w:t>
            </w:r>
          </w:p>
        </w:tc>
        <w:tc>
          <w:tcPr>
            <w:tcW w:w="764" w:type="dxa"/>
            <w:tcBorders>
              <w:top w:val="nil"/>
              <w:left w:val="nil"/>
              <w:bottom w:val="single" w:sz="8" w:space="0" w:color="auto"/>
              <w:right w:val="single" w:sz="8" w:space="0" w:color="auto"/>
            </w:tcBorders>
          </w:tcPr>
          <w:p w14:paraId="2690F6B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2255FD7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5FB7F38B"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559A914B"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5C4D0C0" w14:textId="77777777" w:rsidR="00D05CEB" w:rsidRDefault="00D05CEB" w:rsidP="008D1C6C">
            <w:pPr>
              <w:pStyle w:val="xmsonormal"/>
              <w:jc w:val="center"/>
            </w:pPr>
            <w:r>
              <w:rPr>
                <w:rFonts w:ascii="Times New Roman" w:hAnsi="Times New Roman" w:cs="Times New Roman"/>
                <w:sz w:val="20"/>
                <w:szCs w:val="20"/>
                <w:lang w:val="en-GB"/>
              </w:rPr>
              <w:t>24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A891BD0"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8FCA7A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1FB9324D"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CB6C05" w14:textId="77777777" w:rsidR="00D05CEB" w:rsidRDefault="00D05CEB" w:rsidP="008D1C6C">
            <w:pPr>
              <w:pStyle w:val="xmsonormal"/>
              <w:jc w:val="center"/>
            </w:pPr>
            <w:r>
              <w:rPr>
                <w:rFonts w:ascii="Times New Roman" w:hAnsi="Times New Roman" w:cs="Times New Roman"/>
                <w:sz w:val="20"/>
                <w:szCs w:val="20"/>
                <w:lang w:val="en-GB"/>
              </w:rPr>
              <w:t>Bitmap 11110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CFBD08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37CE87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3.4</w:t>
            </w:r>
          </w:p>
        </w:tc>
        <w:tc>
          <w:tcPr>
            <w:tcW w:w="764" w:type="dxa"/>
            <w:tcBorders>
              <w:top w:val="nil"/>
              <w:left w:val="nil"/>
              <w:bottom w:val="single" w:sz="8" w:space="0" w:color="auto"/>
              <w:right w:val="single" w:sz="8" w:space="0" w:color="auto"/>
            </w:tcBorders>
          </w:tcPr>
          <w:p w14:paraId="49F0355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1F3C19D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2415E2C2"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F06FC4E"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A0A09E3" w14:textId="77777777" w:rsidR="00D05CEB" w:rsidRDefault="00D05CEB" w:rsidP="008D1C6C">
            <w:pPr>
              <w:pStyle w:val="xmsonormal"/>
              <w:jc w:val="center"/>
            </w:pPr>
            <w:r>
              <w:rPr>
                <w:rFonts w:ascii="Times New Roman" w:hAnsi="Times New Roman" w:cs="Times New Roman"/>
                <w:sz w:val="20"/>
                <w:szCs w:val="20"/>
                <w:lang w:val="en-GB"/>
              </w:rPr>
              <w:t>25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E2A233B"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196592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1FE6713A"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928BEB" w14:textId="77777777" w:rsidR="00D05CEB" w:rsidRDefault="00D05CEB" w:rsidP="008D1C6C">
            <w:pPr>
              <w:pStyle w:val="xmsonormal"/>
              <w:jc w:val="center"/>
            </w:pPr>
            <w:r>
              <w:rPr>
                <w:rFonts w:ascii="Times New Roman" w:hAnsi="Times New Roman" w:cs="Times New Roman"/>
                <w:sz w:val="20"/>
                <w:szCs w:val="20"/>
                <w:lang w:val="en-GB"/>
              </w:rPr>
              <w:t>Bitmap 01000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F0EAC03"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0E9A950"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6F111AB5"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7E3A77E1"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r>
      <w:tr w:rsidR="00D05CEB" w14:paraId="5B907994"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6A8F53B"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AD4C095" w14:textId="77777777" w:rsidR="00D05CEB" w:rsidRDefault="00D05CEB" w:rsidP="008D1C6C">
            <w:pPr>
              <w:pStyle w:val="xmsonormal"/>
              <w:jc w:val="center"/>
            </w:pPr>
            <w:r>
              <w:rPr>
                <w:rFonts w:ascii="Times New Roman" w:hAnsi="Times New Roman" w:cs="Times New Roman"/>
                <w:sz w:val="20"/>
                <w:szCs w:val="20"/>
                <w:lang w:val="en-GB"/>
              </w:rPr>
              <w:t>26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EED008C"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53AF4B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1CA117B"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0D53BB" w14:textId="77777777" w:rsidR="00D05CEB" w:rsidRDefault="00D05CEB" w:rsidP="008D1C6C">
            <w:pPr>
              <w:pStyle w:val="xmsonormal"/>
              <w:jc w:val="center"/>
            </w:pPr>
            <w:r>
              <w:rPr>
                <w:rFonts w:ascii="Times New Roman" w:hAnsi="Times New Roman" w:cs="Times New Roman"/>
                <w:sz w:val="20"/>
                <w:szCs w:val="20"/>
                <w:lang w:val="en-GB"/>
              </w:rPr>
              <w:t>Bitmap 01100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A5201A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7174B6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1.4</w:t>
            </w:r>
          </w:p>
        </w:tc>
        <w:tc>
          <w:tcPr>
            <w:tcW w:w="764" w:type="dxa"/>
            <w:tcBorders>
              <w:top w:val="nil"/>
              <w:left w:val="nil"/>
              <w:bottom w:val="single" w:sz="8" w:space="0" w:color="auto"/>
              <w:right w:val="single" w:sz="8" w:space="0" w:color="auto"/>
            </w:tcBorders>
          </w:tcPr>
          <w:p w14:paraId="73B4641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810" w:type="dxa"/>
            <w:tcBorders>
              <w:top w:val="nil"/>
              <w:left w:val="nil"/>
              <w:bottom w:val="single" w:sz="8" w:space="0" w:color="auto"/>
              <w:right w:val="single" w:sz="8" w:space="0" w:color="auto"/>
            </w:tcBorders>
          </w:tcPr>
          <w:p w14:paraId="6A6FBC1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5.9</w:t>
            </w:r>
          </w:p>
        </w:tc>
      </w:tr>
      <w:tr w:rsidR="00D05CEB" w14:paraId="5433E2EB"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09502D3"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F9A2D3E" w14:textId="77777777" w:rsidR="00D05CEB" w:rsidRDefault="00D05CEB" w:rsidP="008D1C6C">
            <w:pPr>
              <w:pStyle w:val="xmsonormal"/>
              <w:jc w:val="center"/>
            </w:pPr>
            <w:r>
              <w:rPr>
                <w:rFonts w:ascii="Times New Roman" w:hAnsi="Times New Roman" w:cs="Times New Roman"/>
                <w:sz w:val="20"/>
                <w:szCs w:val="20"/>
                <w:lang w:val="en-GB"/>
              </w:rPr>
              <w:t>27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8C6A67F"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7EE437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6A9EB9DD"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D55BC" w14:textId="77777777" w:rsidR="00D05CEB" w:rsidRDefault="00D05CEB" w:rsidP="008D1C6C">
            <w:pPr>
              <w:pStyle w:val="xmsonormal"/>
              <w:jc w:val="center"/>
            </w:pPr>
            <w:r>
              <w:rPr>
                <w:rFonts w:ascii="Times New Roman" w:hAnsi="Times New Roman" w:cs="Times New Roman"/>
                <w:sz w:val="20"/>
                <w:szCs w:val="20"/>
                <w:lang w:val="en-GB"/>
              </w:rPr>
              <w:t>Bitmap 01110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FDEF03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6B1CBB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1.5</w:t>
            </w:r>
          </w:p>
        </w:tc>
        <w:tc>
          <w:tcPr>
            <w:tcW w:w="764" w:type="dxa"/>
            <w:tcBorders>
              <w:top w:val="nil"/>
              <w:left w:val="nil"/>
              <w:bottom w:val="single" w:sz="8" w:space="0" w:color="auto"/>
              <w:right w:val="single" w:sz="8" w:space="0" w:color="auto"/>
            </w:tcBorders>
          </w:tcPr>
          <w:p w14:paraId="4DE1EB2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6F05FFD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3ACA043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5954416"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A61DD5B" w14:textId="77777777" w:rsidR="00D05CEB" w:rsidRDefault="00D05CEB" w:rsidP="008D1C6C">
            <w:pPr>
              <w:pStyle w:val="xmsonormal"/>
              <w:jc w:val="center"/>
            </w:pPr>
            <w:r>
              <w:rPr>
                <w:rFonts w:ascii="Times New Roman" w:hAnsi="Times New Roman" w:cs="Times New Roman"/>
                <w:sz w:val="20"/>
                <w:szCs w:val="20"/>
                <w:lang w:val="en-GB"/>
              </w:rPr>
              <w:t>28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775ABF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85346F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3DD69E4A"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8362EF" w14:textId="77777777" w:rsidR="00D05CEB" w:rsidRDefault="00D05CEB" w:rsidP="008D1C6C">
            <w:pPr>
              <w:pStyle w:val="xmsonormal"/>
              <w:jc w:val="center"/>
            </w:pPr>
            <w:r>
              <w:rPr>
                <w:rFonts w:ascii="Times New Roman" w:hAnsi="Times New Roman" w:cs="Times New Roman"/>
                <w:sz w:val="20"/>
                <w:szCs w:val="20"/>
                <w:lang w:val="en-GB"/>
              </w:rPr>
              <w:t>Bitmap 00100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47753CC"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0D6A561" w14:textId="77777777" w:rsidR="00D05CEB" w:rsidRDefault="00D05CEB" w:rsidP="008D1C6C">
            <w:pPr>
              <w:pStyle w:val="xmsonormal"/>
              <w:jc w:val="center"/>
              <w:rPr>
                <w:rFonts w:ascii="Times New Roman" w:hAnsi="Times New Roman" w:cs="Times New Roman"/>
                <w:sz w:val="20"/>
                <w:szCs w:val="20"/>
                <w:lang w:val="en-GB"/>
              </w:rPr>
            </w:pPr>
          </w:p>
        </w:tc>
        <w:tc>
          <w:tcPr>
            <w:tcW w:w="764" w:type="dxa"/>
            <w:tcBorders>
              <w:top w:val="nil"/>
              <w:left w:val="nil"/>
              <w:bottom w:val="single" w:sz="8" w:space="0" w:color="auto"/>
              <w:right w:val="single" w:sz="8" w:space="0" w:color="auto"/>
            </w:tcBorders>
          </w:tcPr>
          <w:p w14:paraId="55936622" w14:textId="77777777" w:rsidR="00D05CEB" w:rsidRDefault="00D05CEB" w:rsidP="008D1C6C">
            <w:pPr>
              <w:pStyle w:val="xmsonormal"/>
              <w:jc w:val="center"/>
              <w:rPr>
                <w:rFonts w:ascii="Times New Roman" w:hAnsi="Times New Roman" w:cs="Times New Roman"/>
                <w:sz w:val="20"/>
                <w:szCs w:val="20"/>
                <w:lang w:val="en-GB"/>
              </w:rPr>
            </w:pPr>
          </w:p>
        </w:tc>
        <w:tc>
          <w:tcPr>
            <w:tcW w:w="810" w:type="dxa"/>
            <w:tcBorders>
              <w:top w:val="nil"/>
              <w:left w:val="nil"/>
              <w:bottom w:val="single" w:sz="8" w:space="0" w:color="auto"/>
              <w:right w:val="single" w:sz="8" w:space="0" w:color="auto"/>
            </w:tcBorders>
          </w:tcPr>
          <w:p w14:paraId="12C215C6" w14:textId="77777777" w:rsidR="00D05CEB" w:rsidRDefault="00D05CEB" w:rsidP="008D1C6C">
            <w:pPr>
              <w:pStyle w:val="xmsonormal"/>
              <w:jc w:val="center"/>
              <w:rPr>
                <w:rFonts w:ascii="Times New Roman" w:hAnsi="Times New Roman" w:cs="Times New Roman"/>
                <w:sz w:val="20"/>
                <w:szCs w:val="20"/>
                <w:lang w:val="en-GB"/>
              </w:rPr>
            </w:pPr>
          </w:p>
        </w:tc>
      </w:tr>
      <w:tr w:rsidR="00D05CEB" w14:paraId="2BDD5FC8" w14:textId="77777777" w:rsidTr="008D1C6C">
        <w:trPr>
          <w:jc w:val="center"/>
        </w:trPr>
        <w:tc>
          <w:tcPr>
            <w:tcW w:w="1543" w:type="dxa"/>
            <w:vMerge w:val="restart"/>
            <w:tcBorders>
              <w:top w:val="nil"/>
              <w:left w:val="single" w:sz="8" w:space="0" w:color="auto"/>
              <w:bottom w:val="single" w:sz="8" w:space="0" w:color="auto"/>
              <w:right w:val="single" w:sz="8" w:space="0" w:color="auto"/>
            </w:tcBorders>
            <w:hideMark/>
          </w:tcPr>
          <w:p w14:paraId="731100DB" w14:textId="77777777" w:rsidR="00D05CEB" w:rsidRDefault="00D05CEB" w:rsidP="008D1C6C">
            <w:pPr>
              <w:pStyle w:val="xmsonormal"/>
              <w:jc w:val="center"/>
            </w:pPr>
            <w:r>
              <w:rPr>
                <w:rFonts w:ascii="Times New Roman" w:hAnsi="Times New Roman" w:cs="Times New Roman"/>
                <w:color w:val="FF0000"/>
                <w:sz w:val="20"/>
                <w:szCs w:val="20"/>
                <w:lang w:val="en-GB"/>
              </w:rPr>
              <w:t xml:space="preserve">Wide band </w:t>
            </w:r>
          </w:p>
          <w:p w14:paraId="6E5ABEF4" w14:textId="77777777" w:rsidR="00D05CEB" w:rsidRDefault="00D05CEB" w:rsidP="008D1C6C">
            <w:pPr>
              <w:pStyle w:val="xmsonormal"/>
              <w:jc w:val="center"/>
            </w:pPr>
            <w:r>
              <w:rPr>
                <w:rFonts w:ascii="Times New Roman" w:hAnsi="Times New Roman" w:cs="Times New Roman"/>
                <w:color w:val="FF0000"/>
                <w:sz w:val="20"/>
                <w:szCs w:val="20"/>
                <w:lang w:val="en-GB"/>
              </w:rPr>
              <w:t xml:space="preserve">Interlaced </w:t>
            </w:r>
          </w:p>
          <w:p w14:paraId="2A5C77F9" w14:textId="77777777" w:rsidR="00D05CEB" w:rsidRDefault="00D05CEB" w:rsidP="008D1C6C">
            <w:pPr>
              <w:pStyle w:val="xmsonormal"/>
              <w:jc w:val="center"/>
            </w:pPr>
            <w:r>
              <w:rPr>
                <w:rFonts w:ascii="Times New Roman" w:hAnsi="Times New Roman" w:cs="Times New Roman"/>
                <w:color w:val="FF0000"/>
                <w:sz w:val="20"/>
                <w:szCs w:val="20"/>
                <w:lang w:val="en-GB"/>
              </w:rPr>
              <w:t>operation</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8736380" w14:textId="77777777" w:rsidR="00D05CEB" w:rsidRDefault="00D05CEB" w:rsidP="008D1C6C">
            <w:pPr>
              <w:pStyle w:val="xmsonormal"/>
              <w:jc w:val="center"/>
            </w:pPr>
            <w:r>
              <w:rPr>
                <w:rFonts w:ascii="Times New Roman" w:hAnsi="Times New Roman" w:cs="Times New Roman"/>
                <w:color w:val="FF0000"/>
                <w:sz w:val="20"/>
                <w:szCs w:val="20"/>
                <w:lang w:val="en-GB"/>
              </w:rPr>
              <w:t>29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DBCE96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35244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560E1138"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764E3" w14:textId="77777777" w:rsidR="00D05CEB" w:rsidRDefault="00D05CEB" w:rsidP="008D1C6C">
            <w:pPr>
              <w:pStyle w:val="xmsonormal"/>
              <w:jc w:val="center"/>
            </w:pPr>
            <w:r>
              <w:rPr>
                <w:rFonts w:ascii="Times New Roman" w:hAnsi="Times New Roman" w:cs="Times New Roman"/>
                <w:sz w:val="20"/>
                <w:szCs w:val="20"/>
                <w:lang w:val="en-GB"/>
              </w:rPr>
              <w:t>Bitmap 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AA6469C"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17EFA91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 xml:space="preserve">3.5 </w:t>
            </w:r>
          </w:p>
        </w:tc>
        <w:tc>
          <w:tcPr>
            <w:tcW w:w="764" w:type="dxa"/>
            <w:tcBorders>
              <w:top w:val="nil"/>
              <w:left w:val="nil"/>
              <w:bottom w:val="single" w:sz="8" w:space="0" w:color="auto"/>
              <w:right w:val="single" w:sz="8" w:space="0" w:color="auto"/>
            </w:tcBorders>
          </w:tcPr>
          <w:p w14:paraId="60377A3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4B58E1D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7217D4C1"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6B05199"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5374189" w14:textId="77777777" w:rsidR="00D05CEB" w:rsidRDefault="00D05CEB" w:rsidP="008D1C6C">
            <w:pPr>
              <w:pStyle w:val="xmsonormal"/>
              <w:jc w:val="center"/>
            </w:pPr>
            <w:r>
              <w:rPr>
                <w:rFonts w:ascii="Times New Roman" w:hAnsi="Times New Roman" w:cs="Times New Roman"/>
                <w:color w:val="FF0000"/>
                <w:sz w:val="20"/>
                <w:szCs w:val="20"/>
                <w:lang w:val="en-GB"/>
              </w:rPr>
              <w:t>30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3D9EE47"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A96D48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67647531"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3F0C872" w14:textId="77777777" w:rsidR="00D05CEB" w:rsidRDefault="00D05CEB" w:rsidP="008D1C6C">
            <w:pPr>
              <w:pStyle w:val="xmsonormal"/>
              <w:jc w:val="center"/>
            </w:pPr>
            <w:r>
              <w:rPr>
                <w:rFonts w:ascii="Times New Roman" w:hAnsi="Times New Roman" w:cs="Times New Roman"/>
                <w:sz w:val="20"/>
                <w:szCs w:val="20"/>
                <w:lang w:val="en-GB"/>
              </w:rPr>
              <w:t>Bitmap 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746899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81A41D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3.2</w:t>
            </w:r>
          </w:p>
        </w:tc>
        <w:tc>
          <w:tcPr>
            <w:tcW w:w="764" w:type="dxa"/>
            <w:tcBorders>
              <w:top w:val="nil"/>
              <w:left w:val="nil"/>
              <w:bottom w:val="single" w:sz="8" w:space="0" w:color="auto"/>
              <w:right w:val="single" w:sz="8" w:space="0" w:color="auto"/>
            </w:tcBorders>
          </w:tcPr>
          <w:p w14:paraId="725C03C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4F0AF2F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5A71B99C"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749E6F4"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92DD56B" w14:textId="77777777" w:rsidR="00D05CEB" w:rsidRDefault="00D05CEB" w:rsidP="008D1C6C">
            <w:pPr>
              <w:pStyle w:val="xmsonormal"/>
              <w:jc w:val="center"/>
            </w:pPr>
            <w:r>
              <w:rPr>
                <w:rFonts w:ascii="Times New Roman" w:hAnsi="Times New Roman" w:cs="Times New Roman"/>
                <w:color w:val="FF0000"/>
                <w:sz w:val="20"/>
                <w:szCs w:val="20"/>
                <w:lang w:val="en-GB"/>
              </w:rPr>
              <w:t>31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E6114E1"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D6ADF9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78118F1B"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ABEF6D" w14:textId="77777777" w:rsidR="00D05CEB" w:rsidRDefault="00D05CEB" w:rsidP="008D1C6C">
            <w:pPr>
              <w:pStyle w:val="xmsonormal"/>
              <w:jc w:val="center"/>
            </w:pPr>
            <w:r>
              <w:rPr>
                <w:rFonts w:ascii="Times New Roman" w:hAnsi="Times New Roman" w:cs="Times New Roman"/>
                <w:sz w:val="20"/>
                <w:szCs w:val="20"/>
                <w:lang w:val="en-GB"/>
              </w:rPr>
              <w:t>Bitmap 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30D02BC"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52ED3D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081CE5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3ED7089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5529CB53"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7EA8251"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9645CD" w14:textId="77777777" w:rsidR="00D05CEB" w:rsidRDefault="00D05CEB" w:rsidP="008D1C6C">
            <w:pPr>
              <w:pStyle w:val="xmsonormal"/>
              <w:jc w:val="center"/>
            </w:pPr>
            <w:r>
              <w:rPr>
                <w:rFonts w:ascii="Times New Roman" w:hAnsi="Times New Roman" w:cs="Times New Roman"/>
                <w:color w:val="FF0000"/>
                <w:sz w:val="20"/>
                <w:szCs w:val="20"/>
                <w:lang w:val="en-GB"/>
              </w:rPr>
              <w:t>32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200A449"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7DAB640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332A374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96FEF2" w14:textId="77777777" w:rsidR="00D05CEB" w:rsidRDefault="00D05CEB" w:rsidP="008D1C6C">
            <w:pPr>
              <w:pStyle w:val="xmsonormal"/>
              <w:jc w:val="center"/>
            </w:pPr>
            <w:r>
              <w:rPr>
                <w:rFonts w:ascii="Times New Roman" w:hAnsi="Times New Roman" w:cs="Times New Roman"/>
                <w:sz w:val="20"/>
                <w:szCs w:val="20"/>
                <w:lang w:val="en-GB"/>
              </w:rPr>
              <w:t>Bitmap 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CBF828D"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A001FC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3.2</w:t>
            </w:r>
          </w:p>
        </w:tc>
        <w:tc>
          <w:tcPr>
            <w:tcW w:w="764" w:type="dxa"/>
            <w:tcBorders>
              <w:top w:val="nil"/>
              <w:left w:val="nil"/>
              <w:bottom w:val="single" w:sz="8" w:space="0" w:color="auto"/>
              <w:right w:val="single" w:sz="8" w:space="0" w:color="auto"/>
            </w:tcBorders>
          </w:tcPr>
          <w:p w14:paraId="11D01D3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77FD8D7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0EAF4AC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F6A23F7"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F29B63" w14:textId="77777777" w:rsidR="00D05CEB" w:rsidRDefault="00D05CEB" w:rsidP="008D1C6C">
            <w:pPr>
              <w:pStyle w:val="xmsonormal"/>
              <w:jc w:val="center"/>
            </w:pPr>
            <w:r>
              <w:rPr>
                <w:rFonts w:ascii="Times New Roman" w:hAnsi="Times New Roman" w:cs="Times New Roman"/>
                <w:color w:val="FF0000"/>
                <w:sz w:val="20"/>
                <w:szCs w:val="20"/>
                <w:lang w:val="en-GB"/>
              </w:rPr>
              <w:t>33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7400AF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EF0A18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5072B4E7"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92E678" w14:textId="77777777" w:rsidR="00D05CEB" w:rsidRDefault="00D05CEB" w:rsidP="008D1C6C">
            <w:pPr>
              <w:pStyle w:val="xmsonormal"/>
              <w:jc w:val="center"/>
            </w:pPr>
            <w:r>
              <w:rPr>
                <w:rFonts w:ascii="Times New Roman" w:hAnsi="Times New Roman" w:cs="Times New Roman"/>
                <w:sz w:val="20"/>
                <w:szCs w:val="20"/>
                <w:lang w:val="en-GB"/>
              </w:rPr>
              <w:t>Bitmap 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A080A8"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174789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6C41E36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36BD13D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5B0322A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5D4205C"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EA5D7C" w14:textId="77777777" w:rsidR="00D05CEB" w:rsidRDefault="00D05CEB" w:rsidP="008D1C6C">
            <w:pPr>
              <w:pStyle w:val="xmsonormal"/>
              <w:jc w:val="center"/>
            </w:pPr>
            <w:r>
              <w:rPr>
                <w:rFonts w:ascii="Times New Roman" w:hAnsi="Times New Roman" w:cs="Times New Roman"/>
                <w:color w:val="FF0000"/>
                <w:sz w:val="20"/>
                <w:szCs w:val="20"/>
                <w:lang w:val="en-GB"/>
              </w:rPr>
              <w:t>34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B1145D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0B0791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5D21F4C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B7F0BF" w14:textId="77777777" w:rsidR="00D05CEB" w:rsidRDefault="00D05CEB" w:rsidP="008D1C6C">
            <w:pPr>
              <w:pStyle w:val="xmsonormal"/>
              <w:jc w:val="center"/>
            </w:pPr>
            <w:r>
              <w:rPr>
                <w:rFonts w:ascii="Times New Roman" w:hAnsi="Times New Roman" w:cs="Times New Roman"/>
                <w:sz w:val="20"/>
                <w:szCs w:val="20"/>
                <w:lang w:val="en-GB"/>
              </w:rPr>
              <w:t>Bitmap 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D9BBEA7"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AEE02D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7EF6A1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36C5BD7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014D8538"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2561E84"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CDD755C" w14:textId="77777777" w:rsidR="00D05CEB" w:rsidRDefault="00D05CEB" w:rsidP="008D1C6C">
            <w:pPr>
              <w:pStyle w:val="xmsonormal"/>
              <w:jc w:val="center"/>
            </w:pPr>
            <w:r>
              <w:rPr>
                <w:rFonts w:ascii="Times New Roman" w:hAnsi="Times New Roman" w:cs="Times New Roman"/>
                <w:color w:val="FF0000"/>
                <w:sz w:val="20"/>
                <w:szCs w:val="20"/>
                <w:lang w:val="en-GB"/>
              </w:rPr>
              <w:t>35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6EC283C"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CD0492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7D9368AE"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23E3A8" w14:textId="77777777" w:rsidR="00D05CEB" w:rsidRDefault="00D05CEB" w:rsidP="008D1C6C">
            <w:pPr>
              <w:pStyle w:val="xmsonormal"/>
              <w:jc w:val="center"/>
            </w:pPr>
            <w:r>
              <w:rPr>
                <w:rFonts w:ascii="Times New Roman" w:hAnsi="Times New Roman" w:cs="Times New Roman"/>
                <w:sz w:val="20"/>
                <w:szCs w:val="20"/>
                <w:lang w:val="en-GB"/>
              </w:rPr>
              <w:t>Bitmap 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4AE17507"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65374F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1.4</w:t>
            </w:r>
          </w:p>
        </w:tc>
        <w:tc>
          <w:tcPr>
            <w:tcW w:w="764" w:type="dxa"/>
            <w:tcBorders>
              <w:top w:val="nil"/>
              <w:left w:val="nil"/>
              <w:bottom w:val="single" w:sz="8" w:space="0" w:color="auto"/>
              <w:right w:val="single" w:sz="8" w:space="0" w:color="auto"/>
            </w:tcBorders>
          </w:tcPr>
          <w:p w14:paraId="0ABA34D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248AF10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30AF64E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5FC697F"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F67F0CD" w14:textId="77777777" w:rsidR="00D05CEB" w:rsidRDefault="00D05CEB" w:rsidP="008D1C6C">
            <w:pPr>
              <w:pStyle w:val="xmsonormal"/>
              <w:jc w:val="center"/>
            </w:pPr>
            <w:r>
              <w:rPr>
                <w:rFonts w:ascii="Times New Roman" w:hAnsi="Times New Roman" w:cs="Times New Roman"/>
                <w:color w:val="FF0000"/>
                <w:sz w:val="20"/>
                <w:szCs w:val="20"/>
                <w:lang w:val="en-GB"/>
              </w:rPr>
              <w:t>36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18DA847"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27D65A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2FB270AF"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99A8A9" w14:textId="77777777" w:rsidR="00D05CEB" w:rsidRDefault="00D05CEB" w:rsidP="008D1C6C">
            <w:pPr>
              <w:pStyle w:val="xmsonormal"/>
              <w:jc w:val="center"/>
            </w:pPr>
            <w:r>
              <w:rPr>
                <w:rFonts w:ascii="Times New Roman" w:hAnsi="Times New Roman" w:cs="Times New Roman"/>
                <w:sz w:val="20"/>
                <w:szCs w:val="20"/>
                <w:lang w:val="en-GB"/>
              </w:rPr>
              <w:t>Bitmap 0110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0E8595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CB89235"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1.6</w:t>
            </w:r>
          </w:p>
        </w:tc>
        <w:tc>
          <w:tcPr>
            <w:tcW w:w="764" w:type="dxa"/>
            <w:tcBorders>
              <w:top w:val="nil"/>
              <w:left w:val="nil"/>
              <w:bottom w:val="single" w:sz="8" w:space="0" w:color="auto"/>
              <w:right w:val="single" w:sz="8" w:space="0" w:color="auto"/>
            </w:tcBorders>
          </w:tcPr>
          <w:p w14:paraId="7FCDE42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18B69CF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7A182139"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3BEB0DB"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593B193" w14:textId="77777777" w:rsidR="00D05CEB" w:rsidRDefault="00D05CEB" w:rsidP="008D1C6C">
            <w:pPr>
              <w:pStyle w:val="xmsonormal"/>
              <w:jc w:val="center"/>
            </w:pPr>
            <w:r>
              <w:rPr>
                <w:rFonts w:ascii="Times New Roman" w:hAnsi="Times New Roman" w:cs="Times New Roman"/>
                <w:color w:val="FF0000"/>
                <w:sz w:val="20"/>
                <w:szCs w:val="20"/>
                <w:lang w:val="en-GB"/>
              </w:rPr>
              <w:t>37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E10437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70F84D9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0C5B09E"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153C32" w14:textId="77777777" w:rsidR="00D05CEB" w:rsidRDefault="00D05CEB" w:rsidP="008D1C6C">
            <w:pPr>
              <w:pStyle w:val="xmsonormal"/>
              <w:jc w:val="center"/>
            </w:pPr>
            <w:r>
              <w:rPr>
                <w:rFonts w:ascii="Times New Roman" w:hAnsi="Times New Roman" w:cs="Times New Roman"/>
                <w:sz w:val="20"/>
                <w:szCs w:val="20"/>
                <w:lang w:val="en-GB"/>
              </w:rPr>
              <w:t>Bitmap 10000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8B316B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97C4E64"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3.2</w:t>
            </w:r>
          </w:p>
        </w:tc>
        <w:tc>
          <w:tcPr>
            <w:tcW w:w="764" w:type="dxa"/>
            <w:tcBorders>
              <w:top w:val="nil"/>
              <w:left w:val="nil"/>
              <w:bottom w:val="single" w:sz="8" w:space="0" w:color="auto"/>
              <w:right w:val="single" w:sz="8" w:space="0" w:color="auto"/>
            </w:tcBorders>
          </w:tcPr>
          <w:p w14:paraId="40D8243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3EF28D0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34B0013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0ABF7AF3"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EDC7DD6" w14:textId="77777777" w:rsidR="00D05CEB" w:rsidRDefault="00D05CEB" w:rsidP="008D1C6C">
            <w:pPr>
              <w:pStyle w:val="xmsonormal"/>
              <w:jc w:val="center"/>
            </w:pPr>
            <w:r>
              <w:rPr>
                <w:rFonts w:ascii="Times New Roman" w:hAnsi="Times New Roman" w:cs="Times New Roman"/>
                <w:color w:val="FF0000"/>
                <w:sz w:val="20"/>
                <w:szCs w:val="20"/>
                <w:lang w:val="en-GB"/>
              </w:rPr>
              <w:t>38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BD47879"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11E8C0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4BEDD83B"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8D2F6A" w14:textId="77777777" w:rsidR="00D05CEB" w:rsidRDefault="00D05CEB" w:rsidP="008D1C6C">
            <w:pPr>
              <w:pStyle w:val="xmsonormal"/>
              <w:jc w:val="center"/>
            </w:pPr>
            <w:r>
              <w:rPr>
                <w:rFonts w:ascii="Times New Roman" w:hAnsi="Times New Roman" w:cs="Times New Roman"/>
                <w:sz w:val="20"/>
                <w:szCs w:val="20"/>
                <w:lang w:val="en-GB"/>
              </w:rPr>
              <w:t>Bitmap 11000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960E980"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5EA8DDE"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2516A9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4.1</w:t>
            </w:r>
          </w:p>
        </w:tc>
        <w:tc>
          <w:tcPr>
            <w:tcW w:w="810" w:type="dxa"/>
            <w:tcBorders>
              <w:top w:val="nil"/>
              <w:left w:val="nil"/>
              <w:bottom w:val="single" w:sz="8" w:space="0" w:color="auto"/>
              <w:right w:val="single" w:sz="8" w:space="0" w:color="auto"/>
            </w:tcBorders>
          </w:tcPr>
          <w:p w14:paraId="3873271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2A403DF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F2B5C9E"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D8CF7BC" w14:textId="77777777" w:rsidR="00D05CEB" w:rsidRDefault="00D05CEB" w:rsidP="008D1C6C">
            <w:pPr>
              <w:pStyle w:val="xmsonormal"/>
              <w:jc w:val="center"/>
            </w:pPr>
            <w:r>
              <w:rPr>
                <w:rFonts w:ascii="Times New Roman" w:hAnsi="Times New Roman" w:cs="Times New Roman"/>
                <w:color w:val="FF0000"/>
                <w:sz w:val="20"/>
                <w:szCs w:val="20"/>
                <w:lang w:val="en-GB"/>
              </w:rPr>
              <w:t>39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408B51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D17623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1F6FF6"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16E8A3" w14:textId="77777777" w:rsidR="00D05CEB" w:rsidRDefault="00D05CEB" w:rsidP="008D1C6C">
            <w:pPr>
              <w:pStyle w:val="xmsonormal"/>
              <w:jc w:val="center"/>
            </w:pPr>
            <w:r>
              <w:rPr>
                <w:rFonts w:ascii="Times New Roman" w:hAnsi="Times New Roman" w:cs="Times New Roman"/>
                <w:sz w:val="20"/>
                <w:szCs w:val="20"/>
                <w:lang w:val="en-GB"/>
              </w:rPr>
              <w:t>Bitmap 11100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3E79ED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7C66278"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40BC7BC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19E611A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3F43916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D96D239"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E0BC135" w14:textId="77777777" w:rsidR="00D05CEB" w:rsidRDefault="00D05CEB" w:rsidP="008D1C6C">
            <w:pPr>
              <w:pStyle w:val="xmsonormal"/>
              <w:jc w:val="center"/>
            </w:pPr>
            <w:r>
              <w:rPr>
                <w:rFonts w:ascii="Times New Roman" w:hAnsi="Times New Roman" w:cs="Times New Roman"/>
                <w:color w:val="FF0000"/>
                <w:sz w:val="20"/>
                <w:szCs w:val="20"/>
                <w:lang w:val="en-GB"/>
              </w:rPr>
              <w:t>40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3FFC254"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5CEF39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F6306D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099DE1" w14:textId="77777777" w:rsidR="00D05CEB" w:rsidRDefault="00D05CEB" w:rsidP="008D1C6C">
            <w:pPr>
              <w:pStyle w:val="xmsonormal"/>
              <w:jc w:val="center"/>
            </w:pPr>
            <w:r>
              <w:rPr>
                <w:rFonts w:ascii="Times New Roman" w:hAnsi="Times New Roman" w:cs="Times New Roman"/>
                <w:sz w:val="20"/>
                <w:szCs w:val="20"/>
                <w:lang w:val="en-GB"/>
              </w:rPr>
              <w:t>Bitmap 11110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FA7051"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EB3BA61"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2001E4B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3.9</w:t>
            </w:r>
          </w:p>
        </w:tc>
        <w:tc>
          <w:tcPr>
            <w:tcW w:w="810" w:type="dxa"/>
            <w:tcBorders>
              <w:top w:val="nil"/>
              <w:left w:val="nil"/>
              <w:bottom w:val="single" w:sz="8" w:space="0" w:color="auto"/>
              <w:right w:val="single" w:sz="8" w:space="0" w:color="auto"/>
            </w:tcBorders>
          </w:tcPr>
          <w:p w14:paraId="03B12E2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1B44E54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E2E58CA"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3110995" w14:textId="77777777" w:rsidR="00D05CEB" w:rsidRDefault="00D05CEB" w:rsidP="008D1C6C">
            <w:pPr>
              <w:pStyle w:val="xmsonormal"/>
              <w:jc w:val="center"/>
            </w:pPr>
            <w:r>
              <w:rPr>
                <w:rFonts w:ascii="Times New Roman" w:hAnsi="Times New Roman" w:cs="Times New Roman"/>
                <w:color w:val="FF0000"/>
                <w:sz w:val="20"/>
                <w:szCs w:val="20"/>
                <w:lang w:val="en-GB"/>
              </w:rPr>
              <w:t>41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FA98EE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6DC958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676132E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E9F5F3" w14:textId="77777777" w:rsidR="00D05CEB" w:rsidRDefault="00D05CEB" w:rsidP="008D1C6C">
            <w:pPr>
              <w:pStyle w:val="xmsonormal"/>
              <w:jc w:val="center"/>
            </w:pPr>
            <w:r>
              <w:rPr>
                <w:rFonts w:ascii="Times New Roman" w:hAnsi="Times New Roman" w:cs="Times New Roman"/>
                <w:sz w:val="20"/>
                <w:szCs w:val="20"/>
                <w:lang w:val="en-GB"/>
              </w:rPr>
              <w:t>Bitmap 01000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88D29B2"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A8550E7"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1.4</w:t>
            </w:r>
          </w:p>
        </w:tc>
        <w:tc>
          <w:tcPr>
            <w:tcW w:w="764" w:type="dxa"/>
            <w:tcBorders>
              <w:top w:val="nil"/>
              <w:left w:val="nil"/>
              <w:bottom w:val="single" w:sz="8" w:space="0" w:color="auto"/>
              <w:right w:val="single" w:sz="8" w:space="0" w:color="auto"/>
            </w:tcBorders>
          </w:tcPr>
          <w:p w14:paraId="777D937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278E5AF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31E642E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D1D11C3"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F3F436D" w14:textId="77777777" w:rsidR="00D05CEB" w:rsidRDefault="00D05CEB" w:rsidP="008D1C6C">
            <w:pPr>
              <w:pStyle w:val="xmsonormal"/>
              <w:jc w:val="center"/>
            </w:pPr>
            <w:r>
              <w:rPr>
                <w:rFonts w:ascii="Times New Roman" w:hAnsi="Times New Roman" w:cs="Times New Roman"/>
                <w:color w:val="FF0000"/>
                <w:sz w:val="20"/>
                <w:szCs w:val="20"/>
                <w:lang w:val="en-GB"/>
              </w:rPr>
              <w:t>42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90A816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313B10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7B142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05E34" w14:textId="77777777" w:rsidR="00D05CEB" w:rsidRDefault="00D05CEB" w:rsidP="008D1C6C">
            <w:pPr>
              <w:pStyle w:val="xmsonormal"/>
              <w:jc w:val="center"/>
            </w:pPr>
            <w:r>
              <w:rPr>
                <w:rFonts w:ascii="Times New Roman" w:hAnsi="Times New Roman" w:cs="Times New Roman"/>
                <w:sz w:val="20"/>
                <w:szCs w:val="20"/>
                <w:lang w:val="en-GB"/>
              </w:rPr>
              <w:t>Bitmap 01100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7EAD96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7A3A055"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1.6</w:t>
            </w:r>
          </w:p>
        </w:tc>
        <w:tc>
          <w:tcPr>
            <w:tcW w:w="764" w:type="dxa"/>
            <w:tcBorders>
              <w:top w:val="nil"/>
              <w:left w:val="nil"/>
              <w:bottom w:val="single" w:sz="8" w:space="0" w:color="auto"/>
              <w:right w:val="single" w:sz="8" w:space="0" w:color="auto"/>
            </w:tcBorders>
          </w:tcPr>
          <w:p w14:paraId="0B4ABB2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4CFA1AE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74987B83"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9A10928"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1E925B0" w14:textId="77777777" w:rsidR="00D05CEB" w:rsidRDefault="00D05CEB" w:rsidP="008D1C6C">
            <w:pPr>
              <w:pStyle w:val="xmsonormal"/>
              <w:jc w:val="center"/>
            </w:pPr>
            <w:r>
              <w:rPr>
                <w:rFonts w:ascii="Times New Roman" w:hAnsi="Times New Roman" w:cs="Times New Roman"/>
                <w:color w:val="FF0000"/>
                <w:sz w:val="20"/>
                <w:szCs w:val="20"/>
                <w:lang w:val="en-GB"/>
              </w:rPr>
              <w:t>43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857A8D4"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65F4A95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7610CCF6"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93E436" w14:textId="77777777" w:rsidR="00D05CEB" w:rsidRDefault="00D05CEB" w:rsidP="008D1C6C">
            <w:pPr>
              <w:pStyle w:val="xmsonormal"/>
              <w:jc w:val="center"/>
            </w:pPr>
            <w:r>
              <w:rPr>
                <w:rFonts w:ascii="Times New Roman" w:hAnsi="Times New Roman" w:cs="Times New Roman"/>
                <w:sz w:val="20"/>
                <w:szCs w:val="20"/>
                <w:lang w:val="en-GB"/>
              </w:rPr>
              <w:t>Bitmap 01110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A6ECB8"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7D4277B" w14:textId="77777777" w:rsidR="00D05CEB" w:rsidRPr="00D45FA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1.6</w:t>
            </w:r>
          </w:p>
        </w:tc>
        <w:tc>
          <w:tcPr>
            <w:tcW w:w="764" w:type="dxa"/>
            <w:tcBorders>
              <w:top w:val="nil"/>
              <w:left w:val="nil"/>
              <w:bottom w:val="single" w:sz="8" w:space="0" w:color="auto"/>
              <w:right w:val="single" w:sz="8" w:space="0" w:color="auto"/>
            </w:tcBorders>
          </w:tcPr>
          <w:p w14:paraId="20FB955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6E9C13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5E3C733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8C74C99" w14:textId="77777777" w:rsidR="00D05CEB"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0D254BD" w14:textId="77777777" w:rsidR="00D05CEB" w:rsidRDefault="00D05CEB" w:rsidP="008D1C6C">
            <w:pPr>
              <w:pStyle w:val="xmsonormal"/>
              <w:jc w:val="center"/>
            </w:pPr>
            <w:r>
              <w:rPr>
                <w:rFonts w:ascii="Times New Roman" w:hAnsi="Times New Roman" w:cs="Times New Roman"/>
                <w:color w:val="FF0000"/>
                <w:sz w:val="20"/>
                <w:szCs w:val="20"/>
                <w:lang w:val="en-GB"/>
              </w:rPr>
              <w:t>44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009914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A16461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38C24F8"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3098C" w14:textId="77777777" w:rsidR="00D05CEB" w:rsidRDefault="00D05CEB" w:rsidP="008D1C6C">
            <w:pPr>
              <w:pStyle w:val="xmsonormal"/>
              <w:jc w:val="center"/>
            </w:pPr>
            <w:r>
              <w:rPr>
                <w:rFonts w:ascii="Times New Roman" w:hAnsi="Times New Roman" w:cs="Times New Roman"/>
                <w:sz w:val="20"/>
                <w:szCs w:val="20"/>
                <w:lang w:val="en-GB"/>
              </w:rPr>
              <w:t>Bitmap 00100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242165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C5F5F84"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51E04456"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23AA7AF9"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r>
    </w:tbl>
    <w:p w14:paraId="501D70EE" w14:textId="77777777" w:rsidR="00D05CEB" w:rsidRDefault="00D05CEB" w:rsidP="00D05CEB">
      <w:pPr>
        <w:rPr>
          <w:b/>
          <w:bCs/>
          <w:lang w:eastAsia="ja-JP"/>
        </w:rPr>
      </w:pPr>
    </w:p>
    <w:p w14:paraId="148233C7" w14:textId="77777777" w:rsidR="00D05CEB" w:rsidRDefault="00D05CEB" w:rsidP="00D05CEB">
      <w:pPr>
        <w:rPr>
          <w:b/>
          <w:bCs/>
          <w:lang w:eastAsia="ja-JP"/>
        </w:rPr>
      </w:pPr>
      <w:r w:rsidRPr="00171411">
        <w:rPr>
          <w:b/>
          <w:bCs/>
          <w:lang w:eastAsia="ja-JP"/>
        </w:rPr>
        <w:t xml:space="preserve">The </w:t>
      </w:r>
      <w:r>
        <w:rPr>
          <w:b/>
          <w:bCs/>
          <w:lang w:eastAsia="ja-JP"/>
        </w:rPr>
        <w:t xml:space="preserve">power class 5 PSSCH/PSCCH </w:t>
      </w:r>
      <w:r w:rsidRPr="00171411">
        <w:rPr>
          <w:b/>
          <w:bCs/>
          <w:lang w:eastAsia="ja-JP"/>
        </w:rPr>
        <w:t>simulation results in the table should be considered in the discussion of MPR requirements.</w:t>
      </w:r>
    </w:p>
    <w:p w14:paraId="6209208C" w14:textId="77777777" w:rsidR="00D05CEB" w:rsidRDefault="00D05CEB" w:rsidP="00D05CEB">
      <w:pPr>
        <w:pStyle w:val="Heading5"/>
        <w:rPr>
          <w:rFonts w:cs="Arial"/>
          <w:b/>
          <w:szCs w:val="22"/>
        </w:rPr>
      </w:pPr>
      <w:r w:rsidRPr="00F75613">
        <w:rPr>
          <w:rFonts w:cs="Arial"/>
          <w:szCs w:val="22"/>
        </w:rPr>
        <w:t>6.1.2.1.1</w:t>
      </w:r>
      <w:r>
        <w:rPr>
          <w:rFonts w:cs="Arial"/>
          <w:szCs w:val="22"/>
        </w:rPr>
        <w:t>.5</w:t>
      </w:r>
      <w:r w:rsidRPr="00F75613">
        <w:rPr>
          <w:rFonts w:cs="Arial"/>
          <w:szCs w:val="22"/>
        </w:rPr>
        <w:tab/>
      </w:r>
      <w:r>
        <w:rPr>
          <w:rFonts w:cs="Arial"/>
          <w:szCs w:val="22"/>
        </w:rPr>
        <w:t>Xiaomi’s simulation results (</w:t>
      </w:r>
      <w:r w:rsidRPr="00014F6E">
        <w:rPr>
          <w:rFonts w:cs="Arial"/>
          <w:szCs w:val="22"/>
        </w:rPr>
        <w:t>R4-231</w:t>
      </w:r>
      <w:r>
        <w:rPr>
          <w:rFonts w:cs="Arial"/>
          <w:szCs w:val="22"/>
        </w:rPr>
        <w:t>5440</w:t>
      </w:r>
      <w:r w:rsidRPr="00014F6E">
        <w:rPr>
          <w:rFonts w:cs="Arial"/>
          <w:szCs w:val="22"/>
        </w:rPr>
        <w:t>)</w:t>
      </w:r>
    </w:p>
    <w:p w14:paraId="13329119" w14:textId="77777777" w:rsidR="00D05CEB" w:rsidRPr="00E54187" w:rsidRDefault="00D05CEB" w:rsidP="00D05CEB">
      <w:pPr>
        <w:pBdr>
          <w:top w:val="nil"/>
          <w:left w:val="nil"/>
          <w:bottom w:val="nil"/>
          <w:right w:val="nil"/>
          <w:between w:val="nil"/>
        </w:pBdr>
        <w:autoSpaceDE w:val="0"/>
        <w:autoSpaceDN w:val="0"/>
        <w:adjustRightInd w:val="0"/>
        <w:spacing w:beforeLines="50" w:before="120" w:afterLines="50" w:after="120"/>
        <w:rPr>
          <w:rFonts w:eastAsia="DengXian"/>
          <w:color w:val="000000"/>
          <w:lang w:eastAsia="zh-CN"/>
        </w:rPr>
      </w:pPr>
      <w:r>
        <w:rPr>
          <w:rFonts w:eastAsia="DengXian"/>
          <w:color w:val="000000"/>
          <w:lang w:eastAsia="zh-CN"/>
        </w:rPr>
        <w:t>Table 6.1.2.1.1.5-1 and Figure 6.1.2.1.1.5-1 show</w:t>
      </w:r>
      <w:r w:rsidRPr="00597174">
        <w:rPr>
          <w:rFonts w:eastAsia="DengXian"/>
          <w:color w:val="000000"/>
          <w:lang w:eastAsia="zh-CN"/>
        </w:rPr>
        <w:t xml:space="preserve"> the MPR values for different modulations for</w:t>
      </w:r>
      <w:r>
        <w:rPr>
          <w:rFonts w:eastAsia="DengXian"/>
          <w:color w:val="000000"/>
          <w:lang w:eastAsia="zh-CN"/>
        </w:rPr>
        <w:t xml:space="preserve"> PSCCH and PSSCH in</w:t>
      </w:r>
      <w:r w:rsidRPr="00597174">
        <w:rPr>
          <w:rFonts w:eastAsia="DengXian"/>
          <w:color w:val="000000"/>
          <w:lang w:eastAsia="zh-CN"/>
        </w:rPr>
        <w:t xml:space="preserve"> single CC</w:t>
      </w:r>
      <w:r>
        <w:rPr>
          <w:rFonts w:eastAsia="DengXian"/>
          <w:color w:val="000000"/>
          <w:lang w:eastAsia="zh-CN"/>
        </w:rPr>
        <w:t xml:space="preserve"> operation with full allocation</w:t>
      </w:r>
      <w:r w:rsidRPr="00597174">
        <w:rPr>
          <w:rFonts w:eastAsia="DengXian"/>
          <w:color w:val="000000"/>
          <w:lang w:eastAsia="zh-CN"/>
        </w:rPr>
        <w:t>:</w:t>
      </w:r>
    </w:p>
    <w:p w14:paraId="15F537B0" w14:textId="77777777" w:rsidR="00D05CEB" w:rsidRDefault="00D05CEB" w:rsidP="00D05CEB">
      <w:pPr>
        <w:pBdr>
          <w:top w:val="nil"/>
          <w:left w:val="nil"/>
          <w:bottom w:val="nil"/>
          <w:right w:val="nil"/>
          <w:between w:val="nil"/>
        </w:pBdr>
        <w:autoSpaceDE w:val="0"/>
        <w:autoSpaceDN w:val="0"/>
        <w:adjustRightInd w:val="0"/>
        <w:spacing w:afterLines="50" w:after="120"/>
        <w:jc w:val="center"/>
        <w:rPr>
          <w:rFonts w:eastAsia="DengXian"/>
          <w:b/>
          <w:color w:val="000000"/>
          <w:lang w:eastAsia="zh-CN"/>
        </w:rPr>
      </w:pPr>
      <w:r w:rsidRPr="00716BB0">
        <w:rPr>
          <w:rFonts w:eastAsia="DengXian" w:hint="eastAsia"/>
          <w:b/>
          <w:color w:val="000000"/>
          <w:lang w:eastAsia="zh-CN"/>
        </w:rPr>
        <w:t>T</w:t>
      </w:r>
      <w:r w:rsidRPr="00716BB0">
        <w:rPr>
          <w:rFonts w:eastAsia="DengXian"/>
          <w:b/>
          <w:color w:val="000000"/>
          <w:lang w:eastAsia="zh-CN"/>
        </w:rPr>
        <w:t xml:space="preserve">able </w:t>
      </w:r>
      <w:r w:rsidRPr="00F70086">
        <w:rPr>
          <w:rFonts w:eastAsia="DengXian"/>
          <w:b/>
          <w:color w:val="000000"/>
          <w:lang w:eastAsia="zh-CN"/>
        </w:rPr>
        <w:t>6.1.2.1.1.5</w:t>
      </w:r>
      <w:r w:rsidRPr="00716BB0">
        <w:rPr>
          <w:rFonts w:eastAsia="DengXian"/>
          <w:b/>
          <w:color w:val="000000"/>
          <w:lang w:eastAsia="zh-CN"/>
        </w:rPr>
        <w:t>-</w:t>
      </w:r>
      <w:r>
        <w:rPr>
          <w:rFonts w:eastAsia="DengXian"/>
          <w:b/>
          <w:color w:val="000000"/>
          <w:lang w:eastAsia="zh-CN"/>
        </w:rPr>
        <w:t>1</w:t>
      </w:r>
      <w:r w:rsidRPr="00716BB0">
        <w:rPr>
          <w:rFonts w:eastAsia="DengXian"/>
          <w:b/>
          <w:color w:val="000000"/>
          <w:lang w:eastAsia="zh-CN"/>
        </w:rPr>
        <w:t xml:space="preserve"> MP</w:t>
      </w:r>
      <w:r>
        <w:rPr>
          <w:rFonts w:eastAsia="DengXian"/>
          <w:b/>
          <w:color w:val="000000"/>
          <w:lang w:eastAsia="zh-CN"/>
        </w:rPr>
        <w:t>R for</w:t>
      </w:r>
      <w:r w:rsidRPr="00915070">
        <w:rPr>
          <w:rFonts w:eastAsia="DengXian"/>
          <w:b/>
          <w:color w:val="000000"/>
          <w:lang w:eastAsia="zh-CN"/>
        </w:rPr>
        <w:t xml:space="preserve"> PSCCH and PSSCH in single CC operation</w:t>
      </w:r>
    </w:p>
    <w:tbl>
      <w:tblPr>
        <w:tblW w:w="0" w:type="auto"/>
        <w:tblLayout w:type="fixed"/>
        <w:tblCellMar>
          <w:left w:w="0" w:type="dxa"/>
          <w:right w:w="0" w:type="dxa"/>
        </w:tblCellMar>
        <w:tblLook w:val="04A0" w:firstRow="1" w:lastRow="0" w:firstColumn="1" w:lastColumn="0" w:noHBand="0" w:noVBand="1"/>
      </w:tblPr>
      <w:tblGrid>
        <w:gridCol w:w="1076"/>
        <w:gridCol w:w="561"/>
        <w:gridCol w:w="1165"/>
        <w:gridCol w:w="539"/>
        <w:gridCol w:w="1303"/>
        <w:gridCol w:w="709"/>
        <w:gridCol w:w="851"/>
        <w:gridCol w:w="850"/>
        <w:gridCol w:w="851"/>
        <w:gridCol w:w="889"/>
      </w:tblGrid>
      <w:tr w:rsidR="00D05CEB" w14:paraId="46CA932A" w14:textId="77777777" w:rsidTr="008D1C6C">
        <w:trPr>
          <w:trHeight w:val="233"/>
        </w:trPr>
        <w:tc>
          <w:tcPr>
            <w:tcW w:w="1076" w:type="dxa"/>
            <w:vMerge w:val="restart"/>
            <w:tcBorders>
              <w:top w:val="single" w:sz="8" w:space="0" w:color="auto"/>
              <w:left w:val="single" w:sz="8" w:space="0" w:color="auto"/>
              <w:right w:val="single" w:sz="8" w:space="0" w:color="auto"/>
            </w:tcBorders>
            <w:shd w:val="clear" w:color="auto" w:fill="E5E5E5"/>
            <w:tcMar>
              <w:top w:w="0" w:type="dxa"/>
              <w:left w:w="108" w:type="dxa"/>
              <w:bottom w:w="0" w:type="dxa"/>
              <w:right w:w="108" w:type="dxa"/>
            </w:tcMar>
          </w:tcPr>
          <w:p w14:paraId="7B6618FA" w14:textId="77777777" w:rsidR="00D05CEB" w:rsidRDefault="00D05CEB" w:rsidP="008D1C6C"/>
        </w:tc>
        <w:tc>
          <w:tcPr>
            <w:tcW w:w="561"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16D917F3" w14:textId="77777777" w:rsidR="00D05CEB" w:rsidRDefault="00D05CEB" w:rsidP="008D1C6C">
            <w:pPr>
              <w:jc w:val="center"/>
            </w:pPr>
            <w:r>
              <w:t>case</w:t>
            </w:r>
          </w:p>
        </w:tc>
        <w:tc>
          <w:tcPr>
            <w:tcW w:w="1165"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17872C3" w14:textId="77777777" w:rsidR="00D05CEB" w:rsidRDefault="00D05CEB" w:rsidP="008D1C6C">
            <w:pPr>
              <w:jc w:val="center"/>
            </w:pPr>
            <w:r>
              <w:t>Waveform</w:t>
            </w:r>
          </w:p>
        </w:tc>
        <w:tc>
          <w:tcPr>
            <w:tcW w:w="53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4D76022" w14:textId="77777777" w:rsidR="00D05CEB" w:rsidRDefault="00D05CEB" w:rsidP="008D1C6C">
            <w:pPr>
              <w:jc w:val="center"/>
            </w:pPr>
            <w:r>
              <w:t>BW</w:t>
            </w:r>
          </w:p>
        </w:tc>
        <w:tc>
          <w:tcPr>
            <w:tcW w:w="1303"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758FC227" w14:textId="77777777" w:rsidR="00D05CEB" w:rsidRDefault="00D05CEB" w:rsidP="008D1C6C">
            <w:pPr>
              <w:jc w:val="center"/>
            </w:pPr>
            <w:r>
              <w:t>RB Setup</w:t>
            </w:r>
          </w:p>
        </w:tc>
        <w:tc>
          <w:tcPr>
            <w:tcW w:w="70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7184F26" w14:textId="77777777" w:rsidR="00D05CEB" w:rsidRDefault="00D05CEB" w:rsidP="008D1C6C">
            <w:pPr>
              <w:jc w:val="center"/>
            </w:pPr>
            <w:r>
              <w:t>SCS</w:t>
            </w:r>
          </w:p>
        </w:tc>
        <w:tc>
          <w:tcPr>
            <w:tcW w:w="3441" w:type="dxa"/>
            <w:gridSpan w:val="4"/>
            <w:tcBorders>
              <w:top w:val="single" w:sz="8" w:space="0" w:color="auto"/>
              <w:left w:val="nil"/>
              <w:bottom w:val="single" w:sz="8" w:space="0" w:color="auto"/>
              <w:right w:val="single" w:sz="8" w:space="0" w:color="auto"/>
            </w:tcBorders>
            <w:shd w:val="clear" w:color="auto" w:fill="E5E5E5"/>
          </w:tcPr>
          <w:p w14:paraId="6AA13DBE" w14:textId="77777777" w:rsidR="00D05CEB" w:rsidRPr="004B7C0D" w:rsidRDefault="00D05CEB" w:rsidP="008D1C6C">
            <w:pPr>
              <w:jc w:val="center"/>
              <w:rPr>
                <w:rFonts w:eastAsia="DengXian"/>
                <w:lang w:eastAsia="zh-CN"/>
              </w:rPr>
            </w:pPr>
            <w:r w:rsidRPr="004B7C0D">
              <w:rPr>
                <w:rFonts w:eastAsia="DengXian" w:hint="eastAsia"/>
                <w:lang w:eastAsia="zh-CN"/>
              </w:rPr>
              <w:t>M</w:t>
            </w:r>
            <w:r w:rsidRPr="004B7C0D">
              <w:rPr>
                <w:rFonts w:eastAsia="DengXian"/>
                <w:lang w:eastAsia="zh-CN"/>
              </w:rPr>
              <w:t>PR</w:t>
            </w:r>
          </w:p>
        </w:tc>
      </w:tr>
      <w:tr w:rsidR="00D05CEB" w14:paraId="1907DAF7" w14:textId="77777777" w:rsidTr="008D1C6C">
        <w:trPr>
          <w:trHeight w:val="232"/>
        </w:trPr>
        <w:tc>
          <w:tcPr>
            <w:tcW w:w="1076" w:type="dxa"/>
            <w:vMerge/>
            <w:tcBorders>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647C96BC" w14:textId="77777777" w:rsidR="00D05CEB" w:rsidRDefault="00D05CEB" w:rsidP="008D1C6C"/>
        </w:tc>
        <w:tc>
          <w:tcPr>
            <w:tcW w:w="561"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AAF9A64" w14:textId="77777777" w:rsidR="00D05CEB" w:rsidRDefault="00D05CEB" w:rsidP="008D1C6C">
            <w:pPr>
              <w:jc w:val="center"/>
            </w:pPr>
          </w:p>
        </w:tc>
        <w:tc>
          <w:tcPr>
            <w:tcW w:w="1165"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DC2BDFA" w14:textId="77777777" w:rsidR="00D05CEB" w:rsidRDefault="00D05CEB" w:rsidP="008D1C6C">
            <w:pPr>
              <w:jc w:val="center"/>
            </w:pPr>
          </w:p>
        </w:tc>
        <w:tc>
          <w:tcPr>
            <w:tcW w:w="53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2FEFCE2" w14:textId="77777777" w:rsidR="00D05CEB" w:rsidRDefault="00D05CEB" w:rsidP="008D1C6C">
            <w:pPr>
              <w:jc w:val="center"/>
            </w:pPr>
          </w:p>
        </w:tc>
        <w:tc>
          <w:tcPr>
            <w:tcW w:w="1303"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B383481" w14:textId="77777777" w:rsidR="00D05CEB" w:rsidRDefault="00D05CEB" w:rsidP="008D1C6C">
            <w:pPr>
              <w:jc w:val="center"/>
            </w:pPr>
          </w:p>
        </w:tc>
        <w:tc>
          <w:tcPr>
            <w:tcW w:w="70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64320DE" w14:textId="77777777" w:rsidR="00D05CEB" w:rsidRDefault="00D05CEB" w:rsidP="008D1C6C">
            <w:pPr>
              <w:jc w:val="center"/>
            </w:pPr>
          </w:p>
        </w:tc>
        <w:tc>
          <w:tcPr>
            <w:tcW w:w="851" w:type="dxa"/>
            <w:tcBorders>
              <w:top w:val="single" w:sz="8" w:space="0" w:color="auto"/>
              <w:left w:val="nil"/>
              <w:bottom w:val="single" w:sz="8" w:space="0" w:color="auto"/>
              <w:right w:val="single" w:sz="8" w:space="0" w:color="auto"/>
            </w:tcBorders>
            <w:shd w:val="clear" w:color="auto" w:fill="E5E5E5"/>
          </w:tcPr>
          <w:p w14:paraId="28509C9F" w14:textId="77777777" w:rsidR="00D05CEB" w:rsidRPr="004B7C0D" w:rsidRDefault="00D05CEB" w:rsidP="008D1C6C">
            <w:pPr>
              <w:jc w:val="center"/>
              <w:rPr>
                <w:rFonts w:eastAsia="DengXian"/>
                <w:lang w:eastAsia="zh-CN"/>
              </w:rPr>
            </w:pPr>
            <w:r w:rsidRPr="004B7C0D">
              <w:rPr>
                <w:rFonts w:eastAsia="DengXian" w:hint="eastAsia"/>
                <w:lang w:eastAsia="zh-CN"/>
              </w:rPr>
              <w:t>Q</w:t>
            </w:r>
            <w:r w:rsidRPr="004B7C0D">
              <w:rPr>
                <w:rFonts w:eastAsia="DengXian"/>
                <w:lang w:eastAsia="zh-CN"/>
              </w:rPr>
              <w:t>PSK</w:t>
            </w:r>
          </w:p>
        </w:tc>
        <w:tc>
          <w:tcPr>
            <w:tcW w:w="850" w:type="dxa"/>
            <w:tcBorders>
              <w:top w:val="single" w:sz="4" w:space="0" w:color="auto"/>
              <w:left w:val="nil"/>
              <w:bottom w:val="single" w:sz="8" w:space="0" w:color="auto"/>
              <w:right w:val="single" w:sz="8" w:space="0" w:color="auto"/>
            </w:tcBorders>
            <w:shd w:val="clear" w:color="auto" w:fill="E5E5E5"/>
          </w:tcPr>
          <w:p w14:paraId="37954D8A" w14:textId="77777777" w:rsidR="00D05CEB" w:rsidRPr="004B7C0D" w:rsidRDefault="00D05CEB" w:rsidP="008D1C6C">
            <w:pPr>
              <w:jc w:val="center"/>
              <w:rPr>
                <w:rFonts w:eastAsia="DengXian"/>
                <w:lang w:eastAsia="zh-CN"/>
              </w:rPr>
            </w:pPr>
            <w:r w:rsidRPr="004B7C0D">
              <w:rPr>
                <w:rFonts w:eastAsia="DengXian" w:hint="eastAsia"/>
                <w:lang w:eastAsia="zh-CN"/>
              </w:rPr>
              <w:t>1</w:t>
            </w:r>
            <w:r w:rsidRPr="004B7C0D">
              <w:rPr>
                <w:rFonts w:eastAsia="DengXian"/>
                <w:lang w:eastAsia="zh-CN"/>
              </w:rPr>
              <w:t>6QAM</w:t>
            </w:r>
          </w:p>
        </w:tc>
        <w:tc>
          <w:tcPr>
            <w:tcW w:w="851" w:type="dxa"/>
            <w:tcBorders>
              <w:top w:val="single" w:sz="4" w:space="0" w:color="auto"/>
              <w:left w:val="nil"/>
              <w:bottom w:val="single" w:sz="8" w:space="0" w:color="auto"/>
              <w:right w:val="single" w:sz="8" w:space="0" w:color="auto"/>
            </w:tcBorders>
            <w:shd w:val="clear" w:color="auto" w:fill="E5E5E5"/>
          </w:tcPr>
          <w:p w14:paraId="75CC6F70" w14:textId="77777777" w:rsidR="00D05CEB" w:rsidRPr="004B7C0D" w:rsidRDefault="00D05CEB" w:rsidP="008D1C6C">
            <w:pPr>
              <w:jc w:val="center"/>
              <w:rPr>
                <w:rFonts w:eastAsia="DengXian"/>
                <w:lang w:eastAsia="zh-CN"/>
              </w:rPr>
            </w:pPr>
            <w:r w:rsidRPr="004B7C0D">
              <w:rPr>
                <w:rFonts w:eastAsia="DengXian" w:hint="eastAsia"/>
                <w:lang w:eastAsia="zh-CN"/>
              </w:rPr>
              <w:t>6</w:t>
            </w:r>
            <w:r w:rsidRPr="004B7C0D">
              <w:rPr>
                <w:rFonts w:eastAsia="DengXian"/>
                <w:lang w:eastAsia="zh-CN"/>
              </w:rPr>
              <w:t>4QAM</w:t>
            </w:r>
          </w:p>
        </w:tc>
        <w:tc>
          <w:tcPr>
            <w:tcW w:w="889" w:type="dxa"/>
            <w:tcBorders>
              <w:top w:val="single" w:sz="4" w:space="0" w:color="auto"/>
              <w:left w:val="nil"/>
              <w:bottom w:val="single" w:sz="8" w:space="0" w:color="auto"/>
              <w:right w:val="single" w:sz="8" w:space="0" w:color="auto"/>
            </w:tcBorders>
            <w:shd w:val="clear" w:color="auto" w:fill="E5E5E5"/>
          </w:tcPr>
          <w:p w14:paraId="3EDC0064" w14:textId="77777777" w:rsidR="00D05CEB" w:rsidRPr="004B7C0D" w:rsidRDefault="00D05CEB" w:rsidP="008D1C6C">
            <w:pPr>
              <w:jc w:val="center"/>
              <w:rPr>
                <w:rFonts w:eastAsia="DengXian"/>
                <w:lang w:eastAsia="zh-CN"/>
              </w:rPr>
            </w:pPr>
            <w:r w:rsidRPr="004B7C0D">
              <w:rPr>
                <w:rFonts w:eastAsia="DengXian" w:hint="eastAsia"/>
                <w:lang w:eastAsia="zh-CN"/>
              </w:rPr>
              <w:t>2</w:t>
            </w:r>
            <w:r w:rsidRPr="004B7C0D">
              <w:rPr>
                <w:rFonts w:eastAsia="DengXian"/>
                <w:lang w:eastAsia="zh-CN"/>
              </w:rPr>
              <w:t>56QAM</w:t>
            </w:r>
          </w:p>
        </w:tc>
      </w:tr>
      <w:tr w:rsidR="00D05CEB" w14:paraId="06B6CCD4" w14:textId="77777777" w:rsidTr="008D1C6C">
        <w:tc>
          <w:tcPr>
            <w:tcW w:w="1076"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5D67F904" w14:textId="77777777" w:rsidR="00D05CEB" w:rsidRDefault="00D05CEB" w:rsidP="008D1C6C">
            <w:pPr>
              <w:jc w:val="center"/>
            </w:pPr>
            <w:r>
              <w:t>Full Allocation</w:t>
            </w:r>
          </w:p>
          <w:p w14:paraId="78C8ECA3" w14:textId="77777777" w:rsidR="00D05CEB" w:rsidRDefault="00D05CEB" w:rsidP="008D1C6C">
            <w:pPr>
              <w:jc w:val="center"/>
            </w:pPr>
            <w:r>
              <w:t>Single CC</w:t>
            </w: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4F2B0F6B" w14:textId="77777777" w:rsidR="00D05CEB" w:rsidRDefault="00D05CEB" w:rsidP="008D1C6C">
            <w:pPr>
              <w:jc w:val="center"/>
              <w:rPr>
                <w:lang w:eastAsia="en-GB"/>
              </w:rPr>
            </w:pPr>
            <w:r>
              <w:rPr>
                <w:lang w:eastAsia="en-GB"/>
              </w:rPr>
              <w:t>1</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41FB4C6B"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0AF88D3" w14:textId="77777777" w:rsidR="00D05CEB" w:rsidRDefault="00D05CEB" w:rsidP="008D1C6C">
            <w:pPr>
              <w:jc w:val="center"/>
            </w:pPr>
            <w:r>
              <w:t>20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4920EC54" w14:textId="77777777" w:rsidR="00D05CEB" w:rsidRDefault="00D05CEB" w:rsidP="008D1C6C">
            <w:pPr>
              <w:jc w:val="center"/>
            </w:pPr>
            <w:r>
              <w:t>105RB0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0F173F04" w14:textId="77777777" w:rsidR="00D05CEB" w:rsidRDefault="00D05CEB" w:rsidP="008D1C6C">
            <w:pPr>
              <w:jc w:val="center"/>
            </w:pPr>
            <w:r>
              <w:t>15</w:t>
            </w:r>
          </w:p>
        </w:tc>
        <w:tc>
          <w:tcPr>
            <w:tcW w:w="851" w:type="dxa"/>
            <w:tcBorders>
              <w:top w:val="nil"/>
              <w:left w:val="nil"/>
              <w:bottom w:val="single" w:sz="8" w:space="0" w:color="auto"/>
              <w:right w:val="single" w:sz="8" w:space="0" w:color="auto"/>
            </w:tcBorders>
          </w:tcPr>
          <w:p w14:paraId="09D93088"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.2</w:t>
            </w:r>
          </w:p>
        </w:tc>
        <w:tc>
          <w:tcPr>
            <w:tcW w:w="850" w:type="dxa"/>
            <w:tcBorders>
              <w:top w:val="nil"/>
              <w:left w:val="nil"/>
              <w:bottom w:val="single" w:sz="8" w:space="0" w:color="auto"/>
              <w:right w:val="single" w:sz="8" w:space="0" w:color="auto"/>
            </w:tcBorders>
          </w:tcPr>
          <w:p w14:paraId="6C278E19"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.4</w:t>
            </w:r>
          </w:p>
        </w:tc>
        <w:tc>
          <w:tcPr>
            <w:tcW w:w="851" w:type="dxa"/>
            <w:tcBorders>
              <w:top w:val="nil"/>
              <w:left w:val="nil"/>
              <w:bottom w:val="single" w:sz="8" w:space="0" w:color="auto"/>
              <w:right w:val="single" w:sz="8" w:space="0" w:color="auto"/>
            </w:tcBorders>
          </w:tcPr>
          <w:p w14:paraId="448333DE" w14:textId="77777777" w:rsidR="00D05CEB" w:rsidRPr="00EC71CA" w:rsidRDefault="00D05CEB" w:rsidP="008D1C6C">
            <w:pPr>
              <w:jc w:val="center"/>
              <w:rPr>
                <w:rFonts w:eastAsia="DengXian"/>
                <w:lang w:eastAsia="zh-CN"/>
              </w:rPr>
            </w:pPr>
            <w:r w:rsidRPr="00EC71CA">
              <w:rPr>
                <w:rFonts w:eastAsia="DengXian" w:hint="eastAsia"/>
                <w:lang w:eastAsia="zh-CN"/>
              </w:rPr>
              <w:t>5</w:t>
            </w:r>
            <w:r w:rsidRPr="00EC71CA">
              <w:rPr>
                <w:rFonts w:eastAsia="DengXian"/>
                <w:lang w:eastAsia="zh-CN"/>
              </w:rPr>
              <w:t>.1</w:t>
            </w:r>
          </w:p>
        </w:tc>
        <w:tc>
          <w:tcPr>
            <w:tcW w:w="889" w:type="dxa"/>
            <w:tcBorders>
              <w:top w:val="nil"/>
              <w:left w:val="nil"/>
              <w:bottom w:val="single" w:sz="8" w:space="0" w:color="auto"/>
              <w:right w:val="single" w:sz="8" w:space="0" w:color="auto"/>
            </w:tcBorders>
          </w:tcPr>
          <w:p w14:paraId="78699CF1" w14:textId="77777777" w:rsidR="00D05CEB" w:rsidRPr="00EC71CA" w:rsidRDefault="00D05CEB" w:rsidP="008D1C6C">
            <w:pPr>
              <w:jc w:val="center"/>
              <w:rPr>
                <w:rFonts w:eastAsia="DengXian"/>
                <w:lang w:eastAsia="zh-CN"/>
              </w:rPr>
            </w:pPr>
            <w:r w:rsidRPr="00EC71CA">
              <w:rPr>
                <w:rFonts w:eastAsia="DengXian" w:hint="eastAsia"/>
                <w:lang w:eastAsia="zh-CN"/>
              </w:rPr>
              <w:t>1</w:t>
            </w:r>
            <w:r w:rsidRPr="00EC71CA">
              <w:rPr>
                <w:rFonts w:eastAsia="DengXian"/>
                <w:lang w:eastAsia="zh-CN"/>
              </w:rPr>
              <w:t>4</w:t>
            </w:r>
          </w:p>
        </w:tc>
      </w:tr>
      <w:tr w:rsidR="00D05CEB" w14:paraId="29F18541"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2DDC9D7C"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039267EE" w14:textId="77777777" w:rsidR="00D05CEB" w:rsidRDefault="00D05CEB" w:rsidP="008D1C6C">
            <w:pPr>
              <w:jc w:val="center"/>
              <w:rPr>
                <w:lang w:eastAsia="en-GB"/>
              </w:rPr>
            </w:pPr>
            <w:r>
              <w:rPr>
                <w:lang w:eastAsia="en-GB"/>
              </w:rPr>
              <w:t>2</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2A9CCAF"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71E2A64" w14:textId="77777777" w:rsidR="00D05CEB" w:rsidRDefault="00D05CEB" w:rsidP="008D1C6C">
            <w:pPr>
              <w:jc w:val="center"/>
            </w:pPr>
            <w:r>
              <w:t>20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0B4D2FD9" w14:textId="77777777" w:rsidR="00D05CEB" w:rsidRDefault="00D05CEB" w:rsidP="008D1C6C">
            <w:pPr>
              <w:jc w:val="center"/>
            </w:pPr>
            <w:r>
              <w:t>50RB0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2B31526D"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1E33FB16"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.2</w:t>
            </w:r>
          </w:p>
        </w:tc>
        <w:tc>
          <w:tcPr>
            <w:tcW w:w="850" w:type="dxa"/>
            <w:tcBorders>
              <w:top w:val="nil"/>
              <w:left w:val="nil"/>
              <w:bottom w:val="single" w:sz="8" w:space="0" w:color="auto"/>
              <w:right w:val="single" w:sz="8" w:space="0" w:color="auto"/>
            </w:tcBorders>
          </w:tcPr>
          <w:p w14:paraId="4B344C84"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30682F68" w14:textId="77777777" w:rsidR="00D05CEB" w:rsidRPr="00EC71CA" w:rsidRDefault="00D05CEB" w:rsidP="008D1C6C">
            <w:pPr>
              <w:jc w:val="center"/>
              <w:rPr>
                <w:rFonts w:eastAsia="DengXian"/>
                <w:lang w:eastAsia="zh-CN"/>
              </w:rPr>
            </w:pPr>
            <w:r w:rsidRPr="00EC71CA">
              <w:rPr>
                <w:rFonts w:eastAsia="DengXian" w:hint="eastAsia"/>
                <w:lang w:eastAsia="zh-CN"/>
              </w:rPr>
              <w:t>5</w:t>
            </w:r>
            <w:r w:rsidRPr="00EC71CA">
              <w:rPr>
                <w:rFonts w:eastAsia="DengXian"/>
                <w:lang w:eastAsia="zh-CN"/>
              </w:rPr>
              <w:t>.5</w:t>
            </w:r>
          </w:p>
        </w:tc>
        <w:tc>
          <w:tcPr>
            <w:tcW w:w="889" w:type="dxa"/>
            <w:tcBorders>
              <w:top w:val="nil"/>
              <w:left w:val="nil"/>
              <w:bottom w:val="single" w:sz="8" w:space="0" w:color="auto"/>
              <w:right w:val="single" w:sz="8" w:space="0" w:color="auto"/>
            </w:tcBorders>
          </w:tcPr>
          <w:p w14:paraId="27EF7F40" w14:textId="77777777" w:rsidR="00D05CEB" w:rsidRPr="00EC71CA" w:rsidRDefault="00D05CEB" w:rsidP="008D1C6C">
            <w:pPr>
              <w:jc w:val="center"/>
              <w:rPr>
                <w:rFonts w:eastAsia="DengXian"/>
                <w:lang w:eastAsia="zh-CN"/>
              </w:rPr>
            </w:pPr>
            <w:r w:rsidRPr="00EC71CA">
              <w:rPr>
                <w:rFonts w:eastAsia="DengXian" w:hint="eastAsia"/>
                <w:lang w:eastAsia="zh-CN"/>
              </w:rPr>
              <w:t>1</w:t>
            </w:r>
            <w:r w:rsidRPr="00EC71CA">
              <w:rPr>
                <w:rFonts w:eastAsia="DengXian"/>
                <w:lang w:eastAsia="zh-CN"/>
              </w:rPr>
              <w:t>4.5</w:t>
            </w:r>
          </w:p>
        </w:tc>
      </w:tr>
      <w:tr w:rsidR="00D05CEB" w14:paraId="0A62AEF2"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3191E1A3"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4489E795" w14:textId="77777777" w:rsidR="00D05CEB" w:rsidRDefault="00D05CEB" w:rsidP="008D1C6C">
            <w:pPr>
              <w:jc w:val="center"/>
              <w:rPr>
                <w:lang w:eastAsia="en-GB"/>
              </w:rPr>
            </w:pPr>
            <w:r>
              <w:rPr>
                <w:lang w:eastAsia="en-GB"/>
              </w:rPr>
              <w:t>3</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9860FE6"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71CE36A" w14:textId="77777777" w:rsidR="00D05CEB" w:rsidRDefault="00D05CEB" w:rsidP="008D1C6C">
            <w:pPr>
              <w:jc w:val="center"/>
            </w:pPr>
            <w:r>
              <w:t>40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1A4D32E6" w14:textId="77777777" w:rsidR="00D05CEB" w:rsidRDefault="00D05CEB" w:rsidP="008D1C6C">
            <w:pPr>
              <w:jc w:val="center"/>
            </w:pPr>
            <w:r>
              <w:t>216RB0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1EA66FC8" w14:textId="77777777" w:rsidR="00D05CEB" w:rsidRDefault="00D05CEB" w:rsidP="008D1C6C">
            <w:pPr>
              <w:jc w:val="center"/>
            </w:pPr>
            <w:r>
              <w:t>15</w:t>
            </w:r>
          </w:p>
        </w:tc>
        <w:tc>
          <w:tcPr>
            <w:tcW w:w="851" w:type="dxa"/>
            <w:tcBorders>
              <w:top w:val="nil"/>
              <w:left w:val="nil"/>
              <w:bottom w:val="single" w:sz="8" w:space="0" w:color="auto"/>
              <w:right w:val="single" w:sz="8" w:space="0" w:color="auto"/>
            </w:tcBorders>
          </w:tcPr>
          <w:p w14:paraId="721B1768"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.5</w:t>
            </w:r>
          </w:p>
        </w:tc>
        <w:tc>
          <w:tcPr>
            <w:tcW w:w="850" w:type="dxa"/>
            <w:tcBorders>
              <w:top w:val="nil"/>
              <w:left w:val="nil"/>
              <w:bottom w:val="single" w:sz="8" w:space="0" w:color="auto"/>
              <w:right w:val="single" w:sz="8" w:space="0" w:color="auto"/>
            </w:tcBorders>
          </w:tcPr>
          <w:p w14:paraId="145DE320"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70DEFD4B" w14:textId="77777777" w:rsidR="00D05CEB" w:rsidRPr="00EC71CA" w:rsidRDefault="00D05CEB" w:rsidP="008D1C6C">
            <w:pPr>
              <w:jc w:val="center"/>
              <w:rPr>
                <w:rFonts w:eastAsia="DengXian"/>
                <w:lang w:eastAsia="zh-CN"/>
              </w:rPr>
            </w:pPr>
            <w:r w:rsidRPr="00EC71CA">
              <w:rPr>
                <w:rFonts w:eastAsia="DengXian" w:hint="eastAsia"/>
                <w:lang w:eastAsia="zh-CN"/>
              </w:rPr>
              <w:t>5</w:t>
            </w:r>
            <w:r w:rsidRPr="00EC71CA">
              <w:rPr>
                <w:rFonts w:eastAsia="DengXian"/>
                <w:lang w:eastAsia="zh-CN"/>
              </w:rPr>
              <w:t>.1</w:t>
            </w:r>
          </w:p>
        </w:tc>
        <w:tc>
          <w:tcPr>
            <w:tcW w:w="889" w:type="dxa"/>
            <w:tcBorders>
              <w:top w:val="nil"/>
              <w:left w:val="nil"/>
              <w:bottom w:val="single" w:sz="8" w:space="0" w:color="auto"/>
              <w:right w:val="single" w:sz="8" w:space="0" w:color="auto"/>
            </w:tcBorders>
          </w:tcPr>
          <w:p w14:paraId="35A808B4" w14:textId="77777777" w:rsidR="00D05CEB" w:rsidRPr="00EC71CA" w:rsidRDefault="00D05CEB" w:rsidP="008D1C6C">
            <w:pPr>
              <w:jc w:val="center"/>
              <w:rPr>
                <w:rFonts w:eastAsia="DengXian"/>
                <w:lang w:eastAsia="zh-CN"/>
              </w:rPr>
            </w:pPr>
            <w:r w:rsidRPr="00EC71CA">
              <w:rPr>
                <w:rFonts w:eastAsia="DengXian" w:hint="eastAsia"/>
                <w:lang w:eastAsia="zh-CN"/>
              </w:rPr>
              <w:t>1</w:t>
            </w:r>
            <w:r w:rsidRPr="00EC71CA">
              <w:rPr>
                <w:rFonts w:eastAsia="DengXian"/>
                <w:lang w:eastAsia="zh-CN"/>
              </w:rPr>
              <w:t>4</w:t>
            </w:r>
          </w:p>
        </w:tc>
      </w:tr>
      <w:tr w:rsidR="00D05CEB" w14:paraId="5B067BD9"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06DE2D52"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147D4722" w14:textId="77777777" w:rsidR="00D05CEB" w:rsidRDefault="00D05CEB" w:rsidP="008D1C6C">
            <w:pPr>
              <w:jc w:val="center"/>
              <w:rPr>
                <w:lang w:eastAsia="en-GB"/>
              </w:rPr>
            </w:pPr>
            <w:r>
              <w:rPr>
                <w:lang w:eastAsia="en-GB"/>
              </w:rPr>
              <w:t>4</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51E9A80"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219EE5A" w14:textId="77777777" w:rsidR="00D05CEB" w:rsidRDefault="00D05CEB" w:rsidP="008D1C6C">
            <w:pPr>
              <w:jc w:val="center"/>
            </w:pPr>
            <w:r>
              <w:t>60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57D9C1F8" w14:textId="77777777" w:rsidR="00D05CEB" w:rsidRDefault="00D05CEB" w:rsidP="008D1C6C">
            <w:pPr>
              <w:jc w:val="center"/>
            </w:pPr>
            <w:r>
              <w:t>160RB0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57F327AD"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2645F6DC"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.3</w:t>
            </w:r>
          </w:p>
        </w:tc>
        <w:tc>
          <w:tcPr>
            <w:tcW w:w="850" w:type="dxa"/>
            <w:tcBorders>
              <w:top w:val="nil"/>
              <w:left w:val="nil"/>
              <w:bottom w:val="single" w:sz="8" w:space="0" w:color="auto"/>
              <w:right w:val="single" w:sz="8" w:space="0" w:color="auto"/>
            </w:tcBorders>
          </w:tcPr>
          <w:p w14:paraId="651C15AF"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0178CA85" w14:textId="77777777" w:rsidR="00D05CEB" w:rsidRPr="00EC71CA" w:rsidRDefault="00D05CEB" w:rsidP="008D1C6C">
            <w:pPr>
              <w:jc w:val="center"/>
              <w:rPr>
                <w:rFonts w:eastAsia="DengXian"/>
                <w:lang w:eastAsia="zh-CN"/>
              </w:rPr>
            </w:pPr>
            <w:r w:rsidRPr="00EC71CA">
              <w:rPr>
                <w:rFonts w:eastAsia="DengXian" w:hint="eastAsia"/>
                <w:lang w:eastAsia="zh-CN"/>
              </w:rPr>
              <w:t>5</w:t>
            </w:r>
            <w:r w:rsidRPr="00EC71CA">
              <w:rPr>
                <w:rFonts w:eastAsia="DengXian"/>
                <w:lang w:eastAsia="zh-CN"/>
              </w:rPr>
              <w:t>.5</w:t>
            </w:r>
          </w:p>
        </w:tc>
        <w:tc>
          <w:tcPr>
            <w:tcW w:w="889" w:type="dxa"/>
            <w:tcBorders>
              <w:top w:val="nil"/>
              <w:left w:val="nil"/>
              <w:bottom w:val="single" w:sz="8" w:space="0" w:color="auto"/>
              <w:right w:val="single" w:sz="8" w:space="0" w:color="auto"/>
            </w:tcBorders>
          </w:tcPr>
          <w:p w14:paraId="11FE1208" w14:textId="77777777" w:rsidR="00D05CEB" w:rsidRPr="00EC71CA" w:rsidRDefault="00D05CEB" w:rsidP="008D1C6C">
            <w:pPr>
              <w:jc w:val="center"/>
              <w:rPr>
                <w:rFonts w:eastAsia="DengXian"/>
                <w:lang w:eastAsia="zh-CN"/>
              </w:rPr>
            </w:pPr>
            <w:r w:rsidRPr="00EC71CA">
              <w:rPr>
                <w:rFonts w:eastAsia="DengXian" w:hint="eastAsia"/>
                <w:lang w:eastAsia="zh-CN"/>
              </w:rPr>
              <w:t>1</w:t>
            </w:r>
            <w:r w:rsidRPr="00EC71CA">
              <w:rPr>
                <w:rFonts w:eastAsia="DengXian"/>
                <w:lang w:eastAsia="zh-CN"/>
              </w:rPr>
              <w:t>4.2</w:t>
            </w:r>
          </w:p>
        </w:tc>
      </w:tr>
      <w:tr w:rsidR="00D05CEB" w14:paraId="3E81D5BD"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22CA08FD"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3BC7A947" w14:textId="77777777" w:rsidR="00D05CEB" w:rsidRDefault="00D05CEB" w:rsidP="008D1C6C">
            <w:pPr>
              <w:jc w:val="center"/>
              <w:rPr>
                <w:lang w:eastAsia="en-GB"/>
              </w:rPr>
            </w:pPr>
            <w:r>
              <w:rPr>
                <w:lang w:eastAsia="en-GB"/>
              </w:rPr>
              <w:t>5</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5B5DAB0"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C93803B" w14:textId="77777777" w:rsidR="00D05CEB" w:rsidRDefault="00D05CEB" w:rsidP="008D1C6C">
            <w:pPr>
              <w:jc w:val="center"/>
            </w:pPr>
            <w:r>
              <w:t>80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21AB3FA9" w14:textId="77777777" w:rsidR="00D05CEB" w:rsidRDefault="00D05CEB" w:rsidP="008D1C6C">
            <w:pPr>
              <w:jc w:val="center"/>
            </w:pPr>
            <w:r>
              <w:t>216RB0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41B60345"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7EA855D7"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.2</w:t>
            </w:r>
          </w:p>
        </w:tc>
        <w:tc>
          <w:tcPr>
            <w:tcW w:w="850" w:type="dxa"/>
            <w:tcBorders>
              <w:top w:val="nil"/>
              <w:left w:val="nil"/>
              <w:bottom w:val="single" w:sz="8" w:space="0" w:color="auto"/>
              <w:right w:val="single" w:sz="8" w:space="0" w:color="auto"/>
            </w:tcBorders>
          </w:tcPr>
          <w:p w14:paraId="1AF208E7"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524C39B1" w14:textId="77777777" w:rsidR="00D05CEB" w:rsidRPr="00EC71CA" w:rsidRDefault="00D05CEB" w:rsidP="008D1C6C">
            <w:pPr>
              <w:jc w:val="center"/>
              <w:rPr>
                <w:rFonts w:eastAsia="DengXian"/>
                <w:lang w:eastAsia="zh-CN"/>
              </w:rPr>
            </w:pPr>
            <w:r w:rsidRPr="00EC71CA">
              <w:rPr>
                <w:rFonts w:eastAsia="DengXian" w:hint="eastAsia"/>
                <w:lang w:eastAsia="zh-CN"/>
              </w:rPr>
              <w:t>5</w:t>
            </w:r>
            <w:r w:rsidRPr="00EC71CA">
              <w:rPr>
                <w:rFonts w:eastAsia="DengXian"/>
                <w:lang w:eastAsia="zh-CN"/>
              </w:rPr>
              <w:t>.1</w:t>
            </w:r>
          </w:p>
        </w:tc>
        <w:tc>
          <w:tcPr>
            <w:tcW w:w="889" w:type="dxa"/>
            <w:tcBorders>
              <w:top w:val="nil"/>
              <w:left w:val="nil"/>
              <w:bottom w:val="single" w:sz="8" w:space="0" w:color="auto"/>
              <w:right w:val="single" w:sz="8" w:space="0" w:color="auto"/>
            </w:tcBorders>
          </w:tcPr>
          <w:p w14:paraId="514E28D8" w14:textId="77777777" w:rsidR="00D05CEB" w:rsidRPr="00EC71CA" w:rsidRDefault="00D05CEB" w:rsidP="008D1C6C">
            <w:pPr>
              <w:jc w:val="center"/>
              <w:rPr>
                <w:rFonts w:eastAsia="DengXian"/>
                <w:lang w:eastAsia="zh-CN"/>
              </w:rPr>
            </w:pPr>
            <w:r w:rsidRPr="00EC71CA">
              <w:rPr>
                <w:rFonts w:eastAsia="DengXian" w:hint="eastAsia"/>
                <w:lang w:eastAsia="zh-CN"/>
              </w:rPr>
              <w:t>1</w:t>
            </w:r>
            <w:r w:rsidRPr="00EC71CA">
              <w:rPr>
                <w:rFonts w:eastAsia="DengXian"/>
                <w:lang w:eastAsia="zh-CN"/>
              </w:rPr>
              <w:t>4</w:t>
            </w:r>
          </w:p>
        </w:tc>
      </w:tr>
      <w:tr w:rsidR="00D05CEB" w14:paraId="14123E6E" w14:textId="77777777" w:rsidTr="008D1C6C">
        <w:tc>
          <w:tcPr>
            <w:tcW w:w="1076" w:type="dxa"/>
            <w:vMerge/>
            <w:tcBorders>
              <w:top w:val="nil"/>
              <w:left w:val="single" w:sz="8" w:space="0" w:color="auto"/>
              <w:bottom w:val="single" w:sz="8" w:space="0" w:color="auto"/>
              <w:right w:val="single" w:sz="8" w:space="0" w:color="auto"/>
            </w:tcBorders>
            <w:vAlign w:val="center"/>
            <w:hideMark/>
          </w:tcPr>
          <w:p w14:paraId="15F18363"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6D4A2AA1" w14:textId="77777777" w:rsidR="00D05CEB" w:rsidRDefault="00D05CEB" w:rsidP="008D1C6C">
            <w:pPr>
              <w:jc w:val="center"/>
              <w:rPr>
                <w:lang w:eastAsia="en-GB"/>
              </w:rPr>
            </w:pPr>
            <w:r>
              <w:rPr>
                <w:lang w:eastAsia="en-GB"/>
              </w:rPr>
              <w:t>6</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51524F22"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DB2B3E0" w14:textId="77777777" w:rsidR="00D05CEB" w:rsidRDefault="00D05CEB" w:rsidP="008D1C6C">
            <w:pPr>
              <w:jc w:val="center"/>
            </w:pPr>
            <w:r>
              <w:t>100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2BAB8120" w14:textId="77777777" w:rsidR="00D05CEB" w:rsidRDefault="00D05CEB" w:rsidP="008D1C6C">
            <w:pPr>
              <w:jc w:val="center"/>
            </w:pPr>
            <w:r>
              <w:t>270RB0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6D857FEA"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3589254D"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.5</w:t>
            </w:r>
          </w:p>
        </w:tc>
        <w:tc>
          <w:tcPr>
            <w:tcW w:w="850" w:type="dxa"/>
            <w:tcBorders>
              <w:top w:val="nil"/>
              <w:left w:val="nil"/>
              <w:bottom w:val="single" w:sz="8" w:space="0" w:color="auto"/>
              <w:right w:val="single" w:sz="8" w:space="0" w:color="auto"/>
            </w:tcBorders>
          </w:tcPr>
          <w:p w14:paraId="6968C706" w14:textId="77777777" w:rsidR="00D05CEB" w:rsidRPr="00EC71CA" w:rsidRDefault="00D05CEB" w:rsidP="008D1C6C">
            <w:pPr>
              <w:jc w:val="center"/>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73A81907" w14:textId="77777777" w:rsidR="00D05CEB" w:rsidRPr="00EC71CA" w:rsidRDefault="00D05CEB" w:rsidP="008D1C6C">
            <w:pPr>
              <w:jc w:val="center"/>
              <w:rPr>
                <w:rFonts w:eastAsia="DengXian"/>
                <w:lang w:eastAsia="zh-CN"/>
              </w:rPr>
            </w:pPr>
            <w:r w:rsidRPr="00EC71CA">
              <w:rPr>
                <w:rFonts w:eastAsia="DengXian" w:hint="eastAsia"/>
                <w:lang w:eastAsia="zh-CN"/>
              </w:rPr>
              <w:t>5</w:t>
            </w:r>
            <w:r w:rsidRPr="00EC71CA">
              <w:rPr>
                <w:rFonts w:eastAsia="DengXian"/>
                <w:lang w:eastAsia="zh-CN"/>
              </w:rPr>
              <w:t>.5</w:t>
            </w:r>
          </w:p>
        </w:tc>
        <w:tc>
          <w:tcPr>
            <w:tcW w:w="889" w:type="dxa"/>
            <w:tcBorders>
              <w:top w:val="nil"/>
              <w:left w:val="nil"/>
              <w:bottom w:val="single" w:sz="8" w:space="0" w:color="auto"/>
              <w:right w:val="single" w:sz="8" w:space="0" w:color="auto"/>
            </w:tcBorders>
          </w:tcPr>
          <w:p w14:paraId="12D5184F" w14:textId="77777777" w:rsidR="00D05CEB" w:rsidRPr="00EC71CA" w:rsidRDefault="00D05CEB" w:rsidP="008D1C6C">
            <w:pPr>
              <w:jc w:val="center"/>
              <w:rPr>
                <w:rFonts w:eastAsia="DengXian"/>
                <w:lang w:eastAsia="zh-CN"/>
              </w:rPr>
            </w:pPr>
            <w:r w:rsidRPr="00EC71CA">
              <w:rPr>
                <w:rFonts w:eastAsia="DengXian" w:hint="eastAsia"/>
                <w:lang w:eastAsia="zh-CN"/>
              </w:rPr>
              <w:t>1</w:t>
            </w:r>
            <w:r w:rsidRPr="00EC71CA">
              <w:rPr>
                <w:rFonts w:eastAsia="DengXian"/>
                <w:lang w:eastAsia="zh-CN"/>
              </w:rPr>
              <w:t>4.2</w:t>
            </w:r>
          </w:p>
        </w:tc>
      </w:tr>
    </w:tbl>
    <w:p w14:paraId="1AF1D07D"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center"/>
      </w:pPr>
      <w:r w:rsidRPr="00E54187">
        <w:rPr>
          <w:noProof/>
          <w:lang w:val="en-US" w:eastAsia="ko-KR"/>
        </w:rPr>
        <w:drawing>
          <wp:inline distT="0" distB="0" distL="0" distR="0" wp14:anchorId="48820B46" wp14:editId="3FF75A3E">
            <wp:extent cx="4583430" cy="2754630"/>
            <wp:effectExtent l="0" t="0" r="0" b="0"/>
            <wp:docPr id="9" name="차트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9D80CAC" w14:textId="77777777" w:rsidR="00D05CEB" w:rsidRDefault="00D05CEB" w:rsidP="00D05CEB">
      <w:pPr>
        <w:pBdr>
          <w:top w:val="nil"/>
          <w:left w:val="nil"/>
          <w:bottom w:val="nil"/>
          <w:right w:val="nil"/>
          <w:between w:val="nil"/>
        </w:pBdr>
        <w:autoSpaceDE w:val="0"/>
        <w:autoSpaceDN w:val="0"/>
        <w:adjustRightInd w:val="0"/>
        <w:spacing w:afterLines="50" w:after="120"/>
        <w:jc w:val="center"/>
        <w:rPr>
          <w:rFonts w:eastAsia="DengXian"/>
          <w:b/>
          <w:color w:val="000000"/>
          <w:lang w:eastAsia="zh-CN"/>
        </w:rPr>
      </w:pPr>
      <w:r w:rsidRPr="00E54187">
        <w:rPr>
          <w:b/>
        </w:rPr>
        <w:t xml:space="preserve">Figure </w:t>
      </w:r>
      <w:r w:rsidRPr="00F70086">
        <w:rPr>
          <w:rFonts w:eastAsia="DengXian"/>
          <w:b/>
          <w:color w:val="000000"/>
          <w:lang w:eastAsia="zh-CN"/>
        </w:rPr>
        <w:t>6.1.2.1.1.5</w:t>
      </w:r>
      <w:r w:rsidRPr="00E54187">
        <w:rPr>
          <w:b/>
        </w:rPr>
        <w:t>-1</w:t>
      </w:r>
      <w:r>
        <w:t xml:space="preserve"> </w:t>
      </w:r>
      <w:r w:rsidRPr="00716BB0">
        <w:rPr>
          <w:rFonts w:eastAsia="DengXian"/>
          <w:b/>
          <w:color w:val="000000"/>
          <w:lang w:eastAsia="zh-CN"/>
        </w:rPr>
        <w:t>MP</w:t>
      </w:r>
      <w:r>
        <w:rPr>
          <w:rFonts w:eastAsia="DengXian"/>
          <w:b/>
          <w:color w:val="000000"/>
          <w:lang w:eastAsia="zh-CN"/>
        </w:rPr>
        <w:t>R for</w:t>
      </w:r>
      <w:r w:rsidRPr="00915070">
        <w:rPr>
          <w:rFonts w:eastAsia="DengXian"/>
          <w:b/>
          <w:color w:val="000000"/>
          <w:lang w:eastAsia="zh-CN"/>
        </w:rPr>
        <w:t xml:space="preserve"> PSCCH and PSSCH in single CC operation</w:t>
      </w:r>
      <w:r>
        <w:rPr>
          <w:rFonts w:eastAsia="DengXian"/>
          <w:b/>
          <w:color w:val="000000"/>
          <w:lang w:eastAsia="zh-CN"/>
        </w:rPr>
        <w:t xml:space="preserve"> with full allocation</w:t>
      </w:r>
    </w:p>
    <w:p w14:paraId="006B0458"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both"/>
        <w:rPr>
          <w:noProof/>
          <w:lang w:val="en-US" w:eastAsia="zh-CN"/>
        </w:rPr>
      </w:pPr>
      <w:r w:rsidRPr="00E54187">
        <w:rPr>
          <w:noProof/>
          <w:lang w:val="en-US" w:eastAsia="zh-CN"/>
        </w:rPr>
        <w:t>Based on above simulation results for full allocation in single CC, w</w:t>
      </w:r>
      <w:r>
        <w:rPr>
          <w:noProof/>
          <w:lang w:val="en-US" w:eastAsia="zh-CN"/>
        </w:rPr>
        <w:t>e proposed:</w:t>
      </w:r>
    </w:p>
    <w:p w14:paraId="24925FFD"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both"/>
        <w:rPr>
          <w:noProof/>
          <w:lang w:val="en-US" w:eastAsia="zh-CN"/>
        </w:rPr>
      </w:pPr>
      <w:r w:rsidRPr="00F70086">
        <w:rPr>
          <w:noProof/>
          <w:lang w:val="en-US" w:eastAsia="zh-CN"/>
        </w:rPr>
        <w:t>The MPR of full allocation for PC5 SL-U shall be as below table</w:t>
      </w:r>
      <w:r>
        <w:rPr>
          <w:noProof/>
          <w:lang w:val="en-US" w:eastAsia="zh-CN"/>
        </w:rPr>
        <w:t xml:space="preserve"> 6.1.2.1.1.5-2.</w:t>
      </w:r>
    </w:p>
    <w:p w14:paraId="1E793359" w14:textId="77777777" w:rsidR="00D05CEB" w:rsidRPr="00F70086" w:rsidRDefault="00D05CEB" w:rsidP="00D05CEB">
      <w:pPr>
        <w:pBdr>
          <w:top w:val="nil"/>
          <w:left w:val="nil"/>
          <w:bottom w:val="nil"/>
          <w:right w:val="nil"/>
          <w:between w:val="nil"/>
        </w:pBdr>
        <w:autoSpaceDE w:val="0"/>
        <w:autoSpaceDN w:val="0"/>
        <w:adjustRightInd w:val="0"/>
        <w:spacing w:afterLines="50" w:after="120"/>
        <w:jc w:val="center"/>
        <w:rPr>
          <w:noProof/>
          <w:lang w:eastAsia="zh-CN"/>
        </w:rPr>
      </w:pPr>
      <w:r w:rsidRPr="00716BB0">
        <w:rPr>
          <w:rFonts w:eastAsia="DengXian" w:hint="eastAsia"/>
          <w:b/>
          <w:color w:val="000000"/>
          <w:lang w:eastAsia="zh-CN"/>
        </w:rPr>
        <w:t>T</w:t>
      </w:r>
      <w:r w:rsidRPr="00716BB0">
        <w:rPr>
          <w:rFonts w:eastAsia="DengXian"/>
          <w:b/>
          <w:color w:val="000000"/>
          <w:lang w:eastAsia="zh-CN"/>
        </w:rPr>
        <w:t xml:space="preserve">able </w:t>
      </w:r>
      <w:r w:rsidRPr="00F70086">
        <w:rPr>
          <w:rFonts w:eastAsia="DengXian"/>
          <w:b/>
          <w:color w:val="000000"/>
          <w:lang w:eastAsia="zh-CN"/>
        </w:rPr>
        <w:t>6.1.2.1.1.5</w:t>
      </w:r>
      <w:r w:rsidRPr="00716BB0">
        <w:rPr>
          <w:rFonts w:eastAsia="DengXian"/>
          <w:b/>
          <w:color w:val="000000"/>
          <w:lang w:eastAsia="zh-CN"/>
        </w:rPr>
        <w:t>-</w:t>
      </w:r>
      <w:r>
        <w:rPr>
          <w:rFonts w:eastAsia="DengXian"/>
          <w:b/>
          <w:color w:val="000000"/>
          <w:lang w:eastAsia="zh-CN"/>
        </w:rPr>
        <w:t>2</w:t>
      </w:r>
      <w:r w:rsidRPr="00716BB0">
        <w:rPr>
          <w:rFonts w:eastAsia="DengXian"/>
          <w:b/>
          <w:color w:val="000000"/>
          <w:lang w:eastAsia="zh-CN"/>
        </w:rPr>
        <w:t xml:space="preserve"> </w:t>
      </w:r>
      <w:r>
        <w:rPr>
          <w:rFonts w:eastAsia="DengXian"/>
          <w:b/>
          <w:color w:val="000000"/>
          <w:lang w:eastAsia="zh-CN"/>
        </w:rPr>
        <w:t xml:space="preserve">Proposed </w:t>
      </w:r>
      <w:r w:rsidRPr="00716BB0">
        <w:rPr>
          <w:rFonts w:eastAsia="DengXian"/>
          <w:b/>
          <w:color w:val="000000"/>
          <w:lang w:eastAsia="zh-CN"/>
        </w:rPr>
        <w:t>MP</w:t>
      </w:r>
      <w:r>
        <w:rPr>
          <w:rFonts w:eastAsia="DengXian"/>
          <w:b/>
          <w:color w:val="000000"/>
          <w:lang w:eastAsia="zh-CN"/>
        </w:rPr>
        <w:t>R for</w:t>
      </w:r>
      <w:r w:rsidRPr="00915070">
        <w:rPr>
          <w:rFonts w:eastAsia="DengXian"/>
          <w:b/>
          <w:color w:val="000000"/>
          <w:lang w:eastAsia="zh-CN"/>
        </w:rPr>
        <w:t xml:space="preserve"> PSCCH and PSSCH in single CC operation</w:t>
      </w:r>
      <w:r>
        <w:rPr>
          <w:rFonts w:eastAsia="DengXian"/>
          <w:b/>
          <w:color w:val="000000"/>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1548"/>
        <w:gridCol w:w="1530"/>
        <w:gridCol w:w="8"/>
      </w:tblGrid>
      <w:tr w:rsidR="00D05CEB" w:rsidRPr="00510A81" w14:paraId="0A56840B" w14:textId="77777777" w:rsidTr="008D1C6C">
        <w:trPr>
          <w:trHeight w:val="237"/>
          <w:jc w:val="center"/>
        </w:trPr>
        <w:tc>
          <w:tcPr>
            <w:tcW w:w="1692" w:type="dxa"/>
            <w:tcBorders>
              <w:bottom w:val="nil"/>
            </w:tcBorders>
            <w:shd w:val="clear" w:color="auto" w:fill="auto"/>
          </w:tcPr>
          <w:p w14:paraId="2AB3926C" w14:textId="77777777" w:rsidR="00D05CEB" w:rsidRPr="00597174" w:rsidRDefault="00D05CEB" w:rsidP="008D1C6C">
            <w:pPr>
              <w:pStyle w:val="TAH"/>
              <w:rPr>
                <w:b w:val="0"/>
              </w:rPr>
            </w:pPr>
            <w:r w:rsidRPr="00597174">
              <w:rPr>
                <w:b w:val="0"/>
              </w:rPr>
              <w:t>Pre-coding</w:t>
            </w:r>
          </w:p>
        </w:tc>
        <w:tc>
          <w:tcPr>
            <w:tcW w:w="1548" w:type="dxa"/>
            <w:tcBorders>
              <w:bottom w:val="nil"/>
            </w:tcBorders>
            <w:shd w:val="clear" w:color="auto" w:fill="auto"/>
          </w:tcPr>
          <w:p w14:paraId="4604F417" w14:textId="77777777" w:rsidR="00D05CEB" w:rsidRPr="00597174" w:rsidRDefault="00D05CEB" w:rsidP="008D1C6C">
            <w:pPr>
              <w:pStyle w:val="TAH"/>
              <w:rPr>
                <w:b w:val="0"/>
              </w:rPr>
            </w:pPr>
            <w:r w:rsidRPr="00597174">
              <w:rPr>
                <w:b w:val="0"/>
              </w:rPr>
              <w:t>Modulation</w:t>
            </w:r>
          </w:p>
        </w:tc>
        <w:tc>
          <w:tcPr>
            <w:tcW w:w="1538" w:type="dxa"/>
            <w:gridSpan w:val="2"/>
            <w:shd w:val="clear" w:color="auto" w:fill="auto"/>
          </w:tcPr>
          <w:p w14:paraId="4714F70D" w14:textId="77777777" w:rsidR="00D05CEB" w:rsidRPr="00597174" w:rsidRDefault="00D05CEB" w:rsidP="008D1C6C">
            <w:pPr>
              <w:pStyle w:val="TAH"/>
              <w:rPr>
                <w:b w:val="0"/>
              </w:rPr>
            </w:pPr>
            <w:r w:rsidRPr="00597174">
              <w:rPr>
                <w:b w:val="0"/>
              </w:rPr>
              <w:t>RB Allocation</w:t>
            </w:r>
          </w:p>
        </w:tc>
      </w:tr>
      <w:tr w:rsidR="00D05CEB" w:rsidRPr="00510A81" w14:paraId="63FC60EA" w14:textId="77777777" w:rsidTr="008D1C6C">
        <w:trPr>
          <w:gridAfter w:val="1"/>
          <w:wAfter w:w="8" w:type="dxa"/>
          <w:trHeight w:val="237"/>
          <w:jc w:val="center"/>
        </w:trPr>
        <w:tc>
          <w:tcPr>
            <w:tcW w:w="1692" w:type="dxa"/>
            <w:tcBorders>
              <w:top w:val="nil"/>
              <w:bottom w:val="single" w:sz="4" w:space="0" w:color="auto"/>
            </w:tcBorders>
            <w:shd w:val="clear" w:color="auto" w:fill="auto"/>
          </w:tcPr>
          <w:p w14:paraId="34145710" w14:textId="77777777" w:rsidR="00D05CEB" w:rsidRPr="00597174" w:rsidRDefault="00D05CEB" w:rsidP="008D1C6C">
            <w:pPr>
              <w:pStyle w:val="TAH"/>
              <w:rPr>
                <w:b w:val="0"/>
              </w:rPr>
            </w:pPr>
          </w:p>
        </w:tc>
        <w:tc>
          <w:tcPr>
            <w:tcW w:w="1548" w:type="dxa"/>
            <w:tcBorders>
              <w:top w:val="nil"/>
            </w:tcBorders>
            <w:shd w:val="clear" w:color="auto" w:fill="auto"/>
          </w:tcPr>
          <w:p w14:paraId="0B5CDC14" w14:textId="77777777" w:rsidR="00D05CEB" w:rsidRPr="00597174" w:rsidRDefault="00D05CEB" w:rsidP="008D1C6C">
            <w:pPr>
              <w:pStyle w:val="TAH"/>
              <w:rPr>
                <w:b w:val="0"/>
              </w:rPr>
            </w:pPr>
          </w:p>
        </w:tc>
        <w:tc>
          <w:tcPr>
            <w:tcW w:w="1530" w:type="dxa"/>
            <w:shd w:val="clear" w:color="auto" w:fill="auto"/>
          </w:tcPr>
          <w:p w14:paraId="0473A7E3" w14:textId="77777777" w:rsidR="00D05CEB" w:rsidRPr="00597174" w:rsidRDefault="00D05CEB" w:rsidP="008D1C6C">
            <w:pPr>
              <w:pStyle w:val="TAH"/>
              <w:rPr>
                <w:b w:val="0"/>
              </w:rPr>
            </w:pPr>
            <w:r w:rsidRPr="00597174">
              <w:rPr>
                <w:b w:val="0"/>
              </w:rPr>
              <w:t>Full (dB)</w:t>
            </w:r>
          </w:p>
        </w:tc>
      </w:tr>
      <w:tr w:rsidR="00D05CEB" w:rsidRPr="00510A81" w14:paraId="08D9557E" w14:textId="77777777" w:rsidTr="008D1C6C">
        <w:trPr>
          <w:gridAfter w:val="1"/>
          <w:wAfter w:w="8" w:type="dxa"/>
          <w:trHeight w:val="20"/>
          <w:jc w:val="center"/>
        </w:trPr>
        <w:tc>
          <w:tcPr>
            <w:tcW w:w="1692" w:type="dxa"/>
            <w:tcBorders>
              <w:bottom w:val="nil"/>
            </w:tcBorders>
            <w:shd w:val="clear" w:color="auto" w:fill="auto"/>
          </w:tcPr>
          <w:p w14:paraId="641EECB6" w14:textId="77777777" w:rsidR="00D05CEB" w:rsidRPr="00510A81" w:rsidRDefault="00D05CEB" w:rsidP="008D1C6C">
            <w:pPr>
              <w:pStyle w:val="TAC"/>
            </w:pPr>
            <w:r w:rsidRPr="00510A81">
              <w:t>CP-OFDM</w:t>
            </w:r>
          </w:p>
        </w:tc>
        <w:tc>
          <w:tcPr>
            <w:tcW w:w="1548" w:type="dxa"/>
            <w:shd w:val="clear" w:color="auto" w:fill="auto"/>
          </w:tcPr>
          <w:p w14:paraId="116BFE0D" w14:textId="77777777" w:rsidR="00D05CEB" w:rsidRPr="00510A81" w:rsidRDefault="00D05CEB" w:rsidP="008D1C6C">
            <w:pPr>
              <w:pStyle w:val="TAC"/>
            </w:pPr>
            <w:r w:rsidRPr="00510A81">
              <w:t>QPSK</w:t>
            </w:r>
          </w:p>
        </w:tc>
        <w:tc>
          <w:tcPr>
            <w:tcW w:w="1530" w:type="dxa"/>
            <w:shd w:val="clear" w:color="auto" w:fill="auto"/>
          </w:tcPr>
          <w:p w14:paraId="76FDFCD4" w14:textId="77777777" w:rsidR="00D05CEB" w:rsidRPr="00EC71CA" w:rsidRDefault="00D05CEB" w:rsidP="008D1C6C">
            <w:pPr>
              <w:pStyle w:val="TAC"/>
              <w:rPr>
                <w:rFonts w:eastAsia="DengXian"/>
                <w:lang w:eastAsia="zh-CN"/>
              </w:rPr>
            </w:pPr>
            <w:r w:rsidRPr="00EC71CA">
              <w:rPr>
                <w:rFonts w:eastAsia="DengXian"/>
                <w:lang w:eastAsia="zh-CN"/>
              </w:rPr>
              <w:t>4</w:t>
            </w:r>
          </w:p>
        </w:tc>
      </w:tr>
      <w:tr w:rsidR="00D05CEB" w:rsidRPr="00510A81" w14:paraId="463D1986" w14:textId="77777777" w:rsidTr="008D1C6C">
        <w:trPr>
          <w:gridAfter w:val="1"/>
          <w:wAfter w:w="8" w:type="dxa"/>
          <w:trHeight w:val="20"/>
          <w:jc w:val="center"/>
        </w:trPr>
        <w:tc>
          <w:tcPr>
            <w:tcW w:w="1692" w:type="dxa"/>
            <w:tcBorders>
              <w:top w:val="nil"/>
              <w:bottom w:val="nil"/>
            </w:tcBorders>
            <w:shd w:val="clear" w:color="auto" w:fill="auto"/>
          </w:tcPr>
          <w:p w14:paraId="14B17BA6" w14:textId="77777777" w:rsidR="00D05CEB" w:rsidRPr="00510A81" w:rsidRDefault="00D05CEB" w:rsidP="008D1C6C">
            <w:pPr>
              <w:pStyle w:val="TAC"/>
            </w:pPr>
          </w:p>
        </w:tc>
        <w:tc>
          <w:tcPr>
            <w:tcW w:w="1548" w:type="dxa"/>
            <w:shd w:val="clear" w:color="auto" w:fill="auto"/>
          </w:tcPr>
          <w:p w14:paraId="77E13D9B" w14:textId="77777777" w:rsidR="00D05CEB" w:rsidRPr="00510A81" w:rsidRDefault="00D05CEB" w:rsidP="008D1C6C">
            <w:pPr>
              <w:pStyle w:val="TAC"/>
            </w:pPr>
            <w:r w:rsidRPr="00510A81">
              <w:t>16 QAM</w:t>
            </w:r>
          </w:p>
        </w:tc>
        <w:tc>
          <w:tcPr>
            <w:tcW w:w="1530" w:type="dxa"/>
            <w:shd w:val="clear" w:color="auto" w:fill="auto"/>
          </w:tcPr>
          <w:p w14:paraId="17056D41" w14:textId="77777777" w:rsidR="00D05CEB" w:rsidRPr="00EC71CA" w:rsidRDefault="00D05CEB" w:rsidP="008D1C6C">
            <w:pPr>
              <w:pStyle w:val="TAC"/>
              <w:rPr>
                <w:rFonts w:eastAsia="DengXian"/>
                <w:lang w:eastAsia="zh-CN"/>
              </w:rPr>
            </w:pPr>
            <w:r w:rsidRPr="00EC71CA">
              <w:rPr>
                <w:rFonts w:eastAsia="DengXian"/>
                <w:lang w:eastAsia="zh-CN"/>
              </w:rPr>
              <w:t>4</w:t>
            </w:r>
          </w:p>
        </w:tc>
      </w:tr>
      <w:tr w:rsidR="00D05CEB" w:rsidRPr="00510A81" w14:paraId="53061A7D" w14:textId="77777777" w:rsidTr="008D1C6C">
        <w:trPr>
          <w:gridAfter w:val="1"/>
          <w:wAfter w:w="8" w:type="dxa"/>
          <w:trHeight w:val="20"/>
          <w:jc w:val="center"/>
        </w:trPr>
        <w:tc>
          <w:tcPr>
            <w:tcW w:w="1692" w:type="dxa"/>
            <w:tcBorders>
              <w:top w:val="nil"/>
              <w:bottom w:val="nil"/>
            </w:tcBorders>
            <w:shd w:val="clear" w:color="auto" w:fill="auto"/>
          </w:tcPr>
          <w:p w14:paraId="31090B63" w14:textId="77777777" w:rsidR="00D05CEB" w:rsidRPr="00510A81" w:rsidRDefault="00D05CEB" w:rsidP="008D1C6C">
            <w:pPr>
              <w:pStyle w:val="TAC"/>
            </w:pPr>
          </w:p>
        </w:tc>
        <w:tc>
          <w:tcPr>
            <w:tcW w:w="1548" w:type="dxa"/>
            <w:shd w:val="clear" w:color="auto" w:fill="auto"/>
          </w:tcPr>
          <w:p w14:paraId="4306A969" w14:textId="77777777" w:rsidR="00D05CEB" w:rsidRPr="00510A81" w:rsidRDefault="00D05CEB" w:rsidP="008D1C6C">
            <w:pPr>
              <w:pStyle w:val="TAC"/>
            </w:pPr>
            <w:r w:rsidRPr="00510A81">
              <w:t>64 QAM</w:t>
            </w:r>
          </w:p>
        </w:tc>
        <w:tc>
          <w:tcPr>
            <w:tcW w:w="1530" w:type="dxa"/>
            <w:shd w:val="clear" w:color="auto" w:fill="auto"/>
          </w:tcPr>
          <w:p w14:paraId="719DEFD1" w14:textId="77777777" w:rsidR="00D05CEB" w:rsidRPr="00EC71CA" w:rsidRDefault="00D05CEB" w:rsidP="008D1C6C">
            <w:pPr>
              <w:pStyle w:val="TAC"/>
              <w:rPr>
                <w:rFonts w:eastAsia="DengXian"/>
                <w:lang w:eastAsia="zh-CN"/>
              </w:rPr>
            </w:pPr>
            <w:r w:rsidRPr="00EC71CA">
              <w:rPr>
                <w:rFonts w:eastAsia="DengXian"/>
                <w:lang w:eastAsia="zh-CN"/>
              </w:rPr>
              <w:t>6</w:t>
            </w:r>
          </w:p>
        </w:tc>
      </w:tr>
      <w:tr w:rsidR="00D05CEB" w:rsidRPr="00510A81" w14:paraId="03FDBF73" w14:textId="77777777" w:rsidTr="008D1C6C">
        <w:trPr>
          <w:gridAfter w:val="1"/>
          <w:wAfter w:w="8" w:type="dxa"/>
          <w:trHeight w:val="20"/>
          <w:jc w:val="center"/>
        </w:trPr>
        <w:tc>
          <w:tcPr>
            <w:tcW w:w="1692" w:type="dxa"/>
            <w:tcBorders>
              <w:top w:val="nil"/>
            </w:tcBorders>
            <w:shd w:val="clear" w:color="auto" w:fill="auto"/>
          </w:tcPr>
          <w:p w14:paraId="2C33071A" w14:textId="77777777" w:rsidR="00D05CEB" w:rsidRPr="00510A81" w:rsidRDefault="00D05CEB" w:rsidP="008D1C6C">
            <w:pPr>
              <w:pStyle w:val="TAC"/>
            </w:pPr>
          </w:p>
        </w:tc>
        <w:tc>
          <w:tcPr>
            <w:tcW w:w="1548" w:type="dxa"/>
            <w:shd w:val="clear" w:color="auto" w:fill="auto"/>
          </w:tcPr>
          <w:p w14:paraId="3CA4342E" w14:textId="77777777" w:rsidR="00D05CEB" w:rsidRPr="00510A81" w:rsidRDefault="00D05CEB" w:rsidP="008D1C6C">
            <w:pPr>
              <w:pStyle w:val="TAC"/>
            </w:pPr>
            <w:r w:rsidRPr="00510A81">
              <w:t>256 QAM</w:t>
            </w:r>
          </w:p>
        </w:tc>
        <w:tc>
          <w:tcPr>
            <w:tcW w:w="1530" w:type="dxa"/>
            <w:shd w:val="clear" w:color="auto" w:fill="auto"/>
          </w:tcPr>
          <w:p w14:paraId="0272AA59" w14:textId="77777777" w:rsidR="00D05CEB" w:rsidRPr="00EC71CA" w:rsidRDefault="00D05CEB" w:rsidP="008D1C6C">
            <w:pPr>
              <w:pStyle w:val="TAC"/>
              <w:rPr>
                <w:rFonts w:eastAsia="DengXian"/>
                <w:lang w:eastAsia="zh-CN"/>
              </w:rPr>
            </w:pPr>
            <w:r w:rsidRPr="00EC71CA">
              <w:rPr>
                <w:rFonts w:eastAsia="DengXian" w:hint="eastAsia"/>
                <w:lang w:eastAsia="zh-CN"/>
              </w:rPr>
              <w:t>1</w:t>
            </w:r>
            <w:r w:rsidRPr="00EC71CA">
              <w:rPr>
                <w:rFonts w:eastAsia="DengXian"/>
                <w:lang w:eastAsia="zh-CN"/>
              </w:rPr>
              <w:t>4</w:t>
            </w:r>
          </w:p>
        </w:tc>
      </w:tr>
    </w:tbl>
    <w:p w14:paraId="38A64B37" w14:textId="77777777" w:rsidR="00D05CEB" w:rsidRPr="00F70086" w:rsidRDefault="00D05CEB" w:rsidP="00D05CEB"/>
    <w:p w14:paraId="5EA03C6F" w14:textId="77777777" w:rsidR="00D05CEB" w:rsidRPr="00F75613" w:rsidRDefault="00D05CEB" w:rsidP="00D05CEB">
      <w:pPr>
        <w:pStyle w:val="Heading5"/>
        <w:rPr>
          <w:rFonts w:cs="Arial"/>
          <w:b/>
          <w:szCs w:val="22"/>
        </w:rPr>
      </w:pPr>
      <w:r w:rsidRPr="00F75613">
        <w:rPr>
          <w:rFonts w:cs="Arial"/>
          <w:szCs w:val="22"/>
        </w:rPr>
        <w:t>6.1.2.1.</w:t>
      </w:r>
      <w:r>
        <w:rPr>
          <w:rFonts w:cs="Arial"/>
          <w:szCs w:val="22"/>
        </w:rPr>
        <w:t>2</w:t>
      </w:r>
      <w:r w:rsidRPr="00F75613">
        <w:rPr>
          <w:rFonts w:cs="Arial"/>
          <w:szCs w:val="22"/>
        </w:rPr>
        <w:tab/>
        <w:t xml:space="preserve">MPR for </w:t>
      </w:r>
      <w:r>
        <w:rPr>
          <w:rFonts w:cs="Arial"/>
          <w:szCs w:val="22"/>
        </w:rPr>
        <w:t>S-SSB</w:t>
      </w:r>
      <w:r w:rsidRPr="00F75613">
        <w:rPr>
          <w:rFonts w:cs="Arial"/>
          <w:szCs w:val="22"/>
        </w:rPr>
        <w:t xml:space="preserve"> transmission</w:t>
      </w:r>
    </w:p>
    <w:p w14:paraId="443B5979" w14:textId="77777777" w:rsidR="00D05CEB" w:rsidRDefault="00D05CEB" w:rsidP="00D05CEB">
      <w:pPr>
        <w:pStyle w:val="Heading5"/>
        <w:rPr>
          <w:rFonts w:cs="Arial"/>
          <w:b/>
          <w:szCs w:val="22"/>
        </w:rPr>
      </w:pPr>
      <w:r w:rsidRPr="00F75613">
        <w:rPr>
          <w:rFonts w:cs="Arial"/>
          <w:szCs w:val="22"/>
        </w:rPr>
        <w:t>6.1.2.1.</w:t>
      </w:r>
      <w:r>
        <w:rPr>
          <w:rFonts w:cs="Arial"/>
          <w:szCs w:val="22"/>
        </w:rPr>
        <w:t>2.1</w:t>
      </w:r>
      <w:r w:rsidRPr="00F75613">
        <w:rPr>
          <w:rFonts w:cs="Arial"/>
          <w:szCs w:val="22"/>
        </w:rPr>
        <w:tab/>
      </w:r>
      <w:r>
        <w:rPr>
          <w:rFonts w:cs="Arial"/>
          <w:szCs w:val="22"/>
        </w:rPr>
        <w:t>LG Electronics’ simulation results (</w:t>
      </w:r>
      <w:r w:rsidRPr="00014F6E">
        <w:rPr>
          <w:rFonts w:cs="Arial"/>
          <w:szCs w:val="22"/>
        </w:rPr>
        <w:t>R4-2315542)</w:t>
      </w:r>
    </w:p>
    <w:p w14:paraId="33E4470E" w14:textId="77777777" w:rsidR="00D05CEB" w:rsidRPr="000C68ED" w:rsidRDefault="00D05CEB" w:rsidP="00D05CEB">
      <w:pPr>
        <w:rPr>
          <w:color w:val="000000" w:themeColor="text1"/>
          <w:lang w:val="en-US" w:eastAsia="zh-CN"/>
        </w:rPr>
      </w:pPr>
      <w:r>
        <w:rPr>
          <w:color w:val="000000" w:themeColor="text1"/>
          <w:lang w:val="en-US" w:eastAsia="zh-CN"/>
        </w:rPr>
        <w:t>Tx Power for multiple S-SSBs</w:t>
      </w:r>
    </w:p>
    <w:p w14:paraId="5786C498" w14:textId="77777777" w:rsidR="00D05CEB" w:rsidRPr="00FE68D3" w:rsidRDefault="00D05CEB" w:rsidP="00D05CEB">
      <w:pPr>
        <w:pStyle w:val="ListParagraph"/>
        <w:numPr>
          <w:ilvl w:val="0"/>
          <w:numId w:val="23"/>
        </w:numPr>
        <w:overflowPunct w:val="0"/>
        <w:autoSpaceDE w:val="0"/>
        <w:autoSpaceDN w:val="0"/>
        <w:adjustRightInd w:val="0"/>
        <w:spacing w:after="180"/>
        <w:textAlignment w:val="baseline"/>
        <w:rPr>
          <w:color w:val="000000" w:themeColor="text1"/>
          <w:lang w:val="en-US" w:eastAsia="zh-CN"/>
        </w:rPr>
      </w:pPr>
      <w:r>
        <w:rPr>
          <w:color w:val="000000" w:themeColor="text1"/>
          <w:lang w:val="en-US" w:eastAsia="zh-CN"/>
        </w:rPr>
        <w:t>The equal power per each S-SSB is assumed for MPR and A-MPR simulation</w:t>
      </w:r>
      <w:r w:rsidRPr="00FE68D3">
        <w:rPr>
          <w:color w:val="000000" w:themeColor="text1"/>
          <w:lang w:val="en-US" w:eastAsia="zh-CN"/>
        </w:rPr>
        <w:t>.</w:t>
      </w:r>
      <w:r w:rsidRPr="00FE68D3" w:rsidDel="000B22F5">
        <w:rPr>
          <w:color w:val="000000" w:themeColor="text1"/>
          <w:lang w:val="en-US" w:eastAsia="zh-CN"/>
        </w:rPr>
        <w:t xml:space="preserve"> </w:t>
      </w:r>
    </w:p>
    <w:p w14:paraId="6830D342" w14:textId="77777777" w:rsidR="00D05CEB" w:rsidRPr="00815316" w:rsidRDefault="00D05CEB" w:rsidP="00D05CEB">
      <w:pPr>
        <w:rPr>
          <w:color w:val="000000" w:themeColor="text1"/>
          <w:lang w:val="en-US" w:eastAsia="zh-CN"/>
        </w:rPr>
      </w:pPr>
    </w:p>
    <w:p w14:paraId="3425753A" w14:textId="77777777" w:rsidR="00D05CEB" w:rsidRPr="000C68ED" w:rsidRDefault="00D05CEB" w:rsidP="00D05CEB">
      <w:pPr>
        <w:rPr>
          <w:rFonts w:eastAsia="Malgun Gothic"/>
          <w:color w:val="000000" w:themeColor="text1"/>
          <w:lang w:val="en-US" w:eastAsia="ko-KR"/>
        </w:rPr>
      </w:pPr>
      <w:r w:rsidRPr="000C68ED">
        <w:rPr>
          <w:rFonts w:eastAsia="Malgun Gothic"/>
          <w:color w:val="000000" w:themeColor="text1"/>
          <w:lang w:val="en-US" w:eastAsia="ko-KR"/>
        </w:rPr>
        <w:t xml:space="preserve">For S-SSB MPR/A-MPR, the following simulation scenarios of Table </w:t>
      </w:r>
      <w:r>
        <w:rPr>
          <w:rFonts w:eastAsia="Malgun Gothic"/>
          <w:color w:val="000000" w:themeColor="text1"/>
          <w:lang w:val="en-US" w:eastAsia="ko-KR"/>
        </w:rPr>
        <w:t>6.1.2.1.2.1-1</w:t>
      </w:r>
      <w:r w:rsidRPr="000C68ED">
        <w:rPr>
          <w:rFonts w:eastAsia="Malgun Gothic"/>
          <w:color w:val="000000" w:themeColor="text1"/>
          <w:lang w:val="en-US" w:eastAsia="ko-KR"/>
        </w:rPr>
        <w:t xml:space="preserve"> are </w:t>
      </w:r>
      <w:r>
        <w:rPr>
          <w:rFonts w:eastAsia="Malgun Gothic"/>
          <w:color w:val="000000" w:themeColor="text1"/>
          <w:lang w:val="en-US" w:eastAsia="ko-KR"/>
        </w:rPr>
        <w:t>considered</w:t>
      </w:r>
      <w:r w:rsidRPr="000C68ED">
        <w:rPr>
          <w:rFonts w:eastAsia="Malgun Gothic"/>
          <w:color w:val="000000" w:themeColor="text1"/>
          <w:lang w:val="en-US" w:eastAsia="ko-KR"/>
        </w:rPr>
        <w:t>.</w:t>
      </w:r>
    </w:p>
    <w:p w14:paraId="1C0EFB47" w14:textId="77777777" w:rsidR="00D05CEB" w:rsidRDefault="00D05CEB" w:rsidP="00D05CEB">
      <w:pPr>
        <w:pStyle w:val="TH"/>
        <w:rPr>
          <w:rFonts w:ascii="Times New Roman" w:hAnsi="Times New Roman"/>
          <w:lang w:val="en-US"/>
        </w:rPr>
      </w:pPr>
      <w:r w:rsidRPr="000C68ED">
        <w:rPr>
          <w:rFonts w:ascii="Times New Roman" w:hAnsi="Times New Roman"/>
          <w:lang w:val="en-US"/>
        </w:rPr>
        <w:t xml:space="preserve">Table </w:t>
      </w:r>
      <w:r w:rsidRPr="00E71515">
        <w:rPr>
          <w:rFonts w:ascii="Times New Roman" w:hAnsi="Times New Roman"/>
          <w:lang w:val="en-US"/>
        </w:rPr>
        <w:t>6.1.2.1.2.1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SL-U S-SSB MPR/A-MPR simulation scenarios</w:t>
      </w:r>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714"/>
        <w:gridCol w:w="922"/>
        <w:gridCol w:w="1056"/>
        <w:gridCol w:w="4711"/>
        <w:gridCol w:w="997"/>
        <w:gridCol w:w="1046"/>
      </w:tblGrid>
      <w:tr w:rsidR="00D05CEB" w14:paraId="7FFF92D7" w14:textId="77777777" w:rsidTr="008D1C6C">
        <w:trPr>
          <w:trHeight w:val="250"/>
        </w:trPr>
        <w:tc>
          <w:tcPr>
            <w:tcW w:w="1714"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05CA9808" w14:textId="77777777" w:rsidR="00D05CEB" w:rsidRPr="007847B0" w:rsidRDefault="00D05CEB" w:rsidP="008D1C6C">
            <w:r>
              <w:rPr>
                <w:rFonts w:hint="eastAsia"/>
              </w:rPr>
              <w:t>Sub-b</w:t>
            </w:r>
            <w:r>
              <w:t>and RB sets</w:t>
            </w:r>
          </w:p>
        </w:tc>
        <w:tc>
          <w:tcPr>
            <w:tcW w:w="92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48371816" w14:textId="77777777" w:rsidR="00D05CEB" w:rsidRPr="007847B0" w:rsidRDefault="00D05CEB" w:rsidP="008D1C6C">
            <w:pPr>
              <w:jc w:val="center"/>
            </w:pPr>
            <w:r>
              <w:t>Scenario</w:t>
            </w:r>
          </w:p>
        </w:tc>
        <w:tc>
          <w:tcPr>
            <w:tcW w:w="105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04A3F224" w14:textId="77777777" w:rsidR="00D05CEB" w:rsidRPr="007847B0" w:rsidRDefault="00D05CEB" w:rsidP="008D1C6C">
            <w:pPr>
              <w:jc w:val="center"/>
            </w:pPr>
            <w:r>
              <w:t>Bitmap</w:t>
            </w:r>
          </w:p>
        </w:tc>
        <w:tc>
          <w:tcPr>
            <w:tcW w:w="4711" w:type="dxa"/>
            <w:tcBorders>
              <w:top w:val="single" w:sz="8" w:space="0" w:color="auto"/>
              <w:left w:val="nil"/>
              <w:bottom w:val="single" w:sz="4" w:space="0" w:color="auto"/>
              <w:right w:val="single" w:sz="4" w:space="0" w:color="auto"/>
            </w:tcBorders>
            <w:shd w:val="clear" w:color="auto" w:fill="auto"/>
            <w:tcMar>
              <w:top w:w="0" w:type="dxa"/>
              <w:left w:w="108" w:type="dxa"/>
              <w:bottom w:w="0" w:type="dxa"/>
              <w:right w:w="108" w:type="dxa"/>
            </w:tcMar>
            <w:hideMark/>
          </w:tcPr>
          <w:p w14:paraId="208D0301" w14:textId="77777777" w:rsidR="00D05CEB" w:rsidRPr="007847B0" w:rsidRDefault="00D05CEB" w:rsidP="008D1C6C">
            <w:pPr>
              <w:jc w:val="center"/>
            </w:pPr>
            <w:r>
              <w:t>S-SSB {11RBs}xN repeated RB location index</w:t>
            </w:r>
          </w:p>
        </w:tc>
        <w:tc>
          <w:tcPr>
            <w:tcW w:w="997" w:type="dxa"/>
            <w:tcBorders>
              <w:top w:val="single" w:sz="4" w:space="0" w:color="auto"/>
              <w:left w:val="single" w:sz="4" w:space="0" w:color="auto"/>
              <w:bottom w:val="single" w:sz="4" w:space="0" w:color="auto"/>
              <w:right w:val="single" w:sz="4" w:space="0" w:color="auto"/>
            </w:tcBorders>
          </w:tcPr>
          <w:p w14:paraId="5CB9127B" w14:textId="77777777" w:rsidR="00D05CEB" w:rsidRDefault="00D05CEB" w:rsidP="008D1C6C">
            <w:pPr>
              <w:jc w:val="center"/>
            </w:pPr>
            <w:r>
              <w:rPr>
                <w:rFonts w:hint="eastAsia"/>
              </w:rPr>
              <w:t>N</w:t>
            </w:r>
          </w:p>
          <w:p w14:paraId="4306DFB6" w14:textId="77777777" w:rsidR="00D05CEB" w:rsidRDefault="00D05CEB" w:rsidP="008D1C6C">
            <w:pPr>
              <w:jc w:val="center"/>
            </w:pPr>
            <w:r>
              <w:rPr>
                <w:rFonts w:hint="eastAsia"/>
              </w:rPr>
              <w:t>(</w:t>
            </w:r>
            <w:r>
              <w:t>Repeated#)</w:t>
            </w:r>
          </w:p>
        </w:tc>
        <w:tc>
          <w:tcPr>
            <w:tcW w:w="1046" w:type="dxa"/>
            <w:tcBorders>
              <w:top w:val="single" w:sz="8"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79C11996" w14:textId="77777777" w:rsidR="00D05CEB" w:rsidRDefault="00D05CEB" w:rsidP="008D1C6C">
            <w:pPr>
              <w:jc w:val="center"/>
            </w:pPr>
            <w:r>
              <w:t>SCS(kHz)</w:t>
            </w:r>
          </w:p>
        </w:tc>
      </w:tr>
      <w:tr w:rsidR="00D05CEB" w14:paraId="26520695"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B12BFC" w14:textId="77777777" w:rsidR="00D05CEB" w:rsidRPr="007847B0" w:rsidRDefault="00D05CEB" w:rsidP="008D1C6C">
            <w:pPr>
              <w:jc w:val="center"/>
            </w:pPr>
            <w:r>
              <w:t>1 (20MHz)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9F108FC" w14:textId="77777777" w:rsidR="00D05CEB" w:rsidRPr="007847B0" w:rsidRDefault="00D05CEB" w:rsidP="008D1C6C">
            <w:pPr>
              <w:jc w:val="center"/>
              <w:rPr>
                <w:lang w:eastAsia="en-GB"/>
              </w:rPr>
            </w:pPr>
            <w:r w:rsidRPr="007847B0">
              <w:rPr>
                <w:lang w:eastAsia="en-GB"/>
              </w:rP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EF28C5B" w14:textId="77777777" w:rsidR="00D05CEB" w:rsidRPr="007847B0" w:rsidRDefault="00D05CEB" w:rsidP="008D1C6C">
            <w:pPr>
              <w:jc w:val="center"/>
            </w:pPr>
            <w: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9FF4C9B" w14:textId="77777777" w:rsidR="00D05CEB" w:rsidRPr="00AA45B3" w:rsidRDefault="00D05CEB" w:rsidP="008D1C6C">
            <w:pPr>
              <w:adjustRightInd w:val="0"/>
            </w:pPr>
            <w:r w:rsidRPr="00AA45B3">
              <w:t>{0  11  22  33  44  55  66  77  88}</w:t>
            </w:r>
          </w:p>
        </w:tc>
        <w:tc>
          <w:tcPr>
            <w:tcW w:w="997" w:type="dxa"/>
            <w:tcBorders>
              <w:top w:val="single" w:sz="4" w:space="0" w:color="auto"/>
              <w:left w:val="single" w:sz="4" w:space="0" w:color="auto"/>
              <w:bottom w:val="single" w:sz="4" w:space="0" w:color="auto"/>
              <w:right w:val="single" w:sz="4" w:space="0" w:color="auto"/>
            </w:tcBorders>
          </w:tcPr>
          <w:p w14:paraId="522AD66F" w14:textId="77777777" w:rsidR="00D05CEB" w:rsidRDefault="00D05CEB" w:rsidP="008D1C6C">
            <w:pPr>
              <w:jc w:val="center"/>
            </w:pPr>
            <w:r>
              <w:rPr>
                <w:rFonts w:hint="eastAsia"/>
              </w:rPr>
              <w:t>9</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071518A" w14:textId="77777777" w:rsidR="00D05CEB" w:rsidRDefault="00D05CEB" w:rsidP="008D1C6C">
            <w:pPr>
              <w:jc w:val="center"/>
            </w:pPr>
            <w:r>
              <w:t>15</w:t>
            </w:r>
          </w:p>
        </w:tc>
      </w:tr>
      <w:tr w:rsidR="00D05CEB" w14:paraId="0E28B9A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D347BD"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73EDAF" w14:textId="77777777" w:rsidR="00D05CEB" w:rsidRPr="007847B0" w:rsidRDefault="00D05CEB" w:rsidP="008D1C6C">
            <w:pPr>
              <w:jc w:val="center"/>
              <w:rPr>
                <w:lang w:eastAsia="en-GB"/>
              </w:rPr>
            </w:pPr>
            <w:r w:rsidRPr="007847B0">
              <w:rPr>
                <w:lang w:eastAsia="en-GB"/>
              </w:rPr>
              <w:t>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722C1D" w14:textId="77777777" w:rsidR="00D05CEB" w:rsidRPr="007847B0"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C1330B2" w14:textId="77777777" w:rsidR="00D05CEB" w:rsidRPr="00AA45B3" w:rsidRDefault="00D05CEB" w:rsidP="008D1C6C">
            <w:pPr>
              <w:adjustRightInd w:val="0"/>
            </w:pPr>
            <w:r w:rsidRPr="00AA45B3">
              <w:rPr>
                <w:rFonts w:hint="eastAsia"/>
              </w:rPr>
              <w:t>{</w:t>
            </w:r>
            <w:r w:rsidRPr="00AA45B3">
              <w:t>0  23  46  69  92}</w:t>
            </w:r>
          </w:p>
        </w:tc>
        <w:tc>
          <w:tcPr>
            <w:tcW w:w="997" w:type="dxa"/>
            <w:tcBorders>
              <w:top w:val="single" w:sz="4" w:space="0" w:color="auto"/>
              <w:left w:val="single" w:sz="4" w:space="0" w:color="auto"/>
              <w:bottom w:val="single" w:sz="4" w:space="0" w:color="auto"/>
              <w:right w:val="single" w:sz="4" w:space="0" w:color="auto"/>
            </w:tcBorders>
          </w:tcPr>
          <w:p w14:paraId="3740068A" w14:textId="77777777" w:rsidR="00D05CEB" w:rsidRDefault="00D05CEB" w:rsidP="008D1C6C">
            <w:pPr>
              <w:jc w:val="center"/>
            </w:pPr>
            <w:r>
              <w:rPr>
                <w:rFonts w:hint="eastAsia"/>
              </w:rPr>
              <w:t>5</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E47A8F0" w14:textId="77777777" w:rsidR="00D05CEB" w:rsidRDefault="00D05CEB" w:rsidP="008D1C6C">
            <w:pPr>
              <w:jc w:val="center"/>
            </w:pPr>
            <w:r>
              <w:rPr>
                <w:rFonts w:hint="eastAsia"/>
              </w:rPr>
              <w:t>15</w:t>
            </w:r>
          </w:p>
        </w:tc>
      </w:tr>
      <w:tr w:rsidR="00D05CEB" w14:paraId="661B1D3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664967"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ACE2F" w14:textId="77777777" w:rsidR="00D05CEB" w:rsidRPr="007847B0" w:rsidRDefault="00D05CEB" w:rsidP="008D1C6C">
            <w:pPr>
              <w:jc w:val="center"/>
            </w:pPr>
            <w:r>
              <w:rPr>
                <w:rFonts w:hint="eastAsia"/>
              </w:rPr>
              <w:t>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64ABC7" w14:textId="77777777" w:rsidR="00D05CEB"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1ECECE" w14:textId="77777777" w:rsidR="00D05CEB" w:rsidRPr="00AA45B3" w:rsidRDefault="00D05CEB" w:rsidP="008D1C6C">
            <w:pPr>
              <w:adjustRightInd w:val="0"/>
            </w:pPr>
            <w:r w:rsidRPr="00AA45B3">
              <w:rPr>
                <w:rFonts w:hint="eastAsia"/>
              </w:rPr>
              <w:t xml:space="preserve">{0 </w:t>
            </w:r>
            <w:r>
              <w:t xml:space="preserve"> </w:t>
            </w:r>
            <w:r w:rsidRPr="00AA45B3">
              <w:rPr>
                <w:rFonts w:hint="eastAsia"/>
              </w:rPr>
              <w:t>95}</w:t>
            </w:r>
          </w:p>
        </w:tc>
        <w:tc>
          <w:tcPr>
            <w:tcW w:w="997" w:type="dxa"/>
            <w:tcBorders>
              <w:top w:val="single" w:sz="4" w:space="0" w:color="auto"/>
              <w:left w:val="single" w:sz="4" w:space="0" w:color="auto"/>
              <w:bottom w:val="single" w:sz="4" w:space="0" w:color="auto"/>
              <w:right w:val="single" w:sz="4" w:space="0" w:color="auto"/>
            </w:tcBorders>
          </w:tcPr>
          <w:p w14:paraId="42F082B0"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D26937" w14:textId="77777777" w:rsidR="00D05CEB" w:rsidRDefault="00D05CEB" w:rsidP="008D1C6C">
            <w:pPr>
              <w:jc w:val="center"/>
            </w:pPr>
            <w:r>
              <w:rPr>
                <w:rFonts w:hint="eastAsia"/>
              </w:rPr>
              <w:t>15</w:t>
            </w:r>
          </w:p>
        </w:tc>
      </w:tr>
      <w:tr w:rsidR="00D05CEB" w14:paraId="7119EB15"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3C0C8A"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B9C9E5" w14:textId="77777777" w:rsidR="00D05CEB" w:rsidRPr="007847B0" w:rsidRDefault="00D05CEB" w:rsidP="008D1C6C">
            <w:pPr>
              <w:jc w:val="center"/>
            </w:pPr>
            <w:r>
              <w:rPr>
                <w:rFonts w:hint="eastAsia"/>
              </w:rPr>
              <w:t>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834623" w14:textId="77777777" w:rsidR="00D05CEB"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266E6E" w14:textId="77777777" w:rsidR="00D05CEB" w:rsidRPr="00AA45B3" w:rsidRDefault="00D05CEB" w:rsidP="008D1C6C">
            <w:pPr>
              <w:adjustRightInd w:val="0"/>
            </w:pPr>
            <w:r w:rsidRPr="00AA45B3">
              <w:rPr>
                <w:rFonts w:hint="eastAsia"/>
              </w:rPr>
              <w:t xml:space="preserve">{0 </w:t>
            </w:r>
            <w:r>
              <w:t xml:space="preserve"> 11  22  33</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56730E7" w14:textId="77777777" w:rsidR="00D05CEB" w:rsidRDefault="00D05CEB" w:rsidP="008D1C6C">
            <w:pPr>
              <w:jc w:val="center"/>
            </w:pPr>
            <w: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CBD792" w14:textId="77777777" w:rsidR="00D05CEB" w:rsidRDefault="00D05CEB" w:rsidP="008D1C6C">
            <w:pPr>
              <w:jc w:val="center"/>
            </w:pPr>
            <w:r>
              <w:t>30</w:t>
            </w:r>
          </w:p>
        </w:tc>
      </w:tr>
      <w:tr w:rsidR="00D05CEB" w14:paraId="56499402"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5C65D1"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BAA6AB" w14:textId="77777777" w:rsidR="00D05CEB" w:rsidRDefault="00D05CEB" w:rsidP="008D1C6C">
            <w:pPr>
              <w:jc w:val="center"/>
            </w:pPr>
            <w:r>
              <w:rPr>
                <w:rFonts w:hint="eastAsia"/>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98BA40" w14:textId="77777777" w:rsidR="00D05CEB"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2DF1B4" w14:textId="77777777" w:rsidR="00D05CEB" w:rsidRPr="00AA45B3" w:rsidRDefault="00D05CEB" w:rsidP="008D1C6C">
            <w:pPr>
              <w:adjustRightInd w:val="0"/>
            </w:pPr>
            <w:r w:rsidRPr="00AA45B3">
              <w:rPr>
                <w:rFonts w:hint="eastAsia"/>
              </w:rPr>
              <w:t>{</w:t>
            </w:r>
            <w:r>
              <w:t>0  39</w:t>
            </w:r>
            <w:r w:rsidRPr="00AA45B3">
              <w:t>}</w:t>
            </w:r>
          </w:p>
        </w:tc>
        <w:tc>
          <w:tcPr>
            <w:tcW w:w="997" w:type="dxa"/>
            <w:tcBorders>
              <w:top w:val="single" w:sz="4" w:space="0" w:color="auto"/>
              <w:left w:val="single" w:sz="4" w:space="0" w:color="auto"/>
              <w:bottom w:val="single" w:sz="4" w:space="0" w:color="auto"/>
              <w:right w:val="single" w:sz="4" w:space="0" w:color="auto"/>
            </w:tcBorders>
          </w:tcPr>
          <w:p w14:paraId="179E7909"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95FE4D" w14:textId="77777777" w:rsidR="00D05CEB" w:rsidRDefault="00D05CEB" w:rsidP="008D1C6C">
            <w:pPr>
              <w:jc w:val="center"/>
            </w:pPr>
            <w:r>
              <w:t>30</w:t>
            </w:r>
          </w:p>
        </w:tc>
      </w:tr>
      <w:tr w:rsidR="00D05CEB" w14:paraId="0E90BAD9"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BFE7DE" w14:textId="77777777" w:rsidR="00D05CEB" w:rsidRPr="00B34C7D" w:rsidRDefault="00D05CEB" w:rsidP="008D1C6C">
            <w:pPr>
              <w:jc w:val="center"/>
            </w:pPr>
            <w:r>
              <w:rPr>
                <w:rFonts w:hint="eastAsia"/>
              </w:rPr>
              <w:t xml:space="preserve">2 </w:t>
            </w:r>
            <w:r>
              <w:t>(40MHz)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2F1300" w14:textId="77777777" w:rsidR="00D05CEB" w:rsidRPr="007847B0" w:rsidRDefault="00D05CEB" w:rsidP="008D1C6C">
            <w:pPr>
              <w:jc w:val="center"/>
              <w:rPr>
                <w:lang w:eastAsia="en-GB"/>
              </w:rPr>
            </w:pPr>
            <w:r>
              <w:rPr>
                <w:lang w:eastAsia="en-GB"/>
              </w:rP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F8E1A9" w14:textId="77777777" w:rsidR="00D05CEB" w:rsidRPr="007847B0" w:rsidRDefault="00D05CEB" w:rsidP="008D1C6C">
            <w:pPr>
              <w:jc w:val="center"/>
            </w:pPr>
            <w: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EF5D122" w14:textId="77777777" w:rsidR="00D05CEB" w:rsidRPr="00713468" w:rsidRDefault="00D05CEB" w:rsidP="008D1C6C">
            <w:pPr>
              <w:rPr>
                <w:rFonts w:ascii="Consolas" w:eastAsia="Gulim" w:hAnsi="Consolas" w:cs="Gulim"/>
              </w:rPr>
            </w:pPr>
            <w:r w:rsidRPr="00AA45B3">
              <w:t xml:space="preserve">{0  11  22  33  44  55  66  77  88 </w:t>
            </w:r>
            <w:r>
              <w:t xml:space="preserve"> </w:t>
            </w:r>
            <w:r w:rsidRPr="00713468">
              <w:t>111 122 133 144 155 166 177 188 199</w:t>
            </w:r>
            <w:r w:rsidRPr="00AA45B3">
              <w:t>}</w:t>
            </w:r>
          </w:p>
        </w:tc>
        <w:tc>
          <w:tcPr>
            <w:tcW w:w="997" w:type="dxa"/>
            <w:tcBorders>
              <w:top w:val="single" w:sz="4" w:space="0" w:color="auto"/>
              <w:left w:val="single" w:sz="4" w:space="0" w:color="auto"/>
              <w:bottom w:val="single" w:sz="4" w:space="0" w:color="auto"/>
              <w:right w:val="single" w:sz="4" w:space="0" w:color="auto"/>
            </w:tcBorders>
          </w:tcPr>
          <w:p w14:paraId="4764DCCB" w14:textId="77777777" w:rsidR="00D05CEB" w:rsidRDefault="00D05CEB" w:rsidP="008D1C6C">
            <w:pPr>
              <w:jc w:val="center"/>
            </w:pPr>
            <w:r>
              <w:rPr>
                <w:rFonts w:hint="eastAsia"/>
              </w:rPr>
              <w:t>1</w:t>
            </w:r>
            <w: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377309D" w14:textId="77777777" w:rsidR="00D05CEB" w:rsidRDefault="00D05CEB" w:rsidP="008D1C6C">
            <w:pPr>
              <w:jc w:val="center"/>
            </w:pPr>
            <w:r>
              <w:t>15</w:t>
            </w:r>
          </w:p>
        </w:tc>
      </w:tr>
      <w:tr w:rsidR="00D05CEB" w14:paraId="5845D86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15CD911"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0050E5" w14:textId="77777777" w:rsidR="00D05CEB" w:rsidRDefault="00D05CEB" w:rsidP="008D1C6C">
            <w:pPr>
              <w:jc w:val="center"/>
            </w:pPr>
            <w:r>
              <w:rPr>
                <w:rFonts w:hint="eastAsia"/>
              </w:rP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2C345D" w14:textId="77777777" w:rsidR="00D05CEB" w:rsidRDefault="00D05CEB" w:rsidP="008D1C6C">
            <w:pPr>
              <w:jc w:val="center"/>
            </w:pPr>
            <w:r>
              <w:rPr>
                <w:rFonts w:hint="eastAsia"/>
              </w:rP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E19F17" w14:textId="77777777" w:rsidR="00D05CEB" w:rsidRPr="00AA45B3" w:rsidRDefault="00D05CEB" w:rsidP="008D1C6C">
            <w:r w:rsidRPr="00AA45B3">
              <w:rPr>
                <w:rFonts w:hint="eastAsia"/>
              </w:rPr>
              <w:t>{</w:t>
            </w:r>
            <w:r>
              <w:t>0  23  46  69</w:t>
            </w:r>
            <w:r w:rsidRPr="00713468">
              <w:t xml:space="preserve">  92  111  134 157 180  203</w:t>
            </w:r>
            <w:r w:rsidRPr="00AA45B3">
              <w:t>}</w:t>
            </w:r>
          </w:p>
        </w:tc>
        <w:tc>
          <w:tcPr>
            <w:tcW w:w="997" w:type="dxa"/>
            <w:tcBorders>
              <w:top w:val="single" w:sz="4" w:space="0" w:color="auto"/>
              <w:left w:val="single" w:sz="4" w:space="0" w:color="auto"/>
              <w:bottom w:val="single" w:sz="4" w:space="0" w:color="auto"/>
              <w:right w:val="single" w:sz="4" w:space="0" w:color="auto"/>
            </w:tcBorders>
          </w:tcPr>
          <w:p w14:paraId="65A0FDE2" w14:textId="77777777" w:rsidR="00D05CEB" w:rsidRDefault="00D05CEB" w:rsidP="008D1C6C">
            <w:pPr>
              <w:jc w:val="center"/>
            </w:pPr>
            <w:r>
              <w:rPr>
                <w:rFonts w:hint="eastAsia"/>
              </w:rPr>
              <w:t>1</w:t>
            </w:r>
            <w:r>
              <w:t>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38C0B5" w14:textId="77777777" w:rsidR="00D05CEB" w:rsidRDefault="00D05CEB" w:rsidP="008D1C6C">
            <w:pPr>
              <w:jc w:val="center"/>
            </w:pPr>
            <w:r>
              <w:rPr>
                <w:rFonts w:hint="eastAsia"/>
              </w:rPr>
              <w:t>15</w:t>
            </w:r>
          </w:p>
        </w:tc>
      </w:tr>
      <w:tr w:rsidR="00D05CEB" w14:paraId="38426E94"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8B38E4"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123E06" w14:textId="77777777" w:rsidR="00D05CEB" w:rsidRDefault="00D05CEB" w:rsidP="008D1C6C">
            <w:pPr>
              <w:jc w:val="center"/>
            </w:pPr>
            <w:r>
              <w:rPr>
                <w:rFonts w:hint="eastAsia"/>
              </w:rP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E232B0" w14:textId="77777777" w:rsidR="00D05CEB" w:rsidRDefault="00D05CEB" w:rsidP="008D1C6C">
            <w:pPr>
              <w:jc w:val="center"/>
            </w:pPr>
            <w:r>
              <w:rPr>
                <w:rFonts w:hint="eastAsia"/>
              </w:rP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BF60DB" w14:textId="77777777" w:rsidR="00D05CEB" w:rsidRPr="00AA45B3" w:rsidRDefault="00D05CEB" w:rsidP="008D1C6C">
            <w:pPr>
              <w:adjustRightInd w:val="0"/>
            </w:pPr>
            <w:r w:rsidRPr="00AA45B3">
              <w:rPr>
                <w:rFonts w:hint="eastAsia"/>
              </w:rPr>
              <w:t>{</w:t>
            </w:r>
            <w:r w:rsidRPr="00AA45B3">
              <w:t>0  9</w:t>
            </w:r>
            <w:r>
              <w:t>4</w:t>
            </w:r>
            <w:r w:rsidRPr="00AA45B3">
              <w:t xml:space="preserve">  </w:t>
            </w:r>
            <w:r>
              <w:t>111</w:t>
            </w:r>
            <w:r w:rsidRPr="00AA45B3">
              <w:t xml:space="preserve">  20</w:t>
            </w:r>
            <w:r>
              <w:t>5</w:t>
            </w:r>
            <w:r w:rsidRPr="00AA45B3">
              <w:t>}</w:t>
            </w:r>
          </w:p>
        </w:tc>
        <w:tc>
          <w:tcPr>
            <w:tcW w:w="997" w:type="dxa"/>
            <w:tcBorders>
              <w:top w:val="single" w:sz="4" w:space="0" w:color="auto"/>
              <w:left w:val="single" w:sz="4" w:space="0" w:color="auto"/>
              <w:bottom w:val="single" w:sz="4" w:space="0" w:color="auto"/>
              <w:right w:val="single" w:sz="4" w:space="0" w:color="auto"/>
            </w:tcBorders>
          </w:tcPr>
          <w:p w14:paraId="50F38002"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82AD63" w14:textId="77777777" w:rsidR="00D05CEB" w:rsidRDefault="00D05CEB" w:rsidP="008D1C6C">
            <w:pPr>
              <w:jc w:val="center"/>
            </w:pPr>
            <w:r>
              <w:rPr>
                <w:rFonts w:hint="eastAsia"/>
              </w:rPr>
              <w:t>15</w:t>
            </w:r>
          </w:p>
        </w:tc>
      </w:tr>
      <w:tr w:rsidR="00D05CEB" w14:paraId="4BC72DA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9905C5"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7F46E2" w14:textId="77777777" w:rsidR="00D05CEB" w:rsidRDefault="00D05CEB" w:rsidP="008D1C6C">
            <w:pPr>
              <w:jc w:val="center"/>
            </w:pPr>
            <w:r>
              <w:t>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CF30A8" w14:textId="77777777" w:rsidR="00D05CEB" w:rsidRDefault="00D05CEB" w:rsidP="008D1C6C">
            <w:pPr>
              <w:jc w:val="center"/>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8A6DE2" w14:textId="77777777" w:rsidR="00D05CEB" w:rsidRPr="00AA45B3" w:rsidRDefault="00D05CEB" w:rsidP="008D1C6C">
            <w:pPr>
              <w:adjustRightInd w:val="0"/>
            </w:pPr>
            <w:r w:rsidRPr="00AA45B3">
              <w:rPr>
                <w:rFonts w:hint="eastAsia"/>
              </w:rPr>
              <w:t>{</w:t>
            </w:r>
            <w:r w:rsidRPr="00AA45B3">
              <w:t>0  11  22  33  44  55  66  77  88}</w:t>
            </w:r>
          </w:p>
        </w:tc>
        <w:tc>
          <w:tcPr>
            <w:tcW w:w="997" w:type="dxa"/>
            <w:tcBorders>
              <w:top w:val="single" w:sz="4" w:space="0" w:color="auto"/>
              <w:left w:val="single" w:sz="4" w:space="0" w:color="auto"/>
              <w:bottom w:val="single" w:sz="4" w:space="0" w:color="auto"/>
              <w:right w:val="single" w:sz="4" w:space="0" w:color="auto"/>
            </w:tcBorders>
          </w:tcPr>
          <w:p w14:paraId="1DA62A35" w14:textId="77777777" w:rsidR="00D05CEB" w:rsidRDefault="00D05CEB" w:rsidP="008D1C6C">
            <w:pPr>
              <w:jc w:val="center"/>
            </w:pPr>
            <w:r>
              <w:rPr>
                <w:rFonts w:hint="eastAsia"/>
              </w:rPr>
              <w:t>9</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ADE216" w14:textId="77777777" w:rsidR="00D05CEB" w:rsidRDefault="00D05CEB" w:rsidP="008D1C6C">
            <w:pPr>
              <w:jc w:val="center"/>
            </w:pPr>
            <w:r>
              <w:rPr>
                <w:rFonts w:hint="eastAsia"/>
              </w:rPr>
              <w:t>15</w:t>
            </w:r>
          </w:p>
        </w:tc>
      </w:tr>
      <w:tr w:rsidR="00D05CEB" w14:paraId="559A009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32E1F7A"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7A68AF" w14:textId="77777777" w:rsidR="00D05CEB" w:rsidRDefault="00D05CEB" w:rsidP="008D1C6C">
            <w:pPr>
              <w:jc w:val="center"/>
            </w:pPr>
            <w:r>
              <w:rPr>
                <w:rFonts w:hint="eastAsia"/>
              </w:rPr>
              <w:t>1</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0EC17C" w14:textId="77777777" w:rsidR="00D05CEB" w:rsidRDefault="00D05CEB" w:rsidP="008D1C6C">
            <w:pPr>
              <w:jc w:val="center"/>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21AFED" w14:textId="77777777" w:rsidR="00D05CEB" w:rsidRPr="00AA45B3" w:rsidRDefault="00D05CEB" w:rsidP="008D1C6C">
            <w:pPr>
              <w:adjustRightInd w:val="0"/>
            </w:pPr>
            <w:r w:rsidRPr="00AA45B3">
              <w:rPr>
                <w:rFonts w:hint="eastAsia"/>
              </w:rPr>
              <w:t>{</w:t>
            </w:r>
            <w:r>
              <w:t>0  23  46  69</w:t>
            </w:r>
            <w:r w:rsidRPr="00713468">
              <w:t xml:space="preserve">  92  </w:t>
            </w:r>
            <w:r w:rsidRPr="00AA45B3">
              <w:t>}</w:t>
            </w:r>
          </w:p>
        </w:tc>
        <w:tc>
          <w:tcPr>
            <w:tcW w:w="997" w:type="dxa"/>
            <w:tcBorders>
              <w:top w:val="single" w:sz="4" w:space="0" w:color="auto"/>
              <w:left w:val="single" w:sz="4" w:space="0" w:color="auto"/>
              <w:bottom w:val="single" w:sz="4" w:space="0" w:color="auto"/>
              <w:right w:val="single" w:sz="4" w:space="0" w:color="auto"/>
            </w:tcBorders>
          </w:tcPr>
          <w:p w14:paraId="1666F6EF" w14:textId="77777777" w:rsidR="00D05CEB" w:rsidRDefault="00D05CEB" w:rsidP="008D1C6C">
            <w:pPr>
              <w:jc w:val="center"/>
            </w:pPr>
            <w:r>
              <w:t>5</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1BEE84" w14:textId="77777777" w:rsidR="00D05CEB" w:rsidRDefault="00D05CEB" w:rsidP="008D1C6C">
            <w:pPr>
              <w:jc w:val="center"/>
            </w:pPr>
            <w:r>
              <w:rPr>
                <w:rFonts w:hint="eastAsia"/>
              </w:rPr>
              <w:t>1</w:t>
            </w:r>
            <w:r>
              <w:t>5</w:t>
            </w:r>
          </w:p>
        </w:tc>
      </w:tr>
      <w:tr w:rsidR="00D05CEB" w14:paraId="7709004C"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148083"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2E027" w14:textId="77777777" w:rsidR="00D05CEB" w:rsidRDefault="00D05CEB" w:rsidP="008D1C6C">
            <w:pPr>
              <w:jc w:val="center"/>
            </w:pPr>
            <w:r>
              <w:rPr>
                <w:rFonts w:hint="eastAsia"/>
              </w:rPr>
              <w:t>1</w:t>
            </w:r>
            <w: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AE2BB6" w14:textId="77777777" w:rsidR="00D05CEB" w:rsidRDefault="00D05CEB" w:rsidP="008D1C6C">
            <w:pPr>
              <w:jc w:val="center"/>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CF9C30" w14:textId="77777777" w:rsidR="00D05CEB" w:rsidRPr="00AA45B3" w:rsidRDefault="00D05CEB" w:rsidP="008D1C6C">
            <w:pPr>
              <w:adjustRightInd w:val="0"/>
            </w:pPr>
            <w:r w:rsidRPr="00AA45B3">
              <w:rPr>
                <w:rFonts w:hint="eastAsia"/>
              </w:rPr>
              <w:t>{</w:t>
            </w:r>
            <w:r w:rsidRPr="00AA45B3">
              <w:t>0  9</w:t>
            </w:r>
            <w:r>
              <w:t>4</w:t>
            </w:r>
            <w:r w:rsidRPr="00AA45B3">
              <w:t>}</w:t>
            </w:r>
          </w:p>
        </w:tc>
        <w:tc>
          <w:tcPr>
            <w:tcW w:w="997" w:type="dxa"/>
            <w:tcBorders>
              <w:top w:val="single" w:sz="4" w:space="0" w:color="auto"/>
              <w:left w:val="single" w:sz="4" w:space="0" w:color="auto"/>
              <w:bottom w:val="single" w:sz="4" w:space="0" w:color="auto"/>
              <w:right w:val="single" w:sz="4" w:space="0" w:color="auto"/>
            </w:tcBorders>
          </w:tcPr>
          <w:p w14:paraId="51A7CAAF"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176EF9" w14:textId="77777777" w:rsidR="00D05CEB" w:rsidRDefault="00D05CEB" w:rsidP="008D1C6C">
            <w:pPr>
              <w:jc w:val="center"/>
            </w:pPr>
            <w:r>
              <w:rPr>
                <w:rFonts w:hint="eastAsia"/>
              </w:rPr>
              <w:t>1</w:t>
            </w:r>
            <w:r>
              <w:t>5</w:t>
            </w:r>
          </w:p>
        </w:tc>
      </w:tr>
      <w:tr w:rsidR="00D05CEB" w14:paraId="442E8646"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5D6C81" w14:textId="77777777" w:rsidR="00D05CEB" w:rsidRPr="00B34C7D" w:rsidRDefault="00D05CEB" w:rsidP="008D1C6C">
            <w:pPr>
              <w:jc w:val="center"/>
            </w:pPr>
            <w:r>
              <w:rPr>
                <w:rFonts w:hint="eastAsia"/>
              </w:rPr>
              <w:t>3 (</w:t>
            </w:r>
            <w:r>
              <w:t>60MHz)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8654F" w14:textId="77777777" w:rsidR="00D05CEB" w:rsidRPr="007847B0" w:rsidRDefault="00D05CEB" w:rsidP="008D1C6C">
            <w:pPr>
              <w:jc w:val="center"/>
            </w:pPr>
            <w:r>
              <w:t>12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F3565F" w14:textId="77777777" w:rsidR="00D05CEB" w:rsidRDefault="00D05CEB" w:rsidP="008D1C6C">
            <w:pPr>
              <w:jc w:val="center"/>
            </w:pPr>
            <w:r>
              <w:rPr>
                <w:rFonts w:hint="eastAsia"/>
              </w:rPr>
              <w:t>11</w:t>
            </w:r>
            <w: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457013" w14:textId="77777777" w:rsidR="00D05CEB" w:rsidRPr="002C03BF" w:rsidRDefault="00D05CEB" w:rsidP="008D1C6C">
            <w:r w:rsidRPr="00AA45B3">
              <w:rPr>
                <w:rFonts w:hint="eastAsia"/>
              </w:rPr>
              <w:t>{</w:t>
            </w:r>
            <w:r w:rsidRPr="002C03BF">
              <w:t>0 11 22 33  56 67 78 89   112 123 134 145</w:t>
            </w:r>
            <w:r w:rsidRPr="00AA45B3">
              <w:t>}</w:t>
            </w:r>
          </w:p>
        </w:tc>
        <w:tc>
          <w:tcPr>
            <w:tcW w:w="997" w:type="dxa"/>
            <w:tcBorders>
              <w:top w:val="single" w:sz="4" w:space="0" w:color="auto"/>
              <w:left w:val="single" w:sz="4" w:space="0" w:color="auto"/>
              <w:bottom w:val="single" w:sz="4" w:space="0" w:color="auto"/>
              <w:right w:val="single" w:sz="4" w:space="0" w:color="auto"/>
            </w:tcBorders>
          </w:tcPr>
          <w:p w14:paraId="44E96297"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7824F4" w14:textId="77777777" w:rsidR="00D05CEB" w:rsidRDefault="00D05CEB" w:rsidP="008D1C6C">
            <w:pPr>
              <w:jc w:val="center"/>
            </w:pPr>
            <w:r>
              <w:rPr>
                <w:rFonts w:hint="eastAsia"/>
              </w:rPr>
              <w:t>30</w:t>
            </w:r>
          </w:p>
        </w:tc>
      </w:tr>
      <w:tr w:rsidR="00D05CEB" w14:paraId="39A6C28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7E1F8E8"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16AF14" w14:textId="77777777" w:rsidR="00D05CEB" w:rsidRDefault="00D05CEB" w:rsidP="008D1C6C">
            <w:pPr>
              <w:jc w:val="center"/>
            </w:pPr>
            <w:r>
              <w:t>13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476117" w14:textId="77777777" w:rsidR="00D05CEB" w:rsidRDefault="00D05CEB" w:rsidP="008D1C6C">
            <w:pPr>
              <w:jc w:val="center"/>
            </w:pPr>
            <w:r>
              <w:rPr>
                <w:rFonts w:hint="eastAsia"/>
              </w:rPr>
              <w:t>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648C7E" w14:textId="77777777" w:rsidR="00D05CEB" w:rsidRPr="002C03BF" w:rsidRDefault="00D05CEB" w:rsidP="008D1C6C">
            <w:r w:rsidRPr="00AA45B3">
              <w:rPr>
                <w:rFonts w:hint="eastAsia"/>
              </w:rPr>
              <w:t>{</w:t>
            </w:r>
            <w:r w:rsidRPr="002C03BF">
              <w:t>0  38   56  94   112  150</w:t>
            </w:r>
            <w:r w:rsidRPr="00AA45B3">
              <w:t>}</w:t>
            </w:r>
          </w:p>
        </w:tc>
        <w:tc>
          <w:tcPr>
            <w:tcW w:w="997" w:type="dxa"/>
            <w:tcBorders>
              <w:top w:val="single" w:sz="4" w:space="0" w:color="auto"/>
              <w:left w:val="single" w:sz="4" w:space="0" w:color="auto"/>
              <w:bottom w:val="single" w:sz="4" w:space="0" w:color="auto"/>
              <w:right w:val="single" w:sz="4" w:space="0" w:color="auto"/>
            </w:tcBorders>
          </w:tcPr>
          <w:p w14:paraId="3D6E8F25"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766252" w14:textId="77777777" w:rsidR="00D05CEB" w:rsidRDefault="00D05CEB" w:rsidP="008D1C6C">
            <w:pPr>
              <w:jc w:val="center"/>
            </w:pPr>
            <w:r>
              <w:rPr>
                <w:rFonts w:hint="eastAsia"/>
              </w:rPr>
              <w:t>30</w:t>
            </w:r>
          </w:p>
        </w:tc>
      </w:tr>
      <w:tr w:rsidR="00D05CEB" w14:paraId="319D529E"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D8072C1"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F302D" w14:textId="77777777" w:rsidR="00D05CEB" w:rsidRDefault="00D05CEB" w:rsidP="008D1C6C">
            <w:pPr>
              <w:jc w:val="center"/>
            </w:pPr>
            <w:r>
              <w:t>14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A814EC" w14:textId="77777777" w:rsidR="00D05CEB" w:rsidRDefault="00D05CEB" w:rsidP="008D1C6C">
            <w:pPr>
              <w:jc w:val="center"/>
            </w:pPr>
            <w:r>
              <w:rPr>
                <w:rFonts w:hint="eastAsia"/>
              </w:rPr>
              <w:t>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379521" w14:textId="77777777" w:rsidR="00D05CEB" w:rsidRPr="002C03BF" w:rsidRDefault="00D05CEB" w:rsidP="008D1C6C">
            <w:r w:rsidRPr="00AA45B3">
              <w:rPr>
                <w:rFonts w:hint="eastAsia"/>
              </w:rPr>
              <w:t>{</w:t>
            </w:r>
            <w:r w:rsidRPr="002C03BF">
              <w:t>0 11 22 33    56 67 78 89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5660BBF9"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182702" w14:textId="77777777" w:rsidR="00D05CEB" w:rsidRDefault="00D05CEB" w:rsidP="008D1C6C">
            <w:pPr>
              <w:jc w:val="center"/>
            </w:pPr>
            <w:r>
              <w:rPr>
                <w:rFonts w:hint="eastAsia"/>
              </w:rPr>
              <w:t>30</w:t>
            </w:r>
          </w:p>
        </w:tc>
      </w:tr>
      <w:tr w:rsidR="00D05CEB" w14:paraId="1AFFE998"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B773789"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9A6F31" w14:textId="77777777" w:rsidR="00D05CEB" w:rsidRDefault="00D05CEB" w:rsidP="008D1C6C">
            <w:pPr>
              <w:jc w:val="center"/>
            </w:pPr>
            <w:r>
              <w:rPr>
                <w:rFonts w:hint="eastAsia"/>
              </w:rPr>
              <w:t>1</w:t>
            </w:r>
            <w: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A87E58" w14:textId="77777777" w:rsidR="00D05CEB" w:rsidRDefault="00D05CEB" w:rsidP="008D1C6C">
            <w:pPr>
              <w:jc w:val="center"/>
            </w:pPr>
            <w:r>
              <w:rPr>
                <w:rFonts w:hint="eastAsia"/>
              </w:rPr>
              <w:t>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03E41D" w14:textId="77777777" w:rsidR="00D05CEB" w:rsidRPr="002C03BF" w:rsidRDefault="00D05CEB" w:rsidP="008D1C6C">
            <w:r w:rsidRPr="00AA45B3">
              <w:rPr>
                <w:rFonts w:hint="eastAsia"/>
              </w:rPr>
              <w:t>{</w:t>
            </w:r>
            <w:r w:rsidRPr="002C03BF">
              <w:t xml:space="preserve">0  38   56  94 </w:t>
            </w:r>
            <w:r w:rsidRPr="00AA45B3">
              <w:t>}</w:t>
            </w:r>
          </w:p>
        </w:tc>
        <w:tc>
          <w:tcPr>
            <w:tcW w:w="997" w:type="dxa"/>
            <w:tcBorders>
              <w:top w:val="single" w:sz="4" w:space="0" w:color="auto"/>
              <w:left w:val="single" w:sz="4" w:space="0" w:color="auto"/>
              <w:bottom w:val="single" w:sz="4" w:space="0" w:color="auto"/>
              <w:right w:val="single" w:sz="4" w:space="0" w:color="auto"/>
            </w:tcBorders>
          </w:tcPr>
          <w:p w14:paraId="795306D2"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39A1C6" w14:textId="77777777" w:rsidR="00D05CEB" w:rsidRDefault="00D05CEB" w:rsidP="008D1C6C">
            <w:pPr>
              <w:jc w:val="center"/>
            </w:pPr>
            <w:r>
              <w:rPr>
                <w:rFonts w:hint="eastAsia"/>
              </w:rPr>
              <w:t>3</w:t>
            </w:r>
            <w:r>
              <w:t>0</w:t>
            </w:r>
          </w:p>
        </w:tc>
      </w:tr>
      <w:tr w:rsidR="00D05CEB" w14:paraId="6959C639"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6B13CB1"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723ACA" w14:textId="77777777" w:rsidR="00D05CEB" w:rsidRDefault="00D05CEB" w:rsidP="008D1C6C">
            <w:pPr>
              <w:jc w:val="center"/>
            </w:pPr>
            <w:r>
              <w:rPr>
                <w:rFonts w:hint="eastAsia"/>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462982" w14:textId="77777777" w:rsidR="00D05CEB" w:rsidRDefault="00D05CEB" w:rsidP="008D1C6C">
            <w:pPr>
              <w:jc w:val="center"/>
            </w:pPr>
            <w:r>
              <w:rPr>
                <w:rFonts w:hint="eastAsia"/>
              </w:rPr>
              <w:t>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B316B3" w14:textId="77777777" w:rsidR="00D05CEB" w:rsidRDefault="00D05CEB" w:rsidP="008D1C6C">
            <w:pPr>
              <w:adjustRightInd w:val="0"/>
            </w:pPr>
            <w:r w:rsidRPr="00AA45B3">
              <w:rPr>
                <w:rFonts w:hint="eastAsia"/>
              </w:rPr>
              <w:t>{</w:t>
            </w:r>
            <w:r w:rsidRPr="00AA45B3">
              <w:t>0  11  22  33}</w:t>
            </w:r>
          </w:p>
        </w:tc>
        <w:tc>
          <w:tcPr>
            <w:tcW w:w="997" w:type="dxa"/>
            <w:tcBorders>
              <w:top w:val="single" w:sz="4" w:space="0" w:color="auto"/>
              <w:left w:val="single" w:sz="4" w:space="0" w:color="auto"/>
              <w:bottom w:val="single" w:sz="4" w:space="0" w:color="auto"/>
              <w:right w:val="single" w:sz="4" w:space="0" w:color="auto"/>
            </w:tcBorders>
          </w:tcPr>
          <w:p w14:paraId="307AACE4"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4774D3" w14:textId="77777777" w:rsidR="00D05CEB" w:rsidRDefault="00D05CEB" w:rsidP="008D1C6C">
            <w:pPr>
              <w:jc w:val="center"/>
            </w:pPr>
            <w:r>
              <w:rPr>
                <w:rFonts w:hint="eastAsia"/>
              </w:rPr>
              <w:t>30</w:t>
            </w:r>
          </w:p>
        </w:tc>
      </w:tr>
      <w:tr w:rsidR="00D05CEB" w14:paraId="63B023E9"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4167769"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EFD6E7" w14:textId="77777777" w:rsidR="00D05CEB" w:rsidRDefault="00D05CEB" w:rsidP="008D1C6C">
            <w:pPr>
              <w:jc w:val="center"/>
            </w:pPr>
            <w:r>
              <w:rPr>
                <w:rFonts w:hint="eastAsia"/>
              </w:rPr>
              <w:t>1</w:t>
            </w:r>
            <w: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143B00" w14:textId="77777777" w:rsidR="00D05CEB" w:rsidRDefault="00D05CEB" w:rsidP="008D1C6C">
            <w:pPr>
              <w:jc w:val="center"/>
            </w:pPr>
            <w:r>
              <w:rPr>
                <w:rFonts w:hint="eastAsia"/>
              </w:rPr>
              <w:t>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285C19" w14:textId="77777777" w:rsidR="00D05CEB" w:rsidRPr="00AA45B3" w:rsidRDefault="00D05CEB" w:rsidP="008D1C6C">
            <w:pPr>
              <w:adjustRightInd w:val="0"/>
            </w:pPr>
            <w:r w:rsidRPr="00AA45B3">
              <w:t>{0  3</w:t>
            </w:r>
            <w:r>
              <w:t>8</w:t>
            </w:r>
            <w:r w:rsidRPr="00AA45B3">
              <w:t>}</w:t>
            </w:r>
          </w:p>
        </w:tc>
        <w:tc>
          <w:tcPr>
            <w:tcW w:w="997" w:type="dxa"/>
            <w:tcBorders>
              <w:top w:val="single" w:sz="4" w:space="0" w:color="auto"/>
              <w:left w:val="single" w:sz="4" w:space="0" w:color="auto"/>
              <w:bottom w:val="single" w:sz="4" w:space="0" w:color="auto"/>
              <w:right w:val="single" w:sz="4" w:space="0" w:color="auto"/>
            </w:tcBorders>
          </w:tcPr>
          <w:p w14:paraId="1661F08B"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55C695" w14:textId="77777777" w:rsidR="00D05CEB" w:rsidRDefault="00D05CEB" w:rsidP="008D1C6C">
            <w:pPr>
              <w:jc w:val="center"/>
            </w:pPr>
            <w:r>
              <w:rPr>
                <w:rFonts w:hint="eastAsia"/>
              </w:rPr>
              <w:t>30</w:t>
            </w:r>
          </w:p>
        </w:tc>
      </w:tr>
      <w:tr w:rsidR="00D05CEB" w14:paraId="326EC22C"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5E7D0E"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EF07300" w14:textId="77777777" w:rsidR="00D05CEB" w:rsidRDefault="00D05CEB" w:rsidP="008D1C6C">
            <w:pPr>
              <w:jc w:val="center"/>
            </w:pPr>
            <w:r>
              <w:rPr>
                <w:rFonts w:hint="eastAsia"/>
              </w:rPr>
              <w:t>1</w:t>
            </w:r>
            <w: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78BD03" w14:textId="77777777" w:rsidR="00D05CEB" w:rsidRDefault="00D05CEB" w:rsidP="008D1C6C">
            <w:pPr>
              <w:jc w:val="center"/>
            </w:pPr>
            <w:r>
              <w:rPr>
                <w:rFonts w:hint="eastAsia"/>
              </w:rPr>
              <w:t>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F7F939" w14:textId="77777777" w:rsidR="00D05CEB" w:rsidRPr="00AA45B3" w:rsidRDefault="00D05CEB" w:rsidP="008D1C6C">
            <w:pPr>
              <w:adjustRightInd w:val="0"/>
            </w:pPr>
            <w:r w:rsidRPr="00AA45B3">
              <w:t>{</w:t>
            </w:r>
            <w:r w:rsidRPr="002C03BF">
              <w:t>56</w:t>
            </w:r>
            <w:r>
              <w:t xml:space="preserve"> </w:t>
            </w:r>
            <w:r w:rsidRPr="002C03BF">
              <w:t xml:space="preserve"> 67 </w:t>
            </w:r>
            <w:r>
              <w:t xml:space="preserve"> </w:t>
            </w:r>
            <w:r w:rsidRPr="002C03BF">
              <w:t xml:space="preserve">78 </w:t>
            </w:r>
            <w:r>
              <w:t xml:space="preserve"> </w:t>
            </w:r>
            <w:r w:rsidRPr="002C03BF">
              <w:t xml:space="preserve">89  </w:t>
            </w:r>
            <w:r w:rsidRPr="00AA45B3">
              <w:t>}</w:t>
            </w:r>
          </w:p>
        </w:tc>
        <w:tc>
          <w:tcPr>
            <w:tcW w:w="997" w:type="dxa"/>
            <w:tcBorders>
              <w:top w:val="single" w:sz="4" w:space="0" w:color="auto"/>
              <w:left w:val="single" w:sz="4" w:space="0" w:color="auto"/>
              <w:bottom w:val="single" w:sz="4" w:space="0" w:color="auto"/>
              <w:right w:val="single" w:sz="4" w:space="0" w:color="auto"/>
            </w:tcBorders>
          </w:tcPr>
          <w:p w14:paraId="5F20F771"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C18DEF" w14:textId="77777777" w:rsidR="00D05CEB" w:rsidRDefault="00D05CEB" w:rsidP="008D1C6C">
            <w:pPr>
              <w:jc w:val="center"/>
            </w:pPr>
            <w:r>
              <w:rPr>
                <w:rFonts w:hint="eastAsia"/>
              </w:rPr>
              <w:t>30</w:t>
            </w:r>
          </w:p>
        </w:tc>
      </w:tr>
      <w:tr w:rsidR="00D05CEB" w14:paraId="3737B001"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E1BDC3D"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DCEA39" w14:textId="77777777" w:rsidR="00D05CEB" w:rsidRDefault="00D05CEB" w:rsidP="008D1C6C">
            <w:pPr>
              <w:jc w:val="center"/>
            </w:pPr>
            <w:r>
              <w:t>19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127349" w14:textId="77777777" w:rsidR="00D05CEB" w:rsidRDefault="00D05CEB" w:rsidP="008D1C6C">
            <w:pPr>
              <w:jc w:val="center"/>
            </w:pPr>
            <w:r>
              <w:rPr>
                <w:rFonts w:hint="eastAsia"/>
              </w:rPr>
              <w:t>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DD84A0" w14:textId="77777777" w:rsidR="00D05CEB" w:rsidRPr="00AA45B3" w:rsidRDefault="00D05CEB" w:rsidP="008D1C6C">
            <w:pPr>
              <w:adjustRightInd w:val="0"/>
            </w:pPr>
            <w:r w:rsidRPr="00AA45B3">
              <w:t>{5</w:t>
            </w:r>
            <w:r>
              <w:t>6</w:t>
            </w:r>
            <w:r w:rsidRPr="00AA45B3">
              <w:t xml:space="preserve">  9</w:t>
            </w:r>
            <w:r>
              <w:t>4</w:t>
            </w:r>
            <w:r w:rsidRPr="00AA45B3">
              <w:t>}</w:t>
            </w:r>
          </w:p>
        </w:tc>
        <w:tc>
          <w:tcPr>
            <w:tcW w:w="997" w:type="dxa"/>
            <w:tcBorders>
              <w:top w:val="single" w:sz="4" w:space="0" w:color="auto"/>
              <w:left w:val="single" w:sz="4" w:space="0" w:color="auto"/>
              <w:bottom w:val="single" w:sz="4" w:space="0" w:color="auto"/>
              <w:right w:val="single" w:sz="4" w:space="0" w:color="auto"/>
            </w:tcBorders>
          </w:tcPr>
          <w:p w14:paraId="7A359E13"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FE48B1" w14:textId="77777777" w:rsidR="00D05CEB" w:rsidRDefault="00D05CEB" w:rsidP="008D1C6C">
            <w:pPr>
              <w:jc w:val="center"/>
            </w:pPr>
            <w:r>
              <w:rPr>
                <w:rFonts w:hint="eastAsia"/>
              </w:rPr>
              <w:t>30</w:t>
            </w:r>
          </w:p>
        </w:tc>
      </w:tr>
      <w:tr w:rsidR="00D05CEB" w14:paraId="3BF8122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67DA05"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23F2D8" w14:textId="77777777" w:rsidR="00D05CEB" w:rsidRDefault="00D05CEB" w:rsidP="008D1C6C">
            <w:pPr>
              <w:jc w:val="center"/>
            </w:pPr>
            <w:r>
              <w:rPr>
                <w:rFonts w:hint="eastAsia"/>
              </w:rPr>
              <w:t>2</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281A36" w14:textId="77777777" w:rsidR="00D05CEB" w:rsidRDefault="00D05CEB" w:rsidP="008D1C6C">
            <w:pPr>
              <w:jc w:val="center"/>
            </w:pPr>
            <w:r>
              <w:rPr>
                <w:rFonts w:hint="eastAsia"/>
              </w:rPr>
              <w:t>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829056" w14:textId="77777777" w:rsidR="00D05CEB" w:rsidRPr="00AA45B3" w:rsidRDefault="00D05CEB" w:rsidP="008D1C6C">
            <w:pPr>
              <w:adjustRightInd w:val="0"/>
            </w:pPr>
            <w:r w:rsidRPr="00AA45B3">
              <w:rPr>
                <w:rFonts w:hint="eastAsia"/>
              </w:rPr>
              <w:t>{</w:t>
            </w:r>
            <w:r w:rsidRPr="00AA45B3">
              <w:t xml:space="preserve">0  11  22  33  </w:t>
            </w:r>
            <w:r w:rsidRPr="002C03BF">
              <w:t>112 123 134 145</w:t>
            </w:r>
            <w:r w:rsidRPr="00AA45B3">
              <w:t>}</w:t>
            </w:r>
          </w:p>
        </w:tc>
        <w:tc>
          <w:tcPr>
            <w:tcW w:w="997" w:type="dxa"/>
            <w:tcBorders>
              <w:top w:val="single" w:sz="4" w:space="0" w:color="auto"/>
              <w:left w:val="single" w:sz="4" w:space="0" w:color="auto"/>
              <w:bottom w:val="single" w:sz="4" w:space="0" w:color="auto"/>
              <w:right w:val="single" w:sz="4" w:space="0" w:color="auto"/>
            </w:tcBorders>
          </w:tcPr>
          <w:p w14:paraId="47E823DC"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488FD" w14:textId="77777777" w:rsidR="00D05CEB" w:rsidRDefault="00D05CEB" w:rsidP="008D1C6C">
            <w:pPr>
              <w:jc w:val="center"/>
            </w:pPr>
            <w:r>
              <w:rPr>
                <w:rFonts w:hint="eastAsia"/>
              </w:rPr>
              <w:t>30</w:t>
            </w:r>
          </w:p>
        </w:tc>
      </w:tr>
      <w:tr w:rsidR="00D05CEB" w14:paraId="33DB0075"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DC22A7"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2A3005" w14:textId="77777777" w:rsidR="00D05CEB" w:rsidRDefault="00D05CEB" w:rsidP="008D1C6C">
            <w:pPr>
              <w:jc w:val="center"/>
            </w:pPr>
            <w:r>
              <w:rPr>
                <w:rFonts w:hint="eastAsia"/>
              </w:rPr>
              <w:t>2</w:t>
            </w:r>
            <w: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80F102" w14:textId="77777777" w:rsidR="00D05CEB" w:rsidRDefault="00D05CEB" w:rsidP="008D1C6C">
            <w:pPr>
              <w:jc w:val="center"/>
            </w:pPr>
            <w:r>
              <w:rPr>
                <w:rFonts w:hint="eastAsia"/>
              </w:rPr>
              <w:t>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AA8E40" w14:textId="77777777" w:rsidR="00D05CEB" w:rsidRPr="00AA45B3" w:rsidRDefault="00D05CEB" w:rsidP="008D1C6C">
            <w:pPr>
              <w:adjustRightInd w:val="0"/>
            </w:pPr>
            <w:r w:rsidRPr="00AA45B3">
              <w:rPr>
                <w:rFonts w:hint="eastAsia"/>
              </w:rPr>
              <w:t>{</w:t>
            </w:r>
            <w:r w:rsidRPr="00AA45B3">
              <w:t>0  3</w:t>
            </w:r>
            <w:r>
              <w:t>8</w:t>
            </w:r>
            <w:r w:rsidRPr="00AA45B3">
              <w:t xml:space="preserve">  </w:t>
            </w:r>
            <w:r>
              <w:t>112</w:t>
            </w:r>
            <w:r w:rsidRPr="00AA45B3">
              <w:t xml:space="preserve">  15</w:t>
            </w:r>
            <w:r>
              <w:t>0</w:t>
            </w:r>
            <w:r w:rsidRPr="00AA45B3">
              <w:t>}</w:t>
            </w:r>
          </w:p>
        </w:tc>
        <w:tc>
          <w:tcPr>
            <w:tcW w:w="997" w:type="dxa"/>
            <w:tcBorders>
              <w:top w:val="single" w:sz="4" w:space="0" w:color="auto"/>
              <w:left w:val="single" w:sz="4" w:space="0" w:color="auto"/>
              <w:bottom w:val="single" w:sz="4" w:space="0" w:color="auto"/>
              <w:right w:val="single" w:sz="4" w:space="0" w:color="auto"/>
            </w:tcBorders>
          </w:tcPr>
          <w:p w14:paraId="662013C0"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A2992B" w14:textId="77777777" w:rsidR="00D05CEB" w:rsidRDefault="00D05CEB" w:rsidP="008D1C6C">
            <w:pPr>
              <w:jc w:val="center"/>
            </w:pPr>
            <w:r>
              <w:rPr>
                <w:rFonts w:hint="eastAsia"/>
              </w:rPr>
              <w:t>30</w:t>
            </w:r>
          </w:p>
        </w:tc>
      </w:tr>
      <w:tr w:rsidR="00D05CEB" w14:paraId="7DBC7E2A" w14:textId="77777777" w:rsidTr="008D1C6C">
        <w:trPr>
          <w:trHeight w:val="250"/>
        </w:trPr>
        <w:tc>
          <w:tcPr>
            <w:tcW w:w="1714" w:type="dxa"/>
            <w:vMerge w:val="restart"/>
            <w:tcBorders>
              <w:top w:val="single" w:sz="4" w:space="0" w:color="auto"/>
              <w:left w:val="single" w:sz="4" w:space="0" w:color="auto"/>
              <w:right w:val="single" w:sz="4" w:space="0" w:color="auto"/>
            </w:tcBorders>
            <w:shd w:val="clear" w:color="auto" w:fill="auto"/>
            <w:vAlign w:val="center"/>
          </w:tcPr>
          <w:p w14:paraId="73AD4977" w14:textId="77777777" w:rsidR="00D05CEB" w:rsidRPr="00B34C7D" w:rsidRDefault="00D05CEB" w:rsidP="008D1C6C">
            <w:pPr>
              <w:jc w:val="center"/>
            </w:pPr>
            <w:r>
              <w:rPr>
                <w:rFonts w:hint="eastAsia"/>
              </w:rPr>
              <w:t>4 (</w:t>
            </w:r>
            <w:r>
              <w:t>80MHz)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E84693" w14:textId="77777777" w:rsidR="00D05CEB" w:rsidRDefault="00D05CEB" w:rsidP="008D1C6C">
            <w:pPr>
              <w:jc w:val="center"/>
            </w:pPr>
            <w:r>
              <w:rPr>
                <w:rFonts w:hint="eastAsia"/>
              </w:rPr>
              <w:t>2</w:t>
            </w:r>
            <w:r>
              <w:t>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E8686B" w14:textId="77777777" w:rsidR="00D05CEB" w:rsidRDefault="00D05CEB" w:rsidP="008D1C6C">
            <w:pPr>
              <w:jc w:val="center"/>
            </w:pPr>
            <w:r>
              <w:rPr>
                <w:rFonts w:hint="eastAsia"/>
              </w:rP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FAA3BD" w14:textId="77777777" w:rsidR="00D05CEB" w:rsidRPr="002C03BF" w:rsidRDefault="00D05CEB" w:rsidP="008D1C6C">
            <w:r>
              <w:rPr>
                <w:rFonts w:hint="eastAsia"/>
              </w:rPr>
              <w:t>{</w:t>
            </w:r>
            <w:r w:rsidRPr="002C03BF">
              <w:t>0 11 22 33  56 67 78 89  111 122 133 144        167 178 189 200</w:t>
            </w:r>
            <w:r w:rsidRPr="00AA45B3">
              <w:t>}</w:t>
            </w:r>
          </w:p>
        </w:tc>
        <w:tc>
          <w:tcPr>
            <w:tcW w:w="997" w:type="dxa"/>
            <w:tcBorders>
              <w:top w:val="single" w:sz="4" w:space="0" w:color="auto"/>
              <w:left w:val="single" w:sz="4" w:space="0" w:color="auto"/>
              <w:bottom w:val="single" w:sz="4" w:space="0" w:color="auto"/>
              <w:right w:val="single" w:sz="4" w:space="0" w:color="auto"/>
            </w:tcBorders>
          </w:tcPr>
          <w:p w14:paraId="4E6885D1" w14:textId="77777777" w:rsidR="00D05CEB" w:rsidRDefault="00D05CEB" w:rsidP="008D1C6C">
            <w:pPr>
              <w:jc w:val="center"/>
            </w:pPr>
            <w:r>
              <w:rPr>
                <w:rFonts w:hint="eastAsia"/>
              </w:rPr>
              <w:t>1</w:t>
            </w:r>
            <w: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E27C05" w14:textId="77777777" w:rsidR="00D05CEB" w:rsidRDefault="00D05CEB" w:rsidP="008D1C6C">
            <w:pPr>
              <w:jc w:val="center"/>
            </w:pPr>
            <w:r>
              <w:rPr>
                <w:rFonts w:hint="eastAsia"/>
              </w:rPr>
              <w:t>30</w:t>
            </w:r>
          </w:p>
        </w:tc>
      </w:tr>
      <w:tr w:rsidR="00D05CEB" w14:paraId="60A9E49E"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434113DC"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A3A97A" w14:textId="77777777" w:rsidR="00D05CEB" w:rsidRDefault="00D05CEB" w:rsidP="008D1C6C">
            <w:pPr>
              <w:jc w:val="center"/>
            </w:pPr>
            <w:r>
              <w:rPr>
                <w:rFonts w:hint="eastAsia"/>
              </w:rPr>
              <w:t>2</w:t>
            </w:r>
            <w:r>
              <w:t>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A97CE5" w14:textId="77777777" w:rsidR="00D05CEB" w:rsidRDefault="00D05CEB" w:rsidP="008D1C6C">
            <w:pPr>
              <w:jc w:val="center"/>
            </w:pPr>
            <w:r>
              <w:rPr>
                <w:rFonts w:hint="eastAsia"/>
              </w:rP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293349" w14:textId="77777777" w:rsidR="00D05CEB" w:rsidRPr="002C03BF" w:rsidRDefault="00D05CEB" w:rsidP="008D1C6C">
            <w:r>
              <w:rPr>
                <w:rFonts w:hint="eastAsia"/>
              </w:rPr>
              <w:t>{</w:t>
            </w:r>
            <w:r w:rsidRPr="002C03BF">
              <w:t xml:space="preserve">0  38    56   94   111 </w:t>
            </w:r>
            <w:r>
              <w:t xml:space="preserve"> </w:t>
            </w:r>
            <w:r w:rsidRPr="002C03BF">
              <w:t>149   167  205</w:t>
            </w:r>
            <w:r>
              <w:t>}</w:t>
            </w:r>
          </w:p>
        </w:tc>
        <w:tc>
          <w:tcPr>
            <w:tcW w:w="997" w:type="dxa"/>
            <w:tcBorders>
              <w:top w:val="single" w:sz="4" w:space="0" w:color="auto"/>
              <w:left w:val="single" w:sz="4" w:space="0" w:color="auto"/>
              <w:bottom w:val="single" w:sz="4" w:space="0" w:color="auto"/>
              <w:right w:val="single" w:sz="4" w:space="0" w:color="auto"/>
            </w:tcBorders>
          </w:tcPr>
          <w:p w14:paraId="07A1460C"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08FB9F" w14:textId="77777777" w:rsidR="00D05CEB" w:rsidRDefault="00D05CEB" w:rsidP="008D1C6C">
            <w:pPr>
              <w:jc w:val="center"/>
            </w:pPr>
            <w:r>
              <w:rPr>
                <w:rFonts w:hint="eastAsia"/>
              </w:rPr>
              <w:t>30</w:t>
            </w:r>
          </w:p>
        </w:tc>
      </w:tr>
      <w:tr w:rsidR="00D05CEB" w14:paraId="0982F2AF"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70B463C7"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64B617" w14:textId="77777777" w:rsidR="00D05CEB" w:rsidRDefault="00D05CEB" w:rsidP="008D1C6C">
            <w:pPr>
              <w:jc w:val="center"/>
            </w:pPr>
            <w:r>
              <w:t>24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AA604D" w14:textId="77777777" w:rsidR="00D05CEB" w:rsidRDefault="00D05CEB" w:rsidP="008D1C6C">
            <w:pPr>
              <w:jc w:val="center"/>
            </w:pPr>
            <w:r>
              <w:rPr>
                <w:rFonts w:hint="eastAsia"/>
              </w:rPr>
              <w:t>111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3D62E7" w14:textId="77777777" w:rsidR="00D05CEB" w:rsidRPr="002C03BF" w:rsidRDefault="00D05CEB" w:rsidP="008D1C6C">
            <w:r w:rsidRPr="00AA45B3">
              <w:rPr>
                <w:rFonts w:hint="eastAsia"/>
              </w:rPr>
              <w:t>{</w:t>
            </w:r>
            <w:r w:rsidRPr="002C03BF">
              <w:t>0 11 22 33  56 67 78 89  111 122 133 144</w:t>
            </w:r>
            <w:r w:rsidRPr="00AA45B3">
              <w:t>}</w:t>
            </w:r>
          </w:p>
        </w:tc>
        <w:tc>
          <w:tcPr>
            <w:tcW w:w="997" w:type="dxa"/>
            <w:tcBorders>
              <w:top w:val="single" w:sz="4" w:space="0" w:color="auto"/>
              <w:left w:val="single" w:sz="4" w:space="0" w:color="auto"/>
              <w:bottom w:val="single" w:sz="4" w:space="0" w:color="auto"/>
              <w:right w:val="single" w:sz="4" w:space="0" w:color="auto"/>
            </w:tcBorders>
          </w:tcPr>
          <w:p w14:paraId="66083E90"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5503E2" w14:textId="77777777" w:rsidR="00D05CEB" w:rsidRDefault="00D05CEB" w:rsidP="008D1C6C">
            <w:pPr>
              <w:jc w:val="center"/>
            </w:pPr>
            <w:r>
              <w:rPr>
                <w:rFonts w:hint="eastAsia"/>
              </w:rPr>
              <w:t>3</w:t>
            </w:r>
            <w:r>
              <w:t>0</w:t>
            </w:r>
          </w:p>
        </w:tc>
      </w:tr>
      <w:tr w:rsidR="00D05CEB" w14:paraId="7DCAB96F"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7FA4E788"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5342F1" w14:textId="77777777" w:rsidR="00D05CEB" w:rsidRDefault="00D05CEB" w:rsidP="008D1C6C">
            <w:pPr>
              <w:jc w:val="center"/>
            </w:pPr>
            <w:r>
              <w:rPr>
                <w:rFonts w:hint="eastAsia"/>
              </w:rPr>
              <w:t>2</w:t>
            </w:r>
            <w: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3BFF2D" w14:textId="77777777" w:rsidR="00D05CEB" w:rsidRDefault="00D05CEB" w:rsidP="008D1C6C">
            <w:pPr>
              <w:jc w:val="center"/>
            </w:pPr>
            <w:r>
              <w:rPr>
                <w:rFonts w:hint="eastAsia"/>
              </w:rPr>
              <w:t>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B94347" w14:textId="77777777" w:rsidR="00D05CEB" w:rsidRPr="002C03BF" w:rsidRDefault="00D05CEB" w:rsidP="008D1C6C">
            <w:r w:rsidRPr="00AA45B3">
              <w:rPr>
                <w:rFonts w:hint="eastAsia"/>
              </w:rPr>
              <w:t>{</w:t>
            </w:r>
            <w:r w:rsidRPr="002C03BF">
              <w:t xml:space="preserve">0  38    56   94   111 </w:t>
            </w:r>
            <w:r>
              <w:t xml:space="preserve"> </w:t>
            </w:r>
            <w:r w:rsidRPr="002C03BF">
              <w:t xml:space="preserve">149 </w:t>
            </w:r>
            <w:r w:rsidRPr="00AA45B3">
              <w:t>}</w:t>
            </w:r>
          </w:p>
        </w:tc>
        <w:tc>
          <w:tcPr>
            <w:tcW w:w="997" w:type="dxa"/>
            <w:tcBorders>
              <w:top w:val="single" w:sz="4" w:space="0" w:color="auto"/>
              <w:left w:val="single" w:sz="4" w:space="0" w:color="auto"/>
              <w:bottom w:val="single" w:sz="4" w:space="0" w:color="auto"/>
              <w:right w:val="single" w:sz="4" w:space="0" w:color="auto"/>
            </w:tcBorders>
          </w:tcPr>
          <w:p w14:paraId="5756E424"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7B21C1" w14:textId="77777777" w:rsidR="00D05CEB" w:rsidRDefault="00D05CEB" w:rsidP="008D1C6C">
            <w:pPr>
              <w:jc w:val="center"/>
            </w:pPr>
            <w:r>
              <w:rPr>
                <w:rFonts w:hint="eastAsia"/>
              </w:rPr>
              <w:t>30</w:t>
            </w:r>
          </w:p>
        </w:tc>
      </w:tr>
      <w:tr w:rsidR="00D05CEB" w14:paraId="575AF118"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6538CCBC"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133A69" w14:textId="77777777" w:rsidR="00D05CEB" w:rsidRDefault="00D05CEB" w:rsidP="008D1C6C">
            <w:pPr>
              <w:jc w:val="center"/>
            </w:pPr>
            <w:r>
              <w:rPr>
                <w:rFonts w:hint="eastAsia"/>
              </w:rPr>
              <w:t>2</w:t>
            </w:r>
            <w: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4C07D" w14:textId="77777777" w:rsidR="00D05CEB" w:rsidRDefault="00D05CEB" w:rsidP="008D1C6C">
            <w:pPr>
              <w:jc w:val="center"/>
            </w:pPr>
            <w:r>
              <w:rPr>
                <w:rFonts w:hint="eastAsia"/>
              </w:rPr>
              <w:t>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4935EE" w14:textId="77777777" w:rsidR="00D05CEB" w:rsidRPr="002C03BF" w:rsidRDefault="00D05CEB" w:rsidP="008D1C6C">
            <w:r w:rsidRPr="00AA45B3">
              <w:rPr>
                <w:rFonts w:hint="eastAsia"/>
              </w:rPr>
              <w:t>{</w:t>
            </w:r>
            <w:r w:rsidRPr="002C03BF">
              <w:t>0 11 22 33   56 67 78 89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47A6BFFB"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1FD5D3" w14:textId="77777777" w:rsidR="00D05CEB" w:rsidRDefault="00D05CEB" w:rsidP="008D1C6C">
            <w:pPr>
              <w:jc w:val="center"/>
            </w:pPr>
            <w:r>
              <w:rPr>
                <w:rFonts w:hint="eastAsia"/>
              </w:rPr>
              <w:t>30</w:t>
            </w:r>
          </w:p>
        </w:tc>
      </w:tr>
      <w:tr w:rsidR="00D05CEB" w14:paraId="56CBAD85"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56DFFFB5"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61A25C" w14:textId="77777777" w:rsidR="00D05CEB" w:rsidRDefault="00D05CEB" w:rsidP="008D1C6C">
            <w:pPr>
              <w:jc w:val="center"/>
            </w:pPr>
            <w:r>
              <w:rPr>
                <w:rFonts w:hint="eastAsia"/>
              </w:rPr>
              <w:t>27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9E9AEF" w14:textId="77777777" w:rsidR="00D05CEB" w:rsidRDefault="00D05CEB" w:rsidP="008D1C6C">
            <w:pPr>
              <w:jc w:val="center"/>
            </w:pPr>
            <w:r>
              <w:rPr>
                <w:rFonts w:hint="eastAsia"/>
              </w:rPr>
              <w:t>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AA91CC" w14:textId="77777777" w:rsidR="00D05CEB" w:rsidRPr="002C03BF" w:rsidRDefault="00D05CEB" w:rsidP="008D1C6C">
            <w:r w:rsidRPr="00AA45B3">
              <w:t>{</w:t>
            </w:r>
            <w:r w:rsidRPr="002C03BF">
              <w:t xml:space="preserve">0  38    56  </w:t>
            </w:r>
            <w:r>
              <w:t xml:space="preserve"> </w:t>
            </w:r>
            <w:r w:rsidRPr="002C03BF">
              <w:t>94</w:t>
            </w:r>
            <w:r w:rsidRPr="00AA45B3">
              <w:t>}</w:t>
            </w:r>
          </w:p>
        </w:tc>
        <w:tc>
          <w:tcPr>
            <w:tcW w:w="997" w:type="dxa"/>
            <w:tcBorders>
              <w:top w:val="single" w:sz="4" w:space="0" w:color="auto"/>
              <w:left w:val="single" w:sz="4" w:space="0" w:color="auto"/>
              <w:bottom w:val="single" w:sz="4" w:space="0" w:color="auto"/>
              <w:right w:val="single" w:sz="4" w:space="0" w:color="auto"/>
            </w:tcBorders>
          </w:tcPr>
          <w:p w14:paraId="5BA82A2E"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671634" w14:textId="77777777" w:rsidR="00D05CEB" w:rsidRDefault="00D05CEB" w:rsidP="008D1C6C">
            <w:pPr>
              <w:jc w:val="center"/>
            </w:pPr>
          </w:p>
        </w:tc>
      </w:tr>
      <w:tr w:rsidR="00D05CEB" w14:paraId="592D80AC"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ECC9EFB"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FBF0F4" w14:textId="77777777" w:rsidR="00D05CEB" w:rsidRDefault="00D05CEB" w:rsidP="008D1C6C">
            <w:pPr>
              <w:jc w:val="center"/>
            </w:pPr>
            <w:r>
              <w:rPr>
                <w:rFonts w:hint="eastAsia"/>
              </w:rPr>
              <w:t>2</w:t>
            </w:r>
            <w: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579E73" w14:textId="77777777" w:rsidR="00D05CEB" w:rsidRDefault="00D05CEB" w:rsidP="008D1C6C">
            <w:pPr>
              <w:jc w:val="center"/>
            </w:pPr>
            <w:r>
              <w:rPr>
                <w:rFonts w:hint="eastAsia"/>
              </w:rPr>
              <w:t>1</w:t>
            </w:r>
            <w:r>
              <w:t>0</w:t>
            </w:r>
            <w:r>
              <w:rPr>
                <w:rFonts w:hint="eastAsia"/>
              </w:rPr>
              <w:t>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668B80" w14:textId="77777777" w:rsidR="00D05CEB" w:rsidRPr="002C03BF" w:rsidRDefault="00D05CEB" w:rsidP="008D1C6C">
            <w:r w:rsidRPr="00AA45B3">
              <w:rPr>
                <w:rFonts w:hint="eastAsia"/>
              </w:rPr>
              <w:t>{</w:t>
            </w:r>
            <w:r w:rsidRPr="002C03BF">
              <w:t>0 11 22 33</w:t>
            </w:r>
            <w:r w:rsidRPr="00AA45B3">
              <w:t>}</w:t>
            </w:r>
          </w:p>
        </w:tc>
        <w:tc>
          <w:tcPr>
            <w:tcW w:w="997" w:type="dxa"/>
            <w:tcBorders>
              <w:top w:val="single" w:sz="4" w:space="0" w:color="auto"/>
              <w:left w:val="single" w:sz="4" w:space="0" w:color="auto"/>
              <w:bottom w:val="single" w:sz="4" w:space="0" w:color="auto"/>
              <w:right w:val="single" w:sz="4" w:space="0" w:color="auto"/>
            </w:tcBorders>
          </w:tcPr>
          <w:p w14:paraId="130292A8"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C0F2BF" w14:textId="77777777" w:rsidR="00D05CEB" w:rsidRDefault="00D05CEB" w:rsidP="008D1C6C">
            <w:pPr>
              <w:jc w:val="center"/>
            </w:pPr>
            <w:r>
              <w:rPr>
                <w:rFonts w:hint="eastAsia"/>
              </w:rPr>
              <w:t>30</w:t>
            </w:r>
          </w:p>
        </w:tc>
      </w:tr>
      <w:tr w:rsidR="00D05CEB" w14:paraId="4E58ADF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1AE26EB"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17D671" w14:textId="77777777" w:rsidR="00D05CEB" w:rsidRDefault="00D05CEB" w:rsidP="008D1C6C">
            <w:pPr>
              <w:jc w:val="center"/>
            </w:pPr>
            <w:r>
              <w:rPr>
                <w:rFonts w:hint="eastAsia"/>
              </w:rPr>
              <w:t>29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8A9B6C" w14:textId="77777777" w:rsidR="00D05CEB" w:rsidRDefault="00D05CEB" w:rsidP="008D1C6C">
            <w:pPr>
              <w:jc w:val="center"/>
            </w:pPr>
            <w:r>
              <w:rPr>
                <w:rFonts w:hint="eastAsia"/>
              </w:rPr>
              <w:t>1</w:t>
            </w:r>
            <w:r>
              <w:t>0</w:t>
            </w:r>
            <w:r>
              <w:rPr>
                <w:rFonts w:hint="eastAsia"/>
              </w:rPr>
              <w:t>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794710" w14:textId="77777777" w:rsidR="00D05CEB" w:rsidRDefault="00D05CEB" w:rsidP="008D1C6C">
            <w:pPr>
              <w:adjustRightInd w:val="0"/>
            </w:pPr>
            <w:r w:rsidRPr="00AA45B3">
              <w:t>{0  3</w:t>
            </w:r>
            <w:r>
              <w:t>8</w:t>
            </w:r>
            <w:r w:rsidRPr="00AA45B3">
              <w:t>}</w:t>
            </w:r>
          </w:p>
        </w:tc>
        <w:tc>
          <w:tcPr>
            <w:tcW w:w="997" w:type="dxa"/>
            <w:tcBorders>
              <w:top w:val="single" w:sz="4" w:space="0" w:color="auto"/>
              <w:left w:val="single" w:sz="4" w:space="0" w:color="auto"/>
              <w:bottom w:val="single" w:sz="4" w:space="0" w:color="auto"/>
              <w:right w:val="single" w:sz="4" w:space="0" w:color="auto"/>
            </w:tcBorders>
          </w:tcPr>
          <w:p w14:paraId="11A81FEF"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DDD59C" w14:textId="77777777" w:rsidR="00D05CEB" w:rsidRDefault="00D05CEB" w:rsidP="008D1C6C">
            <w:pPr>
              <w:jc w:val="center"/>
            </w:pPr>
            <w:r>
              <w:rPr>
                <w:rFonts w:hint="eastAsia"/>
              </w:rPr>
              <w:t>30</w:t>
            </w:r>
          </w:p>
        </w:tc>
      </w:tr>
      <w:tr w:rsidR="00D05CEB" w14:paraId="7B49BFA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B15E286"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9FFEB4" w14:textId="77777777" w:rsidR="00D05CEB" w:rsidRDefault="00D05CEB" w:rsidP="008D1C6C">
            <w:pPr>
              <w:jc w:val="center"/>
            </w:pPr>
            <w:r>
              <w:rPr>
                <w:rFonts w:hint="eastAsia"/>
              </w:rPr>
              <w:t>30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FB18EF" w14:textId="77777777" w:rsidR="00D05CEB" w:rsidRDefault="00D05CEB" w:rsidP="008D1C6C">
            <w:pPr>
              <w:jc w:val="center"/>
            </w:pPr>
            <w:r>
              <w:rPr>
                <w:rFonts w:hint="eastAsia"/>
              </w:rPr>
              <w:t>0</w:t>
            </w:r>
            <w:r>
              <w:t>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F83EA0" w14:textId="77777777" w:rsidR="00D05CEB" w:rsidRPr="002C03BF" w:rsidRDefault="00D05CEB" w:rsidP="008D1C6C">
            <w:r w:rsidRPr="00AA45B3">
              <w:t>{</w:t>
            </w:r>
            <w:r w:rsidRPr="002C03BF">
              <w:t>56 67 78 89   111 122 133 144</w:t>
            </w:r>
            <w:r w:rsidRPr="00AA45B3">
              <w:t>}</w:t>
            </w:r>
          </w:p>
        </w:tc>
        <w:tc>
          <w:tcPr>
            <w:tcW w:w="997" w:type="dxa"/>
            <w:tcBorders>
              <w:top w:val="single" w:sz="4" w:space="0" w:color="auto"/>
              <w:left w:val="single" w:sz="4" w:space="0" w:color="auto"/>
              <w:bottom w:val="single" w:sz="4" w:space="0" w:color="auto"/>
              <w:right w:val="single" w:sz="4" w:space="0" w:color="auto"/>
            </w:tcBorders>
          </w:tcPr>
          <w:p w14:paraId="068743A4"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3AA7F3" w14:textId="77777777" w:rsidR="00D05CEB" w:rsidRDefault="00D05CEB" w:rsidP="008D1C6C">
            <w:pPr>
              <w:jc w:val="center"/>
            </w:pPr>
            <w:r>
              <w:rPr>
                <w:rFonts w:hint="eastAsia"/>
              </w:rPr>
              <w:t>3</w:t>
            </w:r>
            <w:r>
              <w:t>0</w:t>
            </w:r>
          </w:p>
        </w:tc>
      </w:tr>
      <w:tr w:rsidR="00D05CEB" w14:paraId="536EBB86"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74B956F"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B09CB8" w14:textId="77777777" w:rsidR="00D05CEB" w:rsidRDefault="00D05CEB" w:rsidP="008D1C6C">
            <w:pPr>
              <w:jc w:val="center"/>
            </w:pPr>
            <w:r>
              <w:rPr>
                <w:rFonts w:hint="eastAsia"/>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78E6B4" w14:textId="77777777" w:rsidR="00D05CEB" w:rsidRDefault="00D05CEB" w:rsidP="008D1C6C">
            <w:pPr>
              <w:jc w:val="center"/>
            </w:pPr>
            <w:r>
              <w:rPr>
                <w:rFonts w:hint="eastAsia"/>
              </w:rPr>
              <w:t>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377981" w14:textId="77777777" w:rsidR="00D05CEB" w:rsidRPr="002C03BF" w:rsidRDefault="00D05CEB" w:rsidP="008D1C6C">
            <w:r w:rsidRPr="00AA45B3">
              <w:t>{</w:t>
            </w:r>
            <w:r w:rsidRPr="002C03BF">
              <w:t>56  94   111  49</w:t>
            </w:r>
            <w:r w:rsidRPr="00AA45B3">
              <w:t>}</w:t>
            </w:r>
          </w:p>
        </w:tc>
        <w:tc>
          <w:tcPr>
            <w:tcW w:w="997" w:type="dxa"/>
            <w:tcBorders>
              <w:top w:val="single" w:sz="4" w:space="0" w:color="auto"/>
              <w:left w:val="single" w:sz="4" w:space="0" w:color="auto"/>
              <w:bottom w:val="single" w:sz="4" w:space="0" w:color="auto"/>
              <w:right w:val="single" w:sz="4" w:space="0" w:color="auto"/>
            </w:tcBorders>
          </w:tcPr>
          <w:p w14:paraId="6F3D3C34"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3B77C7" w14:textId="77777777" w:rsidR="00D05CEB" w:rsidRDefault="00D05CEB" w:rsidP="008D1C6C">
            <w:pPr>
              <w:jc w:val="center"/>
            </w:pPr>
            <w:r>
              <w:rPr>
                <w:rFonts w:hint="eastAsia"/>
              </w:rPr>
              <w:t>30</w:t>
            </w:r>
          </w:p>
        </w:tc>
      </w:tr>
      <w:tr w:rsidR="00D05CEB" w14:paraId="48B97FF3"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A1CE04A"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D56435" w14:textId="77777777" w:rsidR="00D05CEB" w:rsidRDefault="00D05CEB" w:rsidP="008D1C6C">
            <w:pPr>
              <w:jc w:val="center"/>
            </w:pPr>
            <w:r>
              <w:rPr>
                <w:rFonts w:hint="eastAsia"/>
              </w:rPr>
              <w:t>32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71F941" w14:textId="77777777" w:rsidR="00D05CEB" w:rsidRDefault="00D05CEB" w:rsidP="008D1C6C">
            <w:pPr>
              <w:jc w:val="center"/>
            </w:pPr>
            <w:r>
              <w:t>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0740EB3" w14:textId="77777777" w:rsidR="00D05CEB" w:rsidRPr="002C03BF" w:rsidRDefault="00D05CEB" w:rsidP="008D1C6C">
            <w:r w:rsidRPr="00AA45B3">
              <w:t>{</w:t>
            </w:r>
            <w:r w:rsidRPr="002C03BF">
              <w:t>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2F64CBEF"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F060AC" w14:textId="77777777" w:rsidR="00D05CEB" w:rsidRDefault="00D05CEB" w:rsidP="008D1C6C">
            <w:pPr>
              <w:jc w:val="center"/>
            </w:pPr>
            <w:r>
              <w:rPr>
                <w:rFonts w:hint="eastAsia"/>
              </w:rPr>
              <w:t>30</w:t>
            </w:r>
          </w:p>
        </w:tc>
      </w:tr>
      <w:tr w:rsidR="00D05CEB" w14:paraId="0CF5D07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F6E6279"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C48397" w14:textId="77777777" w:rsidR="00D05CEB" w:rsidRDefault="00D05CEB" w:rsidP="008D1C6C">
            <w:pPr>
              <w:jc w:val="center"/>
            </w:pPr>
            <w:r>
              <w:t>33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F90435" w14:textId="77777777" w:rsidR="00D05CEB" w:rsidRDefault="00D05CEB" w:rsidP="008D1C6C">
            <w:pPr>
              <w:jc w:val="center"/>
            </w:pPr>
            <w:r>
              <w:t>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23429C" w14:textId="77777777" w:rsidR="00D05CEB" w:rsidRPr="00AA45B3" w:rsidRDefault="00D05CEB" w:rsidP="008D1C6C">
            <w:pPr>
              <w:adjustRightInd w:val="0"/>
            </w:pPr>
            <w:r w:rsidRPr="00AA45B3">
              <w:rPr>
                <w:rFonts w:hint="eastAsia"/>
              </w:rPr>
              <w:t>{</w:t>
            </w:r>
            <w:r w:rsidRPr="00AA45B3">
              <w:t>5</w:t>
            </w:r>
            <w:r>
              <w:t xml:space="preserve">6 </w:t>
            </w:r>
            <w:r w:rsidRPr="00AA45B3">
              <w:t xml:space="preserve"> 9</w:t>
            </w:r>
            <w:r>
              <w:t>4</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CBF6750"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EB3FA7" w14:textId="77777777" w:rsidR="00D05CEB" w:rsidRDefault="00D05CEB" w:rsidP="008D1C6C">
            <w:pPr>
              <w:jc w:val="center"/>
            </w:pPr>
            <w:r>
              <w:rPr>
                <w:rFonts w:hint="eastAsia"/>
              </w:rPr>
              <w:t>30</w:t>
            </w:r>
          </w:p>
        </w:tc>
      </w:tr>
      <w:tr w:rsidR="00D05CEB" w14:paraId="0E0910A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D4B6D86"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B59707" w14:textId="77777777" w:rsidR="00D05CEB" w:rsidRDefault="00D05CEB" w:rsidP="008D1C6C">
            <w:pPr>
              <w:jc w:val="center"/>
            </w:pPr>
            <w:r>
              <w:rPr>
                <w:rFonts w:hint="eastAsia"/>
              </w:rPr>
              <w:t>3</w:t>
            </w:r>
            <w:r>
              <w:t>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6FD039" w14:textId="77777777" w:rsidR="00D05CEB" w:rsidRDefault="00D05CEB" w:rsidP="008D1C6C">
            <w:pPr>
              <w:jc w:val="center"/>
            </w:pPr>
            <w:r>
              <w:t>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93C4AA" w14:textId="77777777" w:rsidR="00D05CEB" w:rsidRPr="002C03BF" w:rsidRDefault="00D05CEB" w:rsidP="008D1C6C">
            <w:r w:rsidRPr="00AA45B3">
              <w:rPr>
                <w:rFonts w:hint="eastAsia"/>
              </w:rPr>
              <w:t>{</w:t>
            </w:r>
            <w:r w:rsidRPr="002C03BF">
              <w:t>0 11 22 33   56 67 78 89   167 178 189 200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29ECA32C"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63C9ABC" w14:textId="77777777" w:rsidR="00D05CEB" w:rsidRDefault="00D05CEB" w:rsidP="008D1C6C">
            <w:pPr>
              <w:jc w:val="center"/>
            </w:pPr>
            <w:r>
              <w:rPr>
                <w:rFonts w:hint="eastAsia"/>
              </w:rPr>
              <w:t>30</w:t>
            </w:r>
          </w:p>
        </w:tc>
      </w:tr>
      <w:tr w:rsidR="00D05CEB" w14:paraId="48EEB77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CD01E40"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253958" w14:textId="77777777" w:rsidR="00D05CEB" w:rsidRDefault="00D05CEB" w:rsidP="008D1C6C">
            <w:pPr>
              <w:jc w:val="center"/>
            </w:pPr>
            <w:r>
              <w:rPr>
                <w:rFonts w:hint="eastAsia"/>
              </w:rPr>
              <w:t>35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15B25E" w14:textId="77777777" w:rsidR="00D05CEB" w:rsidRDefault="00D05CEB" w:rsidP="008D1C6C">
            <w:pPr>
              <w:jc w:val="center"/>
            </w:pPr>
            <w:r>
              <w:t>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68B258" w14:textId="77777777" w:rsidR="00D05CEB" w:rsidRPr="002C03BF" w:rsidRDefault="00D05CEB" w:rsidP="008D1C6C">
            <w:r w:rsidRPr="00AA45B3">
              <w:rPr>
                <w:rFonts w:hint="eastAsia"/>
              </w:rPr>
              <w:t>{</w:t>
            </w:r>
            <w:r w:rsidRPr="002C03BF">
              <w:t>0  38   56  94     167  205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48E868E"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CCABFB" w14:textId="77777777" w:rsidR="00D05CEB" w:rsidRDefault="00D05CEB" w:rsidP="008D1C6C">
            <w:pPr>
              <w:jc w:val="center"/>
            </w:pPr>
            <w:r>
              <w:rPr>
                <w:rFonts w:hint="eastAsia"/>
              </w:rPr>
              <w:t>30</w:t>
            </w:r>
          </w:p>
        </w:tc>
      </w:tr>
      <w:tr w:rsidR="00D05CEB" w14:paraId="2F3259C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9003C40"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420B0" w14:textId="77777777" w:rsidR="00D05CEB" w:rsidRDefault="00D05CEB" w:rsidP="008D1C6C">
            <w:pPr>
              <w:jc w:val="center"/>
            </w:pPr>
            <w:r>
              <w:rPr>
                <w:rFonts w:hint="eastAsia"/>
              </w:rPr>
              <w:t>3</w:t>
            </w:r>
            <w: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36FE0B" w14:textId="77777777" w:rsidR="00D05CEB" w:rsidRDefault="00D05CEB" w:rsidP="008D1C6C">
            <w:pPr>
              <w:jc w:val="center"/>
            </w:pPr>
            <w:r>
              <w:t>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BCBA60" w14:textId="77777777" w:rsidR="00D05CEB" w:rsidRPr="002C03BF" w:rsidRDefault="00D05CEB" w:rsidP="008D1C6C">
            <w:r w:rsidRPr="00AA45B3">
              <w:rPr>
                <w:rFonts w:hint="eastAsia"/>
              </w:rPr>
              <w:t>{</w:t>
            </w:r>
            <w:r w:rsidRPr="002C03BF">
              <w:t>0 11 22 33     111 122 133 144</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F46A834"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AF96A1" w14:textId="77777777" w:rsidR="00D05CEB" w:rsidRDefault="00D05CEB" w:rsidP="008D1C6C">
            <w:pPr>
              <w:jc w:val="center"/>
            </w:pPr>
            <w:r>
              <w:rPr>
                <w:rFonts w:hint="eastAsia"/>
              </w:rPr>
              <w:t>3</w:t>
            </w:r>
            <w:r>
              <w:t>0</w:t>
            </w:r>
          </w:p>
        </w:tc>
      </w:tr>
      <w:tr w:rsidR="00D05CEB" w14:paraId="49401F6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9AA34F4"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BE4770" w14:textId="77777777" w:rsidR="00D05CEB" w:rsidRDefault="00D05CEB" w:rsidP="008D1C6C">
            <w:pPr>
              <w:jc w:val="center"/>
            </w:pPr>
            <w:r>
              <w:rPr>
                <w:rFonts w:hint="eastAsia"/>
              </w:rPr>
              <w:t>3</w:t>
            </w:r>
            <w: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76284" w14:textId="77777777" w:rsidR="00D05CEB" w:rsidRDefault="00D05CEB" w:rsidP="008D1C6C">
            <w:pPr>
              <w:jc w:val="center"/>
            </w:pPr>
            <w:r>
              <w:rPr>
                <w:rFonts w:hint="eastAsia"/>
              </w:rPr>
              <w:t>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1B18B9" w14:textId="77777777" w:rsidR="00D05CEB" w:rsidRPr="002C03BF" w:rsidRDefault="00D05CEB" w:rsidP="008D1C6C">
            <w:r w:rsidRPr="00AA45B3">
              <w:rPr>
                <w:rFonts w:hint="eastAsia"/>
              </w:rPr>
              <w:t>{</w:t>
            </w:r>
            <w:r w:rsidRPr="002C03BF">
              <w:t>0  38    111  149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99068F1"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16C995" w14:textId="77777777" w:rsidR="00D05CEB" w:rsidRDefault="00D05CEB" w:rsidP="008D1C6C">
            <w:pPr>
              <w:jc w:val="center"/>
            </w:pPr>
            <w:r>
              <w:rPr>
                <w:rFonts w:hint="eastAsia"/>
              </w:rPr>
              <w:t>30</w:t>
            </w:r>
          </w:p>
        </w:tc>
      </w:tr>
      <w:tr w:rsidR="00D05CEB" w14:paraId="58F396D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C01E785"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1BB421" w14:textId="77777777" w:rsidR="00D05CEB" w:rsidRDefault="00D05CEB" w:rsidP="008D1C6C">
            <w:pPr>
              <w:jc w:val="center"/>
            </w:pPr>
            <w:r>
              <w:rPr>
                <w:rFonts w:hint="eastAsia"/>
              </w:rPr>
              <w:t>38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DA3586" w14:textId="77777777" w:rsidR="00D05CEB" w:rsidRDefault="00D05CEB" w:rsidP="008D1C6C">
            <w:pPr>
              <w:jc w:val="center"/>
            </w:pPr>
            <w:r>
              <w:rPr>
                <w:rFonts w:hint="eastAsia"/>
              </w:rPr>
              <w:t>1</w:t>
            </w:r>
            <w:r>
              <w:t>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441FDC" w14:textId="77777777" w:rsidR="00D05CEB" w:rsidRPr="002C03BF" w:rsidRDefault="00D05CEB" w:rsidP="008D1C6C">
            <w:r w:rsidRPr="00AA45B3">
              <w:t>{</w:t>
            </w:r>
            <w:r w:rsidRPr="002C03BF">
              <w:t>0 11 22 33     167 178 189 200</w:t>
            </w:r>
            <w:r w:rsidRPr="00AA45B3">
              <w:t>}</w:t>
            </w:r>
          </w:p>
        </w:tc>
        <w:tc>
          <w:tcPr>
            <w:tcW w:w="997" w:type="dxa"/>
            <w:tcBorders>
              <w:top w:val="single" w:sz="4" w:space="0" w:color="auto"/>
              <w:left w:val="single" w:sz="4" w:space="0" w:color="auto"/>
              <w:bottom w:val="single" w:sz="4" w:space="0" w:color="auto"/>
              <w:right w:val="single" w:sz="4" w:space="0" w:color="auto"/>
            </w:tcBorders>
          </w:tcPr>
          <w:p w14:paraId="1F870E05"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319A27" w14:textId="77777777" w:rsidR="00D05CEB" w:rsidRDefault="00D05CEB" w:rsidP="008D1C6C">
            <w:pPr>
              <w:jc w:val="center"/>
            </w:pPr>
            <w:r>
              <w:rPr>
                <w:rFonts w:hint="eastAsia"/>
              </w:rPr>
              <w:t>30</w:t>
            </w:r>
          </w:p>
        </w:tc>
      </w:tr>
      <w:tr w:rsidR="00D05CEB" w14:paraId="7C08C6FE" w14:textId="77777777" w:rsidTr="008D1C6C">
        <w:trPr>
          <w:trHeight w:val="250"/>
        </w:trPr>
        <w:tc>
          <w:tcPr>
            <w:tcW w:w="1714" w:type="dxa"/>
            <w:vMerge/>
            <w:tcBorders>
              <w:left w:val="single" w:sz="4" w:space="0" w:color="auto"/>
              <w:bottom w:val="single" w:sz="4" w:space="0" w:color="auto"/>
              <w:right w:val="single" w:sz="4" w:space="0" w:color="auto"/>
            </w:tcBorders>
            <w:shd w:val="clear" w:color="auto" w:fill="auto"/>
            <w:vAlign w:val="center"/>
          </w:tcPr>
          <w:p w14:paraId="13EDC92A"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44AFFB0" w14:textId="77777777" w:rsidR="00D05CEB" w:rsidRDefault="00D05CEB" w:rsidP="008D1C6C">
            <w:pPr>
              <w:jc w:val="center"/>
            </w:pPr>
            <w:r>
              <w:rPr>
                <w:rFonts w:hint="eastAsia"/>
              </w:rPr>
              <w:t>39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3FDBF3" w14:textId="77777777" w:rsidR="00D05CEB" w:rsidRDefault="00D05CEB" w:rsidP="008D1C6C">
            <w:pPr>
              <w:jc w:val="center"/>
            </w:pPr>
            <w:r>
              <w:rPr>
                <w:rFonts w:hint="eastAsia"/>
              </w:rPr>
              <w:t>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E5F163" w14:textId="77777777" w:rsidR="00D05CEB" w:rsidRPr="002C03BF" w:rsidRDefault="00D05CEB" w:rsidP="008D1C6C">
            <w:r w:rsidRPr="00AA45B3">
              <w:rPr>
                <w:rFonts w:hint="eastAsia"/>
              </w:rPr>
              <w:t>{</w:t>
            </w:r>
            <w:r w:rsidRPr="002C03BF">
              <w:t>0  38    167  205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86A4365"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FA87120" w14:textId="77777777" w:rsidR="00D05CEB" w:rsidRDefault="00D05CEB" w:rsidP="008D1C6C">
            <w:pPr>
              <w:jc w:val="center"/>
            </w:pPr>
            <w:r>
              <w:rPr>
                <w:rFonts w:hint="eastAsia"/>
              </w:rPr>
              <w:t>3</w:t>
            </w:r>
            <w:r>
              <w:t>0</w:t>
            </w:r>
          </w:p>
        </w:tc>
      </w:tr>
      <w:tr w:rsidR="00D05CEB" w14:paraId="211C7988" w14:textId="77777777" w:rsidTr="008D1C6C">
        <w:trPr>
          <w:trHeight w:val="250"/>
        </w:trPr>
        <w:tc>
          <w:tcPr>
            <w:tcW w:w="1714" w:type="dxa"/>
            <w:vMerge w:val="restart"/>
            <w:tcBorders>
              <w:left w:val="single" w:sz="4" w:space="0" w:color="auto"/>
              <w:right w:val="single" w:sz="4" w:space="0" w:color="auto"/>
            </w:tcBorders>
            <w:shd w:val="clear" w:color="auto" w:fill="auto"/>
            <w:vAlign w:val="center"/>
          </w:tcPr>
          <w:p w14:paraId="77C6ED8A" w14:textId="77777777" w:rsidR="00D05CEB" w:rsidRPr="00B34C7D" w:rsidRDefault="00D05CEB" w:rsidP="008D1C6C">
            <w:pPr>
              <w:jc w:val="center"/>
            </w:pPr>
            <w:r>
              <w:rPr>
                <w:rFonts w:hint="eastAsia"/>
              </w:rPr>
              <w:t>5 (100</w:t>
            </w:r>
            <w:r>
              <w:t>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93BD4C" w14:textId="77777777" w:rsidR="00D05CEB" w:rsidRDefault="00D05CEB" w:rsidP="008D1C6C">
            <w:pPr>
              <w:jc w:val="center"/>
            </w:pPr>
            <w:r>
              <w:rPr>
                <w:rFonts w:hint="eastAsia"/>
              </w:rPr>
              <w:t>4</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D1D152" w14:textId="77777777" w:rsidR="00D05CEB" w:rsidRDefault="00D05CEB" w:rsidP="008D1C6C">
            <w:pPr>
              <w:jc w:val="center"/>
            </w:pPr>
            <w:r>
              <w:rPr>
                <w:rFonts w:hint="eastAsia"/>
              </w:rPr>
              <w:t>1</w:t>
            </w:r>
            <w: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57FFEC" w14:textId="77777777" w:rsidR="00D05CEB" w:rsidRPr="00912288" w:rsidRDefault="00D05CEB" w:rsidP="008D1C6C">
            <w:r>
              <w:rPr>
                <w:rFonts w:hint="eastAsia"/>
              </w:rPr>
              <w:t>{</w:t>
            </w:r>
            <w:r w:rsidRPr="00912288">
              <w:t>0 11 22 33   56 67 78 89  112 123 134 145        167 178 189 200   223 234 245 256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E01BF01" w14:textId="77777777" w:rsidR="00D05CEB" w:rsidRDefault="00D05CEB" w:rsidP="008D1C6C">
            <w:pPr>
              <w:jc w:val="center"/>
            </w:pPr>
            <w:r>
              <w:rPr>
                <w:rFonts w:hint="eastAsia"/>
              </w:rPr>
              <w:t>20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093AAA" w14:textId="77777777" w:rsidR="00D05CEB" w:rsidRDefault="00D05CEB" w:rsidP="008D1C6C">
            <w:pPr>
              <w:jc w:val="center"/>
            </w:pPr>
            <w:r>
              <w:rPr>
                <w:rFonts w:hint="eastAsia"/>
              </w:rPr>
              <w:t>30</w:t>
            </w:r>
          </w:p>
        </w:tc>
      </w:tr>
      <w:tr w:rsidR="00D05CEB" w14:paraId="7809FB6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C6F0DED"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762DCB" w14:textId="77777777" w:rsidR="00D05CEB" w:rsidRDefault="00D05CEB" w:rsidP="008D1C6C">
            <w:pPr>
              <w:jc w:val="center"/>
            </w:pPr>
            <w:r>
              <w:t>41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77F6A" w14:textId="77777777" w:rsidR="00D05CEB" w:rsidRDefault="00D05CEB" w:rsidP="008D1C6C">
            <w:pPr>
              <w:jc w:val="center"/>
            </w:pPr>
            <w:r>
              <w:rPr>
                <w:rFonts w:hint="eastAsia"/>
              </w:rPr>
              <w:t>11111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6FE7F6" w14:textId="77777777" w:rsidR="00D05CEB" w:rsidRPr="00912288" w:rsidRDefault="00D05CEB" w:rsidP="008D1C6C">
            <w:r>
              <w:t>{</w:t>
            </w:r>
            <w:r w:rsidRPr="00912288">
              <w:t>0  38   56  94  112  148   167  205        223  261</w:t>
            </w:r>
            <w:r>
              <w:t>}</w:t>
            </w:r>
          </w:p>
        </w:tc>
        <w:tc>
          <w:tcPr>
            <w:tcW w:w="997" w:type="dxa"/>
            <w:tcBorders>
              <w:top w:val="single" w:sz="4" w:space="0" w:color="auto"/>
              <w:left w:val="single" w:sz="4" w:space="0" w:color="auto"/>
              <w:bottom w:val="single" w:sz="4" w:space="0" w:color="auto"/>
              <w:right w:val="single" w:sz="4" w:space="0" w:color="auto"/>
            </w:tcBorders>
          </w:tcPr>
          <w:p w14:paraId="0722BC49" w14:textId="77777777" w:rsidR="00D05CEB" w:rsidRDefault="00D05CEB" w:rsidP="008D1C6C">
            <w:pPr>
              <w:jc w:val="center"/>
            </w:pPr>
            <w:r>
              <w:rPr>
                <w:rFonts w:hint="eastAsia"/>
              </w:rPr>
              <w:t>10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9DEFEB" w14:textId="77777777" w:rsidR="00D05CEB" w:rsidRDefault="00D05CEB" w:rsidP="008D1C6C">
            <w:pPr>
              <w:jc w:val="center"/>
            </w:pPr>
            <w:r>
              <w:rPr>
                <w:rFonts w:hint="eastAsia"/>
              </w:rPr>
              <w:t>30</w:t>
            </w:r>
          </w:p>
        </w:tc>
      </w:tr>
      <w:tr w:rsidR="00D05CEB" w14:paraId="6627F5F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1FFD533"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A2D361" w14:textId="77777777" w:rsidR="00D05CEB" w:rsidRDefault="00D05CEB" w:rsidP="008D1C6C">
            <w:pPr>
              <w:jc w:val="center"/>
            </w:pPr>
            <w:r>
              <w:t>42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93FF84" w14:textId="77777777" w:rsidR="00D05CEB" w:rsidRDefault="00D05CEB" w:rsidP="008D1C6C">
            <w:pPr>
              <w:jc w:val="center"/>
            </w:pPr>
            <w:r>
              <w:rPr>
                <w:rFonts w:hint="eastAsia"/>
              </w:rPr>
              <w:t>11110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E252C" w14:textId="77777777" w:rsidR="00D05CEB" w:rsidRPr="00912288" w:rsidRDefault="00D05CEB" w:rsidP="008D1C6C">
            <w:r>
              <w:rPr>
                <w:rFonts w:hint="eastAsia"/>
              </w:rPr>
              <w:t>{</w:t>
            </w:r>
            <w:r w:rsidRPr="00912288">
              <w:t>0 11 22 33   56 67 78 89   112 123 134 145        167 178 189 200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0A4E7FE" w14:textId="77777777" w:rsidR="00D05CEB" w:rsidRDefault="00D05CEB" w:rsidP="008D1C6C">
            <w:pPr>
              <w:jc w:val="center"/>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64E167" w14:textId="77777777" w:rsidR="00D05CEB" w:rsidRDefault="00D05CEB" w:rsidP="008D1C6C">
            <w:pPr>
              <w:jc w:val="center"/>
            </w:pPr>
            <w:r>
              <w:rPr>
                <w:rFonts w:hint="eastAsia"/>
              </w:rPr>
              <w:t>30</w:t>
            </w:r>
          </w:p>
        </w:tc>
      </w:tr>
      <w:tr w:rsidR="00D05CEB" w14:paraId="27DD7A8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151FB7"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6E6E6C" w14:textId="77777777" w:rsidR="00D05CEB" w:rsidRDefault="00D05CEB" w:rsidP="008D1C6C">
            <w:pPr>
              <w:jc w:val="center"/>
            </w:pPr>
            <w:r>
              <w:t>43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8EEEE4" w14:textId="77777777" w:rsidR="00D05CEB" w:rsidRDefault="00D05CEB" w:rsidP="008D1C6C">
            <w:pPr>
              <w:jc w:val="center"/>
            </w:pPr>
            <w:r>
              <w:rPr>
                <w:rFonts w:hint="eastAsia"/>
              </w:rPr>
              <w:t>11110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6F6983" w14:textId="77777777" w:rsidR="00D05CEB" w:rsidRPr="00912288" w:rsidRDefault="00D05CEB" w:rsidP="008D1C6C">
            <w:r>
              <w:t>{</w:t>
            </w:r>
            <w:r w:rsidRPr="00912288">
              <w:t>0  38   56  94  112  148    167  205</w:t>
            </w:r>
            <w:r>
              <w:t>}</w:t>
            </w:r>
          </w:p>
        </w:tc>
        <w:tc>
          <w:tcPr>
            <w:tcW w:w="997" w:type="dxa"/>
            <w:tcBorders>
              <w:top w:val="single" w:sz="4" w:space="0" w:color="auto"/>
              <w:left w:val="single" w:sz="4" w:space="0" w:color="auto"/>
              <w:bottom w:val="single" w:sz="4" w:space="0" w:color="auto"/>
              <w:right w:val="single" w:sz="4" w:space="0" w:color="auto"/>
            </w:tcBorders>
          </w:tcPr>
          <w:p w14:paraId="792F8168"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84632D" w14:textId="77777777" w:rsidR="00D05CEB" w:rsidRDefault="00D05CEB" w:rsidP="008D1C6C">
            <w:pPr>
              <w:jc w:val="center"/>
            </w:pPr>
            <w:r>
              <w:rPr>
                <w:rFonts w:hint="eastAsia"/>
              </w:rPr>
              <w:t>30</w:t>
            </w:r>
          </w:p>
        </w:tc>
      </w:tr>
      <w:tr w:rsidR="00D05CEB" w14:paraId="600724E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6B199CD"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63FBE" w14:textId="77777777" w:rsidR="00D05CEB" w:rsidRDefault="00D05CEB" w:rsidP="008D1C6C">
            <w:pPr>
              <w:jc w:val="center"/>
            </w:pPr>
            <w:r>
              <w:t>44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80FA6" w14:textId="77777777" w:rsidR="00D05CEB" w:rsidRDefault="00D05CEB" w:rsidP="008D1C6C">
            <w:pPr>
              <w:jc w:val="center"/>
            </w:pPr>
            <w:r>
              <w:rPr>
                <w:rFonts w:hint="eastAsia"/>
              </w:rPr>
              <w:t>11100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6D32EA" w14:textId="77777777" w:rsidR="00D05CEB" w:rsidRPr="00912288" w:rsidRDefault="00D05CEB" w:rsidP="008D1C6C">
            <w:r>
              <w:rPr>
                <w:rFonts w:hint="eastAsia"/>
              </w:rPr>
              <w:t>{</w:t>
            </w:r>
            <w:r w:rsidRPr="00912288">
              <w:t>0 11 22 33   56 67 78 89   112 123 134 145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D470C27"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AA2982" w14:textId="77777777" w:rsidR="00D05CEB" w:rsidRDefault="00D05CEB" w:rsidP="008D1C6C">
            <w:pPr>
              <w:jc w:val="center"/>
            </w:pPr>
            <w:r>
              <w:rPr>
                <w:rFonts w:hint="eastAsia"/>
              </w:rPr>
              <w:t>3</w:t>
            </w:r>
            <w:r>
              <w:t>0</w:t>
            </w:r>
          </w:p>
        </w:tc>
      </w:tr>
      <w:tr w:rsidR="00D05CEB" w14:paraId="07AEB37D"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D20D452"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7E0C0E" w14:textId="77777777" w:rsidR="00D05CEB" w:rsidRDefault="00D05CEB" w:rsidP="008D1C6C">
            <w:pPr>
              <w:jc w:val="center"/>
            </w:pPr>
            <w:r>
              <w:t>45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A14CC0" w14:textId="77777777" w:rsidR="00D05CEB" w:rsidRDefault="00D05CEB" w:rsidP="008D1C6C">
            <w:pPr>
              <w:jc w:val="center"/>
            </w:pPr>
            <w:r>
              <w:rPr>
                <w:rFonts w:hint="eastAsia"/>
              </w:rPr>
              <w:t>11100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0A4F86" w14:textId="77777777" w:rsidR="00D05CEB" w:rsidRPr="00912288" w:rsidRDefault="00D05CEB" w:rsidP="008D1C6C">
            <w:r>
              <w:t>{</w:t>
            </w:r>
            <w:r w:rsidRPr="00912288">
              <w:t>0  38   56  94  112  148</w:t>
            </w:r>
            <w:r>
              <w:t>}</w:t>
            </w:r>
          </w:p>
        </w:tc>
        <w:tc>
          <w:tcPr>
            <w:tcW w:w="997" w:type="dxa"/>
            <w:tcBorders>
              <w:top w:val="single" w:sz="4" w:space="0" w:color="auto"/>
              <w:left w:val="single" w:sz="4" w:space="0" w:color="auto"/>
              <w:bottom w:val="single" w:sz="4" w:space="0" w:color="auto"/>
              <w:right w:val="single" w:sz="4" w:space="0" w:color="auto"/>
            </w:tcBorders>
          </w:tcPr>
          <w:p w14:paraId="1A997F21"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AED85A" w14:textId="77777777" w:rsidR="00D05CEB" w:rsidRDefault="00D05CEB" w:rsidP="008D1C6C">
            <w:pPr>
              <w:jc w:val="center"/>
            </w:pPr>
            <w:r>
              <w:rPr>
                <w:rFonts w:hint="eastAsia"/>
              </w:rPr>
              <w:t>30</w:t>
            </w:r>
          </w:p>
        </w:tc>
      </w:tr>
      <w:tr w:rsidR="00D05CEB" w14:paraId="49688C6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4287E21"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7B88EA" w14:textId="77777777" w:rsidR="00D05CEB" w:rsidRDefault="00D05CEB" w:rsidP="008D1C6C">
            <w:pPr>
              <w:jc w:val="center"/>
            </w:pPr>
            <w:r>
              <w:t>46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403315" w14:textId="77777777" w:rsidR="00D05CEB" w:rsidRDefault="00D05CEB" w:rsidP="008D1C6C">
            <w:pPr>
              <w:jc w:val="center"/>
            </w:pPr>
            <w:r>
              <w:rPr>
                <w:rFonts w:hint="eastAsia"/>
              </w:rPr>
              <w:t>11000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F45756" w14:textId="77777777" w:rsidR="00D05CEB" w:rsidRPr="00912288" w:rsidRDefault="00D05CEB" w:rsidP="008D1C6C">
            <w:r>
              <w:rPr>
                <w:rFonts w:hint="eastAsia"/>
              </w:rPr>
              <w:t>{</w:t>
            </w:r>
            <w:r w:rsidRPr="00912288">
              <w:t>0 11 22 33    56 67 78 89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6BC76C9C"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9E8BDD" w14:textId="77777777" w:rsidR="00D05CEB" w:rsidRDefault="00D05CEB" w:rsidP="008D1C6C">
            <w:pPr>
              <w:jc w:val="center"/>
            </w:pPr>
            <w:r>
              <w:rPr>
                <w:rFonts w:hint="eastAsia"/>
              </w:rPr>
              <w:t>30</w:t>
            </w:r>
          </w:p>
        </w:tc>
      </w:tr>
      <w:tr w:rsidR="00D05CEB" w14:paraId="11A8A94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ADF3391"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A2DF2" w14:textId="77777777" w:rsidR="00D05CEB" w:rsidRDefault="00D05CEB" w:rsidP="008D1C6C">
            <w:pPr>
              <w:jc w:val="center"/>
            </w:pPr>
            <w:r>
              <w:t>47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5188D0" w14:textId="77777777" w:rsidR="00D05CEB" w:rsidRDefault="00D05CEB" w:rsidP="008D1C6C">
            <w:pPr>
              <w:jc w:val="center"/>
            </w:pPr>
            <w:r>
              <w:rPr>
                <w:rFonts w:hint="eastAsia"/>
              </w:rPr>
              <w:t>11000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FA5C9E" w14:textId="77777777" w:rsidR="00D05CEB" w:rsidRPr="00912288" w:rsidRDefault="00D05CEB" w:rsidP="008D1C6C">
            <w:r>
              <w:t>{</w:t>
            </w:r>
            <w:r w:rsidRPr="00912288">
              <w:t>0  38   56  94</w:t>
            </w:r>
            <w:r>
              <w:t>}</w:t>
            </w:r>
          </w:p>
        </w:tc>
        <w:tc>
          <w:tcPr>
            <w:tcW w:w="997" w:type="dxa"/>
            <w:tcBorders>
              <w:top w:val="single" w:sz="4" w:space="0" w:color="auto"/>
              <w:left w:val="single" w:sz="4" w:space="0" w:color="auto"/>
              <w:bottom w:val="single" w:sz="4" w:space="0" w:color="auto"/>
              <w:right w:val="single" w:sz="4" w:space="0" w:color="auto"/>
            </w:tcBorders>
          </w:tcPr>
          <w:p w14:paraId="73BFF70E"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75D63D" w14:textId="77777777" w:rsidR="00D05CEB" w:rsidRDefault="00D05CEB" w:rsidP="008D1C6C">
            <w:pPr>
              <w:jc w:val="center"/>
            </w:pPr>
            <w:r>
              <w:rPr>
                <w:rFonts w:hint="eastAsia"/>
              </w:rPr>
              <w:t>30</w:t>
            </w:r>
          </w:p>
        </w:tc>
      </w:tr>
      <w:tr w:rsidR="00D05CEB" w14:paraId="117CBAA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E727E02"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58C035" w14:textId="77777777" w:rsidR="00D05CEB" w:rsidRDefault="00D05CEB" w:rsidP="008D1C6C">
            <w:pPr>
              <w:jc w:val="center"/>
            </w:pPr>
            <w:r>
              <w:rPr>
                <w:rFonts w:hint="eastAsia"/>
              </w:rPr>
              <w:t>48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D294E9" w14:textId="77777777" w:rsidR="00D05CEB" w:rsidRDefault="00D05CEB" w:rsidP="008D1C6C">
            <w:pPr>
              <w:jc w:val="center"/>
            </w:pPr>
            <w:r>
              <w:rPr>
                <w:rFonts w:hint="eastAsia"/>
              </w:rPr>
              <w:t>10000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A77872" w14:textId="77777777" w:rsidR="00D05CEB" w:rsidRPr="00912288" w:rsidRDefault="00D05CEB" w:rsidP="008D1C6C">
            <w:r>
              <w:rPr>
                <w:rFonts w:hint="eastAsia"/>
              </w:rPr>
              <w:t>{</w:t>
            </w:r>
            <w:r w:rsidRPr="00912288">
              <w:t>0 11 22 33</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4C4AA65"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C9BDA1" w14:textId="77777777" w:rsidR="00D05CEB" w:rsidRDefault="00D05CEB" w:rsidP="008D1C6C">
            <w:pPr>
              <w:jc w:val="center"/>
            </w:pPr>
            <w:r>
              <w:rPr>
                <w:rFonts w:hint="eastAsia"/>
              </w:rPr>
              <w:t>3</w:t>
            </w:r>
            <w:r>
              <w:t>0</w:t>
            </w:r>
          </w:p>
        </w:tc>
      </w:tr>
      <w:tr w:rsidR="00D05CEB" w14:paraId="6D93953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910971D"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823191" w14:textId="77777777" w:rsidR="00D05CEB" w:rsidRDefault="00D05CEB" w:rsidP="008D1C6C">
            <w:pPr>
              <w:jc w:val="center"/>
            </w:pPr>
            <w:r>
              <w:t>49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B44F3B" w14:textId="77777777" w:rsidR="00D05CEB" w:rsidRDefault="00D05CEB" w:rsidP="008D1C6C">
            <w:pPr>
              <w:jc w:val="center"/>
            </w:pPr>
            <w:r>
              <w:rPr>
                <w:rFonts w:hint="eastAsia"/>
              </w:rPr>
              <w:t>10000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50762F" w14:textId="77777777" w:rsidR="00D05CEB" w:rsidRPr="00912288" w:rsidRDefault="00D05CEB" w:rsidP="008D1C6C">
            <w:r>
              <w:t>{</w:t>
            </w:r>
            <w:r w:rsidRPr="00912288">
              <w:t>0  38</w:t>
            </w:r>
            <w:r>
              <w:t>}</w:t>
            </w:r>
          </w:p>
        </w:tc>
        <w:tc>
          <w:tcPr>
            <w:tcW w:w="997" w:type="dxa"/>
            <w:tcBorders>
              <w:top w:val="single" w:sz="4" w:space="0" w:color="auto"/>
              <w:left w:val="single" w:sz="4" w:space="0" w:color="auto"/>
              <w:bottom w:val="single" w:sz="4" w:space="0" w:color="auto"/>
              <w:right w:val="single" w:sz="4" w:space="0" w:color="auto"/>
            </w:tcBorders>
          </w:tcPr>
          <w:p w14:paraId="4AD2A458"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F79173" w14:textId="77777777" w:rsidR="00D05CEB" w:rsidRDefault="00D05CEB" w:rsidP="008D1C6C">
            <w:pPr>
              <w:jc w:val="center"/>
            </w:pPr>
            <w:r>
              <w:rPr>
                <w:rFonts w:hint="eastAsia"/>
              </w:rPr>
              <w:t>30</w:t>
            </w:r>
          </w:p>
        </w:tc>
      </w:tr>
      <w:tr w:rsidR="00D05CEB" w14:paraId="4C48F8D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1D00771"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BA5730" w14:textId="77777777" w:rsidR="00D05CEB" w:rsidRDefault="00D05CEB" w:rsidP="008D1C6C">
            <w:pPr>
              <w:jc w:val="center"/>
            </w:pPr>
            <w:r>
              <w:rPr>
                <w:rFonts w:hint="eastAsia"/>
              </w:rPr>
              <w:t>50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F9DCF" w14:textId="77777777" w:rsidR="00D05CEB" w:rsidRDefault="00D05CEB" w:rsidP="008D1C6C">
            <w:pPr>
              <w:jc w:val="center"/>
            </w:pPr>
            <w:r>
              <w:rPr>
                <w:rFonts w:hint="eastAsia"/>
              </w:rPr>
              <w:t>01110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45F214" w14:textId="77777777" w:rsidR="00D05CEB" w:rsidRPr="00912288" w:rsidRDefault="00D05CEB" w:rsidP="008D1C6C">
            <w:r>
              <w:rPr>
                <w:rFonts w:hint="eastAsia"/>
              </w:rPr>
              <w:t>{</w:t>
            </w:r>
            <w:r w:rsidRPr="00912288">
              <w:t>56 67 78 89  112 123 134 145   167 178 189 200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564C80D"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5B6BF3" w14:textId="77777777" w:rsidR="00D05CEB" w:rsidRDefault="00D05CEB" w:rsidP="008D1C6C">
            <w:pPr>
              <w:jc w:val="center"/>
            </w:pPr>
            <w:r>
              <w:rPr>
                <w:rFonts w:hint="eastAsia"/>
              </w:rPr>
              <w:t>30</w:t>
            </w:r>
          </w:p>
        </w:tc>
      </w:tr>
      <w:tr w:rsidR="00D05CEB" w14:paraId="2C4317F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7FD083"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6EFB19" w14:textId="77777777" w:rsidR="00D05CEB" w:rsidRDefault="00D05CEB" w:rsidP="008D1C6C">
            <w:pPr>
              <w:jc w:val="center"/>
            </w:pPr>
            <w:r>
              <w:t>51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A3A8D4" w14:textId="77777777" w:rsidR="00D05CEB" w:rsidRDefault="00D05CEB" w:rsidP="008D1C6C">
            <w:pPr>
              <w:jc w:val="center"/>
            </w:pPr>
            <w:r>
              <w:rPr>
                <w:rFonts w:hint="eastAsia"/>
              </w:rPr>
              <w:t>01</w:t>
            </w:r>
            <w:r>
              <w:t>1</w:t>
            </w: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09013" w14:textId="77777777" w:rsidR="00D05CEB" w:rsidRPr="00912288" w:rsidRDefault="00D05CEB" w:rsidP="008D1C6C">
            <w:r>
              <w:t>{</w:t>
            </w:r>
            <w:r w:rsidRPr="00912288">
              <w:t>56  94  112  148   167  205</w:t>
            </w:r>
            <w:r>
              <w:t>}</w:t>
            </w:r>
          </w:p>
        </w:tc>
        <w:tc>
          <w:tcPr>
            <w:tcW w:w="997" w:type="dxa"/>
            <w:tcBorders>
              <w:top w:val="single" w:sz="4" w:space="0" w:color="auto"/>
              <w:left w:val="single" w:sz="4" w:space="0" w:color="auto"/>
              <w:bottom w:val="single" w:sz="4" w:space="0" w:color="auto"/>
              <w:right w:val="single" w:sz="4" w:space="0" w:color="auto"/>
            </w:tcBorders>
          </w:tcPr>
          <w:p w14:paraId="2DF4188C"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85E7F37" w14:textId="77777777" w:rsidR="00D05CEB" w:rsidRDefault="00D05CEB" w:rsidP="008D1C6C">
            <w:pPr>
              <w:jc w:val="center"/>
            </w:pPr>
            <w:r>
              <w:rPr>
                <w:rFonts w:hint="eastAsia"/>
              </w:rPr>
              <w:t>30</w:t>
            </w:r>
          </w:p>
        </w:tc>
      </w:tr>
      <w:tr w:rsidR="00D05CEB" w14:paraId="6E21B56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4FBB819"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D26E99" w14:textId="77777777" w:rsidR="00D05CEB" w:rsidRDefault="00D05CEB" w:rsidP="008D1C6C">
            <w:pPr>
              <w:jc w:val="center"/>
            </w:pPr>
            <w:r>
              <w:rPr>
                <w:rFonts w:hint="eastAsia"/>
              </w:rPr>
              <w:t>52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E9C36B" w14:textId="77777777" w:rsidR="00D05CEB" w:rsidRDefault="00D05CEB" w:rsidP="008D1C6C">
            <w:pPr>
              <w:jc w:val="center"/>
            </w:pPr>
            <w:r>
              <w:rPr>
                <w:rFonts w:hint="eastAsia"/>
              </w:rPr>
              <w:t>01100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FA9F90" w14:textId="77777777" w:rsidR="00D05CEB" w:rsidRPr="00912288" w:rsidRDefault="00D05CEB" w:rsidP="008D1C6C">
            <w:r>
              <w:rPr>
                <w:rFonts w:hint="eastAsia"/>
              </w:rPr>
              <w:t>{</w:t>
            </w:r>
            <w:r w:rsidRPr="00912288">
              <w:t>56 67 78 89   112 123 134 145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1C819EE"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975EEE" w14:textId="77777777" w:rsidR="00D05CEB" w:rsidRDefault="00D05CEB" w:rsidP="008D1C6C">
            <w:pPr>
              <w:jc w:val="center"/>
            </w:pPr>
            <w:r>
              <w:rPr>
                <w:rFonts w:hint="eastAsia"/>
              </w:rPr>
              <w:t>30</w:t>
            </w:r>
          </w:p>
        </w:tc>
      </w:tr>
      <w:tr w:rsidR="00D05CEB" w14:paraId="091F536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E38A182"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8CC84" w14:textId="77777777" w:rsidR="00D05CEB" w:rsidRDefault="00D05CEB" w:rsidP="008D1C6C">
            <w:pPr>
              <w:jc w:val="center"/>
            </w:pPr>
            <w:r>
              <w:t>53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EAF16A" w14:textId="77777777" w:rsidR="00D05CEB" w:rsidRDefault="00D05CEB" w:rsidP="008D1C6C">
            <w:pPr>
              <w:jc w:val="center"/>
            </w:pPr>
            <w:r>
              <w:rPr>
                <w:rFonts w:hint="eastAsia"/>
              </w:rPr>
              <w:t>01100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3C6D4F" w14:textId="77777777" w:rsidR="00D05CEB" w:rsidRPr="00912288" w:rsidRDefault="00D05CEB" w:rsidP="008D1C6C">
            <w:r>
              <w:t>{</w:t>
            </w:r>
            <w:r w:rsidRPr="00912288">
              <w:t>56  94  112  148</w:t>
            </w:r>
            <w:r>
              <w:t>}</w:t>
            </w:r>
          </w:p>
        </w:tc>
        <w:tc>
          <w:tcPr>
            <w:tcW w:w="997" w:type="dxa"/>
            <w:tcBorders>
              <w:top w:val="single" w:sz="4" w:space="0" w:color="auto"/>
              <w:left w:val="single" w:sz="4" w:space="0" w:color="auto"/>
              <w:bottom w:val="single" w:sz="4" w:space="0" w:color="auto"/>
              <w:right w:val="single" w:sz="4" w:space="0" w:color="auto"/>
            </w:tcBorders>
          </w:tcPr>
          <w:p w14:paraId="2A3A6EEE"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BE646C" w14:textId="77777777" w:rsidR="00D05CEB" w:rsidRDefault="00D05CEB" w:rsidP="008D1C6C">
            <w:pPr>
              <w:jc w:val="center"/>
            </w:pPr>
            <w:r>
              <w:rPr>
                <w:rFonts w:hint="eastAsia"/>
              </w:rPr>
              <w:t>30</w:t>
            </w:r>
          </w:p>
        </w:tc>
      </w:tr>
      <w:tr w:rsidR="00D05CEB" w14:paraId="65625DD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1CFA443"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DD4BE5" w14:textId="77777777" w:rsidR="00D05CEB" w:rsidRDefault="00D05CEB" w:rsidP="008D1C6C">
            <w:pPr>
              <w:jc w:val="center"/>
            </w:pPr>
            <w:r>
              <w:rPr>
                <w:rFonts w:hint="eastAsia"/>
              </w:rPr>
              <w:t>54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B57AD0" w14:textId="77777777" w:rsidR="00D05CEB" w:rsidRDefault="00D05CEB" w:rsidP="008D1C6C">
            <w:pPr>
              <w:jc w:val="center"/>
            </w:pPr>
            <w:r>
              <w:rPr>
                <w:rFonts w:hint="eastAsia"/>
              </w:rPr>
              <w:t>01</w:t>
            </w:r>
            <w:r>
              <w:t>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35699C" w14:textId="77777777" w:rsidR="00D05CEB" w:rsidRPr="00912288" w:rsidRDefault="00D05CEB" w:rsidP="008D1C6C">
            <w:r>
              <w:rPr>
                <w:rFonts w:hint="eastAsia"/>
              </w:rPr>
              <w:t>{</w:t>
            </w:r>
            <w:r w:rsidRPr="00912288">
              <w:t>56 67 78 89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72215CD0"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F27AEC" w14:textId="77777777" w:rsidR="00D05CEB" w:rsidRDefault="00D05CEB" w:rsidP="008D1C6C">
            <w:pPr>
              <w:jc w:val="center"/>
            </w:pPr>
            <w:r>
              <w:rPr>
                <w:rFonts w:hint="eastAsia"/>
              </w:rPr>
              <w:t>3</w:t>
            </w:r>
            <w:r>
              <w:t>0</w:t>
            </w:r>
          </w:p>
        </w:tc>
      </w:tr>
      <w:tr w:rsidR="00D05CEB" w14:paraId="2C37586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9B5E99B"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CF8826" w14:textId="77777777" w:rsidR="00D05CEB" w:rsidRDefault="00D05CEB" w:rsidP="008D1C6C">
            <w:pPr>
              <w:jc w:val="center"/>
            </w:pPr>
            <w:r>
              <w:t>55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A6CD0F" w14:textId="77777777" w:rsidR="00D05CEB" w:rsidRDefault="00D05CEB" w:rsidP="008D1C6C">
            <w:pPr>
              <w:jc w:val="center"/>
            </w:pPr>
            <w:r>
              <w:rPr>
                <w:rFonts w:hint="eastAsia"/>
              </w:rPr>
              <w:t>01000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157538" w14:textId="77777777" w:rsidR="00D05CEB" w:rsidRPr="00912288" w:rsidRDefault="00D05CEB" w:rsidP="008D1C6C">
            <w:r>
              <w:t>{</w:t>
            </w:r>
            <w:r w:rsidRPr="00912288">
              <w:t>56  94</w:t>
            </w:r>
            <w:r>
              <w:t>}</w:t>
            </w:r>
          </w:p>
        </w:tc>
        <w:tc>
          <w:tcPr>
            <w:tcW w:w="997" w:type="dxa"/>
            <w:tcBorders>
              <w:top w:val="single" w:sz="4" w:space="0" w:color="auto"/>
              <w:left w:val="single" w:sz="4" w:space="0" w:color="auto"/>
              <w:bottom w:val="single" w:sz="4" w:space="0" w:color="auto"/>
              <w:right w:val="single" w:sz="4" w:space="0" w:color="auto"/>
            </w:tcBorders>
          </w:tcPr>
          <w:p w14:paraId="423EA4BC"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428D65" w14:textId="77777777" w:rsidR="00D05CEB" w:rsidRDefault="00D05CEB" w:rsidP="008D1C6C">
            <w:pPr>
              <w:jc w:val="center"/>
            </w:pPr>
            <w:r>
              <w:rPr>
                <w:rFonts w:hint="eastAsia"/>
              </w:rPr>
              <w:t>30</w:t>
            </w:r>
          </w:p>
        </w:tc>
      </w:tr>
      <w:tr w:rsidR="00D05CEB" w14:paraId="6775A2CE"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24617F1"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1153D0" w14:textId="77777777" w:rsidR="00D05CEB" w:rsidRDefault="00D05CEB" w:rsidP="008D1C6C">
            <w:pPr>
              <w:jc w:val="center"/>
            </w:pPr>
            <w:r>
              <w:rPr>
                <w:rFonts w:hint="eastAsia"/>
              </w:rPr>
              <w:t>56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C9358B" w14:textId="77777777" w:rsidR="00D05CEB" w:rsidRDefault="00D05CEB" w:rsidP="008D1C6C">
            <w:pPr>
              <w:jc w:val="center"/>
            </w:pPr>
            <w:r>
              <w:rPr>
                <w:rFonts w:hint="eastAsia"/>
              </w:rPr>
              <w:t>00100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17ED50" w14:textId="77777777" w:rsidR="00D05CEB" w:rsidRPr="00912288" w:rsidRDefault="00D05CEB" w:rsidP="008D1C6C">
            <w:r>
              <w:rPr>
                <w:rFonts w:hint="eastAsia"/>
              </w:rPr>
              <w:t>{</w:t>
            </w:r>
            <w:r w:rsidRPr="00912288">
              <w:t>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3F7EB68"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0ECA5A" w14:textId="77777777" w:rsidR="00D05CEB" w:rsidRDefault="00D05CEB" w:rsidP="008D1C6C">
            <w:pPr>
              <w:jc w:val="center"/>
            </w:pPr>
            <w:r>
              <w:rPr>
                <w:rFonts w:hint="eastAsia"/>
              </w:rPr>
              <w:t>30</w:t>
            </w:r>
          </w:p>
        </w:tc>
      </w:tr>
      <w:tr w:rsidR="00D05CEB" w14:paraId="5848B3F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F396F3"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F2A125" w14:textId="77777777" w:rsidR="00D05CEB" w:rsidRDefault="00D05CEB" w:rsidP="008D1C6C">
            <w:pPr>
              <w:jc w:val="center"/>
            </w:pPr>
            <w:r>
              <w:t>57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1D037A" w14:textId="77777777" w:rsidR="00D05CEB" w:rsidRDefault="00D05CEB" w:rsidP="008D1C6C">
            <w:pPr>
              <w:jc w:val="center"/>
            </w:pPr>
            <w:r>
              <w:rPr>
                <w:rFonts w:hint="eastAsia"/>
              </w:rPr>
              <w:t>00100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1B1C8A" w14:textId="77777777" w:rsidR="00D05CEB" w:rsidRPr="00912288" w:rsidRDefault="00D05CEB" w:rsidP="008D1C6C">
            <w:r>
              <w:t>{</w:t>
            </w:r>
            <w:r w:rsidRPr="00912288">
              <w:t>112 148</w:t>
            </w:r>
            <w:r>
              <w:t>}</w:t>
            </w:r>
          </w:p>
        </w:tc>
        <w:tc>
          <w:tcPr>
            <w:tcW w:w="997" w:type="dxa"/>
            <w:tcBorders>
              <w:top w:val="single" w:sz="4" w:space="0" w:color="auto"/>
              <w:left w:val="single" w:sz="4" w:space="0" w:color="auto"/>
              <w:bottom w:val="single" w:sz="4" w:space="0" w:color="auto"/>
              <w:right w:val="single" w:sz="4" w:space="0" w:color="auto"/>
            </w:tcBorders>
          </w:tcPr>
          <w:p w14:paraId="4B229CF8"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ECB0D6" w14:textId="77777777" w:rsidR="00D05CEB" w:rsidRDefault="00D05CEB" w:rsidP="008D1C6C">
            <w:pPr>
              <w:jc w:val="center"/>
            </w:pPr>
            <w:r>
              <w:rPr>
                <w:rFonts w:hint="eastAsia"/>
              </w:rPr>
              <w:t>40</w:t>
            </w:r>
          </w:p>
        </w:tc>
      </w:tr>
      <w:tr w:rsidR="00D05CEB" w14:paraId="1FC8D74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82C1936"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D025B3" w14:textId="77777777" w:rsidR="00D05CEB" w:rsidRDefault="00D05CEB" w:rsidP="008D1C6C">
            <w:pPr>
              <w:jc w:val="center"/>
            </w:pPr>
            <w:r>
              <w:rPr>
                <w:rFonts w:hint="eastAsia"/>
              </w:rPr>
              <w:t>58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433240" w14:textId="77777777" w:rsidR="00D05CEB" w:rsidRDefault="00D05CEB" w:rsidP="008D1C6C">
            <w:pPr>
              <w:jc w:val="center"/>
            </w:pPr>
            <w:r>
              <w:rPr>
                <w:rFonts w:hint="eastAsia"/>
              </w:rPr>
              <w:t>110</w:t>
            </w:r>
            <w: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EB7C26" w14:textId="77777777" w:rsidR="00D05CEB" w:rsidRPr="00912288" w:rsidRDefault="00D05CEB" w:rsidP="008D1C6C">
            <w:r>
              <w:rPr>
                <w:rFonts w:hint="eastAsia"/>
              </w:rPr>
              <w:t>{</w:t>
            </w:r>
            <w:r w:rsidRPr="00912288">
              <w:t>0 11 22 33  56 67 78 89   167 178 189 200        223 234 245 256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13066871" w14:textId="77777777" w:rsidR="00D05CEB" w:rsidRDefault="00D05CEB" w:rsidP="008D1C6C">
            <w:pPr>
              <w:jc w:val="center"/>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E17816" w14:textId="77777777" w:rsidR="00D05CEB" w:rsidRDefault="00D05CEB" w:rsidP="008D1C6C">
            <w:pPr>
              <w:jc w:val="center"/>
            </w:pPr>
            <w:r>
              <w:rPr>
                <w:rFonts w:hint="eastAsia"/>
              </w:rPr>
              <w:t>3</w:t>
            </w:r>
            <w:r>
              <w:t>0</w:t>
            </w:r>
          </w:p>
        </w:tc>
      </w:tr>
      <w:tr w:rsidR="00D05CEB" w14:paraId="28A493A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6F8BA27"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0A5CCF" w14:textId="77777777" w:rsidR="00D05CEB" w:rsidRDefault="00D05CEB" w:rsidP="008D1C6C">
            <w:pPr>
              <w:jc w:val="center"/>
            </w:pPr>
            <w:r>
              <w:t>59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9747BF" w14:textId="77777777" w:rsidR="00D05CEB" w:rsidRDefault="00D05CEB" w:rsidP="008D1C6C">
            <w:pPr>
              <w:jc w:val="center"/>
            </w:pPr>
            <w:r>
              <w:rPr>
                <w:rFonts w:hint="eastAsia"/>
              </w:rPr>
              <w:t>11011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A815FF" w14:textId="77777777" w:rsidR="00D05CEB" w:rsidRPr="00912288" w:rsidRDefault="00D05CEB" w:rsidP="008D1C6C">
            <w:r>
              <w:t>{</w:t>
            </w:r>
            <w:r w:rsidRPr="00912288">
              <w:t>0  38  56  94   167  205   223   261</w:t>
            </w:r>
            <w:r>
              <w:t>}</w:t>
            </w:r>
          </w:p>
        </w:tc>
        <w:tc>
          <w:tcPr>
            <w:tcW w:w="997" w:type="dxa"/>
            <w:tcBorders>
              <w:top w:val="single" w:sz="4" w:space="0" w:color="auto"/>
              <w:left w:val="single" w:sz="4" w:space="0" w:color="auto"/>
              <w:bottom w:val="single" w:sz="4" w:space="0" w:color="auto"/>
              <w:right w:val="single" w:sz="4" w:space="0" w:color="auto"/>
            </w:tcBorders>
          </w:tcPr>
          <w:p w14:paraId="5C60A689"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2E1B9E1" w14:textId="77777777" w:rsidR="00D05CEB" w:rsidRDefault="00D05CEB" w:rsidP="008D1C6C">
            <w:pPr>
              <w:jc w:val="center"/>
            </w:pPr>
            <w:r>
              <w:rPr>
                <w:rFonts w:hint="eastAsia"/>
              </w:rPr>
              <w:t>30</w:t>
            </w:r>
          </w:p>
        </w:tc>
      </w:tr>
      <w:tr w:rsidR="00D05CEB" w14:paraId="77BB0C1C"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CC04562"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328C6F" w14:textId="77777777" w:rsidR="00D05CEB" w:rsidRDefault="00D05CEB" w:rsidP="008D1C6C">
            <w:pPr>
              <w:jc w:val="center"/>
            </w:pPr>
            <w:r>
              <w:rPr>
                <w:rFonts w:hint="eastAsia"/>
              </w:rPr>
              <w:t>60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422AE8" w14:textId="77777777" w:rsidR="00D05CEB" w:rsidRDefault="00D05CEB" w:rsidP="008D1C6C">
            <w:pPr>
              <w:jc w:val="center"/>
            </w:pPr>
            <w:r>
              <w:rPr>
                <w:rFonts w:hint="eastAsia"/>
              </w:rPr>
              <w:t>11010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74E30B" w14:textId="77777777" w:rsidR="00D05CEB" w:rsidRPr="00912288" w:rsidRDefault="00D05CEB" w:rsidP="008D1C6C">
            <w:r>
              <w:rPr>
                <w:rFonts w:hint="eastAsia"/>
              </w:rPr>
              <w:t>{</w:t>
            </w:r>
            <w:r w:rsidRPr="00912288">
              <w:t>0 11 22 33    56 67 78 89    167 178 189 200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136F1E4"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EA89F4" w14:textId="77777777" w:rsidR="00D05CEB" w:rsidRDefault="00D05CEB" w:rsidP="008D1C6C">
            <w:pPr>
              <w:jc w:val="center"/>
            </w:pPr>
            <w:r>
              <w:rPr>
                <w:rFonts w:hint="eastAsia"/>
              </w:rPr>
              <w:t>30</w:t>
            </w:r>
          </w:p>
        </w:tc>
      </w:tr>
      <w:tr w:rsidR="00D05CEB" w14:paraId="0C57B99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DCC9065"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C6735" w14:textId="77777777" w:rsidR="00D05CEB" w:rsidRDefault="00D05CEB" w:rsidP="008D1C6C">
            <w:pPr>
              <w:jc w:val="center"/>
            </w:pPr>
            <w:r>
              <w:t>61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A0210A" w14:textId="77777777" w:rsidR="00D05CEB" w:rsidRDefault="00D05CEB" w:rsidP="008D1C6C">
            <w:pPr>
              <w:jc w:val="center"/>
            </w:pPr>
            <w:r>
              <w:rPr>
                <w:rFonts w:hint="eastAsia"/>
              </w:rPr>
              <w:t>11010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204CBC" w14:textId="77777777" w:rsidR="00D05CEB" w:rsidRPr="00912288" w:rsidRDefault="00D05CEB" w:rsidP="008D1C6C">
            <w:r>
              <w:t>{</w:t>
            </w:r>
            <w:r w:rsidRPr="00912288">
              <w:t>0  38  56  94   167  205</w:t>
            </w:r>
            <w:r>
              <w:t>}</w:t>
            </w:r>
          </w:p>
        </w:tc>
        <w:tc>
          <w:tcPr>
            <w:tcW w:w="997" w:type="dxa"/>
            <w:tcBorders>
              <w:top w:val="single" w:sz="4" w:space="0" w:color="auto"/>
              <w:left w:val="single" w:sz="4" w:space="0" w:color="auto"/>
              <w:bottom w:val="single" w:sz="4" w:space="0" w:color="auto"/>
              <w:right w:val="single" w:sz="4" w:space="0" w:color="auto"/>
            </w:tcBorders>
          </w:tcPr>
          <w:p w14:paraId="372C8271"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950117" w14:textId="77777777" w:rsidR="00D05CEB" w:rsidRDefault="00D05CEB" w:rsidP="008D1C6C">
            <w:pPr>
              <w:jc w:val="center"/>
            </w:pPr>
            <w:r>
              <w:rPr>
                <w:rFonts w:hint="eastAsia"/>
              </w:rPr>
              <w:t>30</w:t>
            </w:r>
          </w:p>
        </w:tc>
      </w:tr>
      <w:tr w:rsidR="00D05CEB" w14:paraId="3BC06AA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C783884"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1CE530" w14:textId="77777777" w:rsidR="00D05CEB" w:rsidRDefault="00D05CEB" w:rsidP="008D1C6C">
            <w:pPr>
              <w:jc w:val="center"/>
            </w:pPr>
            <w:r>
              <w:rPr>
                <w:rFonts w:hint="eastAsia"/>
              </w:rPr>
              <w:t>62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9135FC" w14:textId="77777777" w:rsidR="00D05CEB" w:rsidRDefault="00D05CEB" w:rsidP="008D1C6C">
            <w:pPr>
              <w:jc w:val="center"/>
            </w:pPr>
            <w:r>
              <w:rPr>
                <w:rFonts w:hint="eastAsia"/>
              </w:rPr>
              <w:t>1</w:t>
            </w:r>
            <w:r>
              <w:t>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D0CC55" w14:textId="77777777" w:rsidR="00D05CEB" w:rsidRPr="00912288" w:rsidRDefault="00D05CEB" w:rsidP="008D1C6C">
            <w:r>
              <w:rPr>
                <w:rFonts w:hint="eastAsia"/>
              </w:rPr>
              <w:t>{</w:t>
            </w:r>
            <w:r w:rsidRPr="00912288">
              <w:t>0 11 22 33    56 67 78 89     223 234 245 256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C3B8CCE"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958FF5" w14:textId="77777777" w:rsidR="00D05CEB" w:rsidRDefault="00D05CEB" w:rsidP="008D1C6C">
            <w:pPr>
              <w:jc w:val="center"/>
            </w:pPr>
            <w:r>
              <w:rPr>
                <w:rFonts w:hint="eastAsia"/>
              </w:rPr>
              <w:t>30</w:t>
            </w:r>
          </w:p>
        </w:tc>
      </w:tr>
      <w:tr w:rsidR="00D05CEB" w14:paraId="28D7B00A"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FC8F298"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0F8E35" w14:textId="77777777" w:rsidR="00D05CEB" w:rsidRDefault="00D05CEB" w:rsidP="008D1C6C">
            <w:pPr>
              <w:jc w:val="center"/>
            </w:pPr>
            <w:r>
              <w:t>63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CF4AB0" w14:textId="77777777" w:rsidR="00D05CEB" w:rsidRDefault="00D05CEB" w:rsidP="008D1C6C">
            <w:pPr>
              <w:jc w:val="center"/>
            </w:pPr>
            <w:r>
              <w:rPr>
                <w:rFonts w:hint="eastAsia"/>
              </w:rPr>
              <w:t>11001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712E0F" w14:textId="77777777" w:rsidR="00D05CEB" w:rsidRPr="00912288" w:rsidRDefault="00D05CEB" w:rsidP="008D1C6C">
            <w:r>
              <w:t>{</w:t>
            </w:r>
            <w:r w:rsidRPr="00912288">
              <w:t>0  38  56  94   223  261</w:t>
            </w:r>
            <w:r>
              <w:t>}</w:t>
            </w:r>
          </w:p>
        </w:tc>
        <w:tc>
          <w:tcPr>
            <w:tcW w:w="997" w:type="dxa"/>
            <w:tcBorders>
              <w:top w:val="single" w:sz="4" w:space="0" w:color="auto"/>
              <w:left w:val="single" w:sz="4" w:space="0" w:color="auto"/>
              <w:bottom w:val="single" w:sz="4" w:space="0" w:color="auto"/>
              <w:right w:val="single" w:sz="4" w:space="0" w:color="auto"/>
            </w:tcBorders>
          </w:tcPr>
          <w:p w14:paraId="7E00D368"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BB3472" w14:textId="77777777" w:rsidR="00D05CEB" w:rsidRDefault="00D05CEB" w:rsidP="008D1C6C">
            <w:pPr>
              <w:jc w:val="center"/>
            </w:pPr>
            <w:r>
              <w:rPr>
                <w:rFonts w:hint="eastAsia"/>
              </w:rPr>
              <w:t>30</w:t>
            </w:r>
          </w:p>
        </w:tc>
      </w:tr>
      <w:tr w:rsidR="00D05CEB" w14:paraId="7BD0781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5893311"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790ACD" w14:textId="77777777" w:rsidR="00D05CEB" w:rsidRDefault="00D05CEB" w:rsidP="008D1C6C">
            <w:pPr>
              <w:jc w:val="center"/>
            </w:pPr>
            <w:r>
              <w:rPr>
                <w:rFonts w:hint="eastAsia"/>
              </w:rPr>
              <w:t>64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A020D4" w14:textId="77777777" w:rsidR="00D05CEB" w:rsidRDefault="00D05CEB" w:rsidP="008D1C6C">
            <w:pPr>
              <w:jc w:val="center"/>
            </w:pPr>
            <w:r>
              <w:rPr>
                <w:rFonts w:hint="eastAsia"/>
              </w:rPr>
              <w:t>101</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18545B" w14:textId="77777777" w:rsidR="00D05CEB" w:rsidRPr="00912288" w:rsidRDefault="00D05CEB" w:rsidP="008D1C6C">
            <w:r>
              <w:rPr>
                <w:rFonts w:hint="eastAsia"/>
              </w:rPr>
              <w:t>{</w:t>
            </w:r>
            <w:r w:rsidRPr="00912288">
              <w:t>0 11 22 33   112 123 134 145  223 234 245 256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769241D"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9B4C71" w14:textId="77777777" w:rsidR="00D05CEB" w:rsidRDefault="00D05CEB" w:rsidP="008D1C6C">
            <w:pPr>
              <w:jc w:val="center"/>
            </w:pPr>
            <w:r>
              <w:rPr>
                <w:rFonts w:hint="eastAsia"/>
              </w:rPr>
              <w:t>3</w:t>
            </w:r>
            <w:r>
              <w:t>0</w:t>
            </w:r>
          </w:p>
        </w:tc>
      </w:tr>
      <w:tr w:rsidR="00D05CEB" w14:paraId="67A4424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79B2F65"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75FC0C" w14:textId="77777777" w:rsidR="00D05CEB" w:rsidRDefault="00D05CEB" w:rsidP="008D1C6C">
            <w:pPr>
              <w:jc w:val="center"/>
            </w:pPr>
            <w:r>
              <w:t>65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5347B4" w14:textId="77777777" w:rsidR="00D05CEB" w:rsidRDefault="00D05CEB" w:rsidP="008D1C6C">
            <w:pPr>
              <w:jc w:val="center"/>
            </w:pPr>
            <w:r>
              <w:rPr>
                <w:rFonts w:hint="eastAsia"/>
              </w:rPr>
              <w:t>10101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F29B14" w14:textId="77777777" w:rsidR="00D05CEB" w:rsidRPr="00912288" w:rsidRDefault="00D05CEB" w:rsidP="008D1C6C">
            <w:r>
              <w:t>{</w:t>
            </w:r>
            <w:r w:rsidRPr="00912288">
              <w:t>0  38   112  148   223  261</w:t>
            </w:r>
            <w:r>
              <w:t>}</w:t>
            </w:r>
          </w:p>
        </w:tc>
        <w:tc>
          <w:tcPr>
            <w:tcW w:w="997" w:type="dxa"/>
            <w:tcBorders>
              <w:top w:val="single" w:sz="4" w:space="0" w:color="auto"/>
              <w:left w:val="single" w:sz="4" w:space="0" w:color="auto"/>
              <w:bottom w:val="single" w:sz="4" w:space="0" w:color="auto"/>
              <w:right w:val="single" w:sz="4" w:space="0" w:color="auto"/>
            </w:tcBorders>
          </w:tcPr>
          <w:p w14:paraId="6B345489"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9BF8CA" w14:textId="77777777" w:rsidR="00D05CEB" w:rsidRDefault="00D05CEB" w:rsidP="008D1C6C">
            <w:pPr>
              <w:jc w:val="center"/>
            </w:pPr>
            <w:r>
              <w:rPr>
                <w:rFonts w:hint="eastAsia"/>
              </w:rPr>
              <w:t>30</w:t>
            </w:r>
          </w:p>
        </w:tc>
      </w:tr>
      <w:tr w:rsidR="00D05CEB" w14:paraId="2A03531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390C43E"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C53573" w14:textId="77777777" w:rsidR="00D05CEB" w:rsidRDefault="00D05CEB" w:rsidP="008D1C6C">
            <w:pPr>
              <w:jc w:val="center"/>
            </w:pPr>
            <w:r>
              <w:rPr>
                <w:rFonts w:hint="eastAsia"/>
              </w:rPr>
              <w:t>66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A035B9" w14:textId="77777777" w:rsidR="00D05CEB" w:rsidRDefault="00D05CEB" w:rsidP="008D1C6C">
            <w:pPr>
              <w:jc w:val="center"/>
            </w:pPr>
            <w:r>
              <w:rPr>
                <w:rFonts w:hint="eastAsia"/>
              </w:rPr>
              <w:t>1</w:t>
            </w:r>
            <w:r>
              <w:t>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9D5D9" w14:textId="77777777" w:rsidR="00D05CEB" w:rsidRPr="00912288" w:rsidRDefault="00D05CEB" w:rsidP="008D1C6C">
            <w:r>
              <w:rPr>
                <w:rFonts w:hint="eastAsia"/>
              </w:rPr>
              <w:t>{</w:t>
            </w:r>
            <w:r w:rsidRPr="00912288">
              <w:t>0 11 22 33   112 123 134 145    167 178 189 200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5CD9EED"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56D3AB" w14:textId="77777777" w:rsidR="00D05CEB" w:rsidRDefault="00D05CEB" w:rsidP="008D1C6C">
            <w:pPr>
              <w:jc w:val="center"/>
            </w:pPr>
            <w:r>
              <w:rPr>
                <w:rFonts w:hint="eastAsia"/>
              </w:rPr>
              <w:t>30</w:t>
            </w:r>
          </w:p>
        </w:tc>
      </w:tr>
      <w:tr w:rsidR="00D05CEB" w14:paraId="4C54B12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C975885"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2BC4E0" w14:textId="77777777" w:rsidR="00D05CEB" w:rsidRDefault="00D05CEB" w:rsidP="008D1C6C">
            <w:pPr>
              <w:jc w:val="center"/>
            </w:pPr>
            <w:r>
              <w:t>67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2CA80E" w14:textId="77777777" w:rsidR="00D05CEB" w:rsidRDefault="00D05CEB" w:rsidP="008D1C6C">
            <w:pPr>
              <w:jc w:val="center"/>
            </w:pPr>
            <w:r>
              <w:rPr>
                <w:rFonts w:hint="eastAsia"/>
              </w:rPr>
              <w:t>10110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380365" w14:textId="77777777" w:rsidR="00D05CEB" w:rsidRPr="00912288" w:rsidRDefault="00D05CEB" w:rsidP="008D1C6C">
            <w:r>
              <w:t>{</w:t>
            </w:r>
            <w:r w:rsidRPr="00912288">
              <w:t>0  38   112  148   167  205</w:t>
            </w:r>
            <w:r>
              <w:t>}</w:t>
            </w:r>
          </w:p>
        </w:tc>
        <w:tc>
          <w:tcPr>
            <w:tcW w:w="997" w:type="dxa"/>
            <w:tcBorders>
              <w:top w:val="single" w:sz="4" w:space="0" w:color="auto"/>
              <w:left w:val="single" w:sz="4" w:space="0" w:color="auto"/>
              <w:bottom w:val="single" w:sz="4" w:space="0" w:color="auto"/>
              <w:right w:val="single" w:sz="4" w:space="0" w:color="auto"/>
            </w:tcBorders>
          </w:tcPr>
          <w:p w14:paraId="1EE6F928"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F1479A" w14:textId="77777777" w:rsidR="00D05CEB" w:rsidRDefault="00D05CEB" w:rsidP="008D1C6C">
            <w:pPr>
              <w:jc w:val="center"/>
            </w:pPr>
            <w:r>
              <w:rPr>
                <w:rFonts w:hint="eastAsia"/>
              </w:rPr>
              <w:t>30</w:t>
            </w:r>
          </w:p>
        </w:tc>
      </w:tr>
      <w:tr w:rsidR="00D05CEB" w14:paraId="5D70E0A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81C95E1"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AED6D8" w14:textId="77777777" w:rsidR="00D05CEB" w:rsidRDefault="00D05CEB" w:rsidP="008D1C6C">
            <w:pPr>
              <w:jc w:val="center"/>
            </w:pPr>
            <w:r>
              <w:rPr>
                <w:rFonts w:hint="eastAsia"/>
              </w:rPr>
              <w:t>68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74EAD7" w14:textId="77777777" w:rsidR="00D05CEB" w:rsidRDefault="00D05CEB" w:rsidP="008D1C6C">
            <w:pPr>
              <w:jc w:val="center"/>
            </w:pPr>
            <w:r>
              <w:rPr>
                <w:rFonts w:hint="eastAsia"/>
              </w:rPr>
              <w:t>10100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623A29" w14:textId="77777777" w:rsidR="00D05CEB" w:rsidRPr="00912288" w:rsidRDefault="00D05CEB" w:rsidP="008D1C6C">
            <w:r>
              <w:rPr>
                <w:rFonts w:hint="eastAsia"/>
              </w:rPr>
              <w:t>{</w:t>
            </w:r>
            <w:r w:rsidRPr="00912288">
              <w:t>0 11 22 33   112 123 134 145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85DFAB5"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67B3FE" w14:textId="77777777" w:rsidR="00D05CEB" w:rsidRDefault="00D05CEB" w:rsidP="008D1C6C">
            <w:pPr>
              <w:jc w:val="center"/>
            </w:pPr>
            <w:r>
              <w:rPr>
                <w:rFonts w:hint="eastAsia"/>
              </w:rPr>
              <w:t>3</w:t>
            </w:r>
            <w:r>
              <w:t>0</w:t>
            </w:r>
          </w:p>
        </w:tc>
      </w:tr>
      <w:tr w:rsidR="00D05CEB" w14:paraId="10A34CB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E6653A8"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A445B3" w14:textId="77777777" w:rsidR="00D05CEB" w:rsidRDefault="00D05CEB" w:rsidP="008D1C6C">
            <w:pPr>
              <w:jc w:val="center"/>
            </w:pPr>
            <w:r>
              <w:t>69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12AC8F" w14:textId="77777777" w:rsidR="00D05CEB" w:rsidRDefault="00D05CEB" w:rsidP="008D1C6C">
            <w:pPr>
              <w:jc w:val="center"/>
            </w:pPr>
            <w:r>
              <w:rPr>
                <w:rFonts w:hint="eastAsia"/>
              </w:rPr>
              <w:t>10100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72BD33" w14:textId="77777777" w:rsidR="00D05CEB" w:rsidRPr="00912288" w:rsidRDefault="00D05CEB" w:rsidP="008D1C6C">
            <w:r>
              <w:t>{</w:t>
            </w:r>
            <w:r w:rsidRPr="00912288">
              <w:t>0  38   112  148</w:t>
            </w:r>
            <w:r>
              <w:t>}</w:t>
            </w:r>
          </w:p>
        </w:tc>
        <w:tc>
          <w:tcPr>
            <w:tcW w:w="997" w:type="dxa"/>
            <w:tcBorders>
              <w:top w:val="single" w:sz="4" w:space="0" w:color="auto"/>
              <w:left w:val="single" w:sz="4" w:space="0" w:color="auto"/>
              <w:bottom w:val="single" w:sz="4" w:space="0" w:color="auto"/>
              <w:right w:val="single" w:sz="4" w:space="0" w:color="auto"/>
            </w:tcBorders>
          </w:tcPr>
          <w:p w14:paraId="56D0F96F"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FE0219" w14:textId="77777777" w:rsidR="00D05CEB" w:rsidRDefault="00D05CEB" w:rsidP="008D1C6C">
            <w:pPr>
              <w:jc w:val="center"/>
            </w:pPr>
            <w:r>
              <w:rPr>
                <w:rFonts w:hint="eastAsia"/>
              </w:rPr>
              <w:t>30</w:t>
            </w:r>
          </w:p>
        </w:tc>
      </w:tr>
      <w:tr w:rsidR="00D05CEB" w14:paraId="09D7BE2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3C26423"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888F3F" w14:textId="77777777" w:rsidR="00D05CEB" w:rsidRDefault="00D05CEB" w:rsidP="008D1C6C">
            <w:pPr>
              <w:jc w:val="center"/>
            </w:pPr>
            <w:r>
              <w:rPr>
                <w:rFonts w:hint="eastAsia"/>
              </w:rPr>
              <w:t>70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EC3962" w14:textId="77777777" w:rsidR="00D05CEB" w:rsidRDefault="00D05CEB" w:rsidP="008D1C6C">
            <w:pPr>
              <w:jc w:val="center"/>
            </w:pPr>
            <w:r>
              <w:rPr>
                <w:rFonts w:hint="eastAsia"/>
              </w:rPr>
              <w:t>100</w:t>
            </w:r>
            <w: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6221BE" w14:textId="77777777" w:rsidR="00D05CEB" w:rsidRPr="00912288" w:rsidRDefault="00D05CEB" w:rsidP="008D1C6C">
            <w:r>
              <w:rPr>
                <w:rFonts w:hint="eastAsia"/>
              </w:rPr>
              <w:t>{</w:t>
            </w:r>
            <w:r w:rsidRPr="00912288">
              <w:t>0 11 22 33   167 178 189 200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4B55842"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079479" w14:textId="77777777" w:rsidR="00D05CEB" w:rsidRDefault="00D05CEB" w:rsidP="008D1C6C">
            <w:pPr>
              <w:jc w:val="center"/>
            </w:pPr>
            <w:r>
              <w:rPr>
                <w:rFonts w:hint="eastAsia"/>
              </w:rPr>
              <w:t>30</w:t>
            </w:r>
          </w:p>
        </w:tc>
      </w:tr>
      <w:tr w:rsidR="00D05CEB" w14:paraId="50590B2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4A689A1"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3FAA673" w14:textId="77777777" w:rsidR="00D05CEB" w:rsidRDefault="00D05CEB" w:rsidP="008D1C6C">
            <w:pPr>
              <w:jc w:val="center"/>
            </w:pPr>
            <w:r>
              <w:t>7</w:t>
            </w:r>
            <w:r>
              <w:rPr>
                <w:rFonts w:hint="eastAsia"/>
              </w:rP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D0761F" w14:textId="77777777" w:rsidR="00D05CEB" w:rsidRDefault="00D05CEB" w:rsidP="008D1C6C">
            <w:pPr>
              <w:jc w:val="center"/>
            </w:pPr>
            <w:r>
              <w:rPr>
                <w:rFonts w:hint="eastAsia"/>
              </w:rPr>
              <w:t>10010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507646" w14:textId="77777777" w:rsidR="00D05CEB" w:rsidRPr="00912288" w:rsidRDefault="00D05CEB" w:rsidP="008D1C6C">
            <w:r>
              <w:t>{</w:t>
            </w:r>
            <w:r w:rsidRPr="00912288">
              <w:t>0  38   167  205</w:t>
            </w:r>
            <w:r>
              <w:t>}</w:t>
            </w:r>
          </w:p>
        </w:tc>
        <w:tc>
          <w:tcPr>
            <w:tcW w:w="997" w:type="dxa"/>
            <w:tcBorders>
              <w:top w:val="single" w:sz="4" w:space="0" w:color="auto"/>
              <w:left w:val="single" w:sz="4" w:space="0" w:color="auto"/>
              <w:bottom w:val="single" w:sz="4" w:space="0" w:color="auto"/>
              <w:right w:val="single" w:sz="4" w:space="0" w:color="auto"/>
            </w:tcBorders>
          </w:tcPr>
          <w:p w14:paraId="5AD654BD"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7DB36B" w14:textId="77777777" w:rsidR="00D05CEB" w:rsidRDefault="00D05CEB" w:rsidP="008D1C6C">
            <w:pPr>
              <w:jc w:val="center"/>
            </w:pPr>
            <w:r>
              <w:rPr>
                <w:rFonts w:hint="eastAsia"/>
              </w:rPr>
              <w:t>30</w:t>
            </w:r>
          </w:p>
        </w:tc>
      </w:tr>
      <w:tr w:rsidR="00D05CEB" w14:paraId="1742B57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30CC330"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A8C5E2" w14:textId="77777777" w:rsidR="00D05CEB" w:rsidRDefault="00D05CEB" w:rsidP="008D1C6C">
            <w:pPr>
              <w:jc w:val="center"/>
            </w:pPr>
            <w:r>
              <w:rPr>
                <w:rFonts w:hint="eastAsia"/>
              </w:rPr>
              <w:t>72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BC207C" w14:textId="77777777" w:rsidR="00D05CEB" w:rsidRDefault="00D05CEB" w:rsidP="008D1C6C">
            <w:pPr>
              <w:jc w:val="center"/>
            </w:pPr>
            <w:r>
              <w:rPr>
                <w:rFonts w:hint="eastAsia"/>
              </w:rPr>
              <w:t>100</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36F410" w14:textId="77777777" w:rsidR="00D05CEB" w:rsidRPr="00912288" w:rsidRDefault="00D05CEB" w:rsidP="008D1C6C">
            <w:r>
              <w:rPr>
                <w:rFonts w:hint="eastAsia"/>
              </w:rPr>
              <w:t>{</w:t>
            </w:r>
            <w:r w:rsidRPr="00912288">
              <w:t>0 11 22 33   223 234 245 256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73DDA6F"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F1BF40" w14:textId="77777777" w:rsidR="00D05CEB" w:rsidRDefault="00D05CEB" w:rsidP="008D1C6C">
            <w:pPr>
              <w:jc w:val="center"/>
            </w:pPr>
            <w:r>
              <w:rPr>
                <w:rFonts w:hint="eastAsia"/>
              </w:rPr>
              <w:t>30</w:t>
            </w:r>
          </w:p>
        </w:tc>
      </w:tr>
      <w:tr w:rsidR="00D05CEB" w14:paraId="339FB6F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5379CEB"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8BE0A6" w14:textId="77777777" w:rsidR="00D05CEB" w:rsidRDefault="00D05CEB" w:rsidP="008D1C6C">
            <w:pPr>
              <w:jc w:val="center"/>
            </w:pPr>
            <w:r>
              <w:t>73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36351F" w14:textId="77777777" w:rsidR="00D05CEB" w:rsidRDefault="00D05CEB" w:rsidP="008D1C6C">
            <w:pPr>
              <w:jc w:val="center"/>
            </w:pPr>
            <w:r>
              <w:rPr>
                <w:rFonts w:hint="eastAsia"/>
              </w:rPr>
              <w:t>10</w:t>
            </w:r>
            <w:r>
              <w:t>0</w:t>
            </w:r>
            <w:r>
              <w:rPr>
                <w:rFonts w:hint="eastAsia"/>
              </w:rP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A0A0A2" w14:textId="77777777" w:rsidR="00D05CEB" w:rsidRPr="00912288" w:rsidRDefault="00D05CEB" w:rsidP="008D1C6C">
            <w:r>
              <w:t>{</w:t>
            </w:r>
            <w:r w:rsidRPr="00912288">
              <w:t>0  38   223  261</w:t>
            </w:r>
            <w:r>
              <w:t>}</w:t>
            </w:r>
          </w:p>
        </w:tc>
        <w:tc>
          <w:tcPr>
            <w:tcW w:w="997" w:type="dxa"/>
            <w:tcBorders>
              <w:top w:val="single" w:sz="4" w:space="0" w:color="auto"/>
              <w:left w:val="single" w:sz="4" w:space="0" w:color="auto"/>
              <w:bottom w:val="single" w:sz="4" w:space="0" w:color="auto"/>
              <w:right w:val="single" w:sz="4" w:space="0" w:color="auto"/>
            </w:tcBorders>
          </w:tcPr>
          <w:p w14:paraId="4D3F2D6F"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BED936" w14:textId="77777777" w:rsidR="00D05CEB" w:rsidRDefault="00D05CEB" w:rsidP="008D1C6C">
            <w:pPr>
              <w:jc w:val="center"/>
            </w:pPr>
            <w:r>
              <w:rPr>
                <w:rFonts w:hint="eastAsia"/>
              </w:rPr>
              <w:t>30</w:t>
            </w:r>
          </w:p>
        </w:tc>
      </w:tr>
      <w:tr w:rsidR="00D05CEB" w14:paraId="688DB95A"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13A42F3"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272060" w14:textId="77777777" w:rsidR="00D05CEB" w:rsidRDefault="00D05CEB" w:rsidP="008D1C6C">
            <w:pPr>
              <w:jc w:val="center"/>
            </w:pPr>
            <w:r>
              <w:rPr>
                <w:rFonts w:hint="eastAsia"/>
              </w:rPr>
              <w:t>74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11A9EA" w14:textId="77777777" w:rsidR="00D05CEB" w:rsidRDefault="00D05CEB" w:rsidP="008D1C6C">
            <w:pPr>
              <w:jc w:val="center"/>
            </w:pPr>
            <w:r>
              <w:rPr>
                <w:rFonts w:hint="eastAsia"/>
              </w:rPr>
              <w:t>01010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B041D7" w14:textId="77777777" w:rsidR="00D05CEB" w:rsidRPr="00912288" w:rsidRDefault="00D05CEB" w:rsidP="008D1C6C">
            <w:r>
              <w:rPr>
                <w:rFonts w:hint="eastAsia"/>
              </w:rPr>
              <w:t>{</w:t>
            </w:r>
            <w:r w:rsidRPr="00912288">
              <w:t>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BDA98B2"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2091FF" w14:textId="77777777" w:rsidR="00D05CEB" w:rsidRDefault="00D05CEB" w:rsidP="008D1C6C">
            <w:pPr>
              <w:jc w:val="center"/>
            </w:pPr>
            <w:r>
              <w:rPr>
                <w:rFonts w:hint="eastAsia"/>
              </w:rPr>
              <w:t>3</w:t>
            </w:r>
            <w:r>
              <w:t>0</w:t>
            </w:r>
          </w:p>
        </w:tc>
      </w:tr>
      <w:tr w:rsidR="00D05CEB" w14:paraId="51AE1796"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00CAA1B"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E6A3AE" w14:textId="77777777" w:rsidR="00D05CEB" w:rsidRDefault="00D05CEB" w:rsidP="008D1C6C">
            <w:pPr>
              <w:jc w:val="center"/>
            </w:pPr>
            <w:r>
              <w:t>75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2203D5" w14:textId="77777777" w:rsidR="00D05CEB" w:rsidRDefault="00D05CEB" w:rsidP="008D1C6C">
            <w:pPr>
              <w:jc w:val="center"/>
            </w:pPr>
            <w:r>
              <w:rPr>
                <w:rFonts w:hint="eastAsia"/>
              </w:rPr>
              <w:t>01010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F9D000" w14:textId="77777777" w:rsidR="00D05CEB" w:rsidRPr="00912288" w:rsidRDefault="00D05CEB" w:rsidP="008D1C6C">
            <w:r>
              <w:t>{</w:t>
            </w:r>
            <w:r w:rsidRPr="00912288">
              <w:t xml:space="preserve">56 </w:t>
            </w:r>
            <w:r>
              <w:t xml:space="preserve"> </w:t>
            </w:r>
            <w:r w:rsidRPr="00912288">
              <w:t>94   167  205</w:t>
            </w:r>
            <w:r>
              <w:t>}</w:t>
            </w:r>
          </w:p>
        </w:tc>
        <w:tc>
          <w:tcPr>
            <w:tcW w:w="997" w:type="dxa"/>
            <w:tcBorders>
              <w:top w:val="single" w:sz="4" w:space="0" w:color="auto"/>
              <w:left w:val="single" w:sz="4" w:space="0" w:color="auto"/>
              <w:bottom w:val="single" w:sz="4" w:space="0" w:color="auto"/>
              <w:right w:val="single" w:sz="4" w:space="0" w:color="auto"/>
            </w:tcBorders>
          </w:tcPr>
          <w:p w14:paraId="74AD9718"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8A60BD" w14:textId="77777777" w:rsidR="00D05CEB" w:rsidRDefault="00D05CEB" w:rsidP="008D1C6C">
            <w:pPr>
              <w:jc w:val="center"/>
            </w:pPr>
            <w:r>
              <w:rPr>
                <w:rFonts w:hint="eastAsia"/>
              </w:rPr>
              <w:t>30</w:t>
            </w:r>
          </w:p>
        </w:tc>
      </w:tr>
      <w:tr w:rsidR="00D05CEB" w14:paraId="68286C4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ECBC909"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EC1532" w14:textId="77777777" w:rsidR="00D05CEB" w:rsidRDefault="00D05CEB" w:rsidP="008D1C6C">
            <w:pPr>
              <w:jc w:val="center"/>
            </w:pPr>
            <w:r>
              <w:rPr>
                <w:rFonts w:hint="eastAsia"/>
              </w:rPr>
              <w:t>76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F5D81D" w14:textId="77777777" w:rsidR="00D05CEB" w:rsidRDefault="00D05CEB" w:rsidP="008D1C6C">
            <w:pPr>
              <w:jc w:val="center"/>
            </w:pPr>
            <w:r>
              <w:rPr>
                <w:rFonts w:hint="eastAsia"/>
              </w:rPr>
              <w:t>11101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7085CE" w14:textId="77777777" w:rsidR="00D05CEB" w:rsidRPr="00912288" w:rsidRDefault="00D05CEB" w:rsidP="008D1C6C">
            <w:r>
              <w:rPr>
                <w:rFonts w:hint="eastAsia"/>
              </w:rPr>
              <w:t>{</w:t>
            </w:r>
            <w:r w:rsidRPr="00912288">
              <w:t>0 11 22 33  56 67 78 89  112 123 134 145                               223 234 245 256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26CA35A9" w14:textId="77777777" w:rsidR="00D05CEB" w:rsidRDefault="00D05CEB" w:rsidP="008D1C6C">
            <w:pPr>
              <w:jc w:val="center"/>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7957C2" w14:textId="77777777" w:rsidR="00D05CEB" w:rsidRDefault="00D05CEB" w:rsidP="008D1C6C">
            <w:pPr>
              <w:jc w:val="center"/>
            </w:pPr>
            <w:r>
              <w:rPr>
                <w:rFonts w:hint="eastAsia"/>
              </w:rPr>
              <w:t>30</w:t>
            </w:r>
          </w:p>
        </w:tc>
      </w:tr>
      <w:tr w:rsidR="00D05CEB" w14:paraId="2F6A6CD0" w14:textId="77777777" w:rsidTr="008D1C6C">
        <w:trPr>
          <w:trHeight w:val="250"/>
        </w:trPr>
        <w:tc>
          <w:tcPr>
            <w:tcW w:w="1714" w:type="dxa"/>
            <w:vMerge/>
            <w:tcBorders>
              <w:left w:val="single" w:sz="4" w:space="0" w:color="auto"/>
              <w:bottom w:val="single" w:sz="4" w:space="0" w:color="auto"/>
              <w:right w:val="single" w:sz="4" w:space="0" w:color="auto"/>
            </w:tcBorders>
            <w:shd w:val="clear" w:color="auto" w:fill="auto"/>
            <w:vAlign w:val="center"/>
          </w:tcPr>
          <w:p w14:paraId="71CE4EC8" w14:textId="77777777" w:rsidR="00D05CEB" w:rsidRPr="007847B0" w:rsidRDefault="00D05CEB" w:rsidP="008D1C6C">
            <w:pPr>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B145F2" w14:textId="77777777" w:rsidR="00D05CEB" w:rsidRDefault="00D05CEB" w:rsidP="008D1C6C">
            <w:pPr>
              <w:jc w:val="center"/>
            </w:pPr>
            <w:r>
              <w:t>77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D50EFC" w14:textId="77777777" w:rsidR="00D05CEB" w:rsidRDefault="00D05CEB" w:rsidP="008D1C6C">
            <w:pPr>
              <w:jc w:val="center"/>
            </w:pPr>
            <w:r>
              <w:rPr>
                <w:rFonts w:hint="eastAsia"/>
              </w:rPr>
              <w:t>111</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ACAA9E" w14:textId="77777777" w:rsidR="00D05CEB" w:rsidRPr="00912288" w:rsidRDefault="00D05CEB" w:rsidP="008D1C6C">
            <w:r>
              <w:t>{</w:t>
            </w:r>
            <w:r w:rsidRPr="00912288">
              <w:t>0  38  56  94  112 148   223  261</w:t>
            </w:r>
            <w:r>
              <w:t>}</w:t>
            </w:r>
          </w:p>
        </w:tc>
        <w:tc>
          <w:tcPr>
            <w:tcW w:w="997" w:type="dxa"/>
            <w:tcBorders>
              <w:top w:val="single" w:sz="4" w:space="0" w:color="auto"/>
              <w:left w:val="single" w:sz="4" w:space="0" w:color="auto"/>
              <w:bottom w:val="single" w:sz="4" w:space="0" w:color="auto"/>
              <w:right w:val="single" w:sz="4" w:space="0" w:color="auto"/>
            </w:tcBorders>
          </w:tcPr>
          <w:p w14:paraId="001A5DC6"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8C1766" w14:textId="77777777" w:rsidR="00D05CEB" w:rsidRDefault="00D05CEB" w:rsidP="008D1C6C">
            <w:pPr>
              <w:jc w:val="center"/>
            </w:pPr>
            <w:r>
              <w:rPr>
                <w:rFonts w:hint="eastAsia"/>
              </w:rPr>
              <w:t>30</w:t>
            </w:r>
          </w:p>
        </w:tc>
      </w:tr>
    </w:tbl>
    <w:p w14:paraId="20DD37B8" w14:textId="77777777" w:rsidR="00D05CEB" w:rsidRDefault="00D05CEB" w:rsidP="00D05CEB">
      <w:pPr>
        <w:pStyle w:val="BodyText"/>
        <w:rPr>
          <w:lang w:val="en-US"/>
        </w:rPr>
      </w:pPr>
    </w:p>
    <w:p w14:paraId="61AF56D2" w14:textId="77777777" w:rsidR="00D05CEB" w:rsidRPr="000C68ED" w:rsidRDefault="00D05CEB" w:rsidP="00D05CEB">
      <w:pPr>
        <w:pStyle w:val="BodyText"/>
        <w:rPr>
          <w:lang w:val="en-US"/>
        </w:rPr>
      </w:pPr>
      <w:r w:rsidRPr="000C68ED">
        <w:rPr>
          <w:lang w:val="en-US"/>
        </w:rPr>
        <w:t xml:space="preserve">Here, for S-SSB {11RBs}xN repeated RB location index, ‘0’ means that {11RB} start RB index = 0. And, </w:t>
      </w:r>
      <w:r w:rsidRPr="000C68ED">
        <w:rPr>
          <w:lang w:val="en-US" w:eastAsia="ko-KR"/>
        </w:rPr>
        <w:t>Bitmap ‘1’ means the corresponding RB set is transmitted, and ‘0’ means the corresponding RB set is not transmitted for wide band operation.</w:t>
      </w:r>
    </w:p>
    <w:p w14:paraId="1EA2B359" w14:textId="77777777" w:rsidR="00D05CEB" w:rsidRPr="00A05B28" w:rsidRDefault="00D05CEB" w:rsidP="00D05CEB">
      <w:pPr>
        <w:pStyle w:val="BodyText"/>
        <w:rPr>
          <w:rFonts w:eastAsiaTheme="minorEastAsia"/>
          <w:lang w:eastAsia="ko-KR"/>
        </w:rPr>
      </w:pPr>
      <w:r>
        <w:rPr>
          <w:rFonts w:eastAsiaTheme="minorEastAsia" w:hint="eastAsia"/>
          <w:lang w:eastAsia="ko-KR"/>
        </w:rPr>
        <w:t xml:space="preserve">Table </w:t>
      </w:r>
      <w:r>
        <w:rPr>
          <w:color w:val="000000" w:themeColor="text1"/>
          <w:lang w:val="en-US" w:eastAsia="ko-KR"/>
        </w:rPr>
        <w:t>6.1.2.1.2.1</w:t>
      </w:r>
      <w:r>
        <w:rPr>
          <w:rFonts w:eastAsiaTheme="minorEastAsia"/>
          <w:lang w:eastAsia="ko-KR"/>
        </w:rPr>
        <w:t xml:space="preserve">-2 and Figure </w:t>
      </w:r>
      <w:r>
        <w:rPr>
          <w:color w:val="000000" w:themeColor="text1"/>
          <w:lang w:val="en-US" w:eastAsia="ko-KR"/>
        </w:rPr>
        <w:t>6.1.2.1.2.1</w:t>
      </w:r>
      <w:r>
        <w:rPr>
          <w:rFonts w:eastAsiaTheme="minorEastAsia"/>
          <w:lang w:eastAsia="ko-KR"/>
        </w:rPr>
        <w:t>-1 show the MPR simulation results for the scenarios.</w:t>
      </w:r>
    </w:p>
    <w:p w14:paraId="62C716E0" w14:textId="77777777" w:rsidR="00D05CEB" w:rsidRDefault="00D05CEB" w:rsidP="00D05CEB">
      <w:pPr>
        <w:pStyle w:val="BodyText"/>
        <w:rPr>
          <w:lang w:val="en-US" w:eastAsia="ko-KR"/>
        </w:rPr>
        <w:sectPr w:rsidR="00D05CEB" w:rsidSect="008D1C6C">
          <w:pgSz w:w="11906" w:h="16838"/>
          <w:pgMar w:top="720" w:right="720" w:bottom="720" w:left="720" w:header="851" w:footer="992" w:gutter="0"/>
          <w:cols w:space="425"/>
          <w:docGrid w:linePitch="360"/>
        </w:sectPr>
      </w:pPr>
    </w:p>
    <w:p w14:paraId="0AC57C66" w14:textId="77777777" w:rsidR="00D05CEB" w:rsidRDefault="00D05CEB" w:rsidP="00D05CEB">
      <w:pPr>
        <w:pStyle w:val="TH"/>
        <w:rPr>
          <w:rFonts w:ascii="Times New Roman" w:hAnsi="Times New Roman"/>
        </w:rPr>
      </w:pPr>
      <w:r w:rsidRPr="004715FB">
        <w:rPr>
          <w:rFonts w:ascii="Times New Roman" w:hAnsi="Times New Roman"/>
        </w:rPr>
        <w:t xml:space="preserve">Table </w:t>
      </w:r>
      <w:r w:rsidRPr="00E71515">
        <w:rPr>
          <w:rFonts w:ascii="Times New Roman" w:hAnsi="Times New Roman"/>
        </w:rPr>
        <w:t>6.1.2.1.2.1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D05CEB" w:rsidRPr="00491A77" w14:paraId="53F76B06" w14:textId="77777777" w:rsidTr="008D1C6C">
        <w:trPr>
          <w:trHeight w:val="266"/>
        </w:trPr>
        <w:tc>
          <w:tcPr>
            <w:tcW w:w="1134" w:type="dxa"/>
            <w:shd w:val="clear" w:color="auto" w:fill="auto"/>
            <w:noWrap/>
            <w:vAlign w:val="center"/>
            <w:hideMark/>
          </w:tcPr>
          <w:p w14:paraId="5542138B"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62F4A811" w14:textId="77777777" w:rsidR="00D05CEB" w:rsidRPr="004C7DA2" w:rsidRDefault="00D05CEB"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5EE07595" w14:textId="77777777" w:rsidR="00D05CEB" w:rsidRPr="004C7DA2" w:rsidRDefault="00D05CEB"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BB410" w14:textId="77777777" w:rsidR="00D05CEB" w:rsidRPr="004C7DA2" w:rsidRDefault="00D05CEB"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7A8F9" w14:textId="77777777" w:rsidR="00D05CEB" w:rsidRPr="004C7DA2" w:rsidRDefault="00D05CEB"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EA2629" w14:textId="77777777" w:rsidR="00D05CEB" w:rsidRPr="004C7DA2" w:rsidRDefault="00D05CEB"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21C6B43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FD244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64D63D"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7BA8F8"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E0DFE85"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EA18A6"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C0541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671AFA"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B829ED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149CE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D370D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9C4FF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B5174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54B5A3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6CF90EB" w14:textId="77777777" w:rsidR="00D05CEB" w:rsidRPr="004C7DA2" w:rsidRDefault="00D05CEB" w:rsidP="008D1C6C">
            <w:pPr>
              <w:spacing w:after="0"/>
              <w:jc w:val="center"/>
              <w:rPr>
                <w:color w:val="000000"/>
                <w:lang w:val="en-US"/>
              </w:rPr>
            </w:pPr>
          </w:p>
        </w:tc>
      </w:tr>
      <w:tr w:rsidR="00D05CEB" w:rsidRPr="00491A77" w14:paraId="5C2D26E2" w14:textId="77777777" w:rsidTr="008D1C6C">
        <w:trPr>
          <w:trHeight w:val="266"/>
        </w:trPr>
        <w:tc>
          <w:tcPr>
            <w:tcW w:w="1134" w:type="dxa"/>
            <w:shd w:val="clear" w:color="auto" w:fill="auto"/>
            <w:noWrap/>
            <w:vAlign w:val="center"/>
            <w:hideMark/>
          </w:tcPr>
          <w:p w14:paraId="55D1B559" w14:textId="77777777" w:rsidR="00D05CEB" w:rsidRPr="004C7DA2" w:rsidRDefault="00D05CEB"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6926EDF2" w14:textId="77777777" w:rsidR="00D05CEB" w:rsidRPr="004C7DA2" w:rsidRDefault="00D05CEB" w:rsidP="008D1C6C">
            <w:pPr>
              <w:spacing w:after="0"/>
              <w:jc w:val="center"/>
              <w:rPr>
                <w:color w:val="000000"/>
                <w:lang w:val="en-US"/>
              </w:rPr>
            </w:pPr>
            <w:r w:rsidRPr="004C7DA2">
              <w:rPr>
                <w:rFonts w:hint="eastAsia"/>
                <w:color w:val="000000"/>
                <w:lang w:val="en-US"/>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5835C38" w14:textId="77777777" w:rsidR="00D05CEB" w:rsidRPr="004C7DA2" w:rsidRDefault="00D05CEB" w:rsidP="008D1C6C">
            <w:pPr>
              <w:spacing w:after="0"/>
              <w:jc w:val="center"/>
              <w:rPr>
                <w:color w:val="000000"/>
                <w:lang w:val="en-US"/>
              </w:rPr>
            </w:pPr>
            <w:r w:rsidRPr="004C7DA2">
              <w:rPr>
                <w:rFonts w:hint="eastAsia"/>
                <w:color w:val="000000"/>
                <w:lang w:val="en-US"/>
              </w:rPr>
              <w:t>6.62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B759B1F" w14:textId="77777777" w:rsidR="00D05CEB" w:rsidRPr="004C7DA2" w:rsidRDefault="00D05CEB" w:rsidP="008D1C6C">
            <w:pPr>
              <w:spacing w:after="0"/>
              <w:jc w:val="center"/>
              <w:rPr>
                <w:color w:val="000000"/>
                <w:lang w:val="en-US"/>
              </w:rPr>
            </w:pPr>
            <w:r w:rsidRPr="004C7DA2">
              <w:rPr>
                <w:rFonts w:hint="eastAsia"/>
                <w:color w:val="000000"/>
                <w:lang w:val="en-US"/>
              </w:rPr>
              <w:t>3.98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9CCD8BE" w14:textId="77777777" w:rsidR="00D05CEB" w:rsidRPr="004C7DA2" w:rsidRDefault="00D05CEB" w:rsidP="008D1C6C">
            <w:pPr>
              <w:spacing w:after="0"/>
              <w:jc w:val="center"/>
              <w:rPr>
                <w:color w:val="000000"/>
                <w:lang w:val="en-US"/>
              </w:rPr>
            </w:pPr>
            <w:r w:rsidRPr="004C7DA2">
              <w:rPr>
                <w:rFonts w:hint="eastAsia"/>
                <w:color w:val="000000"/>
                <w:lang w:val="en-US"/>
              </w:rPr>
              <w:t>5.69</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62A3BAD3" w14:textId="77777777" w:rsidR="00D05CEB" w:rsidRPr="004C7DA2" w:rsidRDefault="00D05CEB" w:rsidP="008D1C6C">
            <w:pPr>
              <w:spacing w:after="0"/>
              <w:jc w:val="center"/>
              <w:rPr>
                <w:color w:val="000000"/>
                <w:lang w:val="en-US"/>
              </w:rPr>
            </w:pPr>
            <w:r w:rsidRPr="004C7DA2">
              <w:rPr>
                <w:rFonts w:hint="eastAsia"/>
                <w:color w:val="000000"/>
                <w:lang w:val="en-US"/>
              </w:rPr>
              <w:t>3.92</w:t>
            </w:r>
          </w:p>
        </w:tc>
        <w:tc>
          <w:tcPr>
            <w:tcW w:w="723" w:type="dxa"/>
            <w:tcBorders>
              <w:top w:val="nil"/>
              <w:left w:val="single" w:sz="4" w:space="0" w:color="auto"/>
              <w:bottom w:val="single" w:sz="4" w:space="0" w:color="auto"/>
              <w:right w:val="nil"/>
            </w:tcBorders>
            <w:shd w:val="clear" w:color="auto" w:fill="auto"/>
            <w:noWrap/>
            <w:vAlign w:val="center"/>
          </w:tcPr>
          <w:p w14:paraId="3E432DA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3A78C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38CE8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657CF2A"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1B3219F"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1DC6C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5F771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67988D"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F54251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A205E91"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D8EA5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A2193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AD38A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B624B7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4F4BE16" w14:textId="77777777" w:rsidR="00D05CEB" w:rsidRPr="004C7DA2" w:rsidRDefault="00D05CEB" w:rsidP="008D1C6C">
            <w:pPr>
              <w:spacing w:after="0"/>
              <w:jc w:val="center"/>
              <w:rPr>
                <w:color w:val="000000"/>
                <w:lang w:val="en-US"/>
              </w:rPr>
            </w:pPr>
          </w:p>
        </w:tc>
      </w:tr>
      <w:tr w:rsidR="00D05CEB" w:rsidRPr="00491A77" w14:paraId="3AACEB04" w14:textId="77777777" w:rsidTr="008D1C6C">
        <w:trPr>
          <w:trHeight w:val="266"/>
        </w:trPr>
        <w:tc>
          <w:tcPr>
            <w:tcW w:w="1134" w:type="dxa"/>
            <w:shd w:val="clear" w:color="auto" w:fill="auto"/>
            <w:noWrap/>
            <w:vAlign w:val="center"/>
            <w:hideMark/>
          </w:tcPr>
          <w:p w14:paraId="4B39A496"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7D6BEB53" w14:textId="77777777" w:rsidR="00D05CEB" w:rsidRPr="004C7DA2" w:rsidRDefault="00D05CEB" w:rsidP="008D1C6C">
            <w:pPr>
              <w:spacing w:after="0"/>
              <w:jc w:val="center"/>
              <w:rPr>
                <w:color w:val="000000"/>
                <w:lang w:val="en-US"/>
              </w:rPr>
            </w:pPr>
            <w:r w:rsidRPr="004C7DA2">
              <w:rPr>
                <w:rFonts w:hint="eastAsia"/>
                <w:color w:val="000000"/>
                <w:lang w:val="en-US"/>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302FD161" w14:textId="77777777" w:rsidR="00D05CEB" w:rsidRPr="004C7DA2" w:rsidRDefault="00D05CEB" w:rsidP="008D1C6C">
            <w:pPr>
              <w:spacing w:after="0"/>
              <w:jc w:val="center"/>
              <w:rPr>
                <w:color w:val="000000"/>
                <w:lang w:val="en-US"/>
              </w:rPr>
            </w:pPr>
            <w:r w:rsidRPr="004C7DA2">
              <w:rPr>
                <w:rFonts w:hint="eastAsia"/>
                <w:color w:val="000000"/>
                <w:lang w:val="en-US"/>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04464" w14:textId="77777777" w:rsidR="00D05CEB" w:rsidRPr="004C7DA2" w:rsidRDefault="00D05CEB" w:rsidP="008D1C6C">
            <w:pPr>
              <w:spacing w:after="0"/>
              <w:jc w:val="center"/>
              <w:rPr>
                <w:color w:val="000000"/>
                <w:lang w:val="en-US"/>
              </w:rPr>
            </w:pPr>
            <w:r w:rsidRPr="004C7DA2">
              <w:rPr>
                <w:rFonts w:hint="eastAsia"/>
                <w:color w:val="000000"/>
                <w:lang w:val="en-US"/>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C751E" w14:textId="77777777" w:rsidR="00D05CEB" w:rsidRPr="004C7DA2" w:rsidRDefault="00D05CEB" w:rsidP="008D1C6C">
            <w:pPr>
              <w:spacing w:after="0"/>
              <w:jc w:val="center"/>
              <w:rPr>
                <w:color w:val="000000"/>
                <w:lang w:val="en-US"/>
              </w:rPr>
            </w:pPr>
            <w:r w:rsidRPr="004C7DA2">
              <w:rPr>
                <w:rFonts w:hint="eastAsia"/>
                <w:color w:val="000000"/>
                <w:lang w:val="en-US"/>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5A9A3" w14:textId="77777777" w:rsidR="00D05CEB" w:rsidRPr="004C7DA2" w:rsidRDefault="00D05CEB" w:rsidP="008D1C6C">
            <w:pPr>
              <w:spacing w:after="0"/>
              <w:jc w:val="center"/>
              <w:rPr>
                <w:color w:val="000000"/>
                <w:lang w:val="en-US"/>
              </w:rPr>
            </w:pPr>
            <w:r w:rsidRPr="004C7DA2">
              <w:rPr>
                <w:rFonts w:hint="eastAsia"/>
                <w:color w:val="000000"/>
                <w:lang w:val="en-US"/>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98C5D" w14:textId="77777777" w:rsidR="00D05CEB" w:rsidRPr="004C7DA2" w:rsidRDefault="00D05CEB" w:rsidP="008D1C6C">
            <w:pPr>
              <w:spacing w:after="0"/>
              <w:jc w:val="center"/>
              <w:rPr>
                <w:color w:val="000000"/>
                <w:lang w:val="en-US"/>
              </w:rPr>
            </w:pPr>
            <w:r w:rsidRPr="004C7DA2">
              <w:rPr>
                <w:rFonts w:hint="eastAsia"/>
                <w:color w:val="000000"/>
                <w:lang w:val="en-US"/>
              </w:rPr>
              <w:t>#11</w:t>
            </w:r>
          </w:p>
        </w:tc>
        <w:tc>
          <w:tcPr>
            <w:tcW w:w="723" w:type="dxa"/>
            <w:tcBorders>
              <w:top w:val="nil"/>
              <w:left w:val="single" w:sz="4" w:space="0" w:color="auto"/>
              <w:bottom w:val="nil"/>
              <w:right w:val="nil"/>
            </w:tcBorders>
            <w:shd w:val="clear" w:color="auto" w:fill="auto"/>
            <w:noWrap/>
            <w:vAlign w:val="center"/>
          </w:tcPr>
          <w:p w14:paraId="50CA7D7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3C191F"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9C7A67"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510877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2A3DC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9172D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F01ACB"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940B26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09701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F1DE531"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EE638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6D7DB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F7C0A5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4A50B3D" w14:textId="77777777" w:rsidR="00D05CEB" w:rsidRPr="004C7DA2" w:rsidRDefault="00D05CEB" w:rsidP="008D1C6C">
            <w:pPr>
              <w:spacing w:after="0"/>
              <w:jc w:val="center"/>
              <w:rPr>
                <w:color w:val="000000"/>
                <w:lang w:val="en-US"/>
              </w:rPr>
            </w:pPr>
          </w:p>
        </w:tc>
      </w:tr>
      <w:tr w:rsidR="00D05CEB" w:rsidRPr="00491A77" w14:paraId="54C7D31A" w14:textId="77777777" w:rsidTr="008D1C6C">
        <w:trPr>
          <w:trHeight w:val="266"/>
        </w:trPr>
        <w:tc>
          <w:tcPr>
            <w:tcW w:w="1134" w:type="dxa"/>
            <w:shd w:val="clear" w:color="auto" w:fill="auto"/>
            <w:noWrap/>
            <w:vAlign w:val="center"/>
            <w:hideMark/>
          </w:tcPr>
          <w:p w14:paraId="16C0D9B6" w14:textId="77777777" w:rsidR="00D05CEB" w:rsidRPr="004C7DA2" w:rsidRDefault="00D05CEB"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F6CEC1C" w14:textId="77777777" w:rsidR="00D05CEB" w:rsidRPr="004C7DA2" w:rsidRDefault="00D05CEB" w:rsidP="008D1C6C">
            <w:pPr>
              <w:spacing w:after="0"/>
              <w:jc w:val="center"/>
              <w:rPr>
                <w:color w:val="000000"/>
                <w:lang w:val="en-US"/>
              </w:rPr>
            </w:pPr>
            <w:r w:rsidRPr="004C7DA2">
              <w:rPr>
                <w:rFonts w:hint="eastAsia"/>
                <w:color w:val="000000"/>
                <w:lang w:val="en-US"/>
              </w:rPr>
              <w:t>11.17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0AAFBF0" w14:textId="77777777" w:rsidR="00D05CEB" w:rsidRPr="004C7DA2" w:rsidRDefault="00D05CEB" w:rsidP="008D1C6C">
            <w:pPr>
              <w:spacing w:after="0"/>
              <w:jc w:val="center"/>
              <w:rPr>
                <w:color w:val="000000"/>
                <w:lang w:val="en-US"/>
              </w:rPr>
            </w:pPr>
            <w:r w:rsidRPr="004C7DA2">
              <w:rPr>
                <w:rFonts w:hint="eastAsia"/>
                <w:color w:val="000000"/>
                <w:lang w:val="en-US"/>
              </w:rPr>
              <w:t>8.63</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A8FF324" w14:textId="77777777" w:rsidR="00D05CEB" w:rsidRPr="004C7DA2" w:rsidRDefault="00D05CEB" w:rsidP="008D1C6C">
            <w:pPr>
              <w:spacing w:after="0"/>
              <w:jc w:val="center"/>
              <w:rPr>
                <w:color w:val="000000"/>
                <w:lang w:val="en-US"/>
              </w:rPr>
            </w:pPr>
            <w:r w:rsidRPr="004C7DA2">
              <w:rPr>
                <w:rFonts w:hint="eastAsia"/>
                <w:color w:val="000000"/>
                <w:lang w:val="en-US"/>
              </w:rPr>
              <w:t>5.56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F6F7475" w14:textId="77777777" w:rsidR="00D05CEB" w:rsidRPr="004C7DA2" w:rsidRDefault="00D05CEB" w:rsidP="008D1C6C">
            <w:pPr>
              <w:spacing w:after="0"/>
              <w:jc w:val="center"/>
              <w:rPr>
                <w:color w:val="000000"/>
                <w:lang w:val="en-US"/>
              </w:rPr>
            </w:pPr>
            <w:r w:rsidRPr="004C7DA2">
              <w:rPr>
                <w:rFonts w:hint="eastAsia"/>
                <w:color w:val="000000"/>
                <w:lang w:val="en-US"/>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1D3982E" w14:textId="77777777" w:rsidR="00D05CEB" w:rsidRPr="004C7DA2" w:rsidRDefault="00D05CEB" w:rsidP="008D1C6C">
            <w:pPr>
              <w:spacing w:after="0"/>
              <w:jc w:val="center"/>
              <w:rPr>
                <w:color w:val="000000"/>
                <w:lang w:val="en-US"/>
              </w:rPr>
            </w:pPr>
            <w:r w:rsidRPr="004C7DA2">
              <w:rPr>
                <w:rFonts w:hint="eastAsia"/>
                <w:color w:val="000000"/>
                <w:lang w:val="en-US"/>
              </w:rPr>
              <w:t>6.95</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D81D0DD" w14:textId="77777777" w:rsidR="00D05CEB" w:rsidRPr="004C7DA2" w:rsidRDefault="00D05CEB" w:rsidP="008D1C6C">
            <w:pPr>
              <w:spacing w:after="0"/>
              <w:jc w:val="center"/>
              <w:rPr>
                <w:color w:val="000000"/>
                <w:lang w:val="en-US"/>
              </w:rPr>
            </w:pPr>
            <w:r w:rsidRPr="004C7DA2">
              <w:rPr>
                <w:rFonts w:hint="eastAsia"/>
                <w:color w:val="000000"/>
                <w:lang w:val="en-US"/>
              </w:rPr>
              <w:t>3.94</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83671F2"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BBE4295"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D0D16A9" w14:textId="77777777" w:rsidR="00D05CEB" w:rsidRPr="004C7DA2"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A2B24A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2979D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34649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30461ED"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A2DB636"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6B40BC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34F38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6ECC1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9896F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7E3C72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85B61E8" w14:textId="77777777" w:rsidR="00D05CEB" w:rsidRPr="004C7DA2" w:rsidRDefault="00D05CEB" w:rsidP="008D1C6C">
            <w:pPr>
              <w:spacing w:after="0"/>
              <w:jc w:val="center"/>
              <w:rPr>
                <w:color w:val="000000"/>
                <w:lang w:val="en-US"/>
              </w:rPr>
            </w:pPr>
          </w:p>
        </w:tc>
      </w:tr>
      <w:tr w:rsidR="00D05CEB" w:rsidRPr="00491A77" w14:paraId="08BABDEE" w14:textId="77777777" w:rsidTr="008D1C6C">
        <w:trPr>
          <w:trHeight w:val="266"/>
        </w:trPr>
        <w:tc>
          <w:tcPr>
            <w:tcW w:w="1134" w:type="dxa"/>
            <w:shd w:val="clear" w:color="auto" w:fill="auto"/>
            <w:noWrap/>
            <w:vAlign w:val="center"/>
            <w:hideMark/>
          </w:tcPr>
          <w:p w14:paraId="10FA73C6"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733838E9" w14:textId="77777777" w:rsidR="00D05CEB" w:rsidRPr="004C7DA2" w:rsidRDefault="00D05CEB" w:rsidP="008D1C6C">
            <w:pPr>
              <w:spacing w:after="0"/>
              <w:jc w:val="center"/>
              <w:rPr>
                <w:color w:val="000000"/>
                <w:lang w:val="en-US"/>
              </w:rPr>
            </w:pPr>
            <w:r w:rsidRPr="004C7DA2">
              <w:rPr>
                <w:rFonts w:hint="eastAsia"/>
                <w:color w:val="000000"/>
                <w:lang w:val="en-US"/>
              </w:rPr>
              <w:t>#12</w:t>
            </w:r>
          </w:p>
        </w:tc>
        <w:tc>
          <w:tcPr>
            <w:tcW w:w="723" w:type="dxa"/>
            <w:tcBorders>
              <w:top w:val="single" w:sz="4" w:space="0" w:color="auto"/>
              <w:bottom w:val="single" w:sz="4" w:space="0" w:color="auto"/>
            </w:tcBorders>
            <w:shd w:val="clear" w:color="auto" w:fill="auto"/>
            <w:noWrap/>
            <w:vAlign w:val="center"/>
          </w:tcPr>
          <w:p w14:paraId="4EEC3582" w14:textId="77777777" w:rsidR="00D05CEB" w:rsidRPr="004C7DA2" w:rsidRDefault="00D05CEB" w:rsidP="008D1C6C">
            <w:pPr>
              <w:spacing w:after="0"/>
              <w:jc w:val="center"/>
              <w:rPr>
                <w:color w:val="000000"/>
                <w:lang w:val="en-US"/>
              </w:rPr>
            </w:pPr>
            <w:r w:rsidRPr="004C7DA2">
              <w:rPr>
                <w:rFonts w:hint="eastAsia"/>
                <w:color w:val="000000"/>
                <w:lang w:val="en-US"/>
              </w:rPr>
              <w:t>#13</w:t>
            </w:r>
          </w:p>
        </w:tc>
        <w:tc>
          <w:tcPr>
            <w:tcW w:w="723" w:type="dxa"/>
            <w:tcBorders>
              <w:top w:val="single" w:sz="4" w:space="0" w:color="auto"/>
              <w:bottom w:val="single" w:sz="4" w:space="0" w:color="auto"/>
            </w:tcBorders>
            <w:shd w:val="clear" w:color="auto" w:fill="auto"/>
            <w:noWrap/>
            <w:vAlign w:val="center"/>
          </w:tcPr>
          <w:p w14:paraId="56CDA799" w14:textId="77777777" w:rsidR="00D05CEB" w:rsidRPr="004C7DA2" w:rsidRDefault="00D05CEB" w:rsidP="008D1C6C">
            <w:pPr>
              <w:spacing w:after="0"/>
              <w:jc w:val="center"/>
              <w:rPr>
                <w:color w:val="000000"/>
                <w:lang w:val="en-US"/>
              </w:rPr>
            </w:pPr>
            <w:r w:rsidRPr="004C7DA2">
              <w:rPr>
                <w:rFonts w:hint="eastAsia"/>
                <w:color w:val="000000"/>
                <w:lang w:val="en-US"/>
              </w:rPr>
              <w:t>#14</w:t>
            </w:r>
          </w:p>
        </w:tc>
        <w:tc>
          <w:tcPr>
            <w:tcW w:w="723" w:type="dxa"/>
            <w:tcBorders>
              <w:top w:val="single" w:sz="4" w:space="0" w:color="auto"/>
              <w:bottom w:val="single" w:sz="4" w:space="0" w:color="auto"/>
            </w:tcBorders>
            <w:shd w:val="clear" w:color="auto" w:fill="auto"/>
            <w:noWrap/>
            <w:vAlign w:val="center"/>
          </w:tcPr>
          <w:p w14:paraId="2AA37D96" w14:textId="77777777" w:rsidR="00D05CEB" w:rsidRPr="004C7DA2" w:rsidRDefault="00D05CEB" w:rsidP="008D1C6C">
            <w:pPr>
              <w:spacing w:after="0"/>
              <w:jc w:val="center"/>
              <w:rPr>
                <w:color w:val="000000"/>
                <w:lang w:val="en-US"/>
              </w:rPr>
            </w:pPr>
            <w:r w:rsidRPr="004C7DA2">
              <w:rPr>
                <w:rFonts w:hint="eastAsia"/>
                <w:color w:val="000000"/>
                <w:lang w:val="en-US"/>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5D15B7A3" w14:textId="77777777" w:rsidR="00D05CEB" w:rsidRPr="004C7DA2" w:rsidRDefault="00D05CEB" w:rsidP="008D1C6C">
            <w:pPr>
              <w:spacing w:after="0"/>
              <w:jc w:val="center"/>
              <w:rPr>
                <w:color w:val="000000"/>
                <w:lang w:val="en-US"/>
              </w:rPr>
            </w:pPr>
            <w:r w:rsidRPr="004C7DA2">
              <w:rPr>
                <w:rFonts w:hint="eastAsia"/>
                <w:color w:val="000000"/>
                <w:lang w:val="en-US"/>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2C162" w14:textId="77777777" w:rsidR="00D05CEB" w:rsidRPr="004C7DA2" w:rsidRDefault="00D05CEB" w:rsidP="008D1C6C">
            <w:pPr>
              <w:spacing w:after="0"/>
              <w:jc w:val="center"/>
              <w:rPr>
                <w:color w:val="000000"/>
                <w:lang w:val="en-US"/>
              </w:rPr>
            </w:pPr>
            <w:r w:rsidRPr="004C7DA2">
              <w:rPr>
                <w:rFonts w:hint="eastAsia"/>
                <w:color w:val="000000"/>
                <w:lang w:val="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185EC" w14:textId="77777777" w:rsidR="00D05CEB" w:rsidRPr="004C7DA2" w:rsidRDefault="00D05CEB" w:rsidP="008D1C6C">
            <w:pPr>
              <w:spacing w:after="0"/>
              <w:jc w:val="center"/>
              <w:rPr>
                <w:color w:val="000000"/>
                <w:lang w:val="en-US"/>
              </w:rPr>
            </w:pPr>
            <w:r w:rsidRPr="004C7DA2">
              <w:rPr>
                <w:rFonts w:hint="eastAsia"/>
                <w:color w:val="000000"/>
                <w:lang w:val="en-US"/>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B86DA" w14:textId="77777777" w:rsidR="00D05CEB" w:rsidRPr="004C7DA2" w:rsidRDefault="00D05CEB" w:rsidP="008D1C6C">
            <w:pPr>
              <w:spacing w:after="0"/>
              <w:jc w:val="center"/>
              <w:rPr>
                <w:color w:val="000000"/>
                <w:lang w:val="en-US"/>
              </w:rPr>
            </w:pPr>
            <w:r w:rsidRPr="004C7DA2">
              <w:rPr>
                <w:rFonts w:hint="eastAsia"/>
                <w:color w:val="000000"/>
                <w:lang w:val="en-US"/>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1240D" w14:textId="77777777" w:rsidR="00D05CEB" w:rsidRPr="004C7DA2" w:rsidRDefault="00D05CEB" w:rsidP="008D1C6C">
            <w:pPr>
              <w:spacing w:after="0"/>
              <w:jc w:val="center"/>
              <w:rPr>
                <w:color w:val="000000"/>
                <w:lang w:val="en-US"/>
              </w:rPr>
            </w:pPr>
            <w:r w:rsidRPr="004C7DA2">
              <w:rPr>
                <w:rFonts w:hint="eastAsia"/>
                <w:color w:val="000000"/>
                <w:lang w:val="en-US"/>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CBCE" w14:textId="77777777" w:rsidR="00D05CEB" w:rsidRPr="004C7DA2" w:rsidRDefault="00D05CEB" w:rsidP="008D1C6C">
            <w:pPr>
              <w:spacing w:after="0"/>
              <w:jc w:val="center"/>
              <w:rPr>
                <w:color w:val="000000"/>
                <w:lang w:val="en-US"/>
              </w:rPr>
            </w:pPr>
            <w:r w:rsidRPr="004C7DA2">
              <w:rPr>
                <w:rFonts w:hint="eastAsia"/>
                <w:color w:val="000000"/>
                <w:lang w:val="en-US"/>
              </w:rPr>
              <w:t>#21</w:t>
            </w:r>
          </w:p>
        </w:tc>
        <w:tc>
          <w:tcPr>
            <w:tcW w:w="723" w:type="dxa"/>
            <w:tcBorders>
              <w:top w:val="nil"/>
              <w:left w:val="single" w:sz="4" w:space="0" w:color="auto"/>
              <w:bottom w:val="nil"/>
              <w:right w:val="nil"/>
            </w:tcBorders>
            <w:shd w:val="clear" w:color="auto" w:fill="auto"/>
            <w:noWrap/>
            <w:vAlign w:val="center"/>
          </w:tcPr>
          <w:p w14:paraId="7BC789CE"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FE9A39"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6F563F"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4C8B0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77F353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2A0B9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0BCD6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D342E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CB98B81"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5299EB7" w14:textId="77777777" w:rsidR="00D05CEB" w:rsidRPr="004C7DA2" w:rsidRDefault="00D05CEB" w:rsidP="008D1C6C">
            <w:pPr>
              <w:spacing w:after="0"/>
              <w:jc w:val="center"/>
              <w:rPr>
                <w:color w:val="000000"/>
                <w:lang w:val="en-US"/>
              </w:rPr>
            </w:pPr>
          </w:p>
        </w:tc>
      </w:tr>
      <w:tr w:rsidR="00D05CEB" w:rsidRPr="00491A77" w14:paraId="51E8FA11" w14:textId="77777777" w:rsidTr="008D1C6C">
        <w:trPr>
          <w:trHeight w:val="266"/>
        </w:trPr>
        <w:tc>
          <w:tcPr>
            <w:tcW w:w="1134" w:type="dxa"/>
            <w:shd w:val="clear" w:color="auto" w:fill="auto"/>
            <w:noWrap/>
            <w:vAlign w:val="center"/>
            <w:hideMark/>
          </w:tcPr>
          <w:p w14:paraId="7F151911" w14:textId="77777777" w:rsidR="00D05CEB" w:rsidRPr="004C7DA2" w:rsidRDefault="00D05CEB"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676F978F" w14:textId="77777777" w:rsidR="00D05CEB" w:rsidRPr="004C7DA2" w:rsidRDefault="00D05CEB" w:rsidP="008D1C6C">
            <w:pPr>
              <w:spacing w:after="0"/>
              <w:jc w:val="center"/>
              <w:rPr>
                <w:color w:val="000000"/>
                <w:lang w:val="en-US"/>
              </w:rPr>
            </w:pPr>
            <w:r w:rsidRPr="004C7DA2">
              <w:rPr>
                <w:rFonts w:hint="eastAsia"/>
                <w:color w:val="000000"/>
                <w:lang w:val="en-US"/>
              </w:rPr>
              <w:t>9.29</w:t>
            </w:r>
          </w:p>
        </w:tc>
        <w:tc>
          <w:tcPr>
            <w:tcW w:w="723" w:type="dxa"/>
            <w:tcBorders>
              <w:top w:val="nil"/>
              <w:left w:val="nil"/>
              <w:bottom w:val="nil"/>
              <w:right w:val="nil"/>
            </w:tcBorders>
            <w:shd w:val="clear" w:color="000000" w:fill="E4E4E4"/>
            <w:noWrap/>
            <w:vAlign w:val="center"/>
          </w:tcPr>
          <w:p w14:paraId="3F1648DA" w14:textId="77777777" w:rsidR="00D05CEB" w:rsidRPr="004C7DA2" w:rsidRDefault="00D05CEB" w:rsidP="008D1C6C">
            <w:pPr>
              <w:spacing w:after="0"/>
              <w:jc w:val="center"/>
              <w:rPr>
                <w:color w:val="000000"/>
                <w:lang w:val="en-US"/>
              </w:rPr>
            </w:pPr>
            <w:r w:rsidRPr="004C7DA2">
              <w:rPr>
                <w:rFonts w:hint="eastAsia"/>
                <w:color w:val="000000"/>
                <w:lang w:val="en-US"/>
              </w:rPr>
              <w:t>6.72</w:t>
            </w:r>
          </w:p>
        </w:tc>
        <w:tc>
          <w:tcPr>
            <w:tcW w:w="723" w:type="dxa"/>
            <w:tcBorders>
              <w:top w:val="nil"/>
              <w:left w:val="nil"/>
              <w:bottom w:val="nil"/>
              <w:right w:val="nil"/>
            </w:tcBorders>
            <w:shd w:val="clear" w:color="000000" w:fill="DADADA"/>
            <w:noWrap/>
            <w:vAlign w:val="center"/>
          </w:tcPr>
          <w:p w14:paraId="54F5AF5B" w14:textId="77777777" w:rsidR="00D05CEB" w:rsidRPr="004C7DA2" w:rsidRDefault="00D05CEB" w:rsidP="008D1C6C">
            <w:pPr>
              <w:spacing w:after="0"/>
              <w:jc w:val="center"/>
              <w:rPr>
                <w:color w:val="000000"/>
                <w:lang w:val="en-US"/>
              </w:rPr>
            </w:pPr>
            <w:r w:rsidRPr="004C7DA2">
              <w:rPr>
                <w:rFonts w:hint="eastAsia"/>
                <w:color w:val="000000"/>
                <w:lang w:val="en-US"/>
              </w:rPr>
              <w:t>7.87</w:t>
            </w:r>
          </w:p>
        </w:tc>
        <w:tc>
          <w:tcPr>
            <w:tcW w:w="723" w:type="dxa"/>
            <w:tcBorders>
              <w:top w:val="nil"/>
              <w:left w:val="nil"/>
              <w:bottom w:val="nil"/>
              <w:right w:val="nil"/>
            </w:tcBorders>
            <w:shd w:val="clear" w:color="000000" w:fill="EFEFEF"/>
            <w:noWrap/>
            <w:vAlign w:val="center"/>
          </w:tcPr>
          <w:p w14:paraId="70551FEE" w14:textId="77777777" w:rsidR="00D05CEB" w:rsidRPr="004C7DA2" w:rsidRDefault="00D05CEB" w:rsidP="008D1C6C">
            <w:pPr>
              <w:spacing w:after="0"/>
              <w:jc w:val="center"/>
              <w:rPr>
                <w:color w:val="000000"/>
                <w:lang w:val="en-US"/>
              </w:rPr>
            </w:pPr>
            <w:r w:rsidRPr="004C7DA2">
              <w:rPr>
                <w:rFonts w:hint="eastAsia"/>
                <w:color w:val="000000"/>
                <w:lang w:val="en-US"/>
              </w:rPr>
              <w:t>5.31</w:t>
            </w:r>
          </w:p>
        </w:tc>
        <w:tc>
          <w:tcPr>
            <w:tcW w:w="722" w:type="dxa"/>
            <w:tcBorders>
              <w:top w:val="nil"/>
              <w:left w:val="nil"/>
              <w:bottom w:val="nil"/>
              <w:right w:val="nil"/>
            </w:tcBorders>
            <w:shd w:val="clear" w:color="000000" w:fill="EDEDED"/>
            <w:noWrap/>
            <w:vAlign w:val="center"/>
          </w:tcPr>
          <w:p w14:paraId="0CB6E08E" w14:textId="77777777" w:rsidR="00D05CEB" w:rsidRPr="004C7DA2" w:rsidRDefault="00D05CEB" w:rsidP="008D1C6C">
            <w:pPr>
              <w:spacing w:after="0"/>
              <w:jc w:val="center"/>
              <w:rPr>
                <w:color w:val="000000"/>
                <w:lang w:val="en-US"/>
              </w:rPr>
            </w:pPr>
            <w:r w:rsidRPr="004C7DA2">
              <w:rPr>
                <w:rFonts w:hint="eastAsia"/>
                <w:color w:val="000000"/>
                <w:lang w:val="en-US"/>
              </w:rPr>
              <w:t>5.57</w:t>
            </w:r>
          </w:p>
        </w:tc>
        <w:tc>
          <w:tcPr>
            <w:tcW w:w="723" w:type="dxa"/>
            <w:tcBorders>
              <w:top w:val="nil"/>
              <w:left w:val="nil"/>
              <w:bottom w:val="nil"/>
              <w:right w:val="nil"/>
            </w:tcBorders>
            <w:shd w:val="clear" w:color="000000" w:fill="FBFBFB"/>
            <w:noWrap/>
            <w:vAlign w:val="center"/>
          </w:tcPr>
          <w:p w14:paraId="5ED15B0F" w14:textId="77777777" w:rsidR="00D05CEB" w:rsidRPr="004C7DA2" w:rsidRDefault="00D05CEB" w:rsidP="008D1C6C">
            <w:pPr>
              <w:spacing w:after="0"/>
              <w:jc w:val="center"/>
              <w:rPr>
                <w:color w:val="000000"/>
                <w:lang w:val="en-US"/>
              </w:rPr>
            </w:pPr>
            <w:r w:rsidRPr="004C7DA2">
              <w:rPr>
                <w:rFonts w:hint="eastAsia"/>
                <w:color w:val="000000"/>
                <w:lang w:val="en-US"/>
              </w:rPr>
              <w:t>3.94</w:t>
            </w:r>
          </w:p>
        </w:tc>
        <w:tc>
          <w:tcPr>
            <w:tcW w:w="723" w:type="dxa"/>
            <w:tcBorders>
              <w:top w:val="nil"/>
              <w:left w:val="nil"/>
              <w:bottom w:val="nil"/>
              <w:right w:val="nil"/>
            </w:tcBorders>
            <w:shd w:val="clear" w:color="000000" w:fill="F6F6F6"/>
            <w:noWrap/>
            <w:vAlign w:val="center"/>
          </w:tcPr>
          <w:p w14:paraId="209F467D" w14:textId="77777777" w:rsidR="00D05CEB" w:rsidRPr="004C7DA2" w:rsidRDefault="00D05CEB" w:rsidP="008D1C6C">
            <w:pPr>
              <w:spacing w:after="0"/>
              <w:jc w:val="center"/>
              <w:rPr>
                <w:color w:val="000000"/>
                <w:lang w:val="en-US"/>
              </w:rPr>
            </w:pPr>
            <w:r w:rsidRPr="004C7DA2">
              <w:rPr>
                <w:rFonts w:hint="eastAsia"/>
                <w:color w:val="000000"/>
                <w:lang w:val="en-US"/>
              </w:rPr>
              <w:t>4.54</w:t>
            </w:r>
          </w:p>
        </w:tc>
        <w:tc>
          <w:tcPr>
            <w:tcW w:w="723" w:type="dxa"/>
            <w:tcBorders>
              <w:top w:val="nil"/>
              <w:left w:val="nil"/>
              <w:bottom w:val="nil"/>
              <w:right w:val="nil"/>
            </w:tcBorders>
            <w:shd w:val="clear" w:color="000000" w:fill="FEFEFE"/>
            <w:noWrap/>
            <w:vAlign w:val="center"/>
          </w:tcPr>
          <w:p w14:paraId="195FDC70" w14:textId="77777777" w:rsidR="00D05CEB" w:rsidRPr="004C7DA2" w:rsidRDefault="00D05CEB" w:rsidP="008D1C6C">
            <w:pPr>
              <w:spacing w:after="0"/>
              <w:jc w:val="center"/>
              <w:rPr>
                <w:color w:val="000000"/>
                <w:lang w:val="en-US"/>
              </w:rPr>
            </w:pPr>
            <w:r w:rsidRPr="004C7DA2">
              <w:rPr>
                <w:rFonts w:hint="eastAsia"/>
                <w:color w:val="000000"/>
                <w:lang w:val="en-US"/>
              </w:rPr>
              <w:t>3.52</w:t>
            </w:r>
          </w:p>
        </w:tc>
        <w:tc>
          <w:tcPr>
            <w:tcW w:w="723" w:type="dxa"/>
            <w:tcBorders>
              <w:top w:val="nil"/>
              <w:left w:val="nil"/>
              <w:bottom w:val="nil"/>
              <w:right w:val="nil"/>
            </w:tcBorders>
            <w:shd w:val="clear" w:color="000000" w:fill="DCDCDC"/>
            <w:noWrap/>
            <w:vAlign w:val="center"/>
          </w:tcPr>
          <w:p w14:paraId="0D9882EB" w14:textId="77777777" w:rsidR="00D05CEB" w:rsidRPr="004C7DA2" w:rsidRDefault="00D05CEB" w:rsidP="008D1C6C">
            <w:pPr>
              <w:spacing w:after="0"/>
              <w:jc w:val="center"/>
              <w:rPr>
                <w:color w:val="000000"/>
                <w:lang w:val="en-US"/>
              </w:rPr>
            </w:pPr>
            <w:r w:rsidRPr="004C7DA2">
              <w:rPr>
                <w:rFonts w:hint="eastAsia"/>
                <w:color w:val="000000"/>
                <w:lang w:val="en-US"/>
              </w:rPr>
              <w:t>7.67</w:t>
            </w:r>
          </w:p>
        </w:tc>
        <w:tc>
          <w:tcPr>
            <w:tcW w:w="722" w:type="dxa"/>
            <w:tcBorders>
              <w:top w:val="nil"/>
              <w:left w:val="nil"/>
              <w:bottom w:val="nil"/>
              <w:right w:val="nil"/>
            </w:tcBorders>
            <w:shd w:val="clear" w:color="000000" w:fill="EEEEEE"/>
            <w:noWrap/>
            <w:vAlign w:val="center"/>
          </w:tcPr>
          <w:p w14:paraId="2EE316C3" w14:textId="77777777" w:rsidR="00D05CEB" w:rsidRPr="004C7DA2" w:rsidRDefault="00D05CEB" w:rsidP="008D1C6C">
            <w:pPr>
              <w:spacing w:after="0"/>
              <w:jc w:val="center"/>
              <w:rPr>
                <w:color w:val="000000"/>
                <w:lang w:val="en-US"/>
              </w:rPr>
            </w:pPr>
            <w:r w:rsidRPr="004C7DA2">
              <w:rPr>
                <w:rFonts w:hint="eastAsia"/>
                <w:color w:val="000000"/>
                <w:lang w:val="en-US"/>
              </w:rPr>
              <w:t>5.49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8ED02D1"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791ECD0"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43695B8" w14:textId="77777777" w:rsidR="00D05CEB" w:rsidRPr="004C7DA2"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4D1A897C"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E194B7E"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B71D465"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8EE2CA9"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43446E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491014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9EA05AF" w14:textId="77777777" w:rsidR="00D05CEB" w:rsidRPr="004C7DA2" w:rsidRDefault="00D05CEB" w:rsidP="008D1C6C">
            <w:pPr>
              <w:spacing w:after="0"/>
              <w:jc w:val="center"/>
              <w:rPr>
                <w:color w:val="000000"/>
                <w:lang w:val="en-US"/>
              </w:rPr>
            </w:pPr>
          </w:p>
        </w:tc>
      </w:tr>
      <w:tr w:rsidR="00D05CEB" w:rsidRPr="00491A77" w14:paraId="2629320A" w14:textId="77777777" w:rsidTr="008D1C6C">
        <w:trPr>
          <w:trHeight w:val="266"/>
        </w:trPr>
        <w:tc>
          <w:tcPr>
            <w:tcW w:w="1134" w:type="dxa"/>
            <w:shd w:val="clear" w:color="auto" w:fill="auto"/>
            <w:noWrap/>
            <w:vAlign w:val="center"/>
            <w:hideMark/>
          </w:tcPr>
          <w:p w14:paraId="71CE42CD"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0E5B081" w14:textId="77777777" w:rsidR="00D05CEB" w:rsidRPr="004C7DA2" w:rsidRDefault="00D05CEB" w:rsidP="008D1C6C">
            <w:pPr>
              <w:spacing w:after="0"/>
              <w:jc w:val="center"/>
              <w:rPr>
                <w:color w:val="000000"/>
                <w:lang w:val="en-US"/>
              </w:rPr>
            </w:pPr>
            <w:r w:rsidRPr="004C7DA2">
              <w:rPr>
                <w:rFonts w:hint="eastAsia"/>
                <w:color w:val="000000"/>
                <w:lang w:val="en-US"/>
              </w:rPr>
              <w:t>#2</w:t>
            </w:r>
            <w:r w:rsidRPr="004C7DA2">
              <w:rPr>
                <w:color w:val="000000"/>
                <w:lang w:val="en-US"/>
              </w:rPr>
              <w:t>2</w:t>
            </w:r>
          </w:p>
        </w:tc>
        <w:tc>
          <w:tcPr>
            <w:tcW w:w="723" w:type="dxa"/>
            <w:tcBorders>
              <w:top w:val="single" w:sz="4" w:space="0" w:color="auto"/>
              <w:bottom w:val="single" w:sz="4" w:space="0" w:color="auto"/>
            </w:tcBorders>
            <w:shd w:val="clear" w:color="auto" w:fill="auto"/>
            <w:noWrap/>
            <w:vAlign w:val="center"/>
          </w:tcPr>
          <w:p w14:paraId="56B10C6B" w14:textId="77777777" w:rsidR="00D05CEB" w:rsidRPr="004C7DA2" w:rsidRDefault="00D05CEB" w:rsidP="008D1C6C">
            <w:pPr>
              <w:spacing w:after="0"/>
              <w:jc w:val="center"/>
              <w:rPr>
                <w:color w:val="000000"/>
                <w:lang w:val="en-US"/>
              </w:rPr>
            </w:pPr>
            <w:r w:rsidRPr="004C7DA2">
              <w:rPr>
                <w:rFonts w:hint="eastAsia"/>
                <w:color w:val="000000"/>
                <w:lang w:val="en-US"/>
              </w:rPr>
              <w:t>#23</w:t>
            </w:r>
          </w:p>
        </w:tc>
        <w:tc>
          <w:tcPr>
            <w:tcW w:w="723" w:type="dxa"/>
            <w:tcBorders>
              <w:top w:val="single" w:sz="4" w:space="0" w:color="auto"/>
              <w:bottom w:val="single" w:sz="4" w:space="0" w:color="auto"/>
            </w:tcBorders>
            <w:shd w:val="clear" w:color="auto" w:fill="auto"/>
            <w:noWrap/>
            <w:vAlign w:val="center"/>
          </w:tcPr>
          <w:p w14:paraId="6136509E" w14:textId="77777777" w:rsidR="00D05CEB" w:rsidRPr="004C7DA2" w:rsidRDefault="00D05CEB" w:rsidP="008D1C6C">
            <w:pPr>
              <w:spacing w:after="0"/>
              <w:jc w:val="center"/>
              <w:rPr>
                <w:color w:val="000000"/>
                <w:lang w:val="en-US"/>
              </w:rPr>
            </w:pPr>
            <w:r w:rsidRPr="004C7DA2">
              <w:rPr>
                <w:rFonts w:hint="eastAsia"/>
                <w:color w:val="000000"/>
                <w:lang w:val="en-US"/>
              </w:rPr>
              <w:t>#24</w:t>
            </w:r>
          </w:p>
        </w:tc>
        <w:tc>
          <w:tcPr>
            <w:tcW w:w="723" w:type="dxa"/>
            <w:tcBorders>
              <w:top w:val="single" w:sz="4" w:space="0" w:color="auto"/>
              <w:bottom w:val="single" w:sz="4" w:space="0" w:color="auto"/>
            </w:tcBorders>
            <w:shd w:val="clear" w:color="auto" w:fill="auto"/>
            <w:noWrap/>
            <w:vAlign w:val="center"/>
          </w:tcPr>
          <w:p w14:paraId="7BBF9EE0" w14:textId="77777777" w:rsidR="00D05CEB" w:rsidRPr="004C7DA2" w:rsidRDefault="00D05CEB" w:rsidP="008D1C6C">
            <w:pPr>
              <w:spacing w:after="0"/>
              <w:jc w:val="center"/>
              <w:rPr>
                <w:color w:val="000000"/>
                <w:lang w:val="en-US"/>
              </w:rPr>
            </w:pPr>
            <w:r w:rsidRPr="004C7DA2">
              <w:rPr>
                <w:rFonts w:hint="eastAsia"/>
                <w:color w:val="000000"/>
                <w:lang w:val="en-US"/>
              </w:rPr>
              <w:t>#25</w:t>
            </w:r>
          </w:p>
        </w:tc>
        <w:tc>
          <w:tcPr>
            <w:tcW w:w="722" w:type="dxa"/>
            <w:tcBorders>
              <w:top w:val="single" w:sz="4" w:space="0" w:color="auto"/>
              <w:bottom w:val="single" w:sz="4" w:space="0" w:color="auto"/>
            </w:tcBorders>
            <w:shd w:val="clear" w:color="auto" w:fill="auto"/>
            <w:noWrap/>
            <w:vAlign w:val="center"/>
          </w:tcPr>
          <w:p w14:paraId="013F03A5" w14:textId="77777777" w:rsidR="00D05CEB" w:rsidRPr="004C7DA2" w:rsidRDefault="00D05CEB" w:rsidP="008D1C6C">
            <w:pPr>
              <w:spacing w:after="0"/>
              <w:jc w:val="center"/>
              <w:rPr>
                <w:color w:val="000000"/>
                <w:lang w:val="en-US"/>
              </w:rPr>
            </w:pPr>
            <w:r w:rsidRPr="004C7DA2">
              <w:rPr>
                <w:rFonts w:hint="eastAsia"/>
                <w:color w:val="000000"/>
                <w:lang w:val="en-US"/>
              </w:rPr>
              <w:t>#26</w:t>
            </w:r>
          </w:p>
        </w:tc>
        <w:tc>
          <w:tcPr>
            <w:tcW w:w="723" w:type="dxa"/>
            <w:tcBorders>
              <w:top w:val="single" w:sz="4" w:space="0" w:color="auto"/>
              <w:bottom w:val="single" w:sz="4" w:space="0" w:color="auto"/>
            </w:tcBorders>
            <w:shd w:val="clear" w:color="auto" w:fill="auto"/>
            <w:noWrap/>
            <w:vAlign w:val="center"/>
          </w:tcPr>
          <w:p w14:paraId="697B859D" w14:textId="77777777" w:rsidR="00D05CEB" w:rsidRPr="004C7DA2" w:rsidRDefault="00D05CEB" w:rsidP="008D1C6C">
            <w:pPr>
              <w:spacing w:after="0"/>
              <w:jc w:val="center"/>
              <w:rPr>
                <w:color w:val="000000"/>
                <w:lang w:val="en-US"/>
              </w:rPr>
            </w:pPr>
            <w:r w:rsidRPr="004C7DA2">
              <w:rPr>
                <w:rFonts w:hint="eastAsia"/>
                <w:color w:val="000000"/>
                <w:lang w:val="en-US"/>
              </w:rPr>
              <w:t>#27</w:t>
            </w:r>
          </w:p>
        </w:tc>
        <w:tc>
          <w:tcPr>
            <w:tcW w:w="723" w:type="dxa"/>
            <w:tcBorders>
              <w:top w:val="single" w:sz="4" w:space="0" w:color="auto"/>
              <w:bottom w:val="single" w:sz="4" w:space="0" w:color="auto"/>
            </w:tcBorders>
            <w:shd w:val="clear" w:color="auto" w:fill="auto"/>
            <w:noWrap/>
            <w:vAlign w:val="center"/>
          </w:tcPr>
          <w:p w14:paraId="42C1CC7A" w14:textId="77777777" w:rsidR="00D05CEB" w:rsidRPr="004C7DA2" w:rsidRDefault="00D05CEB" w:rsidP="008D1C6C">
            <w:pPr>
              <w:spacing w:after="0"/>
              <w:jc w:val="center"/>
              <w:rPr>
                <w:color w:val="000000"/>
                <w:lang w:val="en-US"/>
              </w:rPr>
            </w:pPr>
            <w:r w:rsidRPr="004C7DA2">
              <w:rPr>
                <w:rFonts w:hint="eastAsia"/>
                <w:color w:val="000000"/>
                <w:lang w:val="en-US"/>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FCE2D9A" w14:textId="77777777" w:rsidR="00D05CEB" w:rsidRPr="004C7DA2" w:rsidRDefault="00D05CEB" w:rsidP="008D1C6C">
            <w:pPr>
              <w:spacing w:after="0"/>
              <w:jc w:val="center"/>
              <w:rPr>
                <w:color w:val="000000"/>
                <w:lang w:val="en-US"/>
              </w:rPr>
            </w:pPr>
            <w:r w:rsidRPr="004C7DA2">
              <w:rPr>
                <w:rFonts w:hint="eastAsia"/>
                <w:color w:val="000000"/>
                <w:lang w:val="en-US"/>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B83926" w14:textId="77777777" w:rsidR="00D05CEB" w:rsidRPr="004C7DA2" w:rsidRDefault="00D05CEB" w:rsidP="008D1C6C">
            <w:pPr>
              <w:spacing w:after="0"/>
              <w:jc w:val="center"/>
              <w:rPr>
                <w:color w:val="000000"/>
                <w:lang w:val="en-US"/>
              </w:rPr>
            </w:pPr>
            <w:r w:rsidRPr="004C7DA2">
              <w:rPr>
                <w:rFonts w:hint="eastAsia"/>
                <w:color w:val="000000"/>
                <w:lang w:val="en-US"/>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5363B" w14:textId="77777777" w:rsidR="00D05CEB" w:rsidRPr="004C7DA2" w:rsidRDefault="00D05CEB" w:rsidP="008D1C6C">
            <w:pPr>
              <w:spacing w:after="0"/>
              <w:jc w:val="center"/>
              <w:rPr>
                <w:color w:val="000000"/>
                <w:lang w:val="en-US"/>
              </w:rPr>
            </w:pPr>
            <w:r w:rsidRPr="004C7DA2">
              <w:rPr>
                <w:rFonts w:hint="eastAsia"/>
                <w:color w:val="000000"/>
                <w:lang w:val="en-US"/>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E3D96" w14:textId="77777777" w:rsidR="00D05CEB" w:rsidRPr="004C7DA2" w:rsidRDefault="00D05CEB" w:rsidP="008D1C6C">
            <w:pPr>
              <w:spacing w:after="0"/>
              <w:jc w:val="center"/>
              <w:rPr>
                <w:color w:val="000000"/>
                <w:lang w:val="en-US"/>
              </w:rPr>
            </w:pPr>
            <w:r w:rsidRPr="004C7DA2">
              <w:rPr>
                <w:rFonts w:hint="eastAsia"/>
                <w:color w:val="000000"/>
                <w:lang w:val="en-US"/>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DA0A0" w14:textId="77777777" w:rsidR="00D05CEB" w:rsidRPr="004C7DA2" w:rsidRDefault="00D05CEB" w:rsidP="008D1C6C">
            <w:pPr>
              <w:spacing w:after="0"/>
              <w:jc w:val="center"/>
              <w:rPr>
                <w:color w:val="000000"/>
                <w:lang w:val="en-US"/>
              </w:rPr>
            </w:pPr>
            <w:r w:rsidRPr="004C7DA2">
              <w:rPr>
                <w:rFonts w:hint="eastAsia"/>
                <w:color w:val="000000"/>
                <w:lang w:val="en-US"/>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7DAA3" w14:textId="77777777" w:rsidR="00D05CEB" w:rsidRPr="004C7DA2" w:rsidRDefault="00D05CEB" w:rsidP="008D1C6C">
            <w:pPr>
              <w:spacing w:after="0"/>
              <w:jc w:val="center"/>
              <w:rPr>
                <w:color w:val="000000"/>
                <w:lang w:val="en-US"/>
              </w:rPr>
            </w:pPr>
            <w:r w:rsidRPr="004C7DA2">
              <w:rPr>
                <w:rFonts w:hint="eastAsia"/>
                <w:color w:val="000000"/>
                <w:lang w:val="en-US"/>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B881E" w14:textId="77777777" w:rsidR="00D05CEB" w:rsidRPr="004C7DA2" w:rsidRDefault="00D05CEB" w:rsidP="008D1C6C">
            <w:pPr>
              <w:spacing w:after="0"/>
              <w:jc w:val="center"/>
              <w:rPr>
                <w:color w:val="000000"/>
                <w:lang w:val="en-US"/>
              </w:rPr>
            </w:pPr>
            <w:r w:rsidRPr="004C7DA2">
              <w:rPr>
                <w:rFonts w:hint="eastAsia"/>
                <w:color w:val="000000"/>
                <w:lang w:val="en-US"/>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1A5C3" w14:textId="77777777" w:rsidR="00D05CEB" w:rsidRPr="004C7DA2" w:rsidRDefault="00D05CEB" w:rsidP="008D1C6C">
            <w:pPr>
              <w:spacing w:after="0"/>
              <w:jc w:val="center"/>
              <w:rPr>
                <w:color w:val="000000"/>
                <w:lang w:val="en-US"/>
              </w:rPr>
            </w:pPr>
            <w:r w:rsidRPr="004C7DA2">
              <w:rPr>
                <w:rFonts w:hint="eastAsia"/>
                <w:color w:val="000000"/>
                <w:lang w:val="en-US"/>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112E3" w14:textId="77777777" w:rsidR="00D05CEB" w:rsidRPr="004C7DA2" w:rsidRDefault="00D05CEB" w:rsidP="008D1C6C">
            <w:pPr>
              <w:spacing w:after="0"/>
              <w:jc w:val="center"/>
              <w:rPr>
                <w:color w:val="000000"/>
                <w:lang w:val="en-US"/>
              </w:rPr>
            </w:pPr>
            <w:r w:rsidRPr="004C7DA2">
              <w:rPr>
                <w:rFonts w:hint="eastAsia"/>
                <w:color w:val="000000"/>
                <w:lang w:val="en-US"/>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E81C8" w14:textId="77777777" w:rsidR="00D05CEB" w:rsidRPr="004C7DA2" w:rsidRDefault="00D05CEB" w:rsidP="008D1C6C">
            <w:pPr>
              <w:spacing w:after="0"/>
              <w:jc w:val="center"/>
              <w:rPr>
                <w:color w:val="000000"/>
                <w:lang w:val="en-US"/>
              </w:rPr>
            </w:pPr>
            <w:r w:rsidRPr="004C7DA2">
              <w:rPr>
                <w:rFonts w:hint="eastAsia"/>
                <w:color w:val="000000"/>
                <w:lang w:val="en-US"/>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59E1E" w14:textId="77777777" w:rsidR="00D05CEB" w:rsidRPr="004C7DA2" w:rsidRDefault="00D05CEB" w:rsidP="008D1C6C">
            <w:pPr>
              <w:spacing w:after="0"/>
              <w:jc w:val="center"/>
              <w:rPr>
                <w:color w:val="000000"/>
                <w:lang w:val="en-US"/>
              </w:rPr>
            </w:pPr>
            <w:r w:rsidRPr="004C7DA2">
              <w:rPr>
                <w:rFonts w:hint="eastAsia"/>
                <w:color w:val="000000"/>
                <w:lang w:val="en-US"/>
              </w:rPr>
              <w:t>#39</w:t>
            </w:r>
          </w:p>
        </w:tc>
        <w:tc>
          <w:tcPr>
            <w:tcW w:w="723" w:type="dxa"/>
            <w:tcBorders>
              <w:top w:val="nil"/>
              <w:left w:val="single" w:sz="4" w:space="0" w:color="auto"/>
              <w:bottom w:val="nil"/>
              <w:right w:val="nil"/>
            </w:tcBorders>
            <w:shd w:val="clear" w:color="auto" w:fill="auto"/>
            <w:vAlign w:val="center"/>
          </w:tcPr>
          <w:p w14:paraId="42CF8AD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F0D23F5" w14:textId="77777777" w:rsidR="00D05CEB" w:rsidRPr="004C7DA2" w:rsidRDefault="00D05CEB" w:rsidP="008D1C6C">
            <w:pPr>
              <w:spacing w:after="0"/>
              <w:jc w:val="center"/>
              <w:rPr>
                <w:color w:val="000000"/>
                <w:lang w:val="en-US"/>
              </w:rPr>
            </w:pPr>
          </w:p>
        </w:tc>
      </w:tr>
      <w:tr w:rsidR="00D05CEB" w:rsidRPr="00491A77" w14:paraId="1CDFD474" w14:textId="77777777" w:rsidTr="008D1C6C">
        <w:trPr>
          <w:trHeight w:val="266"/>
        </w:trPr>
        <w:tc>
          <w:tcPr>
            <w:tcW w:w="1134" w:type="dxa"/>
            <w:shd w:val="clear" w:color="auto" w:fill="auto"/>
            <w:noWrap/>
            <w:vAlign w:val="center"/>
            <w:hideMark/>
          </w:tcPr>
          <w:p w14:paraId="157180C7" w14:textId="77777777" w:rsidR="00D05CEB" w:rsidRPr="004C7DA2" w:rsidRDefault="00D05CEB"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E660F49" w14:textId="77777777" w:rsidR="00D05CEB" w:rsidRPr="004C7DA2" w:rsidRDefault="00D05CEB" w:rsidP="008D1C6C">
            <w:pPr>
              <w:spacing w:after="0"/>
              <w:jc w:val="center"/>
              <w:rPr>
                <w:color w:val="000000"/>
                <w:lang w:val="en-US"/>
              </w:rPr>
            </w:pPr>
            <w:r w:rsidRPr="004C7DA2">
              <w:rPr>
                <w:rFonts w:hint="eastAsia"/>
                <w:color w:val="000000"/>
                <w:lang w:val="en-US"/>
              </w:rPr>
              <w:t>10.34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C6537D0" w14:textId="77777777" w:rsidR="00D05CEB" w:rsidRPr="004C7DA2" w:rsidRDefault="00D05CEB" w:rsidP="008D1C6C">
            <w:pPr>
              <w:spacing w:after="0"/>
              <w:jc w:val="center"/>
              <w:rPr>
                <w:color w:val="000000"/>
                <w:lang w:val="en-US"/>
              </w:rPr>
            </w:pPr>
            <w:r w:rsidRPr="004C7DA2">
              <w:rPr>
                <w:rFonts w:hint="eastAsia"/>
                <w:color w:val="000000"/>
                <w:lang w:val="en-US"/>
              </w:rPr>
              <w:t>6.86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1B0DAB" w14:textId="77777777" w:rsidR="00D05CEB" w:rsidRPr="004C7DA2" w:rsidRDefault="00D05CEB" w:rsidP="008D1C6C">
            <w:pPr>
              <w:spacing w:after="0"/>
              <w:jc w:val="center"/>
              <w:rPr>
                <w:color w:val="000000"/>
                <w:lang w:val="en-US"/>
              </w:rPr>
            </w:pPr>
            <w:r w:rsidRPr="004C7DA2">
              <w:rPr>
                <w:rFonts w:hint="eastAsia"/>
                <w:color w:val="000000"/>
                <w:lang w:val="en-US"/>
              </w:rPr>
              <w:t>8.81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2E80A33" w14:textId="77777777" w:rsidR="00D05CEB" w:rsidRPr="004C7DA2" w:rsidRDefault="00D05CEB" w:rsidP="008D1C6C">
            <w:pPr>
              <w:spacing w:after="0"/>
              <w:jc w:val="center"/>
              <w:rPr>
                <w:color w:val="000000"/>
                <w:lang w:val="en-US"/>
              </w:rPr>
            </w:pPr>
            <w:r w:rsidRPr="004C7DA2">
              <w:rPr>
                <w:rFonts w:hint="eastAsia"/>
                <w:color w:val="000000"/>
                <w:lang w:val="en-US"/>
              </w:rPr>
              <w:t>5.60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ADC1F64" w14:textId="77777777" w:rsidR="00D05CEB" w:rsidRPr="004C7DA2" w:rsidRDefault="00D05CEB" w:rsidP="008D1C6C">
            <w:pPr>
              <w:spacing w:after="0"/>
              <w:jc w:val="center"/>
              <w:rPr>
                <w:color w:val="000000"/>
                <w:lang w:val="en-US"/>
              </w:rPr>
            </w:pPr>
            <w:r w:rsidRPr="004C7DA2">
              <w:rPr>
                <w:rFonts w:hint="eastAsia"/>
                <w:color w:val="000000"/>
                <w:lang w:val="en-US"/>
              </w:rPr>
              <w:t>7.67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9AD4081" w14:textId="77777777" w:rsidR="00D05CEB" w:rsidRPr="004C7DA2" w:rsidRDefault="00D05CEB" w:rsidP="008D1C6C">
            <w:pPr>
              <w:spacing w:after="0"/>
              <w:jc w:val="center"/>
              <w:rPr>
                <w:color w:val="000000"/>
                <w:lang w:val="en-US"/>
              </w:rPr>
            </w:pPr>
            <w:r w:rsidRPr="004C7DA2">
              <w:rPr>
                <w:rFonts w:hint="eastAsia"/>
                <w:color w:val="000000"/>
                <w:lang w:val="en-US"/>
              </w:rPr>
              <w:t>5.38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6907466" w14:textId="77777777" w:rsidR="00D05CEB" w:rsidRPr="004C7DA2" w:rsidRDefault="00D05CEB" w:rsidP="008D1C6C">
            <w:pPr>
              <w:spacing w:after="0"/>
              <w:jc w:val="center"/>
              <w:rPr>
                <w:color w:val="000000"/>
                <w:lang w:val="en-US"/>
              </w:rPr>
            </w:pPr>
            <w:r w:rsidRPr="004C7DA2">
              <w:rPr>
                <w:rFonts w:hint="eastAsia"/>
                <w:color w:val="000000"/>
                <w:lang w:val="en-US"/>
              </w:rPr>
              <w:t>5.68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ECE373B" w14:textId="77777777" w:rsidR="00D05CEB" w:rsidRPr="004C7DA2" w:rsidRDefault="00D05CEB" w:rsidP="008D1C6C">
            <w:pPr>
              <w:spacing w:after="0"/>
              <w:jc w:val="center"/>
              <w:rPr>
                <w:color w:val="000000"/>
                <w:lang w:val="en-US"/>
              </w:rPr>
            </w:pPr>
            <w:r w:rsidRPr="004C7DA2">
              <w:rPr>
                <w:rFonts w:hint="eastAsia"/>
                <w:color w:val="000000"/>
                <w:lang w:val="en-US"/>
              </w:rPr>
              <w:t>4.06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829CBE5" w14:textId="77777777" w:rsidR="00D05CEB" w:rsidRPr="004C7DA2" w:rsidRDefault="00D05CEB" w:rsidP="008D1C6C">
            <w:pPr>
              <w:spacing w:after="0"/>
              <w:jc w:val="center"/>
              <w:rPr>
                <w:color w:val="000000"/>
                <w:lang w:val="en-US"/>
              </w:rPr>
            </w:pPr>
            <w:r w:rsidRPr="004C7DA2">
              <w:rPr>
                <w:rFonts w:hint="eastAsia"/>
                <w:color w:val="000000"/>
                <w:lang w:val="en-US"/>
              </w:rPr>
              <w:t>6.11</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67FD486" w14:textId="77777777" w:rsidR="00D05CEB" w:rsidRPr="004C7DA2" w:rsidRDefault="00D05CEB" w:rsidP="008D1C6C">
            <w:pPr>
              <w:spacing w:after="0"/>
              <w:jc w:val="center"/>
              <w:rPr>
                <w:color w:val="000000"/>
                <w:lang w:val="en-US"/>
              </w:rPr>
            </w:pPr>
            <w:r w:rsidRPr="004C7DA2">
              <w:rPr>
                <w:rFonts w:hint="eastAsia"/>
                <w:color w:val="000000"/>
                <w:lang w:val="en-US"/>
              </w:rPr>
              <w:t>4.12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090BB2" w14:textId="77777777" w:rsidR="00D05CEB" w:rsidRPr="004C7DA2" w:rsidRDefault="00D05CEB" w:rsidP="008D1C6C">
            <w:pPr>
              <w:spacing w:after="0"/>
              <w:jc w:val="center"/>
              <w:rPr>
                <w:color w:val="000000"/>
                <w:lang w:val="en-US"/>
              </w:rPr>
            </w:pPr>
            <w:r w:rsidRPr="004C7DA2">
              <w:rPr>
                <w:rFonts w:hint="eastAsia"/>
                <w:color w:val="000000"/>
                <w:lang w:val="en-US"/>
              </w:rPr>
              <w:t>4.42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3127E88" w14:textId="77777777" w:rsidR="00D05CEB" w:rsidRPr="004C7DA2" w:rsidRDefault="00D05CEB" w:rsidP="008D1C6C">
            <w:pPr>
              <w:spacing w:after="0"/>
              <w:jc w:val="center"/>
              <w:rPr>
                <w:color w:val="000000"/>
                <w:lang w:val="en-US"/>
              </w:rPr>
            </w:pPr>
            <w:r w:rsidRPr="004C7DA2">
              <w:rPr>
                <w:rFonts w:hint="eastAsia"/>
                <w:color w:val="000000"/>
                <w:lang w:val="en-US"/>
              </w:rPr>
              <w:t>3.52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8D2390" w14:textId="77777777" w:rsidR="00D05CEB" w:rsidRPr="004C7DA2" w:rsidRDefault="00D05CEB" w:rsidP="008D1C6C">
            <w:pPr>
              <w:spacing w:after="0"/>
              <w:jc w:val="center"/>
              <w:rPr>
                <w:color w:val="000000"/>
                <w:lang w:val="en-US"/>
              </w:rPr>
            </w:pPr>
            <w:r w:rsidRPr="004C7DA2">
              <w:rPr>
                <w:rFonts w:hint="eastAsia"/>
                <w:color w:val="000000"/>
                <w:lang w:val="en-US"/>
              </w:rPr>
              <w:t>8.92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9A2453" w14:textId="77777777" w:rsidR="00D05CEB" w:rsidRPr="004C7DA2" w:rsidRDefault="00D05CEB" w:rsidP="008D1C6C">
            <w:pPr>
              <w:spacing w:after="0"/>
              <w:jc w:val="center"/>
              <w:rPr>
                <w:color w:val="000000"/>
                <w:lang w:val="en-US"/>
              </w:rPr>
            </w:pPr>
            <w:r w:rsidRPr="004C7DA2">
              <w:rPr>
                <w:rFonts w:hint="eastAsia"/>
                <w:color w:val="000000"/>
                <w:lang w:val="en-US"/>
              </w:rPr>
              <w:t>5.97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0707C44" w14:textId="77777777" w:rsidR="00D05CEB" w:rsidRPr="004C7DA2" w:rsidRDefault="00D05CEB" w:rsidP="008D1C6C">
            <w:pPr>
              <w:spacing w:after="0"/>
              <w:jc w:val="center"/>
              <w:rPr>
                <w:color w:val="000000"/>
                <w:lang w:val="en-US"/>
              </w:rPr>
            </w:pPr>
            <w:r w:rsidRPr="004C7DA2">
              <w:rPr>
                <w:rFonts w:hint="eastAsia"/>
                <w:color w:val="000000"/>
                <w:lang w:val="en-US"/>
              </w:rPr>
              <w:t>7.55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65BF6B3" w14:textId="77777777" w:rsidR="00D05CEB" w:rsidRPr="004C7DA2" w:rsidRDefault="00D05CEB" w:rsidP="008D1C6C">
            <w:pPr>
              <w:spacing w:after="0"/>
              <w:jc w:val="center"/>
              <w:rPr>
                <w:color w:val="000000"/>
                <w:lang w:val="en-US"/>
              </w:rPr>
            </w:pPr>
            <w:r w:rsidRPr="004C7DA2">
              <w:rPr>
                <w:rFonts w:hint="eastAsia"/>
                <w:color w:val="000000"/>
                <w:lang w:val="en-US"/>
              </w:rPr>
              <w:t>5.21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113FB21" w14:textId="77777777" w:rsidR="00D05CEB" w:rsidRPr="004C7DA2" w:rsidRDefault="00D05CEB" w:rsidP="008D1C6C">
            <w:pPr>
              <w:spacing w:after="0"/>
              <w:jc w:val="center"/>
              <w:rPr>
                <w:color w:val="000000"/>
                <w:lang w:val="en-US"/>
              </w:rPr>
            </w:pPr>
            <w:r w:rsidRPr="004C7DA2">
              <w:rPr>
                <w:rFonts w:hint="eastAsia"/>
                <w:color w:val="000000"/>
                <w:lang w:val="en-US"/>
              </w:rPr>
              <w:t>7.63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696137A" w14:textId="77777777" w:rsidR="00D05CEB" w:rsidRPr="004C7DA2" w:rsidRDefault="00D05CEB" w:rsidP="008D1C6C">
            <w:pPr>
              <w:spacing w:after="0"/>
              <w:jc w:val="center"/>
              <w:rPr>
                <w:color w:val="000000"/>
                <w:lang w:val="en-US"/>
              </w:rPr>
            </w:pPr>
            <w:r w:rsidRPr="004C7DA2">
              <w:rPr>
                <w:rFonts w:hint="eastAsia"/>
                <w:color w:val="000000"/>
                <w:lang w:val="en-US"/>
              </w:rPr>
              <w:t>5.31</w:t>
            </w:r>
          </w:p>
        </w:tc>
        <w:tc>
          <w:tcPr>
            <w:tcW w:w="723" w:type="dxa"/>
            <w:tcBorders>
              <w:top w:val="nil"/>
              <w:left w:val="single" w:sz="4" w:space="0" w:color="auto"/>
              <w:bottom w:val="single" w:sz="4" w:space="0" w:color="auto"/>
              <w:right w:val="nil"/>
            </w:tcBorders>
            <w:shd w:val="clear" w:color="auto" w:fill="FFFFFF" w:themeFill="background1"/>
            <w:vAlign w:val="center"/>
          </w:tcPr>
          <w:p w14:paraId="56761E23"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0C6F175C" w14:textId="77777777" w:rsidR="00D05CEB" w:rsidRPr="004C7DA2" w:rsidRDefault="00D05CEB" w:rsidP="008D1C6C">
            <w:pPr>
              <w:spacing w:after="0"/>
              <w:jc w:val="center"/>
              <w:rPr>
                <w:color w:val="000000"/>
                <w:lang w:val="en-US"/>
              </w:rPr>
            </w:pPr>
          </w:p>
        </w:tc>
      </w:tr>
      <w:tr w:rsidR="00D05CEB" w:rsidRPr="00491A77" w14:paraId="60BB111A" w14:textId="77777777" w:rsidTr="008D1C6C">
        <w:trPr>
          <w:trHeight w:val="266"/>
        </w:trPr>
        <w:tc>
          <w:tcPr>
            <w:tcW w:w="1134" w:type="dxa"/>
            <w:shd w:val="clear" w:color="auto" w:fill="auto"/>
            <w:noWrap/>
            <w:vAlign w:val="center"/>
            <w:hideMark/>
          </w:tcPr>
          <w:p w14:paraId="51E62A2D"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05ECD77E"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0</w:t>
            </w:r>
          </w:p>
        </w:tc>
        <w:tc>
          <w:tcPr>
            <w:tcW w:w="723" w:type="dxa"/>
            <w:tcBorders>
              <w:top w:val="single" w:sz="4" w:space="0" w:color="auto"/>
              <w:bottom w:val="single" w:sz="4" w:space="0" w:color="auto"/>
            </w:tcBorders>
            <w:shd w:val="clear" w:color="auto" w:fill="auto"/>
            <w:noWrap/>
            <w:vAlign w:val="center"/>
          </w:tcPr>
          <w:p w14:paraId="6A13B9C3"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1</w:t>
            </w:r>
          </w:p>
        </w:tc>
        <w:tc>
          <w:tcPr>
            <w:tcW w:w="723" w:type="dxa"/>
            <w:tcBorders>
              <w:top w:val="single" w:sz="4" w:space="0" w:color="auto"/>
              <w:bottom w:val="single" w:sz="4" w:space="0" w:color="auto"/>
            </w:tcBorders>
            <w:shd w:val="clear" w:color="auto" w:fill="auto"/>
            <w:noWrap/>
            <w:vAlign w:val="center"/>
          </w:tcPr>
          <w:p w14:paraId="11CA6880"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2</w:t>
            </w:r>
          </w:p>
        </w:tc>
        <w:tc>
          <w:tcPr>
            <w:tcW w:w="723" w:type="dxa"/>
            <w:tcBorders>
              <w:top w:val="single" w:sz="4" w:space="0" w:color="auto"/>
              <w:bottom w:val="single" w:sz="4" w:space="0" w:color="auto"/>
            </w:tcBorders>
            <w:shd w:val="clear" w:color="auto" w:fill="auto"/>
            <w:noWrap/>
            <w:vAlign w:val="center"/>
          </w:tcPr>
          <w:p w14:paraId="1D17B73E"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3</w:t>
            </w:r>
          </w:p>
        </w:tc>
        <w:tc>
          <w:tcPr>
            <w:tcW w:w="722" w:type="dxa"/>
            <w:tcBorders>
              <w:top w:val="single" w:sz="4" w:space="0" w:color="auto"/>
              <w:bottom w:val="single" w:sz="4" w:space="0" w:color="auto"/>
            </w:tcBorders>
            <w:shd w:val="clear" w:color="auto" w:fill="auto"/>
            <w:noWrap/>
            <w:vAlign w:val="center"/>
          </w:tcPr>
          <w:p w14:paraId="31DD769A"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4</w:t>
            </w:r>
          </w:p>
        </w:tc>
        <w:tc>
          <w:tcPr>
            <w:tcW w:w="723" w:type="dxa"/>
            <w:tcBorders>
              <w:top w:val="single" w:sz="4" w:space="0" w:color="auto"/>
              <w:bottom w:val="single" w:sz="4" w:space="0" w:color="auto"/>
            </w:tcBorders>
            <w:shd w:val="clear" w:color="auto" w:fill="auto"/>
            <w:noWrap/>
            <w:vAlign w:val="center"/>
          </w:tcPr>
          <w:p w14:paraId="181BCAD0"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5</w:t>
            </w:r>
          </w:p>
        </w:tc>
        <w:tc>
          <w:tcPr>
            <w:tcW w:w="723" w:type="dxa"/>
            <w:tcBorders>
              <w:top w:val="single" w:sz="4" w:space="0" w:color="auto"/>
              <w:bottom w:val="single" w:sz="4" w:space="0" w:color="auto"/>
            </w:tcBorders>
            <w:shd w:val="clear" w:color="auto" w:fill="auto"/>
            <w:noWrap/>
            <w:vAlign w:val="center"/>
          </w:tcPr>
          <w:p w14:paraId="7D40515F"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6</w:t>
            </w:r>
          </w:p>
        </w:tc>
        <w:tc>
          <w:tcPr>
            <w:tcW w:w="723" w:type="dxa"/>
            <w:tcBorders>
              <w:top w:val="single" w:sz="4" w:space="0" w:color="auto"/>
              <w:bottom w:val="single" w:sz="4" w:space="0" w:color="auto"/>
            </w:tcBorders>
            <w:shd w:val="clear" w:color="auto" w:fill="auto"/>
            <w:noWrap/>
            <w:vAlign w:val="center"/>
          </w:tcPr>
          <w:p w14:paraId="277E921D" w14:textId="77777777" w:rsidR="00D05CEB" w:rsidRPr="004C7DA2" w:rsidRDefault="00D05CEB" w:rsidP="008D1C6C">
            <w:pPr>
              <w:spacing w:after="0"/>
              <w:jc w:val="center"/>
              <w:rPr>
                <w:color w:val="000000"/>
                <w:lang w:val="en-US"/>
              </w:rPr>
            </w:pPr>
            <w:r w:rsidRPr="004C7DA2">
              <w:rPr>
                <w:rFonts w:hint="eastAsia"/>
                <w:color w:val="000000"/>
                <w:lang w:val="en-US"/>
              </w:rPr>
              <w:t>#47</w:t>
            </w:r>
          </w:p>
        </w:tc>
        <w:tc>
          <w:tcPr>
            <w:tcW w:w="723" w:type="dxa"/>
            <w:tcBorders>
              <w:top w:val="single" w:sz="4" w:space="0" w:color="auto"/>
              <w:bottom w:val="single" w:sz="4" w:space="0" w:color="auto"/>
            </w:tcBorders>
            <w:shd w:val="clear" w:color="auto" w:fill="auto"/>
            <w:noWrap/>
            <w:vAlign w:val="center"/>
          </w:tcPr>
          <w:p w14:paraId="3DB82BE4" w14:textId="77777777" w:rsidR="00D05CEB" w:rsidRPr="004C7DA2" w:rsidRDefault="00D05CEB" w:rsidP="008D1C6C">
            <w:pPr>
              <w:spacing w:after="0"/>
              <w:jc w:val="center"/>
              <w:rPr>
                <w:color w:val="000000"/>
                <w:lang w:val="en-US"/>
              </w:rPr>
            </w:pPr>
            <w:r w:rsidRPr="004C7DA2">
              <w:rPr>
                <w:rFonts w:hint="eastAsia"/>
                <w:color w:val="000000"/>
                <w:lang w:val="en-US"/>
              </w:rPr>
              <w:t>#48</w:t>
            </w:r>
          </w:p>
        </w:tc>
        <w:tc>
          <w:tcPr>
            <w:tcW w:w="722" w:type="dxa"/>
            <w:tcBorders>
              <w:top w:val="single" w:sz="4" w:space="0" w:color="auto"/>
              <w:bottom w:val="single" w:sz="4" w:space="0" w:color="auto"/>
            </w:tcBorders>
            <w:shd w:val="clear" w:color="auto" w:fill="auto"/>
            <w:noWrap/>
            <w:vAlign w:val="center"/>
          </w:tcPr>
          <w:p w14:paraId="5D789CFF" w14:textId="77777777" w:rsidR="00D05CEB" w:rsidRPr="004C7DA2" w:rsidRDefault="00D05CEB" w:rsidP="008D1C6C">
            <w:pPr>
              <w:spacing w:after="0"/>
              <w:jc w:val="center"/>
              <w:rPr>
                <w:color w:val="000000"/>
                <w:lang w:val="en-US"/>
              </w:rPr>
            </w:pPr>
            <w:r w:rsidRPr="004C7DA2">
              <w:rPr>
                <w:rFonts w:hint="eastAsia"/>
                <w:color w:val="000000"/>
                <w:lang w:val="en-US"/>
              </w:rPr>
              <w:t>#49</w:t>
            </w:r>
          </w:p>
        </w:tc>
        <w:tc>
          <w:tcPr>
            <w:tcW w:w="723" w:type="dxa"/>
            <w:tcBorders>
              <w:top w:val="single" w:sz="4" w:space="0" w:color="auto"/>
              <w:bottom w:val="single" w:sz="4" w:space="0" w:color="auto"/>
            </w:tcBorders>
            <w:shd w:val="clear" w:color="auto" w:fill="auto"/>
            <w:noWrap/>
            <w:vAlign w:val="center"/>
          </w:tcPr>
          <w:p w14:paraId="772BD44D" w14:textId="77777777" w:rsidR="00D05CEB" w:rsidRPr="004C7DA2" w:rsidRDefault="00D05CEB" w:rsidP="008D1C6C">
            <w:pPr>
              <w:spacing w:after="0"/>
              <w:jc w:val="center"/>
              <w:rPr>
                <w:color w:val="000000"/>
                <w:lang w:val="en-US"/>
              </w:rPr>
            </w:pPr>
            <w:r w:rsidRPr="004C7DA2">
              <w:rPr>
                <w:rFonts w:hint="eastAsia"/>
                <w:color w:val="000000"/>
                <w:lang w:val="en-US"/>
              </w:rPr>
              <w:t>#50</w:t>
            </w:r>
          </w:p>
        </w:tc>
        <w:tc>
          <w:tcPr>
            <w:tcW w:w="723" w:type="dxa"/>
            <w:tcBorders>
              <w:top w:val="single" w:sz="4" w:space="0" w:color="auto"/>
              <w:bottom w:val="single" w:sz="4" w:space="0" w:color="auto"/>
            </w:tcBorders>
            <w:shd w:val="clear" w:color="auto" w:fill="auto"/>
            <w:noWrap/>
            <w:vAlign w:val="center"/>
          </w:tcPr>
          <w:p w14:paraId="677C7CDD" w14:textId="77777777" w:rsidR="00D05CEB" w:rsidRPr="004C7DA2" w:rsidRDefault="00D05CEB" w:rsidP="008D1C6C">
            <w:pPr>
              <w:spacing w:after="0"/>
              <w:jc w:val="center"/>
              <w:rPr>
                <w:color w:val="000000"/>
                <w:lang w:val="en-US"/>
              </w:rPr>
            </w:pPr>
            <w:r w:rsidRPr="004C7DA2">
              <w:rPr>
                <w:rFonts w:hint="eastAsia"/>
                <w:color w:val="000000"/>
                <w:lang w:val="en-US"/>
              </w:rPr>
              <w:t>#51</w:t>
            </w:r>
          </w:p>
        </w:tc>
        <w:tc>
          <w:tcPr>
            <w:tcW w:w="723" w:type="dxa"/>
            <w:tcBorders>
              <w:top w:val="single" w:sz="4" w:space="0" w:color="auto"/>
              <w:bottom w:val="single" w:sz="4" w:space="0" w:color="auto"/>
            </w:tcBorders>
            <w:shd w:val="clear" w:color="auto" w:fill="auto"/>
            <w:noWrap/>
            <w:vAlign w:val="center"/>
          </w:tcPr>
          <w:p w14:paraId="2DCF23E5" w14:textId="77777777" w:rsidR="00D05CEB" w:rsidRPr="004C7DA2" w:rsidRDefault="00D05CEB" w:rsidP="008D1C6C">
            <w:pPr>
              <w:spacing w:after="0"/>
              <w:jc w:val="center"/>
              <w:rPr>
                <w:color w:val="000000"/>
                <w:lang w:val="en-US"/>
              </w:rPr>
            </w:pPr>
            <w:r w:rsidRPr="004C7DA2">
              <w:rPr>
                <w:rFonts w:hint="eastAsia"/>
                <w:color w:val="000000"/>
                <w:lang w:val="en-US"/>
              </w:rPr>
              <w:t>#52</w:t>
            </w:r>
          </w:p>
        </w:tc>
        <w:tc>
          <w:tcPr>
            <w:tcW w:w="722" w:type="dxa"/>
            <w:tcBorders>
              <w:top w:val="single" w:sz="4" w:space="0" w:color="auto"/>
              <w:bottom w:val="single" w:sz="4" w:space="0" w:color="auto"/>
            </w:tcBorders>
            <w:shd w:val="clear" w:color="auto" w:fill="auto"/>
            <w:noWrap/>
            <w:vAlign w:val="center"/>
          </w:tcPr>
          <w:p w14:paraId="7EA0DA76" w14:textId="77777777" w:rsidR="00D05CEB" w:rsidRPr="004C7DA2" w:rsidRDefault="00D05CEB" w:rsidP="008D1C6C">
            <w:pPr>
              <w:spacing w:after="0"/>
              <w:jc w:val="center"/>
              <w:rPr>
                <w:color w:val="000000"/>
                <w:lang w:val="en-US"/>
              </w:rPr>
            </w:pPr>
            <w:r w:rsidRPr="004C7DA2">
              <w:rPr>
                <w:rFonts w:hint="eastAsia"/>
                <w:color w:val="000000"/>
                <w:lang w:val="en-US"/>
              </w:rPr>
              <w:t>#53</w:t>
            </w:r>
          </w:p>
        </w:tc>
        <w:tc>
          <w:tcPr>
            <w:tcW w:w="723" w:type="dxa"/>
            <w:tcBorders>
              <w:top w:val="single" w:sz="4" w:space="0" w:color="auto"/>
              <w:bottom w:val="single" w:sz="4" w:space="0" w:color="auto"/>
            </w:tcBorders>
            <w:shd w:val="clear" w:color="auto" w:fill="auto"/>
            <w:noWrap/>
            <w:vAlign w:val="center"/>
          </w:tcPr>
          <w:p w14:paraId="7BE9CBA3" w14:textId="77777777" w:rsidR="00D05CEB" w:rsidRPr="004C7DA2" w:rsidRDefault="00D05CEB" w:rsidP="008D1C6C">
            <w:pPr>
              <w:spacing w:after="0"/>
              <w:jc w:val="center"/>
              <w:rPr>
                <w:color w:val="000000"/>
                <w:lang w:val="en-US"/>
              </w:rPr>
            </w:pPr>
            <w:r w:rsidRPr="004C7DA2">
              <w:rPr>
                <w:rFonts w:hint="eastAsia"/>
                <w:color w:val="000000"/>
                <w:lang w:val="en-US"/>
              </w:rPr>
              <w:t>#54</w:t>
            </w:r>
          </w:p>
        </w:tc>
        <w:tc>
          <w:tcPr>
            <w:tcW w:w="723" w:type="dxa"/>
            <w:tcBorders>
              <w:top w:val="single" w:sz="4" w:space="0" w:color="auto"/>
              <w:bottom w:val="single" w:sz="4" w:space="0" w:color="auto"/>
            </w:tcBorders>
            <w:shd w:val="clear" w:color="auto" w:fill="auto"/>
            <w:noWrap/>
            <w:vAlign w:val="center"/>
          </w:tcPr>
          <w:p w14:paraId="53362646" w14:textId="77777777" w:rsidR="00D05CEB" w:rsidRPr="004C7DA2" w:rsidRDefault="00D05CEB" w:rsidP="008D1C6C">
            <w:pPr>
              <w:spacing w:after="0"/>
              <w:jc w:val="center"/>
              <w:rPr>
                <w:color w:val="000000"/>
                <w:lang w:val="en-US"/>
              </w:rPr>
            </w:pPr>
            <w:r w:rsidRPr="004C7DA2">
              <w:rPr>
                <w:rFonts w:hint="eastAsia"/>
                <w:color w:val="000000"/>
                <w:lang w:val="en-US"/>
              </w:rPr>
              <w:t>#55</w:t>
            </w:r>
          </w:p>
        </w:tc>
        <w:tc>
          <w:tcPr>
            <w:tcW w:w="723" w:type="dxa"/>
            <w:tcBorders>
              <w:top w:val="single" w:sz="4" w:space="0" w:color="auto"/>
              <w:bottom w:val="single" w:sz="4" w:space="0" w:color="auto"/>
            </w:tcBorders>
            <w:shd w:val="clear" w:color="auto" w:fill="auto"/>
            <w:noWrap/>
            <w:vAlign w:val="center"/>
          </w:tcPr>
          <w:p w14:paraId="5F672139" w14:textId="77777777" w:rsidR="00D05CEB" w:rsidRPr="004C7DA2" w:rsidRDefault="00D05CEB" w:rsidP="008D1C6C">
            <w:pPr>
              <w:spacing w:after="0"/>
              <w:jc w:val="center"/>
              <w:rPr>
                <w:color w:val="000000"/>
                <w:lang w:val="en-US"/>
              </w:rPr>
            </w:pPr>
            <w:r w:rsidRPr="004C7DA2">
              <w:rPr>
                <w:rFonts w:hint="eastAsia"/>
                <w:color w:val="000000"/>
                <w:lang w:val="en-US"/>
              </w:rPr>
              <w:t>#56</w:t>
            </w:r>
          </w:p>
        </w:tc>
        <w:tc>
          <w:tcPr>
            <w:tcW w:w="723" w:type="dxa"/>
            <w:tcBorders>
              <w:top w:val="single" w:sz="4" w:space="0" w:color="auto"/>
              <w:bottom w:val="single" w:sz="4" w:space="0" w:color="auto"/>
            </w:tcBorders>
            <w:shd w:val="clear" w:color="auto" w:fill="auto"/>
            <w:noWrap/>
            <w:vAlign w:val="center"/>
          </w:tcPr>
          <w:p w14:paraId="127260BA" w14:textId="77777777" w:rsidR="00D05CEB" w:rsidRPr="004C7DA2" w:rsidRDefault="00D05CEB" w:rsidP="008D1C6C">
            <w:pPr>
              <w:spacing w:after="0"/>
              <w:jc w:val="center"/>
              <w:rPr>
                <w:color w:val="000000"/>
                <w:lang w:val="en-US"/>
              </w:rPr>
            </w:pPr>
            <w:r w:rsidRPr="004C7DA2">
              <w:rPr>
                <w:rFonts w:hint="eastAsia"/>
                <w:color w:val="000000"/>
                <w:lang w:val="en-US"/>
              </w:rPr>
              <w:t>#57</w:t>
            </w:r>
          </w:p>
        </w:tc>
        <w:tc>
          <w:tcPr>
            <w:tcW w:w="723" w:type="dxa"/>
            <w:tcBorders>
              <w:top w:val="single" w:sz="4" w:space="0" w:color="auto"/>
              <w:bottom w:val="single" w:sz="4" w:space="0" w:color="auto"/>
            </w:tcBorders>
            <w:shd w:val="clear" w:color="auto" w:fill="auto"/>
            <w:vAlign w:val="center"/>
          </w:tcPr>
          <w:p w14:paraId="48F56AF4" w14:textId="77777777" w:rsidR="00D05CEB" w:rsidRPr="004C7DA2" w:rsidRDefault="00D05CEB" w:rsidP="008D1C6C">
            <w:pPr>
              <w:spacing w:after="0"/>
              <w:jc w:val="center"/>
              <w:rPr>
                <w:color w:val="000000"/>
                <w:lang w:val="en-US"/>
              </w:rPr>
            </w:pPr>
            <w:r w:rsidRPr="004C7DA2">
              <w:rPr>
                <w:rFonts w:hint="eastAsia"/>
                <w:color w:val="000000"/>
                <w:lang w:val="en-US"/>
              </w:rPr>
              <w:t>#58</w:t>
            </w:r>
          </w:p>
        </w:tc>
        <w:tc>
          <w:tcPr>
            <w:tcW w:w="723" w:type="dxa"/>
            <w:tcBorders>
              <w:top w:val="single" w:sz="4" w:space="0" w:color="auto"/>
              <w:bottom w:val="single" w:sz="4" w:space="0" w:color="auto"/>
            </w:tcBorders>
            <w:shd w:val="clear" w:color="auto" w:fill="auto"/>
            <w:vAlign w:val="center"/>
          </w:tcPr>
          <w:p w14:paraId="0A14F301" w14:textId="77777777" w:rsidR="00D05CEB" w:rsidRPr="004C7DA2" w:rsidRDefault="00D05CEB" w:rsidP="008D1C6C">
            <w:pPr>
              <w:spacing w:after="0"/>
              <w:jc w:val="center"/>
              <w:rPr>
                <w:color w:val="000000"/>
                <w:lang w:val="en-US"/>
              </w:rPr>
            </w:pPr>
            <w:r w:rsidRPr="004C7DA2">
              <w:rPr>
                <w:rFonts w:hint="eastAsia"/>
                <w:color w:val="000000"/>
                <w:lang w:val="en-US"/>
              </w:rPr>
              <w:t>#</w:t>
            </w:r>
            <w:r w:rsidRPr="004C7DA2">
              <w:rPr>
                <w:color w:val="000000"/>
                <w:lang w:val="en-US"/>
              </w:rPr>
              <w:t>59</w:t>
            </w:r>
          </w:p>
        </w:tc>
      </w:tr>
      <w:tr w:rsidR="00D05CEB" w:rsidRPr="00491A77" w14:paraId="3E61AD48" w14:textId="77777777" w:rsidTr="008D1C6C">
        <w:trPr>
          <w:trHeight w:val="266"/>
        </w:trPr>
        <w:tc>
          <w:tcPr>
            <w:tcW w:w="1134" w:type="dxa"/>
            <w:shd w:val="clear" w:color="auto" w:fill="auto"/>
            <w:noWrap/>
            <w:vAlign w:val="center"/>
            <w:hideMark/>
          </w:tcPr>
          <w:p w14:paraId="038C04F1" w14:textId="77777777" w:rsidR="00D05CEB" w:rsidRPr="004C7DA2" w:rsidRDefault="00D05CEB"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DA633A5" w14:textId="77777777" w:rsidR="00D05CEB" w:rsidRPr="004C7DA2" w:rsidRDefault="00D05CEB" w:rsidP="008D1C6C">
            <w:pPr>
              <w:spacing w:after="0"/>
              <w:jc w:val="center"/>
              <w:rPr>
                <w:color w:val="000000"/>
                <w:lang w:val="en-US"/>
              </w:rPr>
            </w:pPr>
            <w:r w:rsidRPr="004C7DA2">
              <w:rPr>
                <w:rFonts w:hint="eastAsia"/>
                <w:color w:val="000000"/>
                <w:lang w:val="en-US"/>
              </w:rPr>
              <w:t>11.15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C180D38" w14:textId="77777777" w:rsidR="00D05CEB" w:rsidRPr="004C7DA2" w:rsidRDefault="00D05CEB" w:rsidP="008D1C6C">
            <w:pPr>
              <w:spacing w:after="0"/>
              <w:jc w:val="center"/>
              <w:rPr>
                <w:color w:val="000000"/>
                <w:lang w:val="en-US"/>
              </w:rPr>
            </w:pPr>
            <w:r w:rsidRPr="004C7DA2">
              <w:rPr>
                <w:rFonts w:hint="eastAsia"/>
                <w:color w:val="000000"/>
                <w:lang w:val="en-US"/>
              </w:rPr>
              <w:t>6.75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1BFF3BD" w14:textId="77777777" w:rsidR="00D05CEB" w:rsidRPr="004C7DA2" w:rsidRDefault="00D05CEB" w:rsidP="008D1C6C">
            <w:pPr>
              <w:spacing w:after="0"/>
              <w:jc w:val="center"/>
              <w:rPr>
                <w:color w:val="000000"/>
                <w:lang w:val="en-US"/>
              </w:rPr>
            </w:pPr>
            <w:r w:rsidRPr="004C7DA2">
              <w:rPr>
                <w:rFonts w:hint="eastAsia"/>
                <w:color w:val="000000"/>
                <w:lang w:val="en-US"/>
              </w:rPr>
              <w:t>10.18</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F65DB2" w14:textId="77777777" w:rsidR="00D05CEB" w:rsidRPr="004C7DA2" w:rsidRDefault="00D05CEB" w:rsidP="008D1C6C">
            <w:pPr>
              <w:spacing w:after="0"/>
              <w:jc w:val="center"/>
              <w:rPr>
                <w:color w:val="000000"/>
                <w:lang w:val="en-US"/>
              </w:rPr>
            </w:pPr>
            <w:r w:rsidRPr="004C7DA2">
              <w:rPr>
                <w:rFonts w:hint="eastAsia"/>
                <w:color w:val="000000"/>
                <w:lang w:val="en-US"/>
              </w:rPr>
              <w:t>5.56</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5754CCF" w14:textId="77777777" w:rsidR="00D05CEB" w:rsidRPr="004C7DA2" w:rsidRDefault="00D05CEB" w:rsidP="008D1C6C">
            <w:pPr>
              <w:spacing w:after="0"/>
              <w:jc w:val="center"/>
              <w:rPr>
                <w:color w:val="000000"/>
                <w:lang w:val="en-US"/>
              </w:rPr>
            </w:pPr>
            <w:r w:rsidRPr="004C7DA2">
              <w:rPr>
                <w:rFonts w:hint="eastAsia"/>
                <w:color w:val="000000"/>
                <w:lang w:val="en-US"/>
              </w:rPr>
              <w:t>9.44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0105E31" w14:textId="77777777" w:rsidR="00D05CEB" w:rsidRPr="004C7DA2" w:rsidRDefault="00D05CEB" w:rsidP="008D1C6C">
            <w:pPr>
              <w:spacing w:after="0"/>
              <w:jc w:val="center"/>
              <w:rPr>
                <w:color w:val="000000"/>
                <w:lang w:val="en-US"/>
              </w:rPr>
            </w:pPr>
            <w:r w:rsidRPr="004C7DA2">
              <w:rPr>
                <w:rFonts w:hint="eastAsia"/>
                <w:color w:val="000000"/>
                <w:lang w:val="en-US"/>
              </w:rPr>
              <w:t>5.91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FA5219" w14:textId="77777777" w:rsidR="00D05CEB" w:rsidRPr="004C7DA2" w:rsidRDefault="00D05CEB" w:rsidP="008D1C6C">
            <w:pPr>
              <w:spacing w:after="0"/>
              <w:jc w:val="center"/>
              <w:rPr>
                <w:color w:val="000000"/>
                <w:lang w:val="en-US"/>
              </w:rPr>
            </w:pPr>
            <w:r w:rsidRPr="004C7DA2">
              <w:rPr>
                <w:rFonts w:hint="eastAsia"/>
                <w:color w:val="000000"/>
                <w:lang w:val="en-US"/>
              </w:rPr>
              <w:t>7.75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42C49D3" w14:textId="77777777" w:rsidR="00D05CEB" w:rsidRPr="004C7DA2" w:rsidRDefault="00D05CEB" w:rsidP="008D1C6C">
            <w:pPr>
              <w:spacing w:after="0"/>
              <w:jc w:val="center"/>
              <w:rPr>
                <w:color w:val="000000"/>
                <w:lang w:val="en-US"/>
              </w:rPr>
            </w:pPr>
            <w:r w:rsidRPr="004C7DA2">
              <w:rPr>
                <w:rFonts w:hint="eastAsia"/>
                <w:color w:val="000000"/>
                <w:lang w:val="en-US"/>
              </w:rPr>
              <w:t>5.22</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218D4BB" w14:textId="77777777" w:rsidR="00D05CEB" w:rsidRPr="004C7DA2" w:rsidRDefault="00D05CEB" w:rsidP="008D1C6C">
            <w:pPr>
              <w:spacing w:after="0"/>
              <w:jc w:val="center"/>
              <w:rPr>
                <w:color w:val="000000"/>
                <w:lang w:val="en-US"/>
              </w:rPr>
            </w:pPr>
            <w:r w:rsidRPr="004C7DA2">
              <w:rPr>
                <w:rFonts w:hint="eastAsia"/>
                <w:color w:val="000000"/>
                <w:lang w:val="en-US"/>
              </w:rPr>
              <w:t>5.79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DA5E2CC" w14:textId="77777777" w:rsidR="00D05CEB" w:rsidRPr="004C7DA2" w:rsidRDefault="00D05CEB" w:rsidP="008D1C6C">
            <w:pPr>
              <w:spacing w:after="0"/>
              <w:jc w:val="center"/>
              <w:rPr>
                <w:color w:val="000000"/>
                <w:lang w:val="en-US"/>
              </w:rPr>
            </w:pPr>
            <w:r w:rsidRPr="004C7DA2">
              <w:rPr>
                <w:rFonts w:hint="eastAsia"/>
                <w:color w:val="000000"/>
                <w:lang w:val="en-US"/>
              </w:rPr>
              <w:t>3.91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FFA9648" w14:textId="77777777" w:rsidR="00D05CEB" w:rsidRPr="004C7DA2" w:rsidRDefault="00D05CEB" w:rsidP="008D1C6C">
            <w:pPr>
              <w:spacing w:after="0"/>
              <w:jc w:val="center"/>
              <w:rPr>
                <w:color w:val="000000"/>
                <w:lang w:val="en-US"/>
              </w:rPr>
            </w:pPr>
            <w:r w:rsidRPr="004C7DA2">
              <w:rPr>
                <w:rFonts w:hint="eastAsia"/>
                <w:color w:val="000000"/>
                <w:lang w:val="en-US"/>
              </w:rPr>
              <w:t>6.02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B6430D5" w14:textId="77777777" w:rsidR="00D05CEB" w:rsidRPr="004C7DA2" w:rsidRDefault="00D05CEB" w:rsidP="008D1C6C">
            <w:pPr>
              <w:spacing w:after="0"/>
              <w:jc w:val="center"/>
              <w:rPr>
                <w:color w:val="000000"/>
                <w:lang w:val="en-US"/>
              </w:rPr>
            </w:pPr>
            <w:r w:rsidRPr="004C7DA2">
              <w:rPr>
                <w:rFonts w:hint="eastAsia"/>
                <w:color w:val="000000"/>
                <w:lang w:val="en-US"/>
              </w:rPr>
              <w:t>3.44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B22BB4" w14:textId="77777777" w:rsidR="00D05CEB" w:rsidRPr="004C7DA2" w:rsidRDefault="00D05CEB" w:rsidP="008D1C6C">
            <w:pPr>
              <w:spacing w:after="0"/>
              <w:jc w:val="center"/>
              <w:rPr>
                <w:color w:val="000000"/>
                <w:lang w:val="en-US"/>
              </w:rPr>
            </w:pPr>
            <w:r w:rsidRPr="004C7DA2">
              <w:rPr>
                <w:rFonts w:hint="eastAsia"/>
                <w:color w:val="000000"/>
                <w:lang w:val="en-US"/>
              </w:rPr>
              <w:t>5.60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7436770" w14:textId="77777777" w:rsidR="00D05CEB" w:rsidRPr="004C7DA2" w:rsidRDefault="00D05CEB" w:rsidP="008D1C6C">
            <w:pPr>
              <w:spacing w:after="0"/>
              <w:jc w:val="center"/>
              <w:rPr>
                <w:color w:val="000000"/>
                <w:lang w:val="en-US"/>
              </w:rPr>
            </w:pPr>
            <w:r w:rsidRPr="004C7DA2">
              <w:rPr>
                <w:rFonts w:hint="eastAsia"/>
                <w:color w:val="000000"/>
                <w:lang w:val="en-US"/>
              </w:rPr>
              <w:t>3.35</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FE425BA" w14:textId="77777777" w:rsidR="00D05CEB" w:rsidRPr="004C7DA2" w:rsidRDefault="00D05CEB" w:rsidP="008D1C6C">
            <w:pPr>
              <w:spacing w:after="0"/>
              <w:jc w:val="center"/>
              <w:rPr>
                <w:color w:val="000000"/>
                <w:lang w:val="en-US"/>
              </w:rPr>
            </w:pPr>
            <w:r w:rsidRPr="004C7DA2">
              <w:rPr>
                <w:rFonts w:hint="eastAsia"/>
                <w:color w:val="000000"/>
                <w:lang w:val="en-US"/>
              </w:rPr>
              <w:t>4.43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883C18" w14:textId="77777777" w:rsidR="00D05CEB" w:rsidRPr="004C7DA2" w:rsidRDefault="00D05CEB" w:rsidP="008D1C6C">
            <w:pPr>
              <w:spacing w:after="0"/>
              <w:jc w:val="center"/>
              <w:rPr>
                <w:color w:val="000000"/>
                <w:lang w:val="en-US"/>
              </w:rPr>
            </w:pPr>
            <w:r w:rsidRPr="004C7DA2">
              <w:rPr>
                <w:rFonts w:hint="eastAsia"/>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76315E" w14:textId="77777777" w:rsidR="00D05CEB" w:rsidRPr="004C7DA2" w:rsidRDefault="00D05CEB" w:rsidP="008D1C6C">
            <w:pPr>
              <w:spacing w:after="0"/>
              <w:jc w:val="center"/>
              <w:rPr>
                <w:color w:val="000000"/>
                <w:lang w:val="en-US"/>
              </w:rPr>
            </w:pPr>
            <w:r w:rsidRPr="004C7DA2">
              <w:rPr>
                <w:rFonts w:hint="eastAsia"/>
                <w:color w:val="000000"/>
                <w:lang w:val="en-US"/>
              </w:rPr>
              <w:t>4.43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50DC62" w14:textId="77777777" w:rsidR="00D05CEB" w:rsidRPr="004C7DA2" w:rsidRDefault="00D05CEB" w:rsidP="008D1C6C">
            <w:pPr>
              <w:spacing w:after="0"/>
              <w:jc w:val="center"/>
              <w:rPr>
                <w:color w:val="000000"/>
                <w:lang w:val="en-US"/>
              </w:rPr>
            </w:pPr>
            <w:r w:rsidRPr="004C7DA2">
              <w:rPr>
                <w:rFonts w:hint="eastAsia"/>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923718C" w14:textId="77777777" w:rsidR="00D05CEB" w:rsidRPr="004C7DA2" w:rsidRDefault="00D05CEB" w:rsidP="008D1C6C">
            <w:pPr>
              <w:spacing w:after="0"/>
              <w:jc w:val="center"/>
              <w:rPr>
                <w:color w:val="000000"/>
                <w:lang w:val="en-US"/>
              </w:rPr>
            </w:pPr>
            <w:r w:rsidRPr="004C7DA2">
              <w:rPr>
                <w:rFonts w:hint="eastAsia"/>
                <w:color w:val="000000"/>
                <w:lang w:val="en-US"/>
              </w:rPr>
              <w:t>10.18</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4FC7C872" w14:textId="77777777" w:rsidR="00D05CEB" w:rsidRPr="004C7DA2" w:rsidRDefault="00D05CEB" w:rsidP="008D1C6C">
            <w:pPr>
              <w:spacing w:after="0"/>
              <w:jc w:val="center"/>
              <w:rPr>
                <w:color w:val="000000"/>
                <w:lang w:val="en-US"/>
              </w:rPr>
            </w:pPr>
            <w:r w:rsidRPr="004C7DA2">
              <w:rPr>
                <w:rFonts w:hint="eastAsia"/>
                <w:color w:val="000000"/>
                <w:lang w:val="en-US"/>
              </w:rPr>
              <w:t>7.03</w:t>
            </w:r>
          </w:p>
        </w:tc>
      </w:tr>
      <w:tr w:rsidR="00D05CEB" w:rsidRPr="00491A77" w14:paraId="6F5BFDB9" w14:textId="77777777" w:rsidTr="008D1C6C">
        <w:trPr>
          <w:trHeight w:val="266"/>
        </w:trPr>
        <w:tc>
          <w:tcPr>
            <w:tcW w:w="1134" w:type="dxa"/>
            <w:shd w:val="clear" w:color="auto" w:fill="auto"/>
            <w:noWrap/>
            <w:vAlign w:val="center"/>
          </w:tcPr>
          <w:p w14:paraId="44418443"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7BE7C4" w14:textId="77777777" w:rsidR="00D05CEB" w:rsidRPr="004C7DA2" w:rsidRDefault="00D05CEB" w:rsidP="008D1C6C">
            <w:pPr>
              <w:spacing w:after="0"/>
              <w:jc w:val="center"/>
              <w:rPr>
                <w:color w:val="000000"/>
                <w:lang w:val="en-US"/>
              </w:rPr>
            </w:pPr>
            <w:r w:rsidRPr="004C7DA2">
              <w:rPr>
                <w:rFonts w:hint="eastAsia"/>
                <w:color w:val="000000"/>
                <w:lang w:val="en-US"/>
              </w:rPr>
              <w:t>#</w:t>
            </w:r>
            <w:r w:rsidRPr="004C7DA2">
              <w:rPr>
                <w:color w:val="000000"/>
                <w:lang w:val="en-US"/>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7137C"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34841" w14:textId="77777777" w:rsidR="00D05CEB" w:rsidRPr="004C7DA2" w:rsidRDefault="00D05CEB" w:rsidP="008D1C6C">
            <w:pPr>
              <w:spacing w:after="0"/>
              <w:jc w:val="center"/>
              <w:rPr>
                <w:color w:val="000000"/>
                <w:lang w:val="en-US"/>
              </w:rPr>
            </w:pPr>
            <w:r w:rsidRPr="004C7DA2">
              <w:rPr>
                <w:rFonts w:hint="eastAsia"/>
                <w:color w:val="000000"/>
                <w:lang w:val="en-US"/>
              </w:rPr>
              <w:t>#</w:t>
            </w:r>
            <w:r w:rsidRPr="004C7DA2">
              <w:rPr>
                <w:color w:val="000000"/>
                <w:lang w:val="en-US"/>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78EAD"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94B01"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F3C21"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2A4DD"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B9B30" w14:textId="77777777" w:rsidR="00D05CEB" w:rsidRPr="004C7DA2" w:rsidRDefault="00D05CEB" w:rsidP="008D1C6C">
            <w:pPr>
              <w:spacing w:after="0"/>
              <w:jc w:val="center"/>
              <w:rPr>
                <w:color w:val="000000"/>
                <w:lang w:val="en-US"/>
              </w:rPr>
            </w:pPr>
            <w:r w:rsidRPr="004C7DA2">
              <w:rPr>
                <w:rFonts w:hint="eastAsia"/>
                <w:color w:val="000000"/>
                <w:lang w:val="en-US"/>
              </w:rP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D3F4D" w14:textId="77777777" w:rsidR="00D05CEB" w:rsidRPr="004C7DA2" w:rsidRDefault="00D05CEB" w:rsidP="008D1C6C">
            <w:pPr>
              <w:spacing w:after="0"/>
              <w:jc w:val="center"/>
              <w:rPr>
                <w:color w:val="000000"/>
                <w:lang w:val="en-US"/>
              </w:rPr>
            </w:pPr>
            <w:r w:rsidRPr="004C7DA2">
              <w:rPr>
                <w:rFonts w:hint="eastAsia"/>
                <w:color w:val="000000"/>
                <w:lang w:val="en-US"/>
              </w:rP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25605" w14:textId="77777777" w:rsidR="00D05CEB" w:rsidRPr="004C7DA2" w:rsidRDefault="00D05CEB" w:rsidP="008D1C6C">
            <w:pPr>
              <w:spacing w:after="0"/>
              <w:jc w:val="center"/>
              <w:rPr>
                <w:color w:val="000000"/>
                <w:lang w:val="en-US"/>
              </w:rPr>
            </w:pPr>
            <w:r w:rsidRPr="004C7DA2">
              <w:rPr>
                <w:rFonts w:hint="eastAsia"/>
                <w:color w:val="000000"/>
                <w:lang w:val="en-US"/>
              </w:rP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AF0FB" w14:textId="77777777" w:rsidR="00D05CEB" w:rsidRPr="004C7DA2" w:rsidRDefault="00D05CEB" w:rsidP="008D1C6C">
            <w:pPr>
              <w:spacing w:after="0"/>
              <w:jc w:val="center"/>
              <w:rPr>
                <w:color w:val="000000"/>
                <w:lang w:val="en-US"/>
              </w:rPr>
            </w:pPr>
            <w:r w:rsidRPr="004C7DA2">
              <w:rPr>
                <w:rFonts w:hint="eastAsia"/>
                <w:color w:val="000000"/>
                <w:lang w:val="en-US"/>
              </w:rP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BADFE" w14:textId="77777777" w:rsidR="00D05CEB" w:rsidRPr="004C7DA2" w:rsidRDefault="00D05CEB" w:rsidP="008D1C6C">
            <w:pPr>
              <w:spacing w:after="0"/>
              <w:jc w:val="center"/>
              <w:rPr>
                <w:color w:val="000000"/>
                <w:lang w:val="en-US"/>
              </w:rPr>
            </w:pPr>
            <w:r w:rsidRPr="004C7DA2">
              <w:rPr>
                <w:rFonts w:hint="eastAsia"/>
                <w:color w:val="000000"/>
                <w:lang w:val="en-US"/>
              </w:rP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EB6D3" w14:textId="77777777" w:rsidR="00D05CEB" w:rsidRPr="004C7DA2" w:rsidRDefault="00D05CEB" w:rsidP="008D1C6C">
            <w:pPr>
              <w:spacing w:after="0"/>
              <w:jc w:val="center"/>
              <w:rPr>
                <w:color w:val="000000"/>
                <w:lang w:val="en-US"/>
              </w:rPr>
            </w:pPr>
            <w:r w:rsidRPr="004C7DA2">
              <w:rPr>
                <w:rFonts w:hint="eastAsia"/>
                <w:color w:val="000000"/>
                <w:lang w:val="en-US"/>
              </w:rPr>
              <w:t>#72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8966A" w14:textId="77777777" w:rsidR="00D05CEB" w:rsidRPr="004C7DA2" w:rsidRDefault="00D05CEB" w:rsidP="008D1C6C">
            <w:pPr>
              <w:spacing w:after="0"/>
              <w:jc w:val="center"/>
              <w:rPr>
                <w:color w:val="000000"/>
                <w:lang w:val="en-US"/>
              </w:rPr>
            </w:pPr>
            <w:r w:rsidRPr="004C7DA2">
              <w:rPr>
                <w:rFonts w:hint="eastAsia"/>
                <w:color w:val="000000"/>
                <w:lang w:val="en-US"/>
              </w:rP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F5193" w14:textId="77777777" w:rsidR="00D05CEB" w:rsidRPr="004C7DA2" w:rsidRDefault="00D05CEB" w:rsidP="008D1C6C">
            <w:pPr>
              <w:spacing w:after="0"/>
              <w:jc w:val="center"/>
              <w:rPr>
                <w:color w:val="000000"/>
                <w:lang w:val="en-US"/>
              </w:rPr>
            </w:pPr>
            <w:r w:rsidRPr="004C7DA2">
              <w:rPr>
                <w:rFonts w:hint="eastAsia"/>
                <w:color w:val="000000"/>
                <w:lang w:val="en-US"/>
              </w:rP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951FE" w14:textId="77777777" w:rsidR="00D05CEB" w:rsidRPr="004C7DA2" w:rsidRDefault="00D05CEB" w:rsidP="008D1C6C">
            <w:pPr>
              <w:spacing w:after="0"/>
              <w:jc w:val="center"/>
              <w:rPr>
                <w:color w:val="000000"/>
                <w:lang w:val="en-US"/>
              </w:rPr>
            </w:pPr>
            <w:r w:rsidRPr="004C7DA2">
              <w:rPr>
                <w:rFonts w:hint="eastAsia"/>
                <w:color w:val="000000"/>
                <w:lang w:val="en-US"/>
              </w:rP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B2BBB" w14:textId="77777777" w:rsidR="00D05CEB" w:rsidRPr="004C7DA2" w:rsidRDefault="00D05CEB" w:rsidP="008D1C6C">
            <w:pPr>
              <w:spacing w:after="0"/>
              <w:jc w:val="center"/>
              <w:rPr>
                <w:color w:val="000000"/>
                <w:lang w:val="en-US"/>
              </w:rPr>
            </w:pPr>
            <w:r w:rsidRPr="004C7DA2">
              <w:rPr>
                <w:rFonts w:hint="eastAsia"/>
                <w:color w:val="000000"/>
                <w:lang w:val="en-US"/>
              </w:rP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97016" w14:textId="77777777" w:rsidR="00D05CEB" w:rsidRPr="004C7DA2" w:rsidRDefault="00D05CEB" w:rsidP="008D1C6C">
            <w:pPr>
              <w:spacing w:after="0"/>
              <w:jc w:val="center"/>
              <w:rPr>
                <w:color w:val="000000"/>
                <w:lang w:val="en-US"/>
              </w:rPr>
            </w:pPr>
            <w:r w:rsidRPr="004C7DA2">
              <w:rPr>
                <w:rFonts w:hint="eastAsia"/>
                <w:color w:val="000000"/>
                <w:lang w:val="en-US"/>
              </w:rPr>
              <w:t>#77</w:t>
            </w:r>
          </w:p>
        </w:tc>
        <w:tc>
          <w:tcPr>
            <w:tcW w:w="723" w:type="dxa"/>
            <w:tcBorders>
              <w:top w:val="single" w:sz="4" w:space="0" w:color="auto"/>
              <w:left w:val="single" w:sz="4" w:space="0" w:color="auto"/>
              <w:bottom w:val="nil"/>
              <w:right w:val="nil"/>
            </w:tcBorders>
            <w:shd w:val="clear" w:color="auto" w:fill="auto"/>
            <w:vAlign w:val="center"/>
          </w:tcPr>
          <w:p w14:paraId="52CDDCF3" w14:textId="77777777" w:rsidR="00D05CEB" w:rsidRPr="004C7DA2" w:rsidRDefault="00D05CEB"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3EA231C4" w14:textId="77777777" w:rsidR="00D05CEB" w:rsidRPr="004C7DA2" w:rsidRDefault="00D05CEB" w:rsidP="008D1C6C">
            <w:pPr>
              <w:spacing w:after="0"/>
              <w:jc w:val="center"/>
              <w:rPr>
                <w:color w:val="000000"/>
                <w:lang w:val="en-US"/>
              </w:rPr>
            </w:pPr>
          </w:p>
        </w:tc>
      </w:tr>
      <w:tr w:rsidR="00D05CEB" w:rsidRPr="00491A77" w14:paraId="311C535B" w14:textId="77777777" w:rsidTr="008D1C6C">
        <w:trPr>
          <w:trHeight w:val="266"/>
        </w:trPr>
        <w:tc>
          <w:tcPr>
            <w:tcW w:w="1134" w:type="dxa"/>
            <w:shd w:val="clear" w:color="auto" w:fill="auto"/>
            <w:noWrap/>
            <w:vAlign w:val="center"/>
          </w:tcPr>
          <w:p w14:paraId="37219406" w14:textId="77777777" w:rsidR="00D05CEB" w:rsidRPr="004C7DA2" w:rsidRDefault="00D05CEB"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E3880B9" w14:textId="77777777" w:rsidR="00D05CEB" w:rsidRPr="004C7DA2" w:rsidRDefault="00D05CEB" w:rsidP="008D1C6C">
            <w:pPr>
              <w:spacing w:after="0"/>
              <w:jc w:val="center"/>
              <w:rPr>
                <w:color w:val="000000"/>
                <w:lang w:val="en-US"/>
              </w:rPr>
            </w:pPr>
            <w:r w:rsidRPr="004C7DA2">
              <w:rPr>
                <w:rFonts w:hint="eastAsia"/>
                <w:color w:val="000000"/>
                <w:lang w:val="en-US"/>
              </w:rPr>
              <w:t>9.18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8AF0B2D" w14:textId="77777777" w:rsidR="00D05CEB" w:rsidRPr="004C7DA2" w:rsidRDefault="00D05CEB" w:rsidP="008D1C6C">
            <w:pPr>
              <w:spacing w:after="0"/>
              <w:jc w:val="center"/>
              <w:rPr>
                <w:color w:val="000000"/>
                <w:lang w:val="en-US"/>
              </w:rPr>
            </w:pPr>
            <w:r w:rsidRPr="004C7DA2">
              <w:rPr>
                <w:rFonts w:hint="eastAsia"/>
                <w:color w:val="000000"/>
                <w:lang w:val="en-US"/>
              </w:rPr>
              <w:t>6.32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E4CB29C" w14:textId="77777777" w:rsidR="00D05CEB" w:rsidRPr="004C7DA2" w:rsidRDefault="00D05CEB" w:rsidP="008D1C6C">
            <w:pPr>
              <w:spacing w:after="0"/>
              <w:jc w:val="center"/>
              <w:rPr>
                <w:color w:val="000000"/>
                <w:lang w:val="en-US"/>
              </w:rPr>
            </w:pPr>
            <w:r w:rsidRPr="004C7DA2">
              <w:rPr>
                <w:rFonts w:hint="eastAsia"/>
                <w:color w:val="000000"/>
                <w:lang w:val="en-US"/>
              </w:rPr>
              <w:t>8.95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F6CEEDB" w14:textId="77777777" w:rsidR="00D05CEB" w:rsidRPr="004C7DA2" w:rsidRDefault="00D05CEB" w:rsidP="008D1C6C">
            <w:pPr>
              <w:spacing w:after="0"/>
              <w:jc w:val="center"/>
              <w:rPr>
                <w:color w:val="000000"/>
                <w:lang w:val="en-US"/>
              </w:rPr>
            </w:pPr>
            <w:r w:rsidRPr="004C7DA2">
              <w:rPr>
                <w:rFonts w:hint="eastAsia"/>
                <w:color w:val="000000"/>
                <w:lang w:val="en-US"/>
              </w:rPr>
              <w:t>6.04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113F57D" w14:textId="77777777" w:rsidR="00D05CEB" w:rsidRPr="004C7DA2" w:rsidRDefault="00D05CEB" w:rsidP="008D1C6C">
            <w:pPr>
              <w:spacing w:after="0"/>
              <w:jc w:val="center"/>
              <w:rPr>
                <w:color w:val="000000"/>
                <w:lang w:val="en-US"/>
              </w:rPr>
            </w:pPr>
            <w:r w:rsidRPr="004C7DA2">
              <w:rPr>
                <w:rFonts w:hint="eastAsia"/>
                <w:color w:val="000000"/>
                <w:lang w:val="en-US"/>
              </w:rPr>
              <w:t>8.61</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BDA383" w14:textId="77777777" w:rsidR="00D05CEB" w:rsidRPr="004C7DA2" w:rsidRDefault="00D05CEB" w:rsidP="008D1C6C">
            <w:pPr>
              <w:spacing w:after="0"/>
              <w:jc w:val="center"/>
              <w:rPr>
                <w:color w:val="000000"/>
                <w:lang w:val="en-US"/>
              </w:rPr>
            </w:pPr>
            <w:r w:rsidRPr="004C7DA2">
              <w:rPr>
                <w:rFonts w:hint="eastAsia"/>
                <w:color w:val="000000"/>
                <w:lang w:val="en-US"/>
              </w:rPr>
              <w:t>4.98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36B007" w14:textId="77777777" w:rsidR="00D05CEB" w:rsidRPr="004C7DA2" w:rsidRDefault="00D05CEB" w:rsidP="008D1C6C">
            <w:pPr>
              <w:spacing w:after="0"/>
              <w:jc w:val="center"/>
              <w:rPr>
                <w:color w:val="000000"/>
                <w:lang w:val="en-US"/>
              </w:rPr>
            </w:pPr>
            <w:r w:rsidRPr="004C7DA2">
              <w:rPr>
                <w:rFonts w:hint="eastAsia"/>
                <w:color w:val="000000"/>
                <w:lang w:val="en-US"/>
              </w:rPr>
              <w:t>9.08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80BFBC6" w14:textId="77777777" w:rsidR="00D05CEB" w:rsidRPr="004C7DA2" w:rsidRDefault="00D05CEB" w:rsidP="008D1C6C">
            <w:pPr>
              <w:spacing w:after="0"/>
              <w:jc w:val="center"/>
              <w:rPr>
                <w:color w:val="000000"/>
                <w:lang w:val="en-US"/>
              </w:rPr>
            </w:pPr>
            <w:r w:rsidRPr="004C7DA2">
              <w:rPr>
                <w:rFonts w:hint="eastAsia"/>
                <w:color w:val="000000"/>
                <w:lang w:val="en-US"/>
              </w:rPr>
              <w:t>4.99</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C69EBD" w14:textId="77777777" w:rsidR="00D05CEB" w:rsidRPr="004C7DA2" w:rsidRDefault="00D05CEB" w:rsidP="008D1C6C">
            <w:pPr>
              <w:spacing w:after="0"/>
              <w:jc w:val="center"/>
              <w:rPr>
                <w:color w:val="000000"/>
                <w:lang w:val="en-US"/>
              </w:rPr>
            </w:pPr>
            <w:r w:rsidRPr="004C7DA2">
              <w:rPr>
                <w:rFonts w:hint="eastAsia"/>
                <w:color w:val="000000"/>
                <w:lang w:val="en-US"/>
              </w:rPr>
              <w:t>7.67</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4C4A142" w14:textId="77777777" w:rsidR="00D05CEB" w:rsidRPr="004C7DA2" w:rsidRDefault="00D05CEB" w:rsidP="008D1C6C">
            <w:pPr>
              <w:spacing w:after="0"/>
              <w:jc w:val="center"/>
              <w:rPr>
                <w:color w:val="000000"/>
                <w:lang w:val="en-US"/>
              </w:rPr>
            </w:pPr>
            <w:r w:rsidRPr="004C7DA2">
              <w:rPr>
                <w:rFonts w:hint="eastAsia"/>
                <w:color w:val="000000"/>
                <w:lang w:val="en-US"/>
              </w:rPr>
              <w:t>5.10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66B50B1" w14:textId="77777777" w:rsidR="00D05CEB" w:rsidRPr="004C7DA2" w:rsidRDefault="00D05CEB" w:rsidP="008D1C6C">
            <w:pPr>
              <w:spacing w:after="0"/>
              <w:jc w:val="center"/>
              <w:rPr>
                <w:color w:val="000000"/>
                <w:lang w:val="en-US"/>
              </w:rPr>
            </w:pPr>
            <w:r w:rsidRPr="004C7DA2">
              <w:rPr>
                <w:rFonts w:hint="eastAsia"/>
                <w:color w:val="000000"/>
                <w:lang w:val="en-US"/>
              </w:rPr>
              <w:t>7.87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E038FD6" w14:textId="77777777" w:rsidR="00D05CEB" w:rsidRPr="004C7DA2" w:rsidRDefault="00D05CEB" w:rsidP="008D1C6C">
            <w:pPr>
              <w:spacing w:after="0"/>
              <w:jc w:val="center"/>
              <w:rPr>
                <w:color w:val="000000"/>
                <w:lang w:val="en-US"/>
              </w:rPr>
            </w:pPr>
            <w:r w:rsidRPr="004C7DA2">
              <w:rPr>
                <w:rFonts w:hint="eastAsia"/>
                <w:color w:val="000000"/>
                <w:lang w:val="en-US"/>
              </w:rPr>
              <w:t>5.45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9B1D00C" w14:textId="77777777" w:rsidR="00D05CEB" w:rsidRPr="004C7DA2" w:rsidRDefault="00D05CEB" w:rsidP="008D1C6C">
            <w:pPr>
              <w:spacing w:after="0"/>
              <w:jc w:val="center"/>
              <w:rPr>
                <w:color w:val="000000"/>
                <w:lang w:val="en-US"/>
              </w:rPr>
            </w:pPr>
            <w:r w:rsidRPr="004C7DA2">
              <w:rPr>
                <w:rFonts w:hint="eastAsia"/>
                <w:color w:val="000000"/>
                <w:lang w:val="en-US"/>
              </w:rPr>
              <w:t>7.62</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58724E4" w14:textId="77777777" w:rsidR="00D05CEB" w:rsidRPr="004C7DA2" w:rsidRDefault="00D05CEB" w:rsidP="008D1C6C">
            <w:pPr>
              <w:spacing w:after="0"/>
              <w:jc w:val="center"/>
              <w:rPr>
                <w:color w:val="000000"/>
                <w:lang w:val="en-US"/>
              </w:rPr>
            </w:pPr>
            <w:r w:rsidRPr="004C7DA2">
              <w:rPr>
                <w:rFonts w:hint="eastAsia"/>
                <w:color w:val="000000"/>
                <w:lang w:val="en-US"/>
              </w:rPr>
              <w:t>5.41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C9F1213" w14:textId="77777777" w:rsidR="00D05CEB" w:rsidRPr="004C7DA2" w:rsidRDefault="00D05CEB" w:rsidP="008D1C6C">
            <w:pPr>
              <w:spacing w:after="0"/>
              <w:jc w:val="center"/>
              <w:rPr>
                <w:color w:val="000000"/>
                <w:lang w:val="en-US"/>
              </w:rPr>
            </w:pPr>
            <w:r w:rsidRPr="004C7DA2">
              <w:rPr>
                <w:rFonts w:hint="eastAsia"/>
                <w:color w:val="000000"/>
                <w:lang w:val="en-US"/>
              </w:rPr>
              <w:t>6.90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D85352D" w14:textId="77777777" w:rsidR="00D05CEB" w:rsidRPr="004C7DA2" w:rsidRDefault="00D05CEB" w:rsidP="008D1C6C">
            <w:pPr>
              <w:spacing w:after="0"/>
              <w:jc w:val="center"/>
              <w:rPr>
                <w:color w:val="000000"/>
                <w:lang w:val="en-US"/>
              </w:rPr>
            </w:pPr>
            <w:r w:rsidRPr="004C7DA2">
              <w:rPr>
                <w:rFonts w:hint="eastAsia"/>
                <w:color w:val="000000"/>
                <w:lang w:val="en-US"/>
              </w:rPr>
              <w:t>4.60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A55C3C2" w14:textId="77777777" w:rsidR="00D05CEB" w:rsidRPr="004C7DA2" w:rsidRDefault="00D05CEB" w:rsidP="008D1C6C">
            <w:pPr>
              <w:spacing w:after="0"/>
              <w:jc w:val="center"/>
              <w:rPr>
                <w:color w:val="000000"/>
                <w:lang w:val="en-US"/>
              </w:rPr>
            </w:pPr>
            <w:r w:rsidRPr="004C7DA2">
              <w:rPr>
                <w:rFonts w:hint="eastAsia"/>
                <w:color w:val="000000"/>
                <w:lang w:val="en-US"/>
              </w:rPr>
              <w:t>10.68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743BD18" w14:textId="77777777" w:rsidR="00D05CEB" w:rsidRPr="004C7DA2" w:rsidRDefault="00D05CEB" w:rsidP="008D1C6C">
            <w:pPr>
              <w:spacing w:after="0"/>
              <w:jc w:val="center"/>
              <w:rPr>
                <w:color w:val="000000"/>
                <w:lang w:val="en-US"/>
              </w:rPr>
            </w:pPr>
            <w:r w:rsidRPr="004C7DA2">
              <w:rPr>
                <w:rFonts w:hint="eastAsia"/>
                <w:color w:val="000000"/>
                <w:lang w:val="en-US"/>
              </w:rPr>
              <w:t>5.79</w:t>
            </w:r>
          </w:p>
        </w:tc>
        <w:tc>
          <w:tcPr>
            <w:tcW w:w="723" w:type="dxa"/>
            <w:tcBorders>
              <w:top w:val="nil"/>
              <w:left w:val="single" w:sz="4" w:space="0" w:color="auto"/>
              <w:bottom w:val="nil"/>
              <w:right w:val="nil"/>
            </w:tcBorders>
            <w:shd w:val="clear" w:color="auto" w:fill="auto"/>
            <w:vAlign w:val="center"/>
          </w:tcPr>
          <w:p w14:paraId="5CBA36D5"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ED65F8B" w14:textId="77777777" w:rsidR="00D05CEB" w:rsidRPr="004C7DA2" w:rsidRDefault="00D05CEB" w:rsidP="008D1C6C">
            <w:pPr>
              <w:spacing w:after="0"/>
              <w:jc w:val="center"/>
              <w:rPr>
                <w:color w:val="000000"/>
                <w:lang w:val="en-US"/>
              </w:rPr>
            </w:pPr>
          </w:p>
        </w:tc>
      </w:tr>
    </w:tbl>
    <w:p w14:paraId="26B68747" w14:textId="77777777" w:rsidR="00D05CEB" w:rsidRDefault="00D05CEB" w:rsidP="00D05CEB">
      <w:pPr>
        <w:pStyle w:val="TH"/>
        <w:rPr>
          <w:rFonts w:ascii="Times New Roman" w:hAnsi="Times New Roman"/>
        </w:rPr>
      </w:pPr>
    </w:p>
    <w:p w14:paraId="437071A1" w14:textId="77777777" w:rsidR="00D05CEB" w:rsidRDefault="00D05CEB" w:rsidP="00D05CEB">
      <w:pPr>
        <w:pStyle w:val="BodyText"/>
        <w:jc w:val="center"/>
        <w:rPr>
          <w:rFonts w:eastAsiaTheme="minorEastAsia"/>
          <w:lang w:eastAsia="ko-KR"/>
        </w:rPr>
      </w:pPr>
      <w:r>
        <w:rPr>
          <w:noProof/>
          <w:lang w:val="en-US" w:eastAsia="ko-KR"/>
        </w:rPr>
        <w:drawing>
          <wp:inline distT="0" distB="0" distL="0" distR="0" wp14:anchorId="0F4DBFE3" wp14:editId="34C72641">
            <wp:extent cx="8719718" cy="2879013"/>
            <wp:effectExtent l="0" t="0" r="5715" b="0"/>
            <wp:docPr id="20"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732968" cy="2883388"/>
                    </a:xfrm>
                    <a:prstGeom prst="rect">
                      <a:avLst/>
                    </a:prstGeom>
                    <a:solidFill>
                      <a:schemeClr val="bg1"/>
                    </a:solidFill>
                  </pic:spPr>
                </pic:pic>
              </a:graphicData>
            </a:graphic>
          </wp:inline>
        </w:drawing>
      </w:r>
    </w:p>
    <w:p w14:paraId="4BC4083A" w14:textId="77777777" w:rsidR="00D05CEB" w:rsidRDefault="00D05CEB" w:rsidP="00D05CEB">
      <w:pPr>
        <w:pStyle w:val="BodyText"/>
        <w:numPr>
          <w:ilvl w:val="0"/>
          <w:numId w:val="24"/>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3A7C71A3" w14:textId="77777777" w:rsidR="00D05CEB" w:rsidRDefault="00D05CEB" w:rsidP="00D05CEB">
      <w:pPr>
        <w:pStyle w:val="BodyText"/>
        <w:jc w:val="center"/>
        <w:rPr>
          <w:rFonts w:eastAsiaTheme="minorEastAsia"/>
          <w:lang w:eastAsia="ko-KR"/>
        </w:rPr>
      </w:pPr>
    </w:p>
    <w:p w14:paraId="53204884" w14:textId="77777777" w:rsidR="00D05CEB" w:rsidRDefault="00D05CEB" w:rsidP="00D05CEB">
      <w:pPr>
        <w:pStyle w:val="BodyText"/>
        <w:jc w:val="center"/>
        <w:rPr>
          <w:rFonts w:eastAsiaTheme="minorEastAsia"/>
          <w:lang w:eastAsia="ko-KR"/>
        </w:rPr>
      </w:pPr>
      <w:r>
        <w:rPr>
          <w:noProof/>
          <w:lang w:val="en-US" w:eastAsia="ko-KR"/>
        </w:rPr>
        <w:drawing>
          <wp:inline distT="0" distB="0" distL="0" distR="0" wp14:anchorId="57136DB1" wp14:editId="1F641697">
            <wp:extent cx="8441741" cy="2792168"/>
            <wp:effectExtent l="0" t="0" r="0" b="8255"/>
            <wp:docPr id="2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455936" cy="2796863"/>
                    </a:xfrm>
                    <a:prstGeom prst="rect">
                      <a:avLst/>
                    </a:prstGeom>
                    <a:solidFill>
                      <a:schemeClr val="bg1"/>
                    </a:solidFill>
                  </pic:spPr>
                </pic:pic>
              </a:graphicData>
            </a:graphic>
          </wp:inline>
        </w:drawing>
      </w:r>
    </w:p>
    <w:p w14:paraId="188AC2AD" w14:textId="77777777" w:rsidR="00D05CEB" w:rsidRDefault="00D05CEB" w:rsidP="00D05CEB">
      <w:pPr>
        <w:pStyle w:val="BodyText"/>
        <w:numPr>
          <w:ilvl w:val="0"/>
          <w:numId w:val="24"/>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1E5B2EB5" w14:textId="77777777" w:rsidR="00D05CEB" w:rsidRDefault="00D05CEB" w:rsidP="00D05CEB">
      <w:pPr>
        <w:pStyle w:val="BodyText"/>
        <w:jc w:val="center"/>
        <w:rPr>
          <w:rFonts w:eastAsiaTheme="minorEastAsia"/>
          <w:lang w:eastAsia="ko-KR"/>
        </w:rPr>
      </w:pPr>
      <w:r>
        <w:rPr>
          <w:noProof/>
          <w:lang w:val="en-US" w:eastAsia="ko-KR"/>
        </w:rPr>
        <w:drawing>
          <wp:inline distT="0" distB="0" distL="0" distR="0" wp14:anchorId="5DC358EC" wp14:editId="2A374D2C">
            <wp:extent cx="8412480" cy="2799425"/>
            <wp:effectExtent l="0" t="0" r="7620" b="1270"/>
            <wp:docPr id="2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434636" cy="2806798"/>
                    </a:xfrm>
                    <a:prstGeom prst="rect">
                      <a:avLst/>
                    </a:prstGeom>
                    <a:solidFill>
                      <a:schemeClr val="bg1"/>
                    </a:solidFill>
                  </pic:spPr>
                </pic:pic>
              </a:graphicData>
            </a:graphic>
          </wp:inline>
        </w:drawing>
      </w:r>
    </w:p>
    <w:p w14:paraId="2B1B90A6" w14:textId="77777777" w:rsidR="00D05CEB" w:rsidRPr="00D64ED7" w:rsidRDefault="00D05CEB" w:rsidP="00D05CEB">
      <w:pPr>
        <w:pStyle w:val="BodyText"/>
        <w:numPr>
          <w:ilvl w:val="0"/>
          <w:numId w:val="24"/>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5B89014D" w14:textId="77777777" w:rsidR="00D05CEB" w:rsidRDefault="00D05CEB" w:rsidP="00D05CEB">
      <w:pPr>
        <w:pStyle w:val="TH"/>
        <w:rPr>
          <w:rFonts w:ascii="Times New Roman" w:hAnsi="Times New Roman"/>
        </w:rPr>
      </w:pPr>
      <w:r>
        <w:rPr>
          <w:rFonts w:ascii="Times New Roman" w:hAnsi="Times New Roman"/>
        </w:rPr>
        <w:t>Figure</w:t>
      </w:r>
      <w:r w:rsidRPr="004715FB">
        <w:rPr>
          <w:rFonts w:ascii="Times New Roman" w:hAnsi="Times New Roman"/>
        </w:rPr>
        <w:t xml:space="preserve"> </w:t>
      </w:r>
      <w:r w:rsidRPr="00E71515">
        <w:rPr>
          <w:rFonts w:ascii="Times New Roman" w:hAnsi="Times New Roman"/>
        </w:rPr>
        <w:t>6.1.2.1.2.1</w:t>
      </w:r>
      <w:r>
        <w:rPr>
          <w:rFonts w:ascii="Times New Roman" w:hAnsi="Times New Roman"/>
        </w:rPr>
        <w:t>-2</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p>
    <w:p w14:paraId="3203CE60" w14:textId="77777777" w:rsidR="00D05CEB" w:rsidRDefault="00D05CEB" w:rsidP="00D05CEB">
      <w:pPr>
        <w:spacing w:line="276" w:lineRule="auto"/>
        <w:ind w:left="100" w:hangingChars="50" w:hanging="100"/>
        <w:sectPr w:rsidR="00D05CEB" w:rsidSect="008D1C6C">
          <w:pgSz w:w="16838" w:h="11906" w:orient="landscape"/>
          <w:pgMar w:top="720" w:right="720" w:bottom="720" w:left="720" w:header="851" w:footer="992" w:gutter="0"/>
          <w:cols w:space="425"/>
          <w:docGrid w:linePitch="360"/>
        </w:sectPr>
      </w:pPr>
    </w:p>
    <w:p w14:paraId="571105D3" w14:textId="77777777" w:rsidR="00D05CEB" w:rsidRDefault="00D05CEB" w:rsidP="00D05CEB">
      <w:pPr>
        <w:pStyle w:val="BodyText"/>
        <w:rPr>
          <w:rFonts w:eastAsiaTheme="minorEastAsia"/>
          <w:lang w:eastAsia="ko-KR"/>
        </w:rPr>
      </w:pPr>
      <w:r>
        <w:rPr>
          <w:rFonts w:eastAsiaTheme="minorEastAsia"/>
          <w:lang w:eastAsia="ko-KR"/>
        </w:rPr>
        <w:t xml:space="preserve">Table </w:t>
      </w:r>
      <w:r w:rsidRPr="00E71515">
        <w:rPr>
          <w:lang w:val="x-none"/>
        </w:rPr>
        <w:t>6.1.2.1.2.1</w:t>
      </w:r>
      <w:r>
        <w:rPr>
          <w:rFonts w:eastAsiaTheme="minorEastAsia"/>
          <w:lang w:eastAsia="ko-KR"/>
        </w:rPr>
        <w:t>-3 shows the maximum value of simulation results considering combinations of Outer/Inner sub-band configuration and the number of S-SSB repetition per RB set.</w:t>
      </w:r>
    </w:p>
    <w:p w14:paraId="43195E66" w14:textId="77777777" w:rsidR="00D05CEB" w:rsidRPr="00765700" w:rsidRDefault="00D05CEB" w:rsidP="00D05CEB">
      <w:pPr>
        <w:pStyle w:val="TH"/>
        <w:rPr>
          <w:rFonts w:ascii="Times New Roman" w:hAnsi="Times New Roman"/>
        </w:rPr>
      </w:pPr>
      <w:r w:rsidRPr="00765700">
        <w:rPr>
          <w:rFonts w:ascii="Times New Roman" w:hAnsi="Times New Roman"/>
        </w:rPr>
        <w:t xml:space="preserve">Table </w:t>
      </w:r>
      <w:r w:rsidRPr="00E71515">
        <w:rPr>
          <w:rFonts w:ascii="Times New Roman" w:hAnsi="Times New Roman"/>
        </w:rPr>
        <w:t>6.1.2.1.2.1</w:t>
      </w:r>
      <w:r w:rsidRPr="00765700">
        <w:rPr>
          <w:rFonts w:ascii="Times New Roman" w:hAnsi="Times New Roman"/>
        </w:rPr>
        <w:t>-</w:t>
      </w:r>
      <w:r>
        <w:rPr>
          <w:rFonts w:ascii="Times New Roman" w:hAnsi="Times New Roman"/>
        </w:rPr>
        <w:t>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D05CEB" w:rsidRPr="00A1115A" w14:paraId="7A1B83A1" w14:textId="77777777" w:rsidTr="008D1C6C">
        <w:trPr>
          <w:trHeight w:val="237"/>
          <w:jc w:val="center"/>
        </w:trPr>
        <w:tc>
          <w:tcPr>
            <w:tcW w:w="3240" w:type="dxa"/>
            <w:vMerge w:val="restart"/>
            <w:shd w:val="clear" w:color="auto" w:fill="auto"/>
          </w:tcPr>
          <w:p w14:paraId="3F47345D" w14:textId="77777777" w:rsidR="00D05CEB" w:rsidRPr="00A1115A" w:rsidRDefault="00D05CEB" w:rsidP="008D1C6C">
            <w:pPr>
              <w:pStyle w:val="TAH"/>
            </w:pPr>
          </w:p>
        </w:tc>
        <w:tc>
          <w:tcPr>
            <w:tcW w:w="5670" w:type="dxa"/>
            <w:gridSpan w:val="4"/>
          </w:tcPr>
          <w:p w14:paraId="29B0AE4D" w14:textId="77777777" w:rsidR="00D05CEB" w:rsidRPr="00A1115A" w:rsidRDefault="00D05CEB" w:rsidP="008D1C6C">
            <w:pPr>
              <w:pStyle w:val="TAH"/>
            </w:pPr>
            <w:r w:rsidRPr="00A1115A">
              <w:t>RB Allocation</w:t>
            </w:r>
          </w:p>
        </w:tc>
      </w:tr>
      <w:tr w:rsidR="00D05CEB" w:rsidRPr="00D70CD0" w14:paraId="40536012" w14:textId="77777777" w:rsidTr="008D1C6C">
        <w:trPr>
          <w:trHeight w:val="237"/>
          <w:jc w:val="center"/>
        </w:trPr>
        <w:tc>
          <w:tcPr>
            <w:tcW w:w="3240" w:type="dxa"/>
            <w:vMerge/>
            <w:shd w:val="clear" w:color="auto" w:fill="auto"/>
          </w:tcPr>
          <w:p w14:paraId="0C95B885" w14:textId="77777777" w:rsidR="00D05CEB" w:rsidRPr="00A1115A" w:rsidRDefault="00D05CEB" w:rsidP="008D1C6C">
            <w:pPr>
              <w:pStyle w:val="TAH"/>
            </w:pPr>
          </w:p>
        </w:tc>
        <w:tc>
          <w:tcPr>
            <w:tcW w:w="2790" w:type="dxa"/>
            <w:gridSpan w:val="2"/>
          </w:tcPr>
          <w:p w14:paraId="66D471B3"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7F1AC062"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3C7D5FE0" w14:textId="77777777" w:rsidTr="008D1C6C">
        <w:trPr>
          <w:trHeight w:val="237"/>
          <w:jc w:val="center"/>
        </w:trPr>
        <w:tc>
          <w:tcPr>
            <w:tcW w:w="3240" w:type="dxa"/>
            <w:shd w:val="clear" w:color="auto" w:fill="auto"/>
          </w:tcPr>
          <w:p w14:paraId="59995EBD"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6BD46E72"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4F9DF9EF" w14:textId="77777777" w:rsidR="00D05CEB" w:rsidRDefault="00D05CEB" w:rsidP="008D1C6C">
            <w:pPr>
              <w:pStyle w:val="TAH"/>
              <w:rPr>
                <w:lang w:eastAsia="ko-KR"/>
              </w:rPr>
            </w:pPr>
            <w:r>
              <w:rPr>
                <w:rFonts w:hint="eastAsia"/>
                <w:lang w:eastAsia="ko-KR"/>
              </w:rPr>
              <w:t>2</w:t>
            </w:r>
          </w:p>
        </w:tc>
        <w:tc>
          <w:tcPr>
            <w:tcW w:w="1440" w:type="dxa"/>
          </w:tcPr>
          <w:p w14:paraId="7A8A1CAA"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1F7A939B" w14:textId="77777777" w:rsidR="00D05CEB" w:rsidRDefault="00D05CEB" w:rsidP="008D1C6C">
            <w:pPr>
              <w:pStyle w:val="TAH"/>
              <w:rPr>
                <w:lang w:eastAsia="ko-KR"/>
              </w:rPr>
            </w:pPr>
            <w:r>
              <w:rPr>
                <w:rFonts w:hint="eastAsia"/>
                <w:lang w:eastAsia="ko-KR"/>
              </w:rPr>
              <w:t>2</w:t>
            </w:r>
          </w:p>
        </w:tc>
      </w:tr>
      <w:tr w:rsidR="00D05CEB" w:rsidRPr="00D70CD0" w14:paraId="495FB6BC" w14:textId="77777777" w:rsidTr="008D1C6C">
        <w:trPr>
          <w:trHeight w:val="237"/>
          <w:jc w:val="center"/>
        </w:trPr>
        <w:tc>
          <w:tcPr>
            <w:tcW w:w="3240" w:type="dxa"/>
            <w:shd w:val="clear" w:color="auto" w:fill="auto"/>
          </w:tcPr>
          <w:p w14:paraId="30D3E18D" w14:textId="77777777" w:rsidR="00D05CEB" w:rsidRPr="00A1115A" w:rsidRDefault="00D05CEB" w:rsidP="008D1C6C">
            <w:pPr>
              <w:pStyle w:val="TAH"/>
            </w:pPr>
            <w:r>
              <w:rPr>
                <w:b w:val="0"/>
                <w:bCs/>
                <w:szCs w:val="18"/>
              </w:rPr>
              <w:t>Contiguous sub-band RB sets</w:t>
            </w:r>
          </w:p>
        </w:tc>
        <w:tc>
          <w:tcPr>
            <w:tcW w:w="1395" w:type="dxa"/>
            <w:vAlign w:val="center"/>
          </w:tcPr>
          <w:p w14:paraId="4B80BB82"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11.17</w:t>
            </w:r>
          </w:p>
        </w:tc>
        <w:tc>
          <w:tcPr>
            <w:tcW w:w="1395" w:type="dxa"/>
            <w:vAlign w:val="center"/>
          </w:tcPr>
          <w:p w14:paraId="24A6498A"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6.86</w:t>
            </w:r>
          </w:p>
        </w:tc>
        <w:tc>
          <w:tcPr>
            <w:tcW w:w="1440" w:type="dxa"/>
            <w:vAlign w:val="center"/>
          </w:tcPr>
          <w:p w14:paraId="1A5FE869"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6.11</w:t>
            </w:r>
          </w:p>
        </w:tc>
        <w:tc>
          <w:tcPr>
            <w:tcW w:w="1440" w:type="dxa"/>
            <w:vAlign w:val="center"/>
          </w:tcPr>
          <w:p w14:paraId="6C63BD3D"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4.12</w:t>
            </w:r>
          </w:p>
        </w:tc>
      </w:tr>
      <w:tr w:rsidR="00D05CEB" w:rsidRPr="00D70CD0" w14:paraId="10463A97" w14:textId="77777777" w:rsidTr="008D1C6C">
        <w:trPr>
          <w:trHeight w:val="237"/>
          <w:jc w:val="center"/>
        </w:trPr>
        <w:tc>
          <w:tcPr>
            <w:tcW w:w="3240" w:type="dxa"/>
            <w:shd w:val="clear" w:color="auto" w:fill="auto"/>
          </w:tcPr>
          <w:p w14:paraId="77F22196" w14:textId="77777777" w:rsidR="00D05CEB" w:rsidRPr="00A1115A" w:rsidRDefault="00D05CEB" w:rsidP="008D1C6C">
            <w:pPr>
              <w:pStyle w:val="TAH"/>
            </w:pPr>
            <w:r>
              <w:rPr>
                <w:b w:val="0"/>
                <w:bCs/>
                <w:szCs w:val="18"/>
              </w:rPr>
              <w:t>Non-contiguous sub-band RB sets</w:t>
            </w:r>
          </w:p>
        </w:tc>
        <w:tc>
          <w:tcPr>
            <w:tcW w:w="1395" w:type="dxa"/>
            <w:vAlign w:val="center"/>
          </w:tcPr>
          <w:p w14:paraId="1EFF68C9"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10.68</w:t>
            </w:r>
            <w:r>
              <w:rPr>
                <w:b w:val="0"/>
                <w:bCs/>
                <w:szCs w:val="18"/>
              </w:rPr>
              <w:t xml:space="preserve"> </w:t>
            </w:r>
          </w:p>
        </w:tc>
        <w:tc>
          <w:tcPr>
            <w:tcW w:w="1395" w:type="dxa"/>
            <w:vAlign w:val="center"/>
          </w:tcPr>
          <w:p w14:paraId="4763B312"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7.03</w:t>
            </w:r>
          </w:p>
        </w:tc>
        <w:tc>
          <w:tcPr>
            <w:tcW w:w="1440" w:type="dxa"/>
            <w:vAlign w:val="center"/>
          </w:tcPr>
          <w:p w14:paraId="56D9A163"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6.90</w:t>
            </w:r>
          </w:p>
        </w:tc>
        <w:tc>
          <w:tcPr>
            <w:tcW w:w="1440" w:type="dxa"/>
            <w:vAlign w:val="center"/>
          </w:tcPr>
          <w:p w14:paraId="761149B9"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4.60</w:t>
            </w:r>
          </w:p>
        </w:tc>
      </w:tr>
    </w:tbl>
    <w:p w14:paraId="71427A69" w14:textId="77777777" w:rsidR="00D05CEB" w:rsidRPr="00D70D09" w:rsidRDefault="00D05CEB" w:rsidP="00D05CEB">
      <w:pPr>
        <w:pStyle w:val="BodyText"/>
        <w:rPr>
          <w:rFonts w:eastAsiaTheme="minorEastAsia"/>
          <w:lang w:val="en-US" w:eastAsia="ko-KR"/>
        </w:rPr>
      </w:pPr>
    </w:p>
    <w:p w14:paraId="1E5EF9E5" w14:textId="77777777" w:rsidR="00D05CEB" w:rsidRDefault="00D05CEB" w:rsidP="00D05CEB">
      <w:pPr>
        <w:pStyle w:val="BodyText"/>
        <w:rPr>
          <w:rFonts w:eastAsiaTheme="minorEastAsia"/>
          <w:lang w:eastAsia="ko-KR"/>
        </w:rPr>
      </w:pPr>
      <w:r>
        <w:rPr>
          <w:rFonts w:eastAsiaTheme="minorEastAsia"/>
          <w:lang w:eastAsia="ko-KR"/>
        </w:rPr>
        <w:t xml:space="preserve">The S-SSB MPR for SL-U power class 5 can be proposed as Table </w:t>
      </w:r>
      <w:r w:rsidRPr="00E71515">
        <w:rPr>
          <w:lang w:val="x-none"/>
        </w:rPr>
        <w:t>6.1.2.1.2.1</w:t>
      </w:r>
      <w:r>
        <w:rPr>
          <w:rFonts w:eastAsiaTheme="minorEastAsia"/>
          <w:lang w:eastAsia="ko-KR"/>
        </w:rPr>
        <w:t xml:space="preserve">-4 or Table </w:t>
      </w:r>
      <w:r w:rsidRPr="00E71515">
        <w:rPr>
          <w:lang w:val="x-none"/>
        </w:rPr>
        <w:t>6.1.2.1.2.1</w:t>
      </w:r>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CA58176" w14:textId="77777777" w:rsidR="00D05CEB" w:rsidRPr="00625CE6" w:rsidRDefault="00D05CEB" w:rsidP="00D05CEB">
      <w:pPr>
        <w:pStyle w:val="TH"/>
        <w:rPr>
          <w:rFonts w:ascii="Times New Roman" w:hAnsi="Times New Roman"/>
        </w:rPr>
      </w:pPr>
      <w:r w:rsidRPr="00625CE6">
        <w:rPr>
          <w:rFonts w:ascii="Times New Roman" w:hAnsi="Times New Roman"/>
        </w:rPr>
        <w:t xml:space="preserve">Table </w:t>
      </w:r>
      <w:r w:rsidRPr="00E71515">
        <w:rPr>
          <w:rFonts w:ascii="Times New Roman" w:hAnsi="Times New Roman"/>
        </w:rPr>
        <w:t>6.1.2.1.2.1</w:t>
      </w:r>
      <w:r w:rsidRPr="00625CE6">
        <w:rPr>
          <w:rFonts w:ascii="Times New Roman" w:hAnsi="Times New Roman"/>
        </w:rPr>
        <w:t>-</w:t>
      </w:r>
      <w:r>
        <w:rPr>
          <w:rFonts w:ascii="Times New Roman" w:hAnsi="Times New Roman"/>
        </w:rPr>
        <w:t>4 :</w:t>
      </w:r>
      <w:r w:rsidRPr="00625CE6">
        <w:rPr>
          <w:rFonts w:ascii="Times New Roman" w:hAnsi="Times New Roman"/>
        </w:rPr>
        <w:t xml:space="preserve"> S-SSB 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D05CEB" w:rsidRPr="00A1115A" w14:paraId="6F67C906" w14:textId="77777777" w:rsidTr="008D1C6C">
        <w:trPr>
          <w:trHeight w:val="237"/>
          <w:jc w:val="center"/>
        </w:trPr>
        <w:tc>
          <w:tcPr>
            <w:tcW w:w="3240" w:type="dxa"/>
            <w:vMerge w:val="restart"/>
            <w:shd w:val="clear" w:color="auto" w:fill="auto"/>
          </w:tcPr>
          <w:p w14:paraId="34645958" w14:textId="77777777" w:rsidR="00D05CEB" w:rsidRPr="00A1115A" w:rsidRDefault="00D05CEB" w:rsidP="008D1C6C">
            <w:pPr>
              <w:pStyle w:val="TAH"/>
            </w:pPr>
          </w:p>
        </w:tc>
        <w:tc>
          <w:tcPr>
            <w:tcW w:w="5670" w:type="dxa"/>
            <w:gridSpan w:val="4"/>
          </w:tcPr>
          <w:p w14:paraId="08C457C5" w14:textId="77777777" w:rsidR="00D05CEB" w:rsidRPr="00A1115A" w:rsidRDefault="00D05CEB" w:rsidP="008D1C6C">
            <w:pPr>
              <w:pStyle w:val="TAH"/>
            </w:pPr>
            <w:r w:rsidRPr="00A1115A">
              <w:t>RB Allocation</w:t>
            </w:r>
          </w:p>
        </w:tc>
      </w:tr>
      <w:tr w:rsidR="00D05CEB" w:rsidRPr="00D70CD0" w14:paraId="09367733" w14:textId="77777777" w:rsidTr="008D1C6C">
        <w:trPr>
          <w:trHeight w:val="237"/>
          <w:jc w:val="center"/>
        </w:trPr>
        <w:tc>
          <w:tcPr>
            <w:tcW w:w="3240" w:type="dxa"/>
            <w:vMerge/>
            <w:shd w:val="clear" w:color="auto" w:fill="auto"/>
          </w:tcPr>
          <w:p w14:paraId="7B97EEAD" w14:textId="77777777" w:rsidR="00D05CEB" w:rsidRPr="00A1115A" w:rsidRDefault="00D05CEB" w:rsidP="008D1C6C">
            <w:pPr>
              <w:pStyle w:val="TAH"/>
            </w:pPr>
          </w:p>
        </w:tc>
        <w:tc>
          <w:tcPr>
            <w:tcW w:w="2790" w:type="dxa"/>
            <w:gridSpan w:val="2"/>
          </w:tcPr>
          <w:p w14:paraId="0EAC5AA9"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051EC9F5"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40F82B3E" w14:textId="77777777" w:rsidTr="008D1C6C">
        <w:trPr>
          <w:trHeight w:val="237"/>
          <w:jc w:val="center"/>
        </w:trPr>
        <w:tc>
          <w:tcPr>
            <w:tcW w:w="3240" w:type="dxa"/>
            <w:shd w:val="clear" w:color="auto" w:fill="auto"/>
          </w:tcPr>
          <w:p w14:paraId="0987A60A"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33F97E30"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56AC5E4" w14:textId="77777777" w:rsidR="00D05CEB" w:rsidRDefault="00D05CEB" w:rsidP="008D1C6C">
            <w:pPr>
              <w:pStyle w:val="TAH"/>
              <w:rPr>
                <w:lang w:eastAsia="ko-KR"/>
              </w:rPr>
            </w:pPr>
            <w:r>
              <w:rPr>
                <w:rFonts w:hint="eastAsia"/>
                <w:lang w:eastAsia="ko-KR"/>
              </w:rPr>
              <w:t>2</w:t>
            </w:r>
          </w:p>
        </w:tc>
        <w:tc>
          <w:tcPr>
            <w:tcW w:w="1440" w:type="dxa"/>
          </w:tcPr>
          <w:p w14:paraId="6C36761F"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005E693E" w14:textId="77777777" w:rsidR="00D05CEB" w:rsidRDefault="00D05CEB" w:rsidP="008D1C6C">
            <w:pPr>
              <w:pStyle w:val="TAH"/>
              <w:rPr>
                <w:lang w:eastAsia="ko-KR"/>
              </w:rPr>
            </w:pPr>
            <w:r>
              <w:rPr>
                <w:rFonts w:hint="eastAsia"/>
                <w:lang w:eastAsia="ko-KR"/>
              </w:rPr>
              <w:t>2</w:t>
            </w:r>
          </w:p>
        </w:tc>
      </w:tr>
      <w:tr w:rsidR="00D05CEB" w:rsidRPr="00D70CD0" w14:paraId="2B0A8B16" w14:textId="77777777" w:rsidTr="008D1C6C">
        <w:trPr>
          <w:trHeight w:val="237"/>
          <w:jc w:val="center"/>
        </w:trPr>
        <w:tc>
          <w:tcPr>
            <w:tcW w:w="3240" w:type="dxa"/>
            <w:shd w:val="clear" w:color="auto" w:fill="auto"/>
          </w:tcPr>
          <w:p w14:paraId="0B9FBA73" w14:textId="77777777" w:rsidR="00D05CEB" w:rsidRPr="00A1115A" w:rsidRDefault="00D05CEB" w:rsidP="008D1C6C">
            <w:pPr>
              <w:pStyle w:val="TAH"/>
            </w:pPr>
            <w:r>
              <w:rPr>
                <w:b w:val="0"/>
                <w:bCs/>
                <w:szCs w:val="18"/>
              </w:rPr>
              <w:t>Contiguous sub-band RB sets</w:t>
            </w:r>
          </w:p>
        </w:tc>
        <w:tc>
          <w:tcPr>
            <w:tcW w:w="1395" w:type="dxa"/>
            <w:vAlign w:val="center"/>
          </w:tcPr>
          <w:p w14:paraId="09C0963D"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b w:val="0"/>
                <w:bCs/>
                <w:szCs w:val="18"/>
              </w:rPr>
              <w:t>13.5</w:t>
            </w:r>
          </w:p>
        </w:tc>
        <w:tc>
          <w:tcPr>
            <w:tcW w:w="1395" w:type="dxa"/>
            <w:vAlign w:val="center"/>
          </w:tcPr>
          <w:p w14:paraId="3C504813"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6EE9D74B"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8.5</w:t>
            </w:r>
          </w:p>
        </w:tc>
        <w:tc>
          <w:tcPr>
            <w:tcW w:w="1440" w:type="dxa"/>
            <w:vAlign w:val="center"/>
          </w:tcPr>
          <w:p w14:paraId="1BF542A6"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6.5</w:t>
            </w:r>
          </w:p>
        </w:tc>
      </w:tr>
      <w:tr w:rsidR="00D05CEB" w:rsidRPr="00D70CD0" w14:paraId="2D0A5B5E" w14:textId="77777777" w:rsidTr="008D1C6C">
        <w:trPr>
          <w:trHeight w:val="237"/>
          <w:jc w:val="center"/>
        </w:trPr>
        <w:tc>
          <w:tcPr>
            <w:tcW w:w="3240" w:type="dxa"/>
            <w:shd w:val="clear" w:color="auto" w:fill="auto"/>
          </w:tcPr>
          <w:p w14:paraId="4E8687FC" w14:textId="77777777" w:rsidR="00D05CEB" w:rsidRPr="00A1115A" w:rsidRDefault="00D05CEB" w:rsidP="008D1C6C">
            <w:pPr>
              <w:pStyle w:val="TAH"/>
            </w:pPr>
            <w:r>
              <w:rPr>
                <w:b w:val="0"/>
                <w:bCs/>
                <w:szCs w:val="18"/>
              </w:rPr>
              <w:t>Non-contiguous sub-band RB sets</w:t>
            </w:r>
          </w:p>
        </w:tc>
        <w:tc>
          <w:tcPr>
            <w:tcW w:w="1395" w:type="dxa"/>
            <w:vAlign w:val="center"/>
          </w:tcPr>
          <w:p w14:paraId="1A1BA2D8"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sidRPr="00625CE6">
              <w:rPr>
                <w:rFonts w:eastAsia="Times New Roman" w:hint="eastAsia"/>
                <w:b w:val="0"/>
                <w:bCs/>
                <w:szCs w:val="18"/>
              </w:rPr>
              <w:t>1</w:t>
            </w:r>
            <w:r>
              <w:rPr>
                <w:b w:val="0"/>
                <w:bCs/>
                <w:szCs w:val="18"/>
              </w:rPr>
              <w:t>3.5</w:t>
            </w:r>
          </w:p>
        </w:tc>
        <w:tc>
          <w:tcPr>
            <w:tcW w:w="1395" w:type="dxa"/>
            <w:vAlign w:val="center"/>
          </w:tcPr>
          <w:p w14:paraId="3142F935"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715F3DB1"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6DCEAE87"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7.0</w:t>
            </w:r>
          </w:p>
        </w:tc>
      </w:tr>
      <w:tr w:rsidR="00D05CEB" w:rsidRPr="00D70CD0" w14:paraId="59561222" w14:textId="77777777" w:rsidTr="008D1C6C">
        <w:trPr>
          <w:trHeight w:val="237"/>
          <w:jc w:val="center"/>
        </w:trPr>
        <w:tc>
          <w:tcPr>
            <w:tcW w:w="8910" w:type="dxa"/>
            <w:gridSpan w:val="5"/>
            <w:shd w:val="clear" w:color="auto" w:fill="auto"/>
          </w:tcPr>
          <w:p w14:paraId="015FF567" w14:textId="77777777" w:rsidR="00D05CEB" w:rsidRPr="00625CE6" w:rsidRDefault="00D05CEB" w:rsidP="008D1C6C">
            <w:pPr>
              <w:pStyle w:val="TAH"/>
              <w:jc w:val="left"/>
              <w:rPr>
                <w:b w:val="0"/>
                <w:bCs/>
                <w:szCs w:val="18"/>
              </w:rPr>
            </w:pPr>
            <w:r w:rsidRPr="00EE7BB4">
              <w:rPr>
                <w:b w:val="0"/>
              </w:rPr>
              <w:t xml:space="preserve">NOTE </w:t>
            </w:r>
            <w:r>
              <w:rPr>
                <w:b w:val="0"/>
              </w:rPr>
              <w:t>1</w:t>
            </w:r>
            <w:r w:rsidRPr="00EE7BB4">
              <w:rPr>
                <w:b w:val="0"/>
              </w:rPr>
              <w:t xml:space="preserve">:  Outer sub-band configuration and inner sub-band configuration in Table </w:t>
            </w:r>
            <w:r>
              <w:rPr>
                <w:b w:val="0"/>
              </w:rPr>
              <w:t>2-5</w:t>
            </w:r>
            <w:r w:rsidRPr="00EE7BB4">
              <w:rPr>
                <w:b w:val="0"/>
              </w:rPr>
              <w:t xml:space="preserve"> apply.</w:t>
            </w:r>
          </w:p>
        </w:tc>
      </w:tr>
    </w:tbl>
    <w:p w14:paraId="56029883" w14:textId="77777777" w:rsidR="00D05CEB" w:rsidRDefault="00D05CEB" w:rsidP="00D05CEB">
      <w:pPr>
        <w:pStyle w:val="BodyText"/>
      </w:pPr>
    </w:p>
    <w:p w14:paraId="3CA1D00D" w14:textId="77777777" w:rsidR="00D05CEB" w:rsidRPr="00625CE6" w:rsidRDefault="00D05CEB" w:rsidP="00D05CEB">
      <w:pPr>
        <w:pStyle w:val="TH"/>
        <w:rPr>
          <w:rFonts w:ascii="Times New Roman" w:hAnsi="Times New Roman"/>
        </w:rPr>
      </w:pPr>
      <w:r w:rsidRPr="00625CE6">
        <w:rPr>
          <w:rFonts w:ascii="Times New Roman" w:hAnsi="Times New Roman"/>
        </w:rPr>
        <w:t xml:space="preserve">Table </w:t>
      </w:r>
      <w:r w:rsidRPr="00E71515">
        <w:rPr>
          <w:rFonts w:ascii="Times New Roman" w:hAnsi="Times New Roman"/>
        </w:rPr>
        <w:t>6.1.2.1.2.1</w:t>
      </w:r>
      <w:r w:rsidRPr="00625CE6">
        <w:rPr>
          <w:rFonts w:ascii="Times New Roman" w:hAnsi="Times New Roman"/>
        </w:rPr>
        <w:t>-</w:t>
      </w:r>
      <w:r>
        <w:rPr>
          <w:rFonts w:ascii="Times New Roman" w:hAnsi="Times New Roman"/>
        </w:rPr>
        <w:t xml:space="preserve">5 : </w:t>
      </w:r>
      <w:r w:rsidRPr="00625CE6">
        <w:rPr>
          <w:rFonts w:ascii="Times New Roman" w:hAnsi="Times New Roman"/>
        </w:rPr>
        <w:t xml:space="preserve"> S-SSB 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D05CEB" w:rsidRPr="00A1115A" w14:paraId="510D5A34" w14:textId="77777777" w:rsidTr="008D1C6C">
        <w:trPr>
          <w:trHeight w:val="237"/>
          <w:jc w:val="center"/>
        </w:trPr>
        <w:tc>
          <w:tcPr>
            <w:tcW w:w="3240" w:type="dxa"/>
            <w:vMerge w:val="restart"/>
            <w:shd w:val="clear" w:color="auto" w:fill="auto"/>
          </w:tcPr>
          <w:p w14:paraId="26B7633B" w14:textId="77777777" w:rsidR="00D05CEB" w:rsidRPr="00A1115A" w:rsidRDefault="00D05CEB" w:rsidP="008D1C6C">
            <w:pPr>
              <w:pStyle w:val="TAH"/>
            </w:pPr>
          </w:p>
        </w:tc>
        <w:tc>
          <w:tcPr>
            <w:tcW w:w="5670" w:type="dxa"/>
            <w:gridSpan w:val="4"/>
          </w:tcPr>
          <w:p w14:paraId="6466A679" w14:textId="77777777" w:rsidR="00D05CEB" w:rsidRPr="00A1115A" w:rsidRDefault="00D05CEB" w:rsidP="008D1C6C">
            <w:pPr>
              <w:pStyle w:val="TAH"/>
            </w:pPr>
            <w:r w:rsidRPr="00A1115A">
              <w:t>RB Allocation</w:t>
            </w:r>
          </w:p>
        </w:tc>
      </w:tr>
      <w:tr w:rsidR="00D05CEB" w:rsidRPr="00D70CD0" w14:paraId="0FF6E00F" w14:textId="77777777" w:rsidTr="008D1C6C">
        <w:trPr>
          <w:trHeight w:val="237"/>
          <w:jc w:val="center"/>
        </w:trPr>
        <w:tc>
          <w:tcPr>
            <w:tcW w:w="3240" w:type="dxa"/>
            <w:vMerge/>
            <w:shd w:val="clear" w:color="auto" w:fill="auto"/>
          </w:tcPr>
          <w:p w14:paraId="084A6C76" w14:textId="77777777" w:rsidR="00D05CEB" w:rsidRPr="00A1115A" w:rsidRDefault="00D05CEB" w:rsidP="008D1C6C">
            <w:pPr>
              <w:pStyle w:val="TAH"/>
            </w:pPr>
          </w:p>
        </w:tc>
        <w:tc>
          <w:tcPr>
            <w:tcW w:w="2790" w:type="dxa"/>
            <w:gridSpan w:val="2"/>
          </w:tcPr>
          <w:p w14:paraId="2A2FB01A"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0283A8FF"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59129E22" w14:textId="77777777" w:rsidTr="008D1C6C">
        <w:trPr>
          <w:trHeight w:val="237"/>
          <w:jc w:val="center"/>
        </w:trPr>
        <w:tc>
          <w:tcPr>
            <w:tcW w:w="3240" w:type="dxa"/>
            <w:shd w:val="clear" w:color="auto" w:fill="auto"/>
          </w:tcPr>
          <w:p w14:paraId="0CFE5361"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13D17600"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65A89598" w14:textId="77777777" w:rsidR="00D05CEB" w:rsidRDefault="00D05CEB" w:rsidP="008D1C6C">
            <w:pPr>
              <w:pStyle w:val="TAH"/>
              <w:rPr>
                <w:lang w:eastAsia="ko-KR"/>
              </w:rPr>
            </w:pPr>
            <w:r>
              <w:rPr>
                <w:rFonts w:hint="eastAsia"/>
                <w:lang w:eastAsia="ko-KR"/>
              </w:rPr>
              <w:t>2</w:t>
            </w:r>
          </w:p>
        </w:tc>
        <w:tc>
          <w:tcPr>
            <w:tcW w:w="1440" w:type="dxa"/>
          </w:tcPr>
          <w:p w14:paraId="0F7FDFE2"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37BC97A6" w14:textId="77777777" w:rsidR="00D05CEB" w:rsidRDefault="00D05CEB" w:rsidP="008D1C6C">
            <w:pPr>
              <w:pStyle w:val="TAH"/>
              <w:rPr>
                <w:lang w:eastAsia="ko-KR"/>
              </w:rPr>
            </w:pPr>
            <w:r>
              <w:rPr>
                <w:rFonts w:hint="eastAsia"/>
                <w:lang w:eastAsia="ko-KR"/>
              </w:rPr>
              <w:t>2</w:t>
            </w:r>
          </w:p>
        </w:tc>
      </w:tr>
      <w:tr w:rsidR="00D05CEB" w:rsidRPr="00D70CD0" w14:paraId="21C4BB65" w14:textId="77777777" w:rsidTr="008D1C6C">
        <w:trPr>
          <w:trHeight w:val="237"/>
          <w:jc w:val="center"/>
        </w:trPr>
        <w:tc>
          <w:tcPr>
            <w:tcW w:w="3240" w:type="dxa"/>
            <w:shd w:val="clear" w:color="auto" w:fill="auto"/>
          </w:tcPr>
          <w:p w14:paraId="3A496E98" w14:textId="77777777" w:rsidR="00D05CEB" w:rsidRPr="00A1115A" w:rsidRDefault="00D05CEB" w:rsidP="008D1C6C">
            <w:pPr>
              <w:pStyle w:val="TAH"/>
            </w:pPr>
            <w:r>
              <w:rPr>
                <w:b w:val="0"/>
                <w:bCs/>
                <w:szCs w:val="18"/>
              </w:rPr>
              <w:t>Contiguous/Non-contiguous sub-band RB sets</w:t>
            </w:r>
          </w:p>
        </w:tc>
        <w:tc>
          <w:tcPr>
            <w:tcW w:w="1395" w:type="dxa"/>
            <w:vAlign w:val="center"/>
          </w:tcPr>
          <w:p w14:paraId="2E249ACE"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b w:val="0"/>
                <w:bCs/>
                <w:szCs w:val="18"/>
              </w:rPr>
              <w:t>13.5</w:t>
            </w:r>
          </w:p>
        </w:tc>
        <w:tc>
          <w:tcPr>
            <w:tcW w:w="1395" w:type="dxa"/>
            <w:vAlign w:val="center"/>
          </w:tcPr>
          <w:p w14:paraId="4D53A5A7"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1D06E930"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2D2C9108"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7.0</w:t>
            </w:r>
          </w:p>
        </w:tc>
      </w:tr>
      <w:tr w:rsidR="00D05CEB" w:rsidRPr="00D70CD0" w14:paraId="60FA806E" w14:textId="77777777" w:rsidTr="008D1C6C">
        <w:trPr>
          <w:trHeight w:val="237"/>
          <w:jc w:val="center"/>
        </w:trPr>
        <w:tc>
          <w:tcPr>
            <w:tcW w:w="8910" w:type="dxa"/>
            <w:gridSpan w:val="5"/>
            <w:shd w:val="clear" w:color="auto" w:fill="auto"/>
          </w:tcPr>
          <w:p w14:paraId="1355E337" w14:textId="77777777" w:rsidR="00D05CEB" w:rsidRPr="00625CE6" w:rsidRDefault="00D05CEB" w:rsidP="008D1C6C">
            <w:pPr>
              <w:pStyle w:val="TAH"/>
              <w:jc w:val="left"/>
              <w:rPr>
                <w:b w:val="0"/>
                <w:bCs/>
                <w:szCs w:val="18"/>
              </w:rPr>
            </w:pPr>
            <w:r w:rsidRPr="00EE7BB4">
              <w:rPr>
                <w:b w:val="0"/>
              </w:rPr>
              <w:t xml:space="preserve">NOTE </w:t>
            </w:r>
            <w:r>
              <w:rPr>
                <w:b w:val="0"/>
              </w:rPr>
              <w:t>1</w:t>
            </w:r>
            <w:r w:rsidRPr="00EE7BB4">
              <w:rPr>
                <w:b w:val="0"/>
              </w:rPr>
              <w:t xml:space="preserve">:  Outer sub-band configuration and inner sub-band configuration in Table </w:t>
            </w:r>
            <w:r>
              <w:rPr>
                <w:b w:val="0"/>
              </w:rPr>
              <w:t>2-5</w:t>
            </w:r>
            <w:r w:rsidRPr="00EE7BB4">
              <w:rPr>
                <w:b w:val="0"/>
              </w:rPr>
              <w:t xml:space="preserve"> apply.</w:t>
            </w:r>
          </w:p>
        </w:tc>
      </w:tr>
    </w:tbl>
    <w:p w14:paraId="051DF8CC" w14:textId="77777777" w:rsidR="00D05CEB" w:rsidRDefault="00D05CEB" w:rsidP="00D05CEB">
      <w:pPr>
        <w:spacing w:after="120"/>
      </w:pPr>
    </w:p>
    <w:p w14:paraId="69DE4EBF" w14:textId="77777777" w:rsidR="00D05CEB" w:rsidRDefault="00D05CEB" w:rsidP="00D05CEB">
      <w:pPr>
        <w:spacing w:after="120"/>
      </w:pPr>
    </w:p>
    <w:p w14:paraId="107FEEC6" w14:textId="77777777" w:rsidR="00D05CEB" w:rsidRDefault="00D05CEB" w:rsidP="00D05CEB">
      <w:pPr>
        <w:pStyle w:val="Heading5"/>
        <w:rPr>
          <w:rFonts w:cs="Arial"/>
          <w:b/>
          <w:szCs w:val="22"/>
        </w:rPr>
      </w:pPr>
      <w:r w:rsidRPr="00F75613">
        <w:rPr>
          <w:rFonts w:cs="Arial"/>
          <w:szCs w:val="22"/>
        </w:rPr>
        <w:t>6.1.2.1.</w:t>
      </w:r>
      <w:r>
        <w:rPr>
          <w:rFonts w:cs="Arial"/>
          <w:szCs w:val="22"/>
        </w:rPr>
        <w:t>3</w:t>
      </w:r>
      <w:r w:rsidRPr="00F75613">
        <w:rPr>
          <w:rFonts w:cs="Arial"/>
          <w:szCs w:val="22"/>
        </w:rPr>
        <w:tab/>
        <w:t>MPR for P</w:t>
      </w:r>
      <w:r>
        <w:rPr>
          <w:rFonts w:cs="Arial"/>
          <w:szCs w:val="22"/>
        </w:rPr>
        <w:t>SFCH</w:t>
      </w:r>
      <w:r w:rsidRPr="00F75613">
        <w:rPr>
          <w:rFonts w:cs="Arial"/>
          <w:szCs w:val="22"/>
        </w:rPr>
        <w:t xml:space="preserve"> transmission</w:t>
      </w:r>
    </w:p>
    <w:p w14:paraId="16F7DF4C" w14:textId="77777777" w:rsidR="00D05CEB" w:rsidRDefault="00D05CEB" w:rsidP="00D05CEB">
      <w:pPr>
        <w:pStyle w:val="Heading5"/>
        <w:rPr>
          <w:rFonts w:cs="Arial"/>
          <w:b/>
          <w:szCs w:val="22"/>
        </w:rPr>
      </w:pPr>
      <w:r w:rsidRPr="00F75613">
        <w:rPr>
          <w:rFonts w:cs="Arial"/>
          <w:szCs w:val="22"/>
        </w:rPr>
        <w:t>6.1.2.1.</w:t>
      </w:r>
      <w:r>
        <w:rPr>
          <w:rFonts w:cs="Arial"/>
          <w:szCs w:val="22"/>
        </w:rPr>
        <w:t>3.1</w:t>
      </w:r>
      <w:r w:rsidRPr="00F75613">
        <w:rPr>
          <w:rFonts w:cs="Arial"/>
          <w:szCs w:val="22"/>
        </w:rPr>
        <w:tab/>
      </w:r>
      <w:r>
        <w:rPr>
          <w:rFonts w:cs="Arial"/>
          <w:szCs w:val="22"/>
        </w:rPr>
        <w:t>LG Electronics’ simulation results (</w:t>
      </w:r>
      <w:r w:rsidRPr="00014F6E">
        <w:rPr>
          <w:rFonts w:cs="Arial"/>
          <w:szCs w:val="22"/>
        </w:rPr>
        <w:t>R4-2315542)</w:t>
      </w:r>
    </w:p>
    <w:p w14:paraId="3E3E3762" w14:textId="77777777" w:rsidR="00D05CEB" w:rsidRPr="000C68ED" w:rsidRDefault="00D05CEB" w:rsidP="00D05CEB">
      <w:pPr>
        <w:rPr>
          <w:rFonts w:eastAsia="Malgun Gothic"/>
          <w:color w:val="000000" w:themeColor="text1"/>
          <w:lang w:val="en-US" w:eastAsia="ko-KR"/>
        </w:rPr>
      </w:pPr>
      <w:r w:rsidRPr="000C68ED">
        <w:rPr>
          <w:rFonts w:eastAsia="Malgun Gothic"/>
          <w:color w:val="000000" w:themeColor="text1"/>
          <w:lang w:val="en-US" w:eastAsia="ko-KR"/>
        </w:rPr>
        <w:t xml:space="preserve">For PSFCH MPR/A-MPR, the following simulation scenarios of Table </w:t>
      </w:r>
      <w:r>
        <w:rPr>
          <w:rFonts w:eastAsia="Malgun Gothic"/>
          <w:color w:val="000000" w:themeColor="text1"/>
          <w:lang w:val="en-US" w:eastAsia="ko-KR"/>
        </w:rPr>
        <w:t>6.1.2.1.3.1-1</w:t>
      </w:r>
      <w:r w:rsidRPr="000C68ED">
        <w:rPr>
          <w:rFonts w:eastAsia="Malgun Gothic"/>
          <w:color w:val="000000" w:themeColor="text1"/>
          <w:lang w:val="en-US" w:eastAsia="ko-KR"/>
        </w:rPr>
        <w:t xml:space="preserve"> are </w:t>
      </w:r>
      <w:r>
        <w:rPr>
          <w:rFonts w:eastAsia="Malgun Gothic"/>
          <w:color w:val="000000" w:themeColor="text1"/>
          <w:lang w:val="en-US" w:eastAsia="ko-KR"/>
        </w:rPr>
        <w:t>considered based on Alt 1-1b</w:t>
      </w:r>
      <w:r w:rsidRPr="000C68ED">
        <w:rPr>
          <w:rFonts w:eastAsia="Malgun Gothic"/>
          <w:color w:val="000000" w:themeColor="text1"/>
          <w:lang w:val="en-US" w:eastAsia="ko-KR"/>
        </w:rPr>
        <w:t>.</w:t>
      </w:r>
    </w:p>
    <w:p w14:paraId="73DF7D18" w14:textId="77777777" w:rsidR="00D05CEB" w:rsidRDefault="00D05CEB" w:rsidP="00D05CEB">
      <w:pPr>
        <w:pStyle w:val="TH"/>
        <w:rPr>
          <w:rFonts w:ascii="Times New Roman" w:hAnsi="Times New Roman"/>
          <w:lang w:val="en-US"/>
        </w:rPr>
      </w:pPr>
      <w:r w:rsidRPr="000C68ED">
        <w:rPr>
          <w:rFonts w:ascii="Times New Roman" w:hAnsi="Times New Roman"/>
          <w:lang w:val="en-US"/>
        </w:rPr>
        <w:t xml:space="preserve">Table </w:t>
      </w:r>
      <w:r w:rsidRPr="00E71515">
        <w:rPr>
          <w:rFonts w:ascii="Times New Roman" w:hAnsi="Times New Roman"/>
          <w:lang w:val="en-US"/>
        </w:rPr>
        <w:t>6.1.2.1.3.1-1</w:t>
      </w:r>
      <w:r w:rsidRPr="000C68ED">
        <w:rPr>
          <w:rFonts w:ascii="Times New Roman" w:hAnsi="Times New Roman"/>
          <w:lang w:val="en-US"/>
        </w:rPr>
        <w:t>: SL-U PSFCH MPR/A-MPR simulation scenarios</w:t>
      </w:r>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833"/>
        <w:gridCol w:w="992"/>
        <w:gridCol w:w="1103"/>
        <w:gridCol w:w="5276"/>
        <w:gridCol w:w="1134"/>
      </w:tblGrid>
      <w:tr w:rsidR="00D05CEB" w14:paraId="55091817" w14:textId="77777777" w:rsidTr="008D1C6C">
        <w:trPr>
          <w:trHeight w:val="250"/>
        </w:trPr>
        <w:tc>
          <w:tcPr>
            <w:tcW w:w="1833"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5FCF0165" w14:textId="77777777" w:rsidR="00D05CEB" w:rsidRPr="007847B0" w:rsidRDefault="00D05CEB" w:rsidP="008D1C6C">
            <w:r>
              <w:rPr>
                <w:rFonts w:hint="eastAsia"/>
              </w:rPr>
              <w:t>Sub-b</w:t>
            </w:r>
            <w:r>
              <w:t>and RB sets</w:t>
            </w:r>
          </w:p>
        </w:tc>
        <w:tc>
          <w:tcPr>
            <w:tcW w:w="99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23756D50" w14:textId="77777777" w:rsidR="00D05CEB" w:rsidRPr="007847B0" w:rsidRDefault="00D05CEB" w:rsidP="008D1C6C">
            <w:pPr>
              <w:jc w:val="center"/>
            </w:pPr>
            <w:r>
              <w:t>Scenario</w:t>
            </w:r>
          </w:p>
        </w:tc>
        <w:tc>
          <w:tcPr>
            <w:tcW w:w="1103"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6AEF65EF" w14:textId="77777777" w:rsidR="00D05CEB" w:rsidRPr="007847B0" w:rsidRDefault="00D05CEB" w:rsidP="008D1C6C">
            <w:pPr>
              <w:jc w:val="center"/>
            </w:pPr>
            <w:r>
              <w:t>Bitmap</w:t>
            </w:r>
          </w:p>
        </w:tc>
        <w:tc>
          <w:tcPr>
            <w:tcW w:w="527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7D2673C9" w14:textId="77777777" w:rsidR="00D05CEB" w:rsidRPr="007847B0" w:rsidRDefault="00D05CEB" w:rsidP="008D1C6C">
            <w:pPr>
              <w:jc w:val="center"/>
            </w:pPr>
            <w:r>
              <w:t>PSFCH RB location index</w:t>
            </w:r>
          </w:p>
        </w:tc>
        <w:tc>
          <w:tcPr>
            <w:tcW w:w="1134"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4734F0DD" w14:textId="77777777" w:rsidR="00D05CEB" w:rsidRDefault="00D05CEB" w:rsidP="008D1C6C">
            <w:pPr>
              <w:jc w:val="center"/>
            </w:pPr>
            <w:r>
              <w:t>SCS(kHz)</w:t>
            </w:r>
          </w:p>
        </w:tc>
      </w:tr>
      <w:tr w:rsidR="00D05CEB" w14:paraId="5F9C3230" w14:textId="77777777" w:rsidTr="008D1C6C">
        <w:trPr>
          <w:trHeight w:val="250"/>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8EE00F9" w14:textId="77777777" w:rsidR="00D05CEB" w:rsidRPr="007847B0" w:rsidRDefault="00D05CEB" w:rsidP="008D1C6C">
            <w:pPr>
              <w:jc w:val="center"/>
            </w:pPr>
            <w:r>
              <w:t>1 (20MHz)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A82966" w14:textId="77777777" w:rsidR="00D05CEB" w:rsidRPr="007847B0" w:rsidRDefault="00D05CEB" w:rsidP="008D1C6C">
            <w:pPr>
              <w:jc w:val="center"/>
              <w:rPr>
                <w:lang w:eastAsia="en-GB"/>
              </w:rPr>
            </w:pPr>
            <w:r w:rsidRPr="007847B0">
              <w:rPr>
                <w:lang w:eastAsia="en-GB"/>
              </w:rPr>
              <w:t>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748F8D4" w14:textId="77777777" w:rsidR="00D05CEB" w:rsidRPr="007847B0" w:rsidRDefault="00D05CEB" w:rsidP="008D1C6C">
            <w:pPr>
              <w:jc w:val="center"/>
            </w:pP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57EE7DC" w14:textId="77777777" w:rsidR="00D05CEB" w:rsidRPr="00A45633" w:rsidRDefault="00D05CEB" w:rsidP="008D1C6C">
            <w:pPr>
              <w:rPr>
                <w:rFonts w:ascii="Consolas" w:eastAsia="Gulim" w:hAnsi="Consolas" w:cs="Gulim"/>
                <w:lang w:val="en-US" w:eastAsia="ko-KR"/>
              </w:rPr>
            </w:pPr>
            <w:r w:rsidRPr="00A45633">
              <w:rPr>
                <w:color w:val="000000"/>
                <w:lang w:val="en-US" w:eastAsia="ko-KR"/>
              </w:rPr>
              <w:t>{</w:t>
            </w:r>
            <w:r w:rsidRPr="00A45633">
              <w:rPr>
                <w:rFonts w:eastAsia="Malgun Gothic"/>
                <w:color w:val="000000"/>
              </w:rPr>
              <w:t>0 10 20 30 40 50 60 70 80 90 100 104</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91ACBA" w14:textId="77777777" w:rsidR="00D05CEB" w:rsidRDefault="00D05CEB" w:rsidP="008D1C6C">
            <w:pPr>
              <w:jc w:val="center"/>
            </w:pPr>
            <w:r>
              <w:t>15</w:t>
            </w:r>
          </w:p>
        </w:tc>
      </w:tr>
      <w:tr w:rsidR="00D05CEB" w14:paraId="2C8A48DC" w14:textId="77777777" w:rsidTr="008D1C6C">
        <w:trPr>
          <w:trHeight w:val="250"/>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3E3462"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B6C3805" w14:textId="77777777" w:rsidR="00D05CEB" w:rsidRPr="007847B0" w:rsidRDefault="00D05CEB" w:rsidP="008D1C6C">
            <w:pPr>
              <w:jc w:val="center"/>
              <w:rPr>
                <w:lang w:eastAsia="en-GB"/>
              </w:rPr>
            </w:pPr>
            <w:r w:rsidRPr="007847B0">
              <w:rPr>
                <w:lang w:eastAsia="en-GB"/>
              </w:rPr>
              <w:t>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1ADD5EF" w14:textId="77777777" w:rsidR="00D05CEB" w:rsidRPr="007847B0" w:rsidRDefault="00D05CEB" w:rsidP="008D1C6C">
            <w:pPr>
              <w:jc w:val="center"/>
            </w:pP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F4FB8E" w14:textId="77777777" w:rsidR="00D05CEB" w:rsidRPr="00A45633" w:rsidRDefault="00D05CEB" w:rsidP="008D1C6C">
            <w:pPr>
              <w:rPr>
                <w:rFonts w:ascii="Consolas" w:eastAsia="Gulim" w:hAnsi="Consolas" w:cs="Gulim"/>
                <w:lang w:val="en-US" w:eastAsia="ko-KR"/>
              </w:rPr>
            </w:pPr>
            <w:r w:rsidRPr="00A45633">
              <w:rPr>
                <w:color w:val="000000"/>
                <w:lang w:val="en-US" w:eastAsia="ko-KR"/>
              </w:rPr>
              <w:t>{</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563463C" w14:textId="77777777" w:rsidR="00D05CEB" w:rsidRDefault="00D05CEB" w:rsidP="008D1C6C">
            <w:pPr>
              <w:jc w:val="center"/>
            </w:pPr>
            <w:r>
              <w:t>30</w:t>
            </w:r>
          </w:p>
        </w:tc>
      </w:tr>
      <w:tr w:rsidR="00D05CEB" w14:paraId="1C138BCF" w14:textId="77777777" w:rsidTr="008D1C6C">
        <w:trPr>
          <w:trHeight w:val="250"/>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19EA53" w14:textId="77777777" w:rsidR="00D05CEB" w:rsidRPr="00B34C7D" w:rsidRDefault="00D05CEB" w:rsidP="008D1C6C">
            <w:pPr>
              <w:jc w:val="center"/>
            </w:pPr>
            <w:r>
              <w:rPr>
                <w:rFonts w:hint="eastAsia"/>
              </w:rPr>
              <w:t xml:space="preserve">2 </w:t>
            </w:r>
            <w:r>
              <w:t>(40MHz)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3F5A28" w14:textId="77777777" w:rsidR="00D05CEB" w:rsidRPr="007847B0" w:rsidRDefault="00D05CEB" w:rsidP="008D1C6C">
            <w:pPr>
              <w:jc w:val="center"/>
              <w:rPr>
                <w:lang w:eastAsia="en-GB"/>
              </w:rPr>
            </w:pPr>
            <w:r w:rsidRPr="007847B0">
              <w:rPr>
                <w:lang w:eastAsia="en-GB"/>
              </w:rPr>
              <w:t>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726880" w14:textId="77777777" w:rsidR="00D05CEB" w:rsidRPr="007847B0" w:rsidRDefault="00D05CEB" w:rsidP="008D1C6C">
            <w:pPr>
              <w:jc w:val="center"/>
            </w:pPr>
            <w:r>
              <w:t>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1FEAA4" w14:textId="77777777" w:rsidR="00D05CEB" w:rsidRPr="00A45633" w:rsidRDefault="00D05CEB" w:rsidP="008D1C6C">
            <w:pPr>
              <w:rPr>
                <w:color w:val="000000"/>
                <w:lang w:val="en-US" w:eastAsia="ko-KR"/>
              </w:rPr>
            </w:pPr>
            <w:r w:rsidRPr="00A45633">
              <w:rPr>
                <w:color w:val="000000"/>
                <w:lang w:val="en-US" w:eastAsia="ko-KR"/>
              </w:rPr>
              <w:t>{</w:t>
            </w:r>
            <w:r w:rsidRPr="00A45633">
              <w:rPr>
                <w:rFonts w:eastAsia="Malgun Gothic"/>
                <w:color w:val="000000"/>
              </w:rPr>
              <w:t>0 10 20 30 40 50 60 70 80 90 100 104 111 121 131 141 151 161 171 181 191 201 211 215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795DE3" w14:textId="77777777" w:rsidR="00D05CEB" w:rsidRDefault="00D05CEB" w:rsidP="008D1C6C">
            <w:pPr>
              <w:jc w:val="center"/>
            </w:pPr>
            <w:r>
              <w:t>15</w:t>
            </w:r>
          </w:p>
        </w:tc>
      </w:tr>
      <w:tr w:rsidR="00D05CEB" w14:paraId="0274462E" w14:textId="77777777" w:rsidTr="008D1C6C">
        <w:trPr>
          <w:trHeight w:val="250"/>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E73C79"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07B13F" w14:textId="77777777" w:rsidR="00D05CEB" w:rsidRPr="007847B0" w:rsidRDefault="00D05CEB" w:rsidP="008D1C6C">
            <w:pPr>
              <w:jc w:val="center"/>
              <w:rPr>
                <w:lang w:eastAsia="en-GB"/>
              </w:rPr>
            </w:pPr>
            <w:r w:rsidRPr="007847B0">
              <w:rPr>
                <w:lang w:eastAsia="en-GB"/>
              </w:rPr>
              <w:t>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02775B6" w14:textId="77777777" w:rsidR="00D05CEB" w:rsidRPr="007847B0" w:rsidRDefault="00D05CEB" w:rsidP="008D1C6C">
            <w:pPr>
              <w:jc w:val="center"/>
            </w:pP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4DB86F5" w14:textId="77777777" w:rsidR="00D05CEB" w:rsidRPr="00A45633" w:rsidRDefault="00D05CEB" w:rsidP="008D1C6C">
            <w:pPr>
              <w:rPr>
                <w:color w:val="000000"/>
                <w:lang w:val="en-US" w:eastAsia="ko-KR"/>
              </w:rPr>
            </w:pPr>
            <w:r w:rsidRPr="00A45633">
              <w:rPr>
                <w:color w:val="000000"/>
                <w:lang w:val="en-US" w:eastAsia="ko-KR"/>
              </w:rPr>
              <w:t>{</w:t>
            </w:r>
            <w:r w:rsidRPr="00A45633">
              <w:rPr>
                <w:rFonts w:eastAsia="Malgun Gothic"/>
                <w:color w:val="000000"/>
              </w:rPr>
              <w:t>0 10 20 30 40 50 60 70 80 90 100 104</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4D5358E" w14:textId="77777777" w:rsidR="00D05CEB" w:rsidRDefault="00D05CEB" w:rsidP="008D1C6C">
            <w:pPr>
              <w:jc w:val="center"/>
            </w:pPr>
            <w:r>
              <w:t>15</w:t>
            </w:r>
          </w:p>
        </w:tc>
      </w:tr>
      <w:tr w:rsidR="00D05CEB" w14:paraId="2ABF68E9" w14:textId="77777777" w:rsidTr="008D1C6C">
        <w:trPr>
          <w:trHeight w:val="250"/>
        </w:trPr>
        <w:tc>
          <w:tcPr>
            <w:tcW w:w="1833" w:type="dxa"/>
            <w:vMerge w:val="restart"/>
            <w:tcBorders>
              <w:top w:val="single" w:sz="4" w:space="0" w:color="auto"/>
              <w:left w:val="single" w:sz="4" w:space="0" w:color="auto"/>
              <w:right w:val="single" w:sz="4" w:space="0" w:color="auto"/>
            </w:tcBorders>
            <w:shd w:val="clear" w:color="auto" w:fill="auto"/>
            <w:vAlign w:val="center"/>
          </w:tcPr>
          <w:p w14:paraId="41B51207" w14:textId="77777777" w:rsidR="00D05CEB" w:rsidRPr="00B34C7D" w:rsidRDefault="00D05CEB" w:rsidP="008D1C6C">
            <w:pPr>
              <w:jc w:val="center"/>
            </w:pPr>
            <w:r>
              <w:rPr>
                <w:rFonts w:hint="eastAsia"/>
              </w:rPr>
              <w:t>3 (</w:t>
            </w:r>
            <w:r>
              <w:t>60MHz)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815CAD" w14:textId="77777777" w:rsidR="00D05CEB" w:rsidRPr="007847B0" w:rsidRDefault="00D05CEB" w:rsidP="008D1C6C">
            <w:pPr>
              <w:jc w:val="center"/>
            </w:pPr>
            <w:r>
              <w:rPr>
                <w:rFonts w:hint="eastAsia"/>
              </w:rPr>
              <w:t>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CD4A4A" w14:textId="77777777" w:rsidR="00D05CEB" w:rsidRDefault="00D05CEB" w:rsidP="008D1C6C">
            <w:pPr>
              <w:jc w:val="center"/>
            </w:pPr>
            <w:r>
              <w:rPr>
                <w:rFonts w:hint="eastAsia"/>
              </w:rPr>
              <w:t>11</w:t>
            </w: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A7D2DE"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0 5 10 15 20 25 30 35 40 45 49  56 61 66 71 76 81 86 91 96 101 105  112 117 122 127 132 137 142 147 152 157 161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51949F" w14:textId="77777777" w:rsidR="00D05CEB" w:rsidRDefault="00D05CEB" w:rsidP="008D1C6C">
            <w:pPr>
              <w:jc w:val="center"/>
            </w:pPr>
            <w:r>
              <w:rPr>
                <w:rFonts w:hint="eastAsia"/>
              </w:rPr>
              <w:t>30</w:t>
            </w:r>
          </w:p>
        </w:tc>
      </w:tr>
      <w:tr w:rsidR="00D05CEB" w14:paraId="5C6D2E8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C28819F"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01757A" w14:textId="77777777" w:rsidR="00D05CEB" w:rsidRPr="007847B0" w:rsidRDefault="00D05CEB" w:rsidP="008D1C6C">
            <w:pPr>
              <w:jc w:val="center"/>
            </w:pPr>
            <w:r>
              <w:rPr>
                <w:rFonts w:hint="eastAsia"/>
              </w:rPr>
              <w:t>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046C17" w14:textId="77777777" w:rsidR="00D05CEB" w:rsidRDefault="00D05CEB" w:rsidP="008D1C6C">
            <w:pPr>
              <w:jc w:val="center"/>
            </w:pPr>
            <w:r>
              <w:rPr>
                <w:rFonts w:hint="eastAsia"/>
              </w:rPr>
              <w:t>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B36C9E"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0 5 10 15 20 25 30 35 40 45 49  56 61 66 71 76 81 86 91 96 101 105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5AE76E" w14:textId="77777777" w:rsidR="00D05CEB" w:rsidRDefault="00D05CEB" w:rsidP="008D1C6C">
            <w:pPr>
              <w:jc w:val="center"/>
            </w:pPr>
            <w:r>
              <w:rPr>
                <w:rFonts w:hint="eastAsia"/>
              </w:rPr>
              <w:t>30</w:t>
            </w:r>
          </w:p>
        </w:tc>
      </w:tr>
      <w:tr w:rsidR="00D05CEB" w14:paraId="2DDEC6BB"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39E69B3"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49D982" w14:textId="77777777" w:rsidR="00D05CEB" w:rsidRPr="007847B0" w:rsidRDefault="00D05CEB" w:rsidP="008D1C6C">
            <w:pPr>
              <w:jc w:val="center"/>
            </w:pPr>
            <w:r>
              <w:rPr>
                <w:rFonts w:hint="eastAsia"/>
              </w:rPr>
              <w:t>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2A3621" w14:textId="77777777" w:rsidR="00D05CEB" w:rsidRDefault="00D05CEB" w:rsidP="008D1C6C">
            <w:pPr>
              <w:jc w:val="center"/>
            </w:pPr>
            <w:r>
              <w:rPr>
                <w:rFonts w:hint="eastAsia"/>
              </w:rPr>
              <w:t>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6B6B06"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F5B99E" w14:textId="77777777" w:rsidR="00D05CEB" w:rsidRDefault="00D05CEB" w:rsidP="008D1C6C">
            <w:pPr>
              <w:jc w:val="center"/>
            </w:pPr>
            <w:r>
              <w:rPr>
                <w:rFonts w:hint="eastAsia"/>
              </w:rPr>
              <w:t>3</w:t>
            </w:r>
            <w:r>
              <w:t>0</w:t>
            </w:r>
          </w:p>
        </w:tc>
      </w:tr>
      <w:tr w:rsidR="00D05CEB" w14:paraId="568F0FD3"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67AAFBA"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B44A76" w14:textId="77777777" w:rsidR="00D05CEB" w:rsidRPr="007847B0" w:rsidRDefault="00D05CEB" w:rsidP="008D1C6C">
            <w:pPr>
              <w:jc w:val="center"/>
            </w:pPr>
            <w:r>
              <w:rPr>
                <w:rFonts w:hint="eastAsia"/>
              </w:rPr>
              <w:t>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996D2F" w14:textId="77777777" w:rsidR="00D05CEB" w:rsidRDefault="00D05CEB" w:rsidP="008D1C6C">
            <w:pPr>
              <w:jc w:val="center"/>
            </w:pPr>
            <w:r>
              <w:rPr>
                <w:rFonts w:hint="eastAsia"/>
              </w:rPr>
              <w:t>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FE4F29"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2F9C60" w14:textId="77777777" w:rsidR="00D05CEB" w:rsidRDefault="00D05CEB" w:rsidP="008D1C6C">
            <w:pPr>
              <w:jc w:val="center"/>
            </w:pPr>
            <w:r>
              <w:rPr>
                <w:rFonts w:hint="eastAsia"/>
              </w:rPr>
              <w:t>30</w:t>
            </w:r>
          </w:p>
        </w:tc>
      </w:tr>
      <w:tr w:rsidR="00D05CEB" w14:paraId="38A585BA"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495F02B8"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F82A5A" w14:textId="77777777" w:rsidR="00D05CEB" w:rsidRPr="007847B0" w:rsidRDefault="00D05CEB" w:rsidP="008D1C6C">
            <w:pPr>
              <w:jc w:val="center"/>
            </w:pPr>
            <w:r>
              <w:rPr>
                <w:rFonts w:hint="eastAsia"/>
              </w:rPr>
              <w:t>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7DB2E9" w14:textId="77777777" w:rsidR="00D05CEB" w:rsidRDefault="00D05CEB" w:rsidP="008D1C6C">
            <w:pPr>
              <w:jc w:val="center"/>
            </w:pPr>
            <w:r>
              <w:rPr>
                <w:rFonts w:hint="eastAsia"/>
              </w:rPr>
              <w:t>101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4563EB"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 xml:space="preserve">0 5 10 15 20 25 30 35 40 45 49 </w:t>
            </w:r>
            <w:r>
              <w:rPr>
                <w:color w:val="000000"/>
              </w:rPr>
              <w:t xml:space="preserve"> </w:t>
            </w:r>
            <w:r w:rsidRPr="00A45633">
              <w:rPr>
                <w:rFonts w:eastAsia="Malgun Gothic"/>
                <w:color w:val="000000"/>
              </w:rPr>
              <w:t>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D170EF4" w14:textId="77777777" w:rsidR="00D05CEB" w:rsidRDefault="00D05CEB" w:rsidP="008D1C6C">
            <w:pPr>
              <w:jc w:val="center"/>
            </w:pPr>
            <w:r>
              <w:rPr>
                <w:rFonts w:hint="eastAsia"/>
              </w:rPr>
              <w:t>30</w:t>
            </w:r>
          </w:p>
        </w:tc>
      </w:tr>
      <w:tr w:rsidR="00D05CEB" w14:paraId="17F40F12" w14:textId="77777777" w:rsidTr="008D1C6C">
        <w:trPr>
          <w:trHeight w:val="250"/>
        </w:trPr>
        <w:tc>
          <w:tcPr>
            <w:tcW w:w="1833" w:type="dxa"/>
            <w:vMerge w:val="restart"/>
            <w:tcBorders>
              <w:left w:val="single" w:sz="4" w:space="0" w:color="auto"/>
              <w:right w:val="single" w:sz="4" w:space="0" w:color="auto"/>
            </w:tcBorders>
            <w:shd w:val="clear" w:color="auto" w:fill="auto"/>
            <w:vAlign w:val="center"/>
          </w:tcPr>
          <w:p w14:paraId="4107F74E" w14:textId="77777777" w:rsidR="00D05CEB" w:rsidRPr="00B34C7D" w:rsidRDefault="00D05CEB" w:rsidP="008D1C6C">
            <w:pPr>
              <w:jc w:val="center"/>
            </w:pPr>
            <w:r>
              <w:rPr>
                <w:rFonts w:hint="eastAsia"/>
              </w:rPr>
              <w:t>4 (</w:t>
            </w:r>
            <w:r>
              <w:t>80MHz)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A730CB" w14:textId="77777777" w:rsidR="00D05CEB" w:rsidRDefault="00D05CEB" w:rsidP="008D1C6C">
            <w:pPr>
              <w:jc w:val="center"/>
            </w:pPr>
            <w:r>
              <w:rPr>
                <w:rFonts w:hint="eastAsia"/>
              </w:rPr>
              <w:t>10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07C432" w14:textId="77777777" w:rsidR="00D05CEB" w:rsidRDefault="00D05CEB" w:rsidP="008D1C6C">
            <w:pPr>
              <w:jc w:val="center"/>
            </w:pPr>
            <w:r>
              <w:rPr>
                <w:rFonts w:hint="eastAsia"/>
              </w:rPr>
              <w:t>1111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FE93F3" w14:textId="77777777" w:rsidR="00D05CEB" w:rsidRPr="00A45633" w:rsidRDefault="00D05CEB" w:rsidP="008D1C6C">
            <w:pPr>
              <w:rPr>
                <w:rFonts w:eastAsia="Malgun Gothic"/>
                <w:color w:val="000000"/>
                <w:lang w:val="en-US"/>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0 5 10 15 20 25 30 35 40 45 49   56 61 66 71 76 81 86 91 96 101 105   111 116 121 126 131 136 141 146 151 156 160   167 172 177 182 187 192 197 202 207 212 216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7E8654" w14:textId="77777777" w:rsidR="00D05CEB" w:rsidRDefault="00D05CEB" w:rsidP="008D1C6C">
            <w:pPr>
              <w:jc w:val="center"/>
            </w:pPr>
            <w:r>
              <w:rPr>
                <w:rFonts w:hint="eastAsia"/>
              </w:rPr>
              <w:t>30</w:t>
            </w:r>
          </w:p>
        </w:tc>
      </w:tr>
      <w:tr w:rsidR="00D05CEB" w14:paraId="1011CFA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8F2F51E"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B22FA0" w14:textId="77777777" w:rsidR="00D05CEB" w:rsidRDefault="00D05CEB" w:rsidP="008D1C6C">
            <w:pPr>
              <w:jc w:val="center"/>
            </w:pPr>
            <w:r>
              <w:rPr>
                <w:rFonts w:hint="eastAsia"/>
              </w:rPr>
              <w:t>1</w:t>
            </w:r>
            <w:r>
              <w:t>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DA0204" w14:textId="77777777" w:rsidR="00D05CEB" w:rsidRDefault="00D05CEB" w:rsidP="008D1C6C">
            <w:pPr>
              <w:jc w:val="center"/>
            </w:pPr>
            <w:r>
              <w:rPr>
                <w:rFonts w:hint="eastAsia"/>
              </w:rPr>
              <w:t>11</w:t>
            </w: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8C14B8"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039256" w14:textId="77777777" w:rsidR="00D05CEB" w:rsidRDefault="00D05CEB" w:rsidP="008D1C6C">
            <w:pPr>
              <w:jc w:val="center"/>
            </w:pPr>
            <w:r>
              <w:rPr>
                <w:rFonts w:hint="eastAsia"/>
              </w:rPr>
              <w:t>3</w:t>
            </w:r>
            <w:r>
              <w:t>0</w:t>
            </w:r>
          </w:p>
        </w:tc>
      </w:tr>
      <w:tr w:rsidR="00D05CEB" w14:paraId="28771AE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1656F38F"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CA84E6" w14:textId="77777777" w:rsidR="00D05CEB" w:rsidRDefault="00D05CEB" w:rsidP="008D1C6C">
            <w:pPr>
              <w:jc w:val="center"/>
            </w:pPr>
            <w:r>
              <w:rPr>
                <w:rFonts w:hint="eastAsia"/>
              </w:rPr>
              <w:t>12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593E21" w14:textId="77777777" w:rsidR="00D05CEB" w:rsidRDefault="00D05CEB" w:rsidP="008D1C6C">
            <w:pPr>
              <w:jc w:val="center"/>
            </w:pPr>
            <w:r>
              <w:rPr>
                <w:rFonts w:hint="eastAsia"/>
              </w:rPr>
              <w:t>11</w:t>
            </w:r>
            <w:r>
              <w:t>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B131E9" w14:textId="77777777" w:rsidR="00D05CEB" w:rsidRPr="00A45633" w:rsidRDefault="00D05CEB" w:rsidP="008D1C6C">
            <w:pPr>
              <w:rPr>
                <w:rFonts w:eastAsia="Malgun Gothic"/>
                <w:color w:val="000000"/>
                <w:lang w:val="en-US"/>
              </w:rPr>
            </w:pPr>
            <w:r w:rsidRPr="00A45633">
              <w:rPr>
                <w:color w:val="000000"/>
                <w:lang w:val="en-US"/>
              </w:rPr>
              <w:t>{</w:t>
            </w:r>
            <w:r w:rsidRPr="00A45633">
              <w:rPr>
                <w:color w:val="000000"/>
              </w:rPr>
              <w:t xml:space="preserve"> </w:t>
            </w:r>
            <w:r w:rsidRPr="00A45633">
              <w:rPr>
                <w:rFonts w:eastAsia="Malgun Gothic"/>
                <w:color w:val="000000"/>
              </w:rPr>
              <w:t xml:space="preserve">0 5 10 15 20 25 30 35 40 45 49 </w:t>
            </w:r>
            <w:r>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D47AC8" w14:textId="77777777" w:rsidR="00D05CEB" w:rsidRDefault="00D05CEB" w:rsidP="008D1C6C">
            <w:pPr>
              <w:jc w:val="center"/>
            </w:pPr>
            <w:r>
              <w:rPr>
                <w:rFonts w:hint="eastAsia"/>
              </w:rPr>
              <w:t>30</w:t>
            </w:r>
          </w:p>
        </w:tc>
      </w:tr>
      <w:tr w:rsidR="00D05CEB" w14:paraId="1004051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7C4FFE5C"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DE0596" w14:textId="77777777" w:rsidR="00D05CEB" w:rsidRDefault="00D05CEB" w:rsidP="008D1C6C">
            <w:pPr>
              <w:jc w:val="center"/>
            </w:pPr>
            <w:r>
              <w:rPr>
                <w:rFonts w:hint="eastAsia"/>
              </w:rPr>
              <w:t>13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891034" w14:textId="77777777" w:rsidR="00D05CEB" w:rsidRDefault="00D05CEB" w:rsidP="008D1C6C">
            <w:pPr>
              <w:jc w:val="center"/>
            </w:pPr>
            <w:r>
              <w:rPr>
                <w:rFonts w:hint="eastAsia"/>
              </w:rPr>
              <w:t>1000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F640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ECF873" w14:textId="77777777" w:rsidR="00D05CEB" w:rsidRDefault="00D05CEB" w:rsidP="008D1C6C">
            <w:pPr>
              <w:jc w:val="center"/>
            </w:pPr>
            <w:r>
              <w:rPr>
                <w:rFonts w:hint="eastAsia"/>
              </w:rPr>
              <w:t>30</w:t>
            </w:r>
          </w:p>
        </w:tc>
      </w:tr>
      <w:tr w:rsidR="00D05CEB" w14:paraId="6E39F72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543CC6D"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062441" w14:textId="77777777" w:rsidR="00D05CEB" w:rsidRDefault="00D05CEB" w:rsidP="008D1C6C">
            <w:pPr>
              <w:jc w:val="center"/>
            </w:pPr>
            <w:r>
              <w:rPr>
                <w:rFonts w:hint="eastAsia"/>
              </w:rPr>
              <w:t>14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A97D00" w14:textId="77777777" w:rsidR="00D05CEB" w:rsidRDefault="00D05CEB" w:rsidP="008D1C6C">
            <w:pPr>
              <w:jc w:val="center"/>
            </w:pPr>
            <w:r>
              <w:rPr>
                <w:rFonts w:hint="eastAsia"/>
              </w:rPr>
              <w:t>0110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2D22FF"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A45ABD" w14:textId="77777777" w:rsidR="00D05CEB" w:rsidRDefault="00D05CEB" w:rsidP="008D1C6C">
            <w:pPr>
              <w:jc w:val="center"/>
            </w:pPr>
            <w:r>
              <w:rPr>
                <w:rFonts w:hint="eastAsia"/>
              </w:rPr>
              <w:t>30</w:t>
            </w:r>
          </w:p>
        </w:tc>
      </w:tr>
      <w:tr w:rsidR="00D05CEB" w14:paraId="410D8CEE"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40CB5BA0"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86D57A" w14:textId="77777777" w:rsidR="00D05CEB" w:rsidRDefault="00D05CEB" w:rsidP="008D1C6C">
            <w:pPr>
              <w:jc w:val="center"/>
            </w:pPr>
            <w:r>
              <w:rPr>
                <w:rFonts w:hint="eastAsia"/>
              </w:rPr>
              <w:t>1</w:t>
            </w:r>
            <w:r>
              <w:t>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886AE" w14:textId="77777777" w:rsidR="00D05CEB" w:rsidRDefault="00D05CEB" w:rsidP="008D1C6C">
            <w:pPr>
              <w:jc w:val="center"/>
            </w:pPr>
            <w:r>
              <w:rPr>
                <w:rFonts w:hint="eastAsia"/>
              </w:rPr>
              <w:t>0</w:t>
            </w:r>
            <w:r>
              <w:t>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3A77C"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0D3DED" w14:textId="77777777" w:rsidR="00D05CEB" w:rsidRDefault="00D05CEB" w:rsidP="008D1C6C">
            <w:pPr>
              <w:jc w:val="center"/>
            </w:pPr>
            <w:r>
              <w:rPr>
                <w:rFonts w:hint="eastAsia"/>
              </w:rPr>
              <w:t>30</w:t>
            </w:r>
          </w:p>
        </w:tc>
      </w:tr>
      <w:tr w:rsidR="00D05CEB" w14:paraId="54F4420A"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FE46C83"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3C691" w14:textId="77777777" w:rsidR="00D05CEB" w:rsidRDefault="00D05CEB" w:rsidP="008D1C6C">
            <w:pPr>
              <w:jc w:val="center"/>
            </w:pPr>
            <w:r>
              <w:rPr>
                <w:rFonts w:hint="eastAsia"/>
              </w:rPr>
              <w:t>16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856E83" w14:textId="77777777" w:rsidR="00D05CEB" w:rsidRDefault="00D05CEB" w:rsidP="008D1C6C">
            <w:pPr>
              <w:jc w:val="center"/>
            </w:pPr>
            <w:r>
              <w:rPr>
                <w:rFonts w:hint="eastAsia"/>
              </w:rPr>
              <w:t>1101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ED5628"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0F09B5" w14:textId="77777777" w:rsidR="00D05CEB" w:rsidRDefault="00D05CEB" w:rsidP="008D1C6C">
            <w:pPr>
              <w:jc w:val="center"/>
            </w:pPr>
            <w:r>
              <w:rPr>
                <w:rFonts w:hint="eastAsia"/>
              </w:rPr>
              <w:t>3</w:t>
            </w:r>
            <w:r>
              <w:t>0</w:t>
            </w:r>
          </w:p>
        </w:tc>
      </w:tr>
      <w:tr w:rsidR="00D05CEB" w14:paraId="2D3B2C32"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99658F1"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DEF130" w14:textId="77777777" w:rsidR="00D05CEB" w:rsidRDefault="00D05CEB" w:rsidP="008D1C6C">
            <w:pPr>
              <w:jc w:val="center"/>
            </w:pPr>
            <w:r>
              <w:rPr>
                <w:rFonts w:hint="eastAsia"/>
              </w:rPr>
              <w:t>17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D79DE6" w14:textId="77777777" w:rsidR="00D05CEB" w:rsidRDefault="00D05CEB" w:rsidP="008D1C6C">
            <w:pPr>
              <w:jc w:val="center"/>
            </w:pPr>
            <w:r>
              <w:rPr>
                <w:rFonts w:hint="eastAsia"/>
              </w:rPr>
              <w:t>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0D143C4"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218D6C" w14:textId="77777777" w:rsidR="00D05CEB" w:rsidRDefault="00D05CEB" w:rsidP="008D1C6C">
            <w:pPr>
              <w:jc w:val="center"/>
            </w:pPr>
            <w:r>
              <w:rPr>
                <w:rFonts w:hint="eastAsia"/>
              </w:rPr>
              <w:t>30</w:t>
            </w:r>
          </w:p>
        </w:tc>
      </w:tr>
      <w:tr w:rsidR="00D05CEB" w14:paraId="507FBF00"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521B4A56"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FFACB7" w14:textId="77777777" w:rsidR="00D05CEB" w:rsidRDefault="00D05CEB" w:rsidP="008D1C6C">
            <w:pPr>
              <w:jc w:val="center"/>
            </w:pPr>
            <w:r>
              <w:rPr>
                <w:rFonts w:hint="eastAsia"/>
              </w:rPr>
              <w:t>18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91E2C4" w14:textId="77777777" w:rsidR="00D05CEB" w:rsidRDefault="00D05CEB" w:rsidP="008D1C6C">
            <w:pPr>
              <w:jc w:val="center"/>
            </w:pPr>
            <w:r>
              <w:rPr>
                <w:rFonts w:hint="eastAsia"/>
              </w:rPr>
              <w:t>1001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B53D7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03C3E9" w14:textId="77777777" w:rsidR="00D05CEB" w:rsidRDefault="00D05CEB" w:rsidP="008D1C6C">
            <w:pPr>
              <w:jc w:val="center"/>
            </w:pPr>
            <w:r>
              <w:rPr>
                <w:rFonts w:hint="eastAsia"/>
              </w:rPr>
              <w:t>3</w:t>
            </w:r>
            <w:r>
              <w:t>0</w:t>
            </w:r>
          </w:p>
        </w:tc>
      </w:tr>
      <w:tr w:rsidR="00D05CEB" w14:paraId="3275C092" w14:textId="77777777" w:rsidTr="008D1C6C">
        <w:trPr>
          <w:trHeight w:val="250"/>
        </w:trPr>
        <w:tc>
          <w:tcPr>
            <w:tcW w:w="1833" w:type="dxa"/>
            <w:vMerge w:val="restart"/>
            <w:tcBorders>
              <w:left w:val="single" w:sz="4" w:space="0" w:color="auto"/>
              <w:right w:val="single" w:sz="4" w:space="0" w:color="auto"/>
            </w:tcBorders>
            <w:shd w:val="clear" w:color="auto" w:fill="auto"/>
            <w:vAlign w:val="center"/>
          </w:tcPr>
          <w:p w14:paraId="4FCF386B" w14:textId="77777777" w:rsidR="00D05CEB" w:rsidRPr="00B34C7D" w:rsidRDefault="00D05CEB" w:rsidP="008D1C6C">
            <w:pPr>
              <w:jc w:val="center"/>
            </w:pPr>
            <w:r>
              <w:rPr>
                <w:rFonts w:hint="eastAsia"/>
              </w:rPr>
              <w:t>5 (100</w:t>
            </w:r>
            <w:r>
              <w:t>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B43D68" w14:textId="77777777" w:rsidR="00D05CEB" w:rsidRDefault="00D05CEB" w:rsidP="008D1C6C">
            <w:pPr>
              <w:jc w:val="center"/>
            </w:pPr>
            <w:r>
              <w:rPr>
                <w:rFonts w:hint="eastAsia"/>
              </w:rPr>
              <w:t>1</w:t>
            </w:r>
            <w:r>
              <w:t>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A4A523" w14:textId="77777777" w:rsidR="00D05CEB" w:rsidRDefault="00D05CEB" w:rsidP="008D1C6C">
            <w:pPr>
              <w:jc w:val="center"/>
            </w:pPr>
            <w:r>
              <w:rPr>
                <w:rFonts w:hint="eastAsia"/>
              </w:rPr>
              <w:t>1</w:t>
            </w:r>
            <w:r>
              <w:t>1111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5FE7D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0 5 10 15 20 25 30 35 40 45 49  56 61 66 71 76 81 86 91 96 101 105  112 117 122 127 132 137 142 147 152 157 161   167 172 177 182 187 192 197 202 207 212 216   223 228 233 238 243 248 253 258 263 268 272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4DD874" w14:textId="77777777" w:rsidR="00D05CEB" w:rsidRDefault="00D05CEB" w:rsidP="008D1C6C">
            <w:pPr>
              <w:jc w:val="center"/>
            </w:pPr>
            <w:r>
              <w:rPr>
                <w:rFonts w:hint="eastAsia"/>
              </w:rPr>
              <w:t>30</w:t>
            </w:r>
          </w:p>
        </w:tc>
      </w:tr>
      <w:tr w:rsidR="00D05CEB" w14:paraId="0692A5B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A696020"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99A994" w14:textId="77777777" w:rsidR="00D05CEB" w:rsidRDefault="00D05CEB" w:rsidP="008D1C6C">
            <w:pPr>
              <w:jc w:val="center"/>
            </w:pPr>
            <w:r>
              <w:rPr>
                <w:rFonts w:hint="eastAsia"/>
              </w:rPr>
              <w:t>2</w:t>
            </w:r>
            <w:r>
              <w:t>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0B7992" w14:textId="77777777" w:rsidR="00D05CEB" w:rsidRDefault="00D05CEB" w:rsidP="008D1C6C">
            <w:pPr>
              <w:jc w:val="center"/>
            </w:pPr>
            <w:r>
              <w:rPr>
                <w:rFonts w:hint="eastAsia"/>
              </w:rPr>
              <w:t>11110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3919C"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35D0A9" w14:textId="77777777" w:rsidR="00D05CEB" w:rsidRDefault="00D05CEB" w:rsidP="008D1C6C">
            <w:pPr>
              <w:jc w:val="center"/>
            </w:pPr>
            <w:r>
              <w:rPr>
                <w:rFonts w:hint="eastAsia"/>
              </w:rPr>
              <w:t>30</w:t>
            </w:r>
          </w:p>
        </w:tc>
      </w:tr>
      <w:tr w:rsidR="00D05CEB" w14:paraId="0F2D666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42EBE114"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268B50" w14:textId="77777777" w:rsidR="00D05CEB" w:rsidRDefault="00D05CEB" w:rsidP="008D1C6C">
            <w:pPr>
              <w:jc w:val="center"/>
            </w:pPr>
            <w:r>
              <w:rPr>
                <w:rFonts w:hint="eastAsia"/>
              </w:rPr>
              <w:t>21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BB6E1A" w14:textId="77777777" w:rsidR="00D05CEB" w:rsidRDefault="00D05CEB" w:rsidP="008D1C6C">
            <w:pPr>
              <w:jc w:val="center"/>
            </w:pPr>
            <w:r>
              <w:rPr>
                <w:rFonts w:hint="eastAsia"/>
              </w:rPr>
              <w:t>11100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7BC6F8"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8CE4AC" w14:textId="77777777" w:rsidR="00D05CEB" w:rsidRDefault="00D05CEB" w:rsidP="008D1C6C">
            <w:pPr>
              <w:jc w:val="center"/>
            </w:pPr>
            <w:r>
              <w:rPr>
                <w:rFonts w:hint="eastAsia"/>
              </w:rPr>
              <w:t>3</w:t>
            </w:r>
            <w:r>
              <w:t>0</w:t>
            </w:r>
          </w:p>
        </w:tc>
      </w:tr>
      <w:tr w:rsidR="00D05CEB" w14:paraId="3BD2379F"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BBDBDE1"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2A3962" w14:textId="77777777" w:rsidR="00D05CEB" w:rsidRDefault="00D05CEB" w:rsidP="008D1C6C">
            <w:pPr>
              <w:jc w:val="center"/>
            </w:pPr>
            <w:r>
              <w:rPr>
                <w:rFonts w:hint="eastAsia"/>
              </w:rPr>
              <w:t>22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E81383" w14:textId="77777777" w:rsidR="00D05CEB" w:rsidRDefault="00D05CEB" w:rsidP="008D1C6C">
            <w:pPr>
              <w:jc w:val="center"/>
            </w:pPr>
            <w:r>
              <w:rPr>
                <w:rFonts w:hint="eastAsia"/>
              </w:rPr>
              <w:t>11000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4130D3"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FAFD3F" w14:textId="77777777" w:rsidR="00D05CEB" w:rsidRDefault="00D05CEB" w:rsidP="008D1C6C">
            <w:pPr>
              <w:jc w:val="center"/>
            </w:pPr>
            <w:r>
              <w:rPr>
                <w:rFonts w:hint="eastAsia"/>
              </w:rPr>
              <w:t>30</w:t>
            </w:r>
          </w:p>
        </w:tc>
      </w:tr>
      <w:tr w:rsidR="00D05CEB" w14:paraId="653A3D7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AACB185"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22FE3B" w14:textId="77777777" w:rsidR="00D05CEB" w:rsidRDefault="00D05CEB" w:rsidP="008D1C6C">
            <w:pPr>
              <w:jc w:val="center"/>
            </w:pPr>
            <w:r>
              <w:rPr>
                <w:rFonts w:hint="eastAsia"/>
              </w:rPr>
              <w:t>23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7FD8C7" w14:textId="77777777" w:rsidR="00D05CEB" w:rsidRDefault="00D05CEB" w:rsidP="008D1C6C">
            <w:pPr>
              <w:jc w:val="center"/>
            </w:pPr>
            <w:r>
              <w:rPr>
                <w:rFonts w:hint="eastAsia"/>
              </w:rPr>
              <w:t>10000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AC1EBD"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240756" w14:textId="77777777" w:rsidR="00D05CEB" w:rsidRDefault="00D05CEB" w:rsidP="008D1C6C">
            <w:pPr>
              <w:jc w:val="center"/>
            </w:pPr>
            <w:r>
              <w:rPr>
                <w:rFonts w:hint="eastAsia"/>
              </w:rPr>
              <w:t>3</w:t>
            </w:r>
            <w:r>
              <w:t>0</w:t>
            </w:r>
          </w:p>
        </w:tc>
      </w:tr>
      <w:tr w:rsidR="00D05CEB" w14:paraId="527B8C5D"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653F1AB"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6AE9E3" w14:textId="77777777" w:rsidR="00D05CEB" w:rsidRDefault="00D05CEB" w:rsidP="008D1C6C">
            <w:pPr>
              <w:jc w:val="center"/>
            </w:pPr>
            <w:r>
              <w:rPr>
                <w:rFonts w:hint="eastAsia"/>
              </w:rPr>
              <w:t>24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9B8F37" w14:textId="77777777" w:rsidR="00D05CEB" w:rsidRDefault="00D05CEB" w:rsidP="008D1C6C">
            <w:pPr>
              <w:jc w:val="center"/>
            </w:pPr>
            <w:r>
              <w:rPr>
                <w:rFonts w:hint="eastAsia"/>
              </w:rPr>
              <w:t>01110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D22473"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CFFBC" w14:textId="77777777" w:rsidR="00D05CEB" w:rsidRDefault="00D05CEB" w:rsidP="008D1C6C">
            <w:pPr>
              <w:jc w:val="center"/>
            </w:pPr>
            <w:r>
              <w:rPr>
                <w:rFonts w:hint="eastAsia"/>
              </w:rPr>
              <w:t>30</w:t>
            </w:r>
          </w:p>
        </w:tc>
      </w:tr>
      <w:tr w:rsidR="00D05CEB" w14:paraId="5761C15A"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8C4A70C"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495A57" w14:textId="77777777" w:rsidR="00D05CEB" w:rsidRDefault="00D05CEB" w:rsidP="008D1C6C">
            <w:pPr>
              <w:jc w:val="center"/>
            </w:pPr>
            <w:r>
              <w:rPr>
                <w:rFonts w:hint="eastAsia"/>
              </w:rPr>
              <w:t>25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1B936C" w14:textId="77777777" w:rsidR="00D05CEB" w:rsidRDefault="00D05CEB" w:rsidP="008D1C6C">
            <w:pPr>
              <w:jc w:val="center"/>
            </w:pPr>
            <w:r>
              <w:rPr>
                <w:rFonts w:hint="eastAsia"/>
              </w:rPr>
              <w:t>01100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F36B94"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72E255" w14:textId="77777777" w:rsidR="00D05CEB" w:rsidRDefault="00D05CEB" w:rsidP="008D1C6C">
            <w:pPr>
              <w:jc w:val="center"/>
            </w:pPr>
            <w:r>
              <w:rPr>
                <w:rFonts w:hint="eastAsia"/>
              </w:rPr>
              <w:t>30</w:t>
            </w:r>
          </w:p>
        </w:tc>
      </w:tr>
      <w:tr w:rsidR="00D05CEB" w14:paraId="3F8977F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C4377CE"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57F912" w14:textId="77777777" w:rsidR="00D05CEB" w:rsidRDefault="00D05CEB" w:rsidP="008D1C6C">
            <w:pPr>
              <w:jc w:val="center"/>
            </w:pPr>
            <w:r>
              <w:rPr>
                <w:rFonts w:hint="eastAsia"/>
              </w:rPr>
              <w:t>26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FAFC36" w14:textId="77777777" w:rsidR="00D05CEB" w:rsidRDefault="00D05CEB" w:rsidP="008D1C6C">
            <w:pPr>
              <w:jc w:val="center"/>
            </w:pPr>
            <w:r>
              <w:rPr>
                <w:rFonts w:hint="eastAsia"/>
              </w:rPr>
              <w:t>01</w:t>
            </w:r>
            <w:r>
              <w:t>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AA60D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51B495" w14:textId="77777777" w:rsidR="00D05CEB" w:rsidRDefault="00D05CEB" w:rsidP="008D1C6C">
            <w:pPr>
              <w:jc w:val="center"/>
            </w:pPr>
            <w:r>
              <w:rPr>
                <w:rFonts w:hint="eastAsia"/>
              </w:rPr>
              <w:t>3</w:t>
            </w:r>
            <w:r>
              <w:t>0</w:t>
            </w:r>
          </w:p>
        </w:tc>
      </w:tr>
      <w:tr w:rsidR="00D05CEB" w14:paraId="479353DE"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17CC35A5"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32B889" w14:textId="77777777" w:rsidR="00D05CEB" w:rsidRDefault="00D05CEB" w:rsidP="008D1C6C">
            <w:pPr>
              <w:jc w:val="center"/>
            </w:pPr>
            <w:r>
              <w:rPr>
                <w:rFonts w:hint="eastAsia"/>
              </w:rPr>
              <w:t>2</w:t>
            </w:r>
            <w:r>
              <w:t>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DE1F16" w14:textId="77777777" w:rsidR="00D05CEB" w:rsidRDefault="00D05CEB" w:rsidP="008D1C6C">
            <w:pPr>
              <w:jc w:val="center"/>
            </w:pPr>
            <w:r>
              <w:rPr>
                <w:rFonts w:hint="eastAsia"/>
              </w:rPr>
              <w:t>00100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5B5520"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DD8710" w14:textId="77777777" w:rsidR="00D05CEB" w:rsidRDefault="00D05CEB" w:rsidP="008D1C6C">
            <w:pPr>
              <w:jc w:val="center"/>
            </w:pPr>
            <w:r>
              <w:rPr>
                <w:rFonts w:hint="eastAsia"/>
              </w:rPr>
              <w:t>30</w:t>
            </w:r>
          </w:p>
        </w:tc>
      </w:tr>
      <w:tr w:rsidR="00D05CEB" w14:paraId="5598558D"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7A054A6E"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05558C" w14:textId="77777777" w:rsidR="00D05CEB" w:rsidRDefault="00D05CEB" w:rsidP="008D1C6C">
            <w:pPr>
              <w:jc w:val="center"/>
            </w:pPr>
            <w:r>
              <w:rPr>
                <w:rFonts w:hint="eastAsia"/>
              </w:rPr>
              <w:t>28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AFB1CD" w14:textId="77777777" w:rsidR="00D05CEB" w:rsidRDefault="00D05CEB" w:rsidP="008D1C6C">
            <w:pPr>
              <w:jc w:val="center"/>
            </w:pPr>
            <w:r>
              <w:rPr>
                <w:rFonts w:hint="eastAsia"/>
              </w:rPr>
              <w:t>110</w:t>
            </w:r>
            <w:r>
              <w:t>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44EC6C"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EDB1A" w14:textId="77777777" w:rsidR="00D05CEB" w:rsidRDefault="00D05CEB" w:rsidP="008D1C6C">
            <w:pPr>
              <w:jc w:val="center"/>
            </w:pPr>
            <w:r>
              <w:rPr>
                <w:rFonts w:hint="eastAsia"/>
              </w:rPr>
              <w:t>3</w:t>
            </w:r>
            <w:r>
              <w:t>0</w:t>
            </w:r>
          </w:p>
        </w:tc>
      </w:tr>
      <w:tr w:rsidR="00D05CEB" w14:paraId="4217CC5B"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016EBA5"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5B0896" w14:textId="77777777" w:rsidR="00D05CEB" w:rsidRDefault="00D05CEB" w:rsidP="008D1C6C">
            <w:pPr>
              <w:jc w:val="center"/>
            </w:pPr>
            <w:r>
              <w:rPr>
                <w:rFonts w:hint="eastAsia"/>
              </w:rPr>
              <w:t>29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652EB2" w14:textId="77777777" w:rsidR="00D05CEB" w:rsidRDefault="00D05CEB" w:rsidP="008D1C6C">
            <w:pPr>
              <w:jc w:val="center"/>
            </w:pPr>
            <w:r>
              <w:rPr>
                <w:rFonts w:hint="eastAsia"/>
              </w:rPr>
              <w:t>11010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BD3217"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376483" w14:textId="77777777" w:rsidR="00D05CEB" w:rsidRDefault="00D05CEB" w:rsidP="008D1C6C">
            <w:pPr>
              <w:jc w:val="center"/>
            </w:pPr>
            <w:r>
              <w:rPr>
                <w:rFonts w:hint="eastAsia"/>
              </w:rPr>
              <w:t>30</w:t>
            </w:r>
          </w:p>
        </w:tc>
      </w:tr>
      <w:tr w:rsidR="00D05CEB" w14:paraId="2E82E3A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2607A5F0"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75AABA" w14:textId="77777777" w:rsidR="00D05CEB" w:rsidRDefault="00D05CEB" w:rsidP="008D1C6C">
            <w:pPr>
              <w:jc w:val="center"/>
            </w:pPr>
            <w:r>
              <w:rPr>
                <w:rFonts w:hint="eastAsia"/>
              </w:rPr>
              <w:t>3</w:t>
            </w:r>
            <w:r>
              <w:t>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23606F" w14:textId="77777777" w:rsidR="00D05CEB" w:rsidRDefault="00D05CEB" w:rsidP="008D1C6C">
            <w:pPr>
              <w:jc w:val="center"/>
            </w:pPr>
            <w:r>
              <w:rPr>
                <w:rFonts w:hint="eastAsia"/>
              </w:rPr>
              <w:t>1</w:t>
            </w:r>
            <w:r>
              <w:t>1001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376B61"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1F0EAD" w14:textId="77777777" w:rsidR="00D05CEB" w:rsidRDefault="00D05CEB" w:rsidP="008D1C6C">
            <w:pPr>
              <w:jc w:val="center"/>
            </w:pPr>
            <w:r>
              <w:rPr>
                <w:rFonts w:hint="eastAsia"/>
              </w:rPr>
              <w:t>30</w:t>
            </w:r>
          </w:p>
        </w:tc>
      </w:tr>
      <w:tr w:rsidR="00D05CEB" w14:paraId="2E7C043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E647194"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663AE5" w14:textId="77777777" w:rsidR="00D05CEB" w:rsidRDefault="00D05CEB" w:rsidP="008D1C6C">
            <w:pPr>
              <w:jc w:val="center"/>
            </w:pPr>
            <w:r>
              <w:rPr>
                <w:rFonts w:hint="eastAsia"/>
              </w:rPr>
              <w:t>31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EE2E0B" w14:textId="77777777" w:rsidR="00D05CEB" w:rsidRDefault="00D05CEB" w:rsidP="008D1C6C">
            <w:pPr>
              <w:jc w:val="center"/>
            </w:pPr>
            <w:r>
              <w:rPr>
                <w:rFonts w:hint="eastAsia"/>
              </w:rPr>
              <w:t>101</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94772"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E6A605" w14:textId="77777777" w:rsidR="00D05CEB" w:rsidRDefault="00D05CEB" w:rsidP="008D1C6C">
            <w:pPr>
              <w:jc w:val="center"/>
            </w:pPr>
            <w:r>
              <w:rPr>
                <w:rFonts w:hint="eastAsia"/>
              </w:rPr>
              <w:t>3</w:t>
            </w:r>
            <w:r>
              <w:t>0</w:t>
            </w:r>
          </w:p>
        </w:tc>
      </w:tr>
      <w:tr w:rsidR="00D05CEB" w14:paraId="4A4F228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6BA186E"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81020" w14:textId="77777777" w:rsidR="00D05CEB" w:rsidRDefault="00D05CEB" w:rsidP="008D1C6C">
            <w:pPr>
              <w:jc w:val="center"/>
            </w:pPr>
            <w:r>
              <w:rPr>
                <w:rFonts w:hint="eastAsia"/>
              </w:rPr>
              <w:t>32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9F5F23" w14:textId="77777777" w:rsidR="00D05CEB" w:rsidRDefault="00D05CEB" w:rsidP="008D1C6C">
            <w:pPr>
              <w:jc w:val="center"/>
            </w:pPr>
            <w:r>
              <w:rPr>
                <w:rFonts w:hint="eastAsia"/>
              </w:rPr>
              <w:t>1</w:t>
            </w:r>
            <w:r>
              <w:t>0110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118E71"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925EE4" w14:textId="77777777" w:rsidR="00D05CEB" w:rsidRDefault="00D05CEB" w:rsidP="008D1C6C">
            <w:pPr>
              <w:jc w:val="center"/>
            </w:pPr>
            <w:r>
              <w:rPr>
                <w:rFonts w:hint="eastAsia"/>
              </w:rPr>
              <w:t>30</w:t>
            </w:r>
          </w:p>
        </w:tc>
      </w:tr>
      <w:tr w:rsidR="00D05CEB" w14:paraId="473A521C"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8EB61E3"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17360D" w14:textId="77777777" w:rsidR="00D05CEB" w:rsidRDefault="00D05CEB" w:rsidP="008D1C6C">
            <w:pPr>
              <w:jc w:val="center"/>
            </w:pPr>
            <w:r>
              <w:rPr>
                <w:rFonts w:hint="eastAsia"/>
              </w:rPr>
              <w:t>33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8182D6" w14:textId="77777777" w:rsidR="00D05CEB" w:rsidRDefault="00D05CEB" w:rsidP="008D1C6C">
            <w:pPr>
              <w:jc w:val="center"/>
            </w:pPr>
            <w:r>
              <w:rPr>
                <w:rFonts w:hint="eastAsia"/>
              </w:rPr>
              <w:t>10100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853E1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AB8C82" w14:textId="77777777" w:rsidR="00D05CEB" w:rsidRDefault="00D05CEB" w:rsidP="008D1C6C">
            <w:pPr>
              <w:jc w:val="center"/>
            </w:pPr>
            <w:r>
              <w:rPr>
                <w:rFonts w:hint="eastAsia"/>
              </w:rPr>
              <w:t>3</w:t>
            </w:r>
            <w:r>
              <w:t>0</w:t>
            </w:r>
          </w:p>
        </w:tc>
      </w:tr>
      <w:tr w:rsidR="00D05CEB" w14:paraId="78F3A705"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236CD1D1"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BA0A02" w14:textId="77777777" w:rsidR="00D05CEB" w:rsidRDefault="00D05CEB" w:rsidP="008D1C6C">
            <w:pPr>
              <w:jc w:val="center"/>
            </w:pPr>
            <w:r>
              <w:rPr>
                <w:rFonts w:hint="eastAsia"/>
              </w:rPr>
              <w:t>34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1EA25B" w14:textId="77777777" w:rsidR="00D05CEB" w:rsidRDefault="00D05CEB" w:rsidP="008D1C6C">
            <w:pPr>
              <w:jc w:val="center"/>
            </w:pPr>
            <w:r>
              <w:rPr>
                <w:rFonts w:hint="eastAsia"/>
              </w:rPr>
              <w:t>100</w:t>
            </w: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47364D"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FB1F7B" w14:textId="77777777" w:rsidR="00D05CEB" w:rsidRDefault="00D05CEB" w:rsidP="008D1C6C">
            <w:pPr>
              <w:jc w:val="center"/>
            </w:pPr>
            <w:r>
              <w:rPr>
                <w:rFonts w:hint="eastAsia"/>
              </w:rPr>
              <w:t>30</w:t>
            </w:r>
          </w:p>
        </w:tc>
      </w:tr>
      <w:tr w:rsidR="00D05CEB" w14:paraId="2BC35E33"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65B560A"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0094C6" w14:textId="77777777" w:rsidR="00D05CEB" w:rsidRDefault="00D05CEB" w:rsidP="008D1C6C">
            <w:pPr>
              <w:jc w:val="center"/>
            </w:pPr>
            <w:r>
              <w:rPr>
                <w:rFonts w:hint="eastAsia"/>
              </w:rPr>
              <w:t>35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6585349" w14:textId="77777777" w:rsidR="00D05CEB" w:rsidRDefault="00D05CEB" w:rsidP="008D1C6C">
            <w:pPr>
              <w:jc w:val="center"/>
            </w:pPr>
            <w:r>
              <w:rPr>
                <w:rFonts w:hint="eastAsia"/>
              </w:rPr>
              <w:t>100</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7FEBD1"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8671A9" w14:textId="77777777" w:rsidR="00D05CEB" w:rsidRDefault="00D05CEB" w:rsidP="008D1C6C">
            <w:pPr>
              <w:jc w:val="center"/>
            </w:pPr>
            <w:r>
              <w:rPr>
                <w:rFonts w:hint="eastAsia"/>
              </w:rPr>
              <w:t>30</w:t>
            </w:r>
          </w:p>
        </w:tc>
      </w:tr>
      <w:tr w:rsidR="00D05CEB" w14:paraId="515E0B8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101A365"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E61D81" w14:textId="77777777" w:rsidR="00D05CEB" w:rsidRDefault="00D05CEB" w:rsidP="008D1C6C">
            <w:pPr>
              <w:jc w:val="center"/>
            </w:pPr>
            <w:r>
              <w:rPr>
                <w:rFonts w:hint="eastAsia"/>
              </w:rPr>
              <w:t>36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06A01A" w14:textId="77777777" w:rsidR="00D05CEB" w:rsidRDefault="00D05CEB" w:rsidP="008D1C6C">
            <w:pPr>
              <w:jc w:val="center"/>
            </w:pPr>
            <w:r>
              <w:rPr>
                <w:rFonts w:hint="eastAsia"/>
              </w:rPr>
              <w:t>01010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38DA43"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1A2DDB" w14:textId="77777777" w:rsidR="00D05CEB" w:rsidRDefault="00D05CEB" w:rsidP="008D1C6C">
            <w:pPr>
              <w:jc w:val="center"/>
            </w:pPr>
            <w:r>
              <w:rPr>
                <w:rFonts w:hint="eastAsia"/>
              </w:rPr>
              <w:t>3</w:t>
            </w:r>
            <w:r>
              <w:t>0</w:t>
            </w:r>
          </w:p>
        </w:tc>
      </w:tr>
      <w:tr w:rsidR="00D05CEB" w14:paraId="3F45BBE2"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1FECA271" w14:textId="77777777" w:rsidR="00D05CEB" w:rsidRPr="007847B0" w:rsidRDefault="00D05CEB" w:rsidP="008D1C6C">
            <w:pPr>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209A92" w14:textId="77777777" w:rsidR="00D05CEB" w:rsidRDefault="00D05CEB" w:rsidP="008D1C6C">
            <w:pPr>
              <w:jc w:val="center"/>
            </w:pPr>
            <w:r>
              <w:rPr>
                <w:rFonts w:hint="eastAsia"/>
              </w:rPr>
              <w:t>37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D6C4DC" w14:textId="77777777" w:rsidR="00D05CEB" w:rsidRDefault="00D05CEB" w:rsidP="008D1C6C">
            <w:pPr>
              <w:jc w:val="center"/>
            </w:pPr>
            <w:r>
              <w:rPr>
                <w:rFonts w:hint="eastAsia"/>
              </w:rPr>
              <w:t>111</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4ADC07"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E7C38C" w14:textId="77777777" w:rsidR="00D05CEB" w:rsidRDefault="00D05CEB" w:rsidP="008D1C6C">
            <w:pPr>
              <w:jc w:val="center"/>
            </w:pPr>
            <w:r>
              <w:rPr>
                <w:rFonts w:hint="eastAsia"/>
              </w:rPr>
              <w:t>30</w:t>
            </w:r>
          </w:p>
        </w:tc>
      </w:tr>
    </w:tbl>
    <w:p w14:paraId="7145A7D6" w14:textId="77777777" w:rsidR="00D05CEB" w:rsidRDefault="00D05CEB" w:rsidP="00D05CEB">
      <w:pPr>
        <w:pStyle w:val="BodyText"/>
        <w:rPr>
          <w:lang w:val="en-US"/>
        </w:rPr>
      </w:pPr>
    </w:p>
    <w:p w14:paraId="1844BBAC" w14:textId="77777777" w:rsidR="00D05CEB" w:rsidRDefault="00D05CEB" w:rsidP="00D05CEB">
      <w:pPr>
        <w:pStyle w:val="BodyText"/>
        <w:rPr>
          <w:lang w:val="en-US" w:eastAsia="ko-KR"/>
        </w:rPr>
      </w:pPr>
      <w:r w:rsidRPr="000C68ED">
        <w:rPr>
          <w:lang w:val="en-US"/>
        </w:rPr>
        <w:t xml:space="preserve">Here, for PSFCH RB location index, ‘0’ means that RB index = 0. And, </w:t>
      </w:r>
      <w:r w:rsidRPr="000C68ED">
        <w:rPr>
          <w:lang w:val="en-US" w:eastAsia="ko-KR"/>
        </w:rPr>
        <w:t>Bitmap ‘1’ means the corresponding RB set is transmitted, and ‘0’ means the corresponding RB set is not transmitted for wide band operation.</w:t>
      </w:r>
    </w:p>
    <w:p w14:paraId="1FE083F0" w14:textId="77777777" w:rsidR="00D05CEB" w:rsidRDefault="00D05CEB" w:rsidP="00D05CEB">
      <w:pPr>
        <w:pStyle w:val="BodyText"/>
        <w:rPr>
          <w:rFonts w:eastAsiaTheme="minorEastAsia"/>
          <w:lang w:eastAsia="ko-KR"/>
        </w:rPr>
      </w:pPr>
      <w:r>
        <w:rPr>
          <w:rFonts w:eastAsiaTheme="minorEastAsia" w:hint="eastAsia"/>
          <w:lang w:eastAsia="ko-KR"/>
        </w:rPr>
        <w:t xml:space="preserve">Table </w:t>
      </w:r>
      <w:r>
        <w:rPr>
          <w:color w:val="000000" w:themeColor="text1"/>
          <w:lang w:val="en-US" w:eastAsia="ko-KR"/>
        </w:rPr>
        <w:t>6.1.2.1.3.1</w:t>
      </w:r>
      <w:r>
        <w:rPr>
          <w:rFonts w:eastAsiaTheme="minorEastAsia"/>
          <w:lang w:eastAsia="ko-KR"/>
        </w:rPr>
        <w:t xml:space="preserve">-2 and Figure </w:t>
      </w:r>
      <w:r>
        <w:rPr>
          <w:color w:val="000000" w:themeColor="text1"/>
          <w:lang w:val="en-US" w:eastAsia="ko-KR"/>
        </w:rPr>
        <w:t>6.1.2.1.3.1</w:t>
      </w:r>
      <w:r>
        <w:rPr>
          <w:rFonts w:eastAsiaTheme="minorEastAsia"/>
          <w:lang w:eastAsia="ko-KR"/>
        </w:rPr>
        <w:t>-1 show the MPR simulation results for the scenarios.</w:t>
      </w:r>
    </w:p>
    <w:p w14:paraId="0332487C" w14:textId="77777777" w:rsidR="00D05CEB" w:rsidRPr="00A05B28" w:rsidRDefault="00D05CEB" w:rsidP="00D05CEB">
      <w:pPr>
        <w:pStyle w:val="BodyText"/>
        <w:rPr>
          <w:rFonts w:eastAsiaTheme="minorEastAsia"/>
          <w:lang w:eastAsia="ko-KR"/>
        </w:rPr>
      </w:pPr>
    </w:p>
    <w:p w14:paraId="3B137CA9" w14:textId="77777777" w:rsidR="00D05CEB" w:rsidRDefault="00D05CEB" w:rsidP="00D05CEB">
      <w:pPr>
        <w:pStyle w:val="BodyText"/>
        <w:rPr>
          <w:lang w:val="en-US" w:eastAsia="ko-KR"/>
        </w:rPr>
        <w:sectPr w:rsidR="00D05CEB" w:rsidSect="008D1C6C">
          <w:pgSz w:w="11906" w:h="16838"/>
          <w:pgMar w:top="720" w:right="720" w:bottom="720" w:left="720" w:header="851" w:footer="992" w:gutter="0"/>
          <w:cols w:space="425"/>
          <w:docGrid w:linePitch="360"/>
        </w:sectPr>
      </w:pPr>
    </w:p>
    <w:p w14:paraId="75A24166" w14:textId="77777777" w:rsidR="00D05CEB" w:rsidRDefault="00D05CEB" w:rsidP="00D05CEB">
      <w:pPr>
        <w:pStyle w:val="TH"/>
        <w:rPr>
          <w:rFonts w:ascii="Times New Roman" w:hAnsi="Times New Roman"/>
        </w:rPr>
      </w:pPr>
      <w:r w:rsidRPr="004715FB">
        <w:rPr>
          <w:rFonts w:ascii="Times New Roman" w:hAnsi="Times New Roman"/>
        </w:rPr>
        <w:t xml:space="preserve">Table </w:t>
      </w:r>
      <w:r w:rsidRPr="00DD466F">
        <w:rPr>
          <w:rFonts w:ascii="Times New Roman" w:hAnsi="Times New Roman"/>
        </w:rPr>
        <w:t>6.1.2.1.3.1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p>
    <w:tbl>
      <w:tblPr>
        <w:tblpPr w:leftFromText="142" w:rightFromText="142" w:vertAnchor="page" w:horzAnchor="page" w:tblpXSpec="center" w:tblpY="1141"/>
        <w:tblW w:w="14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D05CEB" w:rsidRPr="00491A77" w14:paraId="27BB5A5E" w14:textId="77777777" w:rsidTr="008D1C6C">
        <w:trPr>
          <w:trHeight w:val="266"/>
        </w:trPr>
        <w:tc>
          <w:tcPr>
            <w:tcW w:w="1134" w:type="dxa"/>
            <w:shd w:val="clear" w:color="auto" w:fill="auto"/>
            <w:noWrap/>
            <w:vAlign w:val="center"/>
            <w:hideMark/>
          </w:tcPr>
          <w:p w14:paraId="6CB3ED5F" w14:textId="77777777" w:rsidR="00D05CEB" w:rsidRPr="00A45F58" w:rsidRDefault="00D05CEB" w:rsidP="008D1C6C">
            <w:pPr>
              <w:jc w:val="center"/>
              <w:rPr>
                <w:color w:val="000000"/>
              </w:rPr>
            </w:pPr>
            <w:r>
              <w:rPr>
                <w:color w:val="000000"/>
              </w:rPr>
              <w:t>Scenario #</w:t>
            </w:r>
          </w:p>
        </w:tc>
        <w:tc>
          <w:tcPr>
            <w:tcW w:w="722" w:type="dxa"/>
            <w:tcBorders>
              <w:bottom w:val="single" w:sz="4" w:space="0" w:color="auto"/>
            </w:tcBorders>
            <w:shd w:val="clear" w:color="auto" w:fill="auto"/>
            <w:noWrap/>
            <w:vAlign w:val="center"/>
            <w:hideMark/>
          </w:tcPr>
          <w:p w14:paraId="4DA65783" w14:textId="77777777" w:rsidR="00D05CEB" w:rsidRPr="00D70D09" w:rsidRDefault="00D05CEB" w:rsidP="008D1C6C">
            <w:pPr>
              <w:jc w:val="center"/>
              <w:rPr>
                <w:color w:val="000000"/>
              </w:rPr>
            </w:pPr>
            <w:r>
              <w:rPr>
                <w:color w:val="000000"/>
              </w:rPr>
              <w:t>#1</w:t>
            </w:r>
          </w:p>
        </w:tc>
        <w:tc>
          <w:tcPr>
            <w:tcW w:w="723" w:type="dxa"/>
            <w:tcBorders>
              <w:bottom w:val="single" w:sz="4" w:space="0" w:color="auto"/>
              <w:right w:val="single" w:sz="4" w:space="0" w:color="auto"/>
            </w:tcBorders>
            <w:shd w:val="clear" w:color="auto" w:fill="auto"/>
            <w:noWrap/>
            <w:vAlign w:val="center"/>
            <w:hideMark/>
          </w:tcPr>
          <w:p w14:paraId="01781C21" w14:textId="77777777" w:rsidR="00D05CEB" w:rsidRPr="00D70D09" w:rsidRDefault="00D05CEB" w:rsidP="008D1C6C">
            <w:pPr>
              <w:jc w:val="center"/>
              <w:rPr>
                <w:color w:val="000000"/>
              </w:rPr>
            </w:pPr>
            <w:r>
              <w:rPr>
                <w:color w:val="000000"/>
              </w:rPr>
              <w:t>#2</w:t>
            </w:r>
          </w:p>
        </w:tc>
        <w:tc>
          <w:tcPr>
            <w:tcW w:w="723" w:type="dxa"/>
            <w:tcBorders>
              <w:top w:val="nil"/>
              <w:left w:val="single" w:sz="4" w:space="0" w:color="auto"/>
              <w:bottom w:val="nil"/>
              <w:right w:val="nil"/>
            </w:tcBorders>
            <w:shd w:val="clear" w:color="auto" w:fill="auto"/>
            <w:noWrap/>
            <w:vAlign w:val="center"/>
          </w:tcPr>
          <w:p w14:paraId="77DBC1CD"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44A6CEEF" w14:textId="77777777" w:rsidR="00D05CEB" w:rsidRPr="00A45F58" w:rsidRDefault="00D05CEB" w:rsidP="008D1C6C">
            <w:pPr>
              <w:jc w:val="center"/>
              <w:rPr>
                <w:color w:val="000000"/>
              </w:rPr>
            </w:pPr>
          </w:p>
        </w:tc>
        <w:tc>
          <w:tcPr>
            <w:tcW w:w="722" w:type="dxa"/>
            <w:tcBorders>
              <w:top w:val="nil"/>
              <w:left w:val="nil"/>
              <w:bottom w:val="nil"/>
              <w:right w:val="nil"/>
            </w:tcBorders>
            <w:shd w:val="clear" w:color="auto" w:fill="auto"/>
            <w:noWrap/>
            <w:vAlign w:val="center"/>
          </w:tcPr>
          <w:p w14:paraId="4E5D76C6"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72A25C7F"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59C37AC8"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3B4A343B"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8C292A7" w14:textId="77777777" w:rsidR="00D05CEB" w:rsidRPr="00A45F58" w:rsidRDefault="00D05CEB" w:rsidP="008D1C6C">
            <w:pPr>
              <w:jc w:val="center"/>
              <w:rPr>
                <w:color w:val="000000"/>
              </w:rPr>
            </w:pPr>
          </w:p>
        </w:tc>
        <w:tc>
          <w:tcPr>
            <w:tcW w:w="722" w:type="dxa"/>
            <w:tcBorders>
              <w:top w:val="nil"/>
              <w:left w:val="nil"/>
              <w:bottom w:val="nil"/>
              <w:right w:val="nil"/>
            </w:tcBorders>
            <w:shd w:val="clear" w:color="auto" w:fill="auto"/>
            <w:noWrap/>
            <w:vAlign w:val="center"/>
          </w:tcPr>
          <w:p w14:paraId="4B80D4A1"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869F4AA"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03DBDEE0"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501E4EF" w14:textId="77777777" w:rsidR="00D05CEB" w:rsidRPr="00A45F58" w:rsidRDefault="00D05CEB" w:rsidP="008D1C6C">
            <w:pPr>
              <w:jc w:val="center"/>
              <w:rPr>
                <w:color w:val="000000"/>
              </w:rPr>
            </w:pPr>
          </w:p>
        </w:tc>
        <w:tc>
          <w:tcPr>
            <w:tcW w:w="722" w:type="dxa"/>
            <w:tcBorders>
              <w:top w:val="nil"/>
              <w:left w:val="nil"/>
              <w:bottom w:val="nil"/>
              <w:right w:val="nil"/>
            </w:tcBorders>
            <w:shd w:val="clear" w:color="auto" w:fill="auto"/>
            <w:noWrap/>
            <w:vAlign w:val="center"/>
          </w:tcPr>
          <w:p w14:paraId="54B86915"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41A436AD"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53D261D7"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49004A86"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B37D338" w14:textId="77777777" w:rsidR="00D05CEB" w:rsidRPr="00A45F58" w:rsidRDefault="00D05CEB" w:rsidP="008D1C6C">
            <w:pPr>
              <w:jc w:val="center"/>
              <w:rPr>
                <w:color w:val="000000"/>
              </w:rPr>
            </w:pPr>
          </w:p>
        </w:tc>
        <w:tc>
          <w:tcPr>
            <w:tcW w:w="723" w:type="dxa"/>
            <w:tcBorders>
              <w:top w:val="nil"/>
              <w:left w:val="nil"/>
              <w:bottom w:val="nil"/>
              <w:right w:val="nil"/>
            </w:tcBorders>
          </w:tcPr>
          <w:p w14:paraId="17AECB56" w14:textId="77777777" w:rsidR="00D05CEB" w:rsidRPr="00A45F58" w:rsidRDefault="00D05CEB" w:rsidP="008D1C6C">
            <w:pPr>
              <w:jc w:val="center"/>
              <w:rPr>
                <w:color w:val="000000"/>
              </w:rPr>
            </w:pPr>
          </w:p>
        </w:tc>
      </w:tr>
      <w:tr w:rsidR="00D05CEB" w:rsidRPr="00491A77" w14:paraId="68AFACB7" w14:textId="77777777" w:rsidTr="008D1C6C">
        <w:trPr>
          <w:trHeight w:val="266"/>
        </w:trPr>
        <w:tc>
          <w:tcPr>
            <w:tcW w:w="1134" w:type="dxa"/>
            <w:shd w:val="clear" w:color="auto" w:fill="auto"/>
            <w:noWrap/>
            <w:vAlign w:val="center"/>
            <w:hideMark/>
          </w:tcPr>
          <w:p w14:paraId="59867D7F" w14:textId="77777777" w:rsidR="00D05CEB" w:rsidRPr="00A45F58" w:rsidRDefault="00D05CEB" w:rsidP="008D1C6C">
            <w:pPr>
              <w:jc w:val="center"/>
              <w:rPr>
                <w:color w:val="000000"/>
              </w:rPr>
            </w:pPr>
            <w:r>
              <w:rPr>
                <w:color w:val="000000"/>
              </w:rPr>
              <w:t>‘20MHz’</w:t>
            </w:r>
          </w:p>
        </w:tc>
        <w:tc>
          <w:tcPr>
            <w:tcW w:w="722" w:type="dxa"/>
            <w:tcBorders>
              <w:top w:val="nil"/>
              <w:left w:val="nil"/>
              <w:bottom w:val="single" w:sz="4" w:space="0" w:color="auto"/>
              <w:right w:val="single" w:sz="4" w:space="0" w:color="auto"/>
            </w:tcBorders>
            <w:shd w:val="clear" w:color="000000" w:fill="E0E0E0"/>
            <w:noWrap/>
            <w:vAlign w:val="center"/>
          </w:tcPr>
          <w:p w14:paraId="17895791" w14:textId="77777777" w:rsidR="00D05CEB" w:rsidRPr="00A45633" w:rsidRDefault="00D05CEB" w:rsidP="008D1C6C">
            <w:pPr>
              <w:jc w:val="center"/>
              <w:rPr>
                <w:color w:val="000000"/>
                <w:kern w:val="2"/>
              </w:rPr>
            </w:pPr>
            <w:r w:rsidRPr="00A45633">
              <w:rPr>
                <w:rFonts w:eastAsia="Malgun Gothic" w:hint="eastAsia"/>
                <w:color w:val="000000"/>
              </w:rPr>
              <w:t>0.92</w:t>
            </w:r>
          </w:p>
        </w:tc>
        <w:tc>
          <w:tcPr>
            <w:tcW w:w="723" w:type="dxa"/>
            <w:tcBorders>
              <w:top w:val="single" w:sz="4" w:space="0" w:color="auto"/>
              <w:left w:val="single" w:sz="4" w:space="0" w:color="auto"/>
              <w:bottom w:val="single" w:sz="4" w:space="0" w:color="auto"/>
              <w:right w:val="single" w:sz="4" w:space="0" w:color="auto"/>
            </w:tcBorders>
            <w:shd w:val="clear" w:color="000000" w:fill="ECECEC"/>
            <w:noWrap/>
            <w:vAlign w:val="center"/>
          </w:tcPr>
          <w:p w14:paraId="0AF114C5" w14:textId="77777777" w:rsidR="00D05CEB" w:rsidRPr="00A45633" w:rsidRDefault="00D05CEB" w:rsidP="008D1C6C">
            <w:pPr>
              <w:jc w:val="center"/>
              <w:rPr>
                <w:color w:val="000000"/>
                <w:kern w:val="2"/>
              </w:rPr>
            </w:pPr>
            <w:r w:rsidRPr="00A45633">
              <w:rPr>
                <w:rFonts w:eastAsia="Malgun Gothic" w:hint="eastAsia"/>
                <w:color w:val="000000"/>
              </w:rPr>
              <w:t>1.16</w:t>
            </w:r>
          </w:p>
        </w:tc>
        <w:tc>
          <w:tcPr>
            <w:tcW w:w="723" w:type="dxa"/>
            <w:tcBorders>
              <w:top w:val="nil"/>
              <w:left w:val="single" w:sz="4" w:space="0" w:color="auto"/>
              <w:bottom w:val="nil"/>
              <w:right w:val="nil"/>
            </w:tcBorders>
            <w:shd w:val="clear" w:color="auto" w:fill="auto"/>
            <w:noWrap/>
            <w:vAlign w:val="center"/>
          </w:tcPr>
          <w:p w14:paraId="5DB67ACB"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C91A48C"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3A6270CB"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D8DDEBB"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6A6949B"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F9FF511"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68989A1"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4571DA74"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BD65C5F"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29A28640"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5B0501A4"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6A1CD9DA"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FDE61E6"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415EAF5D"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87A5188"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796CAF0" w14:textId="77777777" w:rsidR="00D05CEB" w:rsidRPr="00A45633" w:rsidRDefault="00D05CEB" w:rsidP="008D1C6C">
            <w:pPr>
              <w:jc w:val="center"/>
              <w:rPr>
                <w:color w:val="000000"/>
                <w:kern w:val="2"/>
              </w:rPr>
            </w:pPr>
          </w:p>
        </w:tc>
        <w:tc>
          <w:tcPr>
            <w:tcW w:w="723" w:type="dxa"/>
            <w:tcBorders>
              <w:top w:val="nil"/>
              <w:left w:val="nil"/>
              <w:bottom w:val="nil"/>
              <w:right w:val="nil"/>
            </w:tcBorders>
          </w:tcPr>
          <w:p w14:paraId="2EF42EAF" w14:textId="77777777" w:rsidR="00D05CEB" w:rsidRPr="00A45633" w:rsidRDefault="00D05CEB" w:rsidP="008D1C6C">
            <w:pPr>
              <w:jc w:val="center"/>
              <w:rPr>
                <w:color w:val="000000"/>
                <w:kern w:val="2"/>
              </w:rPr>
            </w:pPr>
          </w:p>
        </w:tc>
      </w:tr>
      <w:tr w:rsidR="00D05CEB" w:rsidRPr="00491A77" w14:paraId="6ED21E9E" w14:textId="77777777" w:rsidTr="008D1C6C">
        <w:trPr>
          <w:trHeight w:val="266"/>
        </w:trPr>
        <w:tc>
          <w:tcPr>
            <w:tcW w:w="1134" w:type="dxa"/>
            <w:shd w:val="clear" w:color="auto" w:fill="auto"/>
            <w:noWrap/>
            <w:vAlign w:val="center"/>
            <w:hideMark/>
          </w:tcPr>
          <w:p w14:paraId="3681CAB6" w14:textId="77777777" w:rsidR="00D05CEB" w:rsidRPr="00A45F58" w:rsidRDefault="00D05CEB" w:rsidP="008D1C6C">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2C4A86FA" w14:textId="77777777" w:rsidR="00D05CEB" w:rsidRPr="00A45633" w:rsidRDefault="00D05CEB" w:rsidP="008D1C6C">
            <w:pPr>
              <w:jc w:val="center"/>
              <w:rPr>
                <w:color w:val="000000"/>
                <w:kern w:val="2"/>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228FD03" w14:textId="77777777" w:rsidR="00D05CEB" w:rsidRPr="00A45633" w:rsidRDefault="00D05CEB" w:rsidP="008D1C6C">
            <w:pPr>
              <w:jc w:val="center"/>
              <w:rPr>
                <w:color w:val="000000"/>
                <w:kern w:val="2"/>
              </w:rPr>
            </w:pPr>
            <w:r>
              <w:rPr>
                <w:color w:val="000000"/>
              </w:rPr>
              <w:t>#4</w:t>
            </w:r>
          </w:p>
        </w:tc>
        <w:tc>
          <w:tcPr>
            <w:tcW w:w="723" w:type="dxa"/>
            <w:tcBorders>
              <w:top w:val="nil"/>
              <w:left w:val="single" w:sz="4" w:space="0" w:color="auto"/>
              <w:bottom w:val="nil"/>
              <w:right w:val="nil"/>
            </w:tcBorders>
            <w:shd w:val="clear" w:color="auto" w:fill="auto"/>
            <w:noWrap/>
            <w:vAlign w:val="center"/>
          </w:tcPr>
          <w:p w14:paraId="397F2DEA"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5F112AF8"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30AA5871"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120FB38E"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F681384"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56C1B35A"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00A5C09"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0879A508"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DBCDCA1"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1168D339"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D7BF72A"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17C5EEB6"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1F6377B0"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45F35DEC"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24670F69"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20C6FF78" w14:textId="77777777" w:rsidR="00D05CEB" w:rsidRPr="00A45633" w:rsidRDefault="00D05CEB" w:rsidP="008D1C6C">
            <w:pPr>
              <w:jc w:val="center"/>
              <w:rPr>
                <w:color w:val="000000"/>
                <w:kern w:val="2"/>
              </w:rPr>
            </w:pPr>
          </w:p>
        </w:tc>
        <w:tc>
          <w:tcPr>
            <w:tcW w:w="723" w:type="dxa"/>
            <w:tcBorders>
              <w:top w:val="nil"/>
              <w:left w:val="nil"/>
              <w:bottom w:val="nil"/>
              <w:right w:val="nil"/>
            </w:tcBorders>
          </w:tcPr>
          <w:p w14:paraId="0D436DA6" w14:textId="77777777" w:rsidR="00D05CEB" w:rsidRPr="00A45633" w:rsidRDefault="00D05CEB" w:rsidP="008D1C6C">
            <w:pPr>
              <w:jc w:val="center"/>
              <w:rPr>
                <w:color w:val="000000"/>
                <w:kern w:val="2"/>
              </w:rPr>
            </w:pPr>
          </w:p>
        </w:tc>
      </w:tr>
      <w:tr w:rsidR="00D05CEB" w:rsidRPr="00491A77" w14:paraId="77AA0ADF" w14:textId="77777777" w:rsidTr="008D1C6C">
        <w:trPr>
          <w:trHeight w:val="266"/>
        </w:trPr>
        <w:tc>
          <w:tcPr>
            <w:tcW w:w="1134" w:type="dxa"/>
            <w:shd w:val="clear" w:color="auto" w:fill="auto"/>
            <w:noWrap/>
            <w:vAlign w:val="center"/>
            <w:hideMark/>
          </w:tcPr>
          <w:p w14:paraId="0DED7EC6" w14:textId="77777777" w:rsidR="00D05CEB" w:rsidRPr="00A45F58" w:rsidRDefault="00D05CEB" w:rsidP="008D1C6C">
            <w:pPr>
              <w:jc w:val="center"/>
              <w:rPr>
                <w:color w:val="000000"/>
              </w:rPr>
            </w:pPr>
            <w:r>
              <w:rPr>
                <w:color w:val="000000"/>
              </w:rPr>
              <w:t>‘40MHz’</w:t>
            </w:r>
          </w:p>
        </w:tc>
        <w:tc>
          <w:tcPr>
            <w:tcW w:w="722" w:type="dxa"/>
            <w:tcBorders>
              <w:top w:val="single" w:sz="4" w:space="0" w:color="auto"/>
              <w:left w:val="nil"/>
              <w:bottom w:val="single" w:sz="4" w:space="0" w:color="auto"/>
              <w:right w:val="single" w:sz="4" w:space="0" w:color="auto"/>
            </w:tcBorders>
            <w:shd w:val="clear" w:color="000000" w:fill="D4D4D4"/>
            <w:noWrap/>
            <w:vAlign w:val="center"/>
          </w:tcPr>
          <w:p w14:paraId="6B2530A4" w14:textId="77777777" w:rsidR="00D05CEB" w:rsidRPr="00D70D09" w:rsidRDefault="00D05CEB" w:rsidP="008D1C6C">
            <w:pPr>
              <w:jc w:val="center"/>
              <w:rPr>
                <w:color w:val="000000"/>
              </w:rPr>
            </w:pPr>
            <w:r w:rsidRPr="00A45633">
              <w:rPr>
                <w:rFonts w:eastAsia="Malgun Gothic" w:hint="eastAsia"/>
                <w:color w:val="000000"/>
              </w:rPr>
              <w:t>1.76</w:t>
            </w:r>
          </w:p>
        </w:tc>
        <w:tc>
          <w:tcPr>
            <w:tcW w:w="723" w:type="dxa"/>
            <w:tcBorders>
              <w:top w:val="single" w:sz="4" w:space="0" w:color="auto"/>
              <w:left w:val="single" w:sz="4" w:space="0" w:color="auto"/>
              <w:bottom w:val="single" w:sz="4" w:space="0" w:color="auto"/>
              <w:right w:val="nil"/>
            </w:tcBorders>
            <w:shd w:val="clear" w:color="000000" w:fill="E9E9E9"/>
            <w:noWrap/>
            <w:vAlign w:val="center"/>
          </w:tcPr>
          <w:p w14:paraId="0CC8050F" w14:textId="77777777" w:rsidR="00D05CEB" w:rsidRPr="00D70D09" w:rsidRDefault="00D05CEB" w:rsidP="008D1C6C">
            <w:pPr>
              <w:jc w:val="center"/>
              <w:rPr>
                <w:color w:val="000000"/>
              </w:rPr>
            </w:pPr>
            <w:r w:rsidRPr="00A45633">
              <w:rPr>
                <w:rFonts w:eastAsia="Malgun Gothic" w:hint="eastAsia"/>
                <w:color w:val="000000"/>
              </w:rPr>
              <w:t>0.90</w:t>
            </w:r>
          </w:p>
        </w:tc>
        <w:tc>
          <w:tcPr>
            <w:tcW w:w="723" w:type="dxa"/>
            <w:tcBorders>
              <w:top w:val="nil"/>
              <w:left w:val="single" w:sz="4" w:space="0" w:color="auto"/>
              <w:bottom w:val="single" w:sz="4" w:space="0" w:color="auto"/>
              <w:right w:val="nil"/>
            </w:tcBorders>
            <w:shd w:val="clear" w:color="auto" w:fill="auto"/>
            <w:noWrap/>
            <w:vAlign w:val="center"/>
          </w:tcPr>
          <w:p w14:paraId="7076BF20"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168F350D" w14:textId="77777777" w:rsidR="00D05CEB" w:rsidRPr="00A45633" w:rsidRDefault="00D05CEB" w:rsidP="008D1C6C">
            <w:pPr>
              <w:jc w:val="center"/>
              <w:rPr>
                <w:color w:val="000000"/>
                <w:kern w:val="2"/>
              </w:rPr>
            </w:pPr>
          </w:p>
        </w:tc>
        <w:tc>
          <w:tcPr>
            <w:tcW w:w="722" w:type="dxa"/>
            <w:tcBorders>
              <w:top w:val="nil"/>
              <w:left w:val="nil"/>
              <w:bottom w:val="single" w:sz="4" w:space="0" w:color="auto"/>
              <w:right w:val="nil"/>
            </w:tcBorders>
            <w:shd w:val="clear" w:color="auto" w:fill="auto"/>
            <w:noWrap/>
            <w:vAlign w:val="center"/>
          </w:tcPr>
          <w:p w14:paraId="0EF2E21B"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16D8E9FF"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1A959A5B"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84F49CE"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14CF5F3F"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7285ADA7"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0D63E199"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4BD25CDC"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0413930"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413BDB67"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05CC6A6"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23DAC0A"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42FDDE63"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20496564" w14:textId="77777777" w:rsidR="00D05CEB" w:rsidRPr="00A45633" w:rsidRDefault="00D05CEB" w:rsidP="008D1C6C">
            <w:pPr>
              <w:jc w:val="center"/>
              <w:rPr>
                <w:color w:val="000000"/>
                <w:kern w:val="2"/>
              </w:rPr>
            </w:pPr>
          </w:p>
        </w:tc>
        <w:tc>
          <w:tcPr>
            <w:tcW w:w="723" w:type="dxa"/>
            <w:tcBorders>
              <w:top w:val="nil"/>
              <w:left w:val="nil"/>
              <w:bottom w:val="nil"/>
              <w:right w:val="nil"/>
            </w:tcBorders>
          </w:tcPr>
          <w:p w14:paraId="3AC3769C" w14:textId="77777777" w:rsidR="00D05CEB" w:rsidRPr="00A45633" w:rsidRDefault="00D05CEB" w:rsidP="008D1C6C">
            <w:pPr>
              <w:jc w:val="center"/>
              <w:rPr>
                <w:color w:val="000000"/>
                <w:kern w:val="2"/>
              </w:rPr>
            </w:pPr>
          </w:p>
        </w:tc>
      </w:tr>
      <w:tr w:rsidR="00D05CEB" w:rsidRPr="00491A77" w14:paraId="68E03DF1" w14:textId="77777777" w:rsidTr="008D1C6C">
        <w:trPr>
          <w:trHeight w:val="266"/>
        </w:trPr>
        <w:tc>
          <w:tcPr>
            <w:tcW w:w="1134" w:type="dxa"/>
            <w:shd w:val="clear" w:color="auto" w:fill="auto"/>
            <w:noWrap/>
            <w:vAlign w:val="center"/>
            <w:hideMark/>
          </w:tcPr>
          <w:p w14:paraId="517002CC" w14:textId="77777777" w:rsidR="00D05CEB" w:rsidRPr="00A45F58" w:rsidRDefault="00D05CEB" w:rsidP="008D1C6C">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51283AA1" w14:textId="77777777" w:rsidR="00D05CEB" w:rsidRPr="00D70D09" w:rsidRDefault="00D05CEB" w:rsidP="008D1C6C">
            <w:pPr>
              <w:jc w:val="center"/>
              <w:rPr>
                <w:color w:val="000000"/>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0F5E0942" w14:textId="77777777" w:rsidR="00D05CEB" w:rsidRPr="00D70D09" w:rsidRDefault="00D05CEB" w:rsidP="008D1C6C">
            <w:pPr>
              <w:jc w:val="center"/>
              <w:rPr>
                <w:color w:val="000000"/>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2595E97E" w14:textId="77777777" w:rsidR="00D05CEB" w:rsidRPr="00A45633" w:rsidRDefault="00D05CEB" w:rsidP="008D1C6C">
            <w:pPr>
              <w:jc w:val="center"/>
              <w:rPr>
                <w:color w:val="000000"/>
                <w:kern w:val="2"/>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032B4950" w14:textId="77777777" w:rsidR="00D05CEB" w:rsidRPr="00A45633" w:rsidRDefault="00D05CEB" w:rsidP="008D1C6C">
            <w:pPr>
              <w:jc w:val="center"/>
              <w:rPr>
                <w:color w:val="000000"/>
                <w:kern w:val="2"/>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EA840EE" w14:textId="77777777" w:rsidR="00D05CEB" w:rsidRPr="00A45633" w:rsidRDefault="00D05CEB" w:rsidP="008D1C6C">
            <w:pPr>
              <w:jc w:val="center"/>
              <w:rPr>
                <w:color w:val="000000"/>
                <w:kern w:val="2"/>
              </w:rPr>
            </w:pPr>
            <w:r>
              <w:rPr>
                <w:color w:val="000000"/>
              </w:rPr>
              <w:t>#9</w:t>
            </w:r>
          </w:p>
        </w:tc>
        <w:tc>
          <w:tcPr>
            <w:tcW w:w="723" w:type="dxa"/>
            <w:tcBorders>
              <w:top w:val="nil"/>
              <w:left w:val="single" w:sz="4" w:space="0" w:color="auto"/>
              <w:bottom w:val="nil"/>
              <w:right w:val="nil"/>
            </w:tcBorders>
            <w:shd w:val="clear" w:color="auto" w:fill="auto"/>
            <w:noWrap/>
            <w:vAlign w:val="center"/>
          </w:tcPr>
          <w:p w14:paraId="07CFAD27"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45326E9C"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ACA2E6A"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96366E1"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756EC5CA"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5A6C08F"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5935F042"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054F0AAB"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4458EACF"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2234D2E1"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5F8AC6BF"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9F77263"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54EC3A79" w14:textId="77777777" w:rsidR="00D05CEB" w:rsidRPr="00A45633" w:rsidRDefault="00D05CEB" w:rsidP="008D1C6C">
            <w:pPr>
              <w:jc w:val="center"/>
              <w:rPr>
                <w:color w:val="000000"/>
                <w:kern w:val="2"/>
              </w:rPr>
            </w:pPr>
          </w:p>
        </w:tc>
        <w:tc>
          <w:tcPr>
            <w:tcW w:w="723" w:type="dxa"/>
            <w:tcBorders>
              <w:top w:val="nil"/>
              <w:left w:val="nil"/>
              <w:bottom w:val="nil"/>
              <w:right w:val="nil"/>
            </w:tcBorders>
          </w:tcPr>
          <w:p w14:paraId="058C0D20" w14:textId="77777777" w:rsidR="00D05CEB" w:rsidRPr="00A45633" w:rsidRDefault="00D05CEB" w:rsidP="008D1C6C">
            <w:pPr>
              <w:jc w:val="center"/>
              <w:rPr>
                <w:color w:val="000000"/>
                <w:kern w:val="2"/>
              </w:rPr>
            </w:pPr>
          </w:p>
        </w:tc>
      </w:tr>
      <w:tr w:rsidR="00D05CEB" w:rsidRPr="00491A77" w14:paraId="0A5AE2D9" w14:textId="77777777" w:rsidTr="008D1C6C">
        <w:trPr>
          <w:trHeight w:val="266"/>
        </w:trPr>
        <w:tc>
          <w:tcPr>
            <w:tcW w:w="1134" w:type="dxa"/>
            <w:shd w:val="clear" w:color="auto" w:fill="auto"/>
            <w:noWrap/>
            <w:vAlign w:val="center"/>
            <w:hideMark/>
          </w:tcPr>
          <w:p w14:paraId="7DB54507" w14:textId="77777777" w:rsidR="00D05CEB" w:rsidRPr="00A45F58" w:rsidRDefault="00D05CEB" w:rsidP="008D1C6C">
            <w:pPr>
              <w:jc w:val="center"/>
              <w:rPr>
                <w:color w:val="000000"/>
              </w:rPr>
            </w:pPr>
            <w:r>
              <w:rPr>
                <w:color w:val="000000"/>
              </w:rPr>
              <w:t>‘60MHz’</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2E260EC3" w14:textId="77777777" w:rsidR="00D05CEB" w:rsidRPr="00D70D09" w:rsidRDefault="00D05CEB" w:rsidP="008D1C6C">
            <w:pPr>
              <w:jc w:val="center"/>
              <w:rPr>
                <w:color w:val="000000"/>
              </w:rPr>
            </w:pPr>
            <w:r w:rsidRPr="00A45633">
              <w:rPr>
                <w:rFonts w:eastAsia="Malgun Gothic" w:hint="eastAsia"/>
                <w:color w:val="000000"/>
              </w:rPr>
              <w:t>2.55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5111401" w14:textId="77777777" w:rsidR="00D05CEB" w:rsidRPr="00D70D09" w:rsidRDefault="00D05CEB" w:rsidP="008D1C6C">
            <w:pPr>
              <w:jc w:val="center"/>
              <w:rPr>
                <w:color w:val="000000"/>
              </w:rPr>
            </w:pPr>
            <w:r w:rsidRPr="00A45633">
              <w:rPr>
                <w:rFonts w:eastAsia="Malgun Gothic" w:hint="eastAsia"/>
                <w:color w:val="000000"/>
              </w:rPr>
              <w:t>1.81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B391093" w14:textId="77777777" w:rsidR="00D05CEB" w:rsidRPr="00D70D09" w:rsidRDefault="00D05CEB" w:rsidP="008D1C6C">
            <w:pPr>
              <w:jc w:val="center"/>
              <w:rPr>
                <w:color w:val="000000"/>
              </w:rPr>
            </w:pPr>
            <w:r w:rsidRPr="00A45633">
              <w:rPr>
                <w:rFonts w:eastAsia="Malgun Gothic" w:hint="eastAsia"/>
                <w:color w:val="000000"/>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73DC9AB" w14:textId="77777777" w:rsidR="00D05CEB" w:rsidRPr="00D70D09" w:rsidRDefault="00D05CEB" w:rsidP="008D1C6C">
            <w:pPr>
              <w:jc w:val="center"/>
              <w:rPr>
                <w:color w:val="000000"/>
              </w:rPr>
            </w:pPr>
            <w:r w:rsidRPr="00A45633">
              <w:rPr>
                <w:rFonts w:eastAsia="Malgun Gothic" w:hint="eastAsia"/>
                <w:color w:val="000000"/>
              </w:rPr>
              <w:t>0.79</w:t>
            </w:r>
          </w:p>
        </w:tc>
        <w:tc>
          <w:tcPr>
            <w:tcW w:w="722" w:type="dxa"/>
            <w:tcBorders>
              <w:top w:val="single" w:sz="4" w:space="0" w:color="auto"/>
              <w:left w:val="single" w:sz="4" w:space="0" w:color="auto"/>
              <w:bottom w:val="single" w:sz="4" w:space="0" w:color="auto"/>
              <w:right w:val="nil"/>
            </w:tcBorders>
            <w:shd w:val="clear" w:color="000000" w:fill="E1E1E1"/>
            <w:noWrap/>
            <w:vAlign w:val="center"/>
          </w:tcPr>
          <w:p w14:paraId="786E7F1B" w14:textId="77777777" w:rsidR="00D05CEB" w:rsidRPr="00D70D09" w:rsidRDefault="00D05CEB" w:rsidP="008D1C6C">
            <w:pPr>
              <w:jc w:val="center"/>
              <w:rPr>
                <w:color w:val="000000"/>
              </w:rPr>
            </w:pPr>
            <w:r w:rsidRPr="00A45633">
              <w:rPr>
                <w:rFonts w:eastAsia="Malgun Gothic" w:hint="eastAsia"/>
                <w:color w:val="000000"/>
              </w:rPr>
              <w:t>2.59</w:t>
            </w:r>
          </w:p>
        </w:tc>
        <w:tc>
          <w:tcPr>
            <w:tcW w:w="723" w:type="dxa"/>
            <w:tcBorders>
              <w:top w:val="nil"/>
              <w:left w:val="single" w:sz="4" w:space="0" w:color="auto"/>
              <w:bottom w:val="single" w:sz="4" w:space="0" w:color="auto"/>
              <w:right w:val="nil"/>
            </w:tcBorders>
            <w:shd w:val="clear" w:color="auto" w:fill="auto"/>
            <w:noWrap/>
            <w:vAlign w:val="center"/>
          </w:tcPr>
          <w:p w14:paraId="420F34C8"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C68ADCD"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36E086D0"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EA09E45"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52E4AC8F"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29BCCE94"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4B4DDB6E"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04E7F8BC"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523DFBBE"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2EEF91C0"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7B7318A"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09F45D38"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EA8D7E6" w14:textId="77777777" w:rsidR="00D05CEB" w:rsidRPr="00A45633" w:rsidRDefault="00D05CEB" w:rsidP="008D1C6C">
            <w:pPr>
              <w:jc w:val="center"/>
              <w:rPr>
                <w:color w:val="000000"/>
                <w:kern w:val="2"/>
              </w:rPr>
            </w:pPr>
          </w:p>
        </w:tc>
        <w:tc>
          <w:tcPr>
            <w:tcW w:w="723" w:type="dxa"/>
            <w:tcBorders>
              <w:top w:val="nil"/>
              <w:left w:val="nil"/>
              <w:bottom w:val="nil"/>
              <w:right w:val="nil"/>
            </w:tcBorders>
          </w:tcPr>
          <w:p w14:paraId="2E6F995A" w14:textId="77777777" w:rsidR="00D05CEB" w:rsidRPr="00A45633" w:rsidRDefault="00D05CEB" w:rsidP="008D1C6C">
            <w:pPr>
              <w:jc w:val="center"/>
              <w:rPr>
                <w:color w:val="000000"/>
                <w:kern w:val="2"/>
              </w:rPr>
            </w:pPr>
          </w:p>
        </w:tc>
      </w:tr>
      <w:tr w:rsidR="00D05CEB" w:rsidRPr="00491A77" w14:paraId="76A94875" w14:textId="77777777" w:rsidTr="008D1C6C">
        <w:trPr>
          <w:trHeight w:val="266"/>
        </w:trPr>
        <w:tc>
          <w:tcPr>
            <w:tcW w:w="1134" w:type="dxa"/>
            <w:shd w:val="clear" w:color="auto" w:fill="auto"/>
            <w:noWrap/>
            <w:vAlign w:val="center"/>
            <w:hideMark/>
          </w:tcPr>
          <w:p w14:paraId="5BBD4771" w14:textId="77777777" w:rsidR="00D05CEB" w:rsidRPr="00A45F58" w:rsidRDefault="00D05CEB" w:rsidP="008D1C6C">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076AA521" w14:textId="77777777" w:rsidR="00D05CEB" w:rsidRPr="00D70D09" w:rsidRDefault="00D05CEB" w:rsidP="008D1C6C">
            <w:pPr>
              <w:jc w:val="center"/>
              <w:rPr>
                <w:color w:val="000000"/>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214D85C2" w14:textId="77777777" w:rsidR="00D05CEB" w:rsidRPr="00D70D09" w:rsidRDefault="00D05CEB" w:rsidP="008D1C6C">
            <w:pPr>
              <w:jc w:val="center"/>
              <w:rPr>
                <w:color w:val="000000"/>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361121BE" w14:textId="77777777" w:rsidR="00D05CEB" w:rsidRPr="00D70D09" w:rsidRDefault="00D05CEB" w:rsidP="008D1C6C">
            <w:pPr>
              <w:jc w:val="center"/>
              <w:rPr>
                <w:color w:val="000000"/>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4A484DB0" w14:textId="77777777" w:rsidR="00D05CEB" w:rsidRPr="00D70D09" w:rsidRDefault="00D05CEB" w:rsidP="008D1C6C">
            <w:pPr>
              <w:jc w:val="center"/>
              <w:rPr>
                <w:color w:val="000000"/>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52D946B5" w14:textId="77777777" w:rsidR="00D05CEB" w:rsidRPr="00D70D09" w:rsidRDefault="00D05CEB" w:rsidP="008D1C6C">
            <w:pPr>
              <w:jc w:val="center"/>
              <w:rPr>
                <w:color w:val="000000"/>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747A6B90" w14:textId="77777777" w:rsidR="00D05CEB" w:rsidRPr="00D70D09" w:rsidRDefault="00D05CEB" w:rsidP="008D1C6C">
            <w:pPr>
              <w:jc w:val="center"/>
              <w:rPr>
                <w:color w:val="000000"/>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177D5D0A" w14:textId="77777777" w:rsidR="00D05CEB" w:rsidRPr="00D70D09" w:rsidRDefault="00D05CEB" w:rsidP="008D1C6C">
            <w:pPr>
              <w:jc w:val="center"/>
              <w:rPr>
                <w:color w:val="000000"/>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F67077F" w14:textId="77777777" w:rsidR="00D05CEB" w:rsidRPr="00D70D09" w:rsidRDefault="00D05CEB" w:rsidP="008D1C6C">
            <w:pPr>
              <w:jc w:val="center"/>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77C2F" w14:textId="77777777" w:rsidR="00D05CEB" w:rsidRPr="00D70D09" w:rsidRDefault="00D05CEB" w:rsidP="008D1C6C">
            <w:pPr>
              <w:jc w:val="center"/>
              <w:rPr>
                <w:color w:val="000000"/>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44840A3D"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1889A70C"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3DA2583"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12DE0E99" w14:textId="77777777" w:rsidR="00D05CEB" w:rsidRPr="00A45633" w:rsidRDefault="00D05CEB" w:rsidP="008D1C6C">
            <w:pPr>
              <w:jc w:val="center"/>
              <w:rPr>
                <w:color w:val="000000"/>
                <w:kern w:val="2"/>
              </w:rPr>
            </w:pPr>
          </w:p>
        </w:tc>
        <w:tc>
          <w:tcPr>
            <w:tcW w:w="722" w:type="dxa"/>
            <w:tcBorders>
              <w:top w:val="nil"/>
              <w:left w:val="nil"/>
              <w:bottom w:val="nil"/>
              <w:right w:val="nil"/>
            </w:tcBorders>
            <w:shd w:val="clear" w:color="auto" w:fill="auto"/>
            <w:noWrap/>
            <w:vAlign w:val="center"/>
          </w:tcPr>
          <w:p w14:paraId="6BE2CEBC"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7721E340"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6A181040"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383446C9" w14:textId="77777777" w:rsidR="00D05CEB" w:rsidRPr="00A45633" w:rsidRDefault="00D05CEB" w:rsidP="008D1C6C">
            <w:pPr>
              <w:jc w:val="center"/>
              <w:rPr>
                <w:color w:val="000000"/>
                <w:kern w:val="2"/>
              </w:rPr>
            </w:pPr>
          </w:p>
        </w:tc>
        <w:tc>
          <w:tcPr>
            <w:tcW w:w="723" w:type="dxa"/>
            <w:tcBorders>
              <w:top w:val="nil"/>
              <w:left w:val="nil"/>
              <w:bottom w:val="nil"/>
              <w:right w:val="nil"/>
            </w:tcBorders>
            <w:shd w:val="clear" w:color="auto" w:fill="auto"/>
            <w:noWrap/>
            <w:vAlign w:val="center"/>
          </w:tcPr>
          <w:p w14:paraId="488C5733" w14:textId="77777777" w:rsidR="00D05CEB" w:rsidRPr="00A45633" w:rsidRDefault="00D05CEB" w:rsidP="008D1C6C">
            <w:pPr>
              <w:jc w:val="center"/>
              <w:rPr>
                <w:color w:val="000000"/>
                <w:kern w:val="2"/>
              </w:rPr>
            </w:pPr>
          </w:p>
        </w:tc>
        <w:tc>
          <w:tcPr>
            <w:tcW w:w="723" w:type="dxa"/>
            <w:tcBorders>
              <w:top w:val="nil"/>
              <w:left w:val="nil"/>
              <w:bottom w:val="nil"/>
              <w:right w:val="nil"/>
            </w:tcBorders>
          </w:tcPr>
          <w:p w14:paraId="4AFA129F" w14:textId="77777777" w:rsidR="00D05CEB" w:rsidRPr="00A45633" w:rsidRDefault="00D05CEB" w:rsidP="008D1C6C">
            <w:pPr>
              <w:jc w:val="center"/>
              <w:rPr>
                <w:color w:val="000000"/>
                <w:kern w:val="2"/>
              </w:rPr>
            </w:pPr>
          </w:p>
        </w:tc>
      </w:tr>
      <w:tr w:rsidR="00D05CEB" w:rsidRPr="00491A77" w14:paraId="47770E0B" w14:textId="77777777" w:rsidTr="008D1C6C">
        <w:trPr>
          <w:trHeight w:val="266"/>
        </w:trPr>
        <w:tc>
          <w:tcPr>
            <w:tcW w:w="1134" w:type="dxa"/>
            <w:shd w:val="clear" w:color="auto" w:fill="auto"/>
            <w:noWrap/>
            <w:vAlign w:val="center"/>
            <w:hideMark/>
          </w:tcPr>
          <w:p w14:paraId="574DA385" w14:textId="77777777" w:rsidR="00D05CEB" w:rsidRPr="00A45F58" w:rsidRDefault="00D05CEB" w:rsidP="008D1C6C">
            <w:pPr>
              <w:jc w:val="center"/>
              <w:rPr>
                <w:color w:val="000000"/>
              </w:rPr>
            </w:pPr>
            <w:r w:rsidRPr="00A45F58">
              <w:rPr>
                <w:color w:val="000000"/>
              </w:rPr>
              <w:t>'</w:t>
            </w:r>
            <w:r>
              <w:rPr>
                <w:color w:val="000000"/>
              </w:rPr>
              <w:t>80MHz</w:t>
            </w:r>
            <w:r w:rsidRPr="00A45F58">
              <w:rPr>
                <w:color w:val="000000"/>
              </w:rPr>
              <w:t>'</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886F843" w14:textId="77777777" w:rsidR="00D05CEB" w:rsidRPr="00D70D09" w:rsidRDefault="00D05CEB" w:rsidP="008D1C6C">
            <w:pPr>
              <w:jc w:val="center"/>
              <w:rPr>
                <w:color w:val="000000"/>
              </w:rPr>
            </w:pPr>
            <w:r w:rsidRPr="00A45633">
              <w:rPr>
                <w:rFonts w:eastAsia="Malgun Gothic" w:hint="eastAsia"/>
                <w:color w:val="000000"/>
              </w:rPr>
              <w:t>2.24</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CEEFF1A" w14:textId="77777777" w:rsidR="00D05CEB" w:rsidRPr="00D70D09" w:rsidRDefault="00D05CEB" w:rsidP="008D1C6C">
            <w:pPr>
              <w:jc w:val="center"/>
              <w:rPr>
                <w:color w:val="000000"/>
              </w:rPr>
            </w:pPr>
            <w:r w:rsidRPr="00A45633">
              <w:rPr>
                <w:rFonts w:eastAsia="Malgun Gothic" w:hint="eastAsia"/>
                <w:color w:val="000000"/>
              </w:rPr>
              <w:t>2.12</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7BD5D58" w14:textId="77777777" w:rsidR="00D05CEB" w:rsidRPr="00D70D09" w:rsidRDefault="00D05CEB" w:rsidP="008D1C6C">
            <w:pPr>
              <w:jc w:val="center"/>
              <w:rPr>
                <w:color w:val="000000"/>
              </w:rPr>
            </w:pPr>
            <w:r w:rsidRPr="00A45633">
              <w:rPr>
                <w:rFonts w:eastAsia="Malgun Gothic" w:hint="eastAsia"/>
                <w:color w:val="000000"/>
              </w:rPr>
              <w:t>1.79</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B2A4BB" w14:textId="77777777" w:rsidR="00D05CEB" w:rsidRPr="00D70D09" w:rsidRDefault="00D05CEB" w:rsidP="008D1C6C">
            <w:pPr>
              <w:jc w:val="center"/>
              <w:rPr>
                <w:color w:val="000000"/>
              </w:rPr>
            </w:pPr>
            <w:r w:rsidRPr="00A45633">
              <w:rPr>
                <w:rFonts w:eastAsia="Malgun Gothic" w:hint="eastAsia"/>
                <w:color w:val="000000"/>
              </w:rPr>
              <w:t>1.05</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E665069" w14:textId="77777777" w:rsidR="00D05CEB" w:rsidRPr="00D70D09" w:rsidRDefault="00D05CEB" w:rsidP="008D1C6C">
            <w:pPr>
              <w:jc w:val="center"/>
              <w:rPr>
                <w:color w:val="000000"/>
              </w:rPr>
            </w:pPr>
            <w:r w:rsidRPr="00A45633">
              <w:rPr>
                <w:rFonts w:eastAsia="Malgun Gothic" w:hint="eastAsia"/>
                <w:color w:val="000000"/>
              </w:rPr>
              <w:t>1.63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2781A6" w14:textId="77777777" w:rsidR="00D05CEB" w:rsidRPr="00D70D09" w:rsidRDefault="00D05CEB" w:rsidP="008D1C6C">
            <w:pPr>
              <w:jc w:val="center"/>
              <w:rPr>
                <w:color w:val="000000"/>
              </w:rPr>
            </w:pPr>
            <w:r w:rsidRPr="00A45633">
              <w:rPr>
                <w:rFonts w:eastAsia="Malgun Gothic" w:hint="eastAsia"/>
                <w:color w:val="000000"/>
              </w:rPr>
              <w:t>0.83</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A564F1" w14:textId="77777777" w:rsidR="00D05CEB" w:rsidRPr="00D70D09" w:rsidRDefault="00D05CEB" w:rsidP="008D1C6C">
            <w:pPr>
              <w:jc w:val="center"/>
              <w:rPr>
                <w:color w:val="000000"/>
              </w:rPr>
            </w:pPr>
            <w:r w:rsidRPr="00A45633">
              <w:rPr>
                <w:rFonts w:eastAsia="Malgun Gothic" w:hint="eastAsia"/>
                <w:color w:val="000000"/>
              </w:rPr>
              <w:t>2.83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81E4EC3" w14:textId="77777777" w:rsidR="00D05CEB" w:rsidRPr="00D70D09" w:rsidRDefault="00D05CEB" w:rsidP="008D1C6C">
            <w:pPr>
              <w:jc w:val="center"/>
              <w:rPr>
                <w:color w:val="000000"/>
              </w:rPr>
            </w:pPr>
            <w:r w:rsidRPr="00A45633">
              <w:rPr>
                <w:rFonts w:eastAsia="Malgun Gothic" w:hint="eastAsia"/>
                <w:color w:val="000000"/>
              </w:rPr>
              <w:t>2.60</w:t>
            </w:r>
          </w:p>
        </w:tc>
        <w:tc>
          <w:tcPr>
            <w:tcW w:w="723" w:type="dxa"/>
            <w:tcBorders>
              <w:top w:val="single" w:sz="4" w:space="0" w:color="auto"/>
              <w:left w:val="single" w:sz="4" w:space="0" w:color="auto"/>
              <w:bottom w:val="single" w:sz="4" w:space="0" w:color="auto"/>
              <w:right w:val="nil"/>
            </w:tcBorders>
            <w:shd w:val="clear" w:color="000000" w:fill="D0D0D0"/>
            <w:noWrap/>
            <w:vAlign w:val="center"/>
          </w:tcPr>
          <w:p w14:paraId="4DC0672E" w14:textId="77777777" w:rsidR="00D05CEB" w:rsidRPr="00D70D09" w:rsidRDefault="00D05CEB" w:rsidP="008D1C6C">
            <w:pPr>
              <w:jc w:val="center"/>
              <w:rPr>
                <w:color w:val="000000"/>
              </w:rPr>
            </w:pPr>
            <w:r w:rsidRPr="00A45633">
              <w:rPr>
                <w:rFonts w:eastAsia="Malgun Gothic" w:hint="eastAsia"/>
                <w:color w:val="000000"/>
              </w:rPr>
              <w:t>2.74</w:t>
            </w:r>
          </w:p>
        </w:tc>
        <w:tc>
          <w:tcPr>
            <w:tcW w:w="722" w:type="dxa"/>
            <w:tcBorders>
              <w:top w:val="nil"/>
              <w:left w:val="single" w:sz="4" w:space="0" w:color="auto"/>
              <w:bottom w:val="single" w:sz="4" w:space="0" w:color="auto"/>
              <w:right w:val="nil"/>
            </w:tcBorders>
            <w:shd w:val="clear" w:color="auto" w:fill="auto"/>
            <w:noWrap/>
            <w:vAlign w:val="center"/>
          </w:tcPr>
          <w:p w14:paraId="69432F78"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180EDAD"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A2AF2F1"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3CB6F360" w14:textId="77777777" w:rsidR="00D05CEB" w:rsidRPr="00A45633" w:rsidRDefault="00D05CEB" w:rsidP="008D1C6C">
            <w:pPr>
              <w:jc w:val="center"/>
              <w:rPr>
                <w:color w:val="000000"/>
                <w:kern w:val="2"/>
              </w:rPr>
            </w:pPr>
          </w:p>
        </w:tc>
        <w:tc>
          <w:tcPr>
            <w:tcW w:w="722" w:type="dxa"/>
            <w:tcBorders>
              <w:top w:val="nil"/>
              <w:left w:val="nil"/>
              <w:bottom w:val="single" w:sz="4" w:space="0" w:color="auto"/>
              <w:right w:val="nil"/>
            </w:tcBorders>
            <w:shd w:val="clear" w:color="auto" w:fill="auto"/>
            <w:noWrap/>
            <w:vAlign w:val="center"/>
          </w:tcPr>
          <w:p w14:paraId="51A36BF6"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05719E27"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72CCF337"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3B9B75E6"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606C834" w14:textId="77777777" w:rsidR="00D05CEB" w:rsidRPr="00A45633" w:rsidRDefault="00D05CEB" w:rsidP="008D1C6C">
            <w:pPr>
              <w:jc w:val="center"/>
              <w:rPr>
                <w:color w:val="000000"/>
                <w:kern w:val="2"/>
              </w:rPr>
            </w:pPr>
          </w:p>
        </w:tc>
        <w:tc>
          <w:tcPr>
            <w:tcW w:w="723" w:type="dxa"/>
            <w:tcBorders>
              <w:top w:val="nil"/>
              <w:left w:val="nil"/>
              <w:bottom w:val="single" w:sz="4" w:space="0" w:color="auto"/>
              <w:right w:val="nil"/>
            </w:tcBorders>
          </w:tcPr>
          <w:p w14:paraId="5D3B4FF3" w14:textId="77777777" w:rsidR="00D05CEB" w:rsidRPr="00A45633" w:rsidRDefault="00D05CEB" w:rsidP="008D1C6C">
            <w:pPr>
              <w:jc w:val="center"/>
              <w:rPr>
                <w:color w:val="000000"/>
                <w:kern w:val="2"/>
              </w:rPr>
            </w:pPr>
          </w:p>
        </w:tc>
      </w:tr>
      <w:tr w:rsidR="00D05CEB" w:rsidRPr="00491A77" w14:paraId="45CB66CF" w14:textId="77777777" w:rsidTr="008D1C6C">
        <w:trPr>
          <w:trHeight w:val="266"/>
        </w:trPr>
        <w:tc>
          <w:tcPr>
            <w:tcW w:w="1134" w:type="dxa"/>
            <w:shd w:val="clear" w:color="auto" w:fill="auto"/>
            <w:noWrap/>
            <w:vAlign w:val="center"/>
            <w:hideMark/>
          </w:tcPr>
          <w:p w14:paraId="3D62A3FF" w14:textId="77777777" w:rsidR="00D05CEB" w:rsidRPr="00A45F58" w:rsidRDefault="00D05CEB" w:rsidP="008D1C6C">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0C3A4BFA" w14:textId="77777777" w:rsidR="00D05CEB" w:rsidRPr="00D70D09" w:rsidRDefault="00D05CEB" w:rsidP="008D1C6C">
            <w:pPr>
              <w:jc w:val="center"/>
              <w:rPr>
                <w:color w:val="000000"/>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33815D3C" w14:textId="77777777" w:rsidR="00D05CEB" w:rsidRPr="00D70D09" w:rsidRDefault="00D05CEB" w:rsidP="008D1C6C">
            <w:pPr>
              <w:jc w:val="center"/>
              <w:rPr>
                <w:color w:val="000000"/>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04E28F1B" w14:textId="77777777" w:rsidR="00D05CEB" w:rsidRPr="00D70D09" w:rsidRDefault="00D05CEB" w:rsidP="008D1C6C">
            <w:pPr>
              <w:jc w:val="center"/>
              <w:rPr>
                <w:color w:val="000000"/>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0298BD27" w14:textId="77777777" w:rsidR="00D05CEB" w:rsidRPr="00D70D09" w:rsidRDefault="00D05CEB" w:rsidP="008D1C6C">
            <w:pPr>
              <w:jc w:val="center"/>
              <w:rPr>
                <w:color w:val="000000"/>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389D3971" w14:textId="77777777" w:rsidR="00D05CEB" w:rsidRPr="00D70D09" w:rsidRDefault="00D05CEB" w:rsidP="008D1C6C">
            <w:pPr>
              <w:jc w:val="center"/>
              <w:rPr>
                <w:color w:val="000000"/>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02B16758" w14:textId="77777777" w:rsidR="00D05CEB" w:rsidRPr="00D70D09" w:rsidRDefault="00D05CEB" w:rsidP="008D1C6C">
            <w:pPr>
              <w:jc w:val="center"/>
              <w:rPr>
                <w:color w:val="000000"/>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6AD6436E" w14:textId="77777777" w:rsidR="00D05CEB" w:rsidRPr="00D70D09" w:rsidRDefault="00D05CEB" w:rsidP="008D1C6C">
            <w:pPr>
              <w:jc w:val="center"/>
              <w:rPr>
                <w:color w:val="000000"/>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38E5B01A" w14:textId="77777777" w:rsidR="00D05CEB" w:rsidRPr="00D70D09" w:rsidRDefault="00D05CEB" w:rsidP="008D1C6C">
            <w:pPr>
              <w:jc w:val="center"/>
              <w:rPr>
                <w:color w:val="000000"/>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5EA19775" w14:textId="77777777" w:rsidR="00D05CEB" w:rsidRPr="00D70D09" w:rsidRDefault="00D05CEB" w:rsidP="008D1C6C">
            <w:pPr>
              <w:jc w:val="center"/>
              <w:rPr>
                <w:color w:val="000000"/>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783C3E50" w14:textId="77777777" w:rsidR="00D05CEB" w:rsidRPr="00D70D09" w:rsidRDefault="00D05CEB" w:rsidP="008D1C6C">
            <w:pPr>
              <w:jc w:val="center"/>
              <w:rPr>
                <w:color w:val="000000"/>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3A2F88F6" w14:textId="77777777" w:rsidR="00D05CEB" w:rsidRPr="00D70D09" w:rsidRDefault="00D05CEB" w:rsidP="008D1C6C">
            <w:pPr>
              <w:jc w:val="center"/>
              <w:rPr>
                <w:color w:val="000000"/>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4CA60F9F" w14:textId="77777777" w:rsidR="00D05CEB" w:rsidRPr="00D70D09" w:rsidRDefault="00D05CEB" w:rsidP="008D1C6C">
            <w:pPr>
              <w:jc w:val="center"/>
              <w:rPr>
                <w:color w:val="000000"/>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19B220D4" w14:textId="77777777" w:rsidR="00D05CEB" w:rsidRPr="00D70D09" w:rsidRDefault="00D05CEB" w:rsidP="008D1C6C">
            <w:pPr>
              <w:jc w:val="center"/>
              <w:rPr>
                <w:color w:val="000000"/>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61A2253A" w14:textId="77777777" w:rsidR="00D05CEB" w:rsidRPr="00D70D09" w:rsidRDefault="00D05CEB" w:rsidP="008D1C6C">
            <w:pPr>
              <w:jc w:val="center"/>
              <w:rPr>
                <w:color w:val="000000"/>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247B1576" w14:textId="77777777" w:rsidR="00D05CEB" w:rsidRPr="00D70D09" w:rsidRDefault="00D05CEB" w:rsidP="008D1C6C">
            <w:pPr>
              <w:jc w:val="center"/>
              <w:rPr>
                <w:color w:val="000000"/>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20F31F38" w14:textId="77777777" w:rsidR="00D05CEB" w:rsidRPr="00D70D09" w:rsidRDefault="00D05CEB" w:rsidP="008D1C6C">
            <w:pPr>
              <w:jc w:val="center"/>
              <w:rPr>
                <w:color w:val="000000"/>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2A016888" w14:textId="77777777" w:rsidR="00D05CEB" w:rsidRPr="00D70D09" w:rsidRDefault="00D05CEB" w:rsidP="008D1C6C">
            <w:pPr>
              <w:jc w:val="center"/>
              <w:rPr>
                <w:color w:val="000000"/>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1314044C" w14:textId="77777777" w:rsidR="00D05CEB" w:rsidRPr="00D70D09" w:rsidRDefault="00D05CEB" w:rsidP="008D1C6C">
            <w:pPr>
              <w:jc w:val="center"/>
              <w:rPr>
                <w:color w:val="000000"/>
              </w:rPr>
            </w:pPr>
            <w:r>
              <w:rPr>
                <w:color w:val="000000"/>
              </w:rPr>
              <w:t>#36</w:t>
            </w:r>
          </w:p>
        </w:tc>
        <w:tc>
          <w:tcPr>
            <w:tcW w:w="723" w:type="dxa"/>
            <w:tcBorders>
              <w:top w:val="single" w:sz="4" w:space="0" w:color="auto"/>
              <w:bottom w:val="single" w:sz="4" w:space="0" w:color="auto"/>
            </w:tcBorders>
          </w:tcPr>
          <w:p w14:paraId="01F597C1" w14:textId="77777777" w:rsidR="00D05CEB" w:rsidRDefault="00D05CEB" w:rsidP="008D1C6C">
            <w:pPr>
              <w:jc w:val="center"/>
              <w:rPr>
                <w:color w:val="000000"/>
              </w:rPr>
            </w:pPr>
            <w:r>
              <w:rPr>
                <w:rFonts w:hint="eastAsia"/>
                <w:color w:val="000000"/>
              </w:rPr>
              <w:t>#3</w:t>
            </w:r>
            <w:r>
              <w:rPr>
                <w:color w:val="000000"/>
              </w:rPr>
              <w:t>7</w:t>
            </w:r>
          </w:p>
        </w:tc>
      </w:tr>
      <w:tr w:rsidR="00D05CEB" w:rsidRPr="00491A77" w14:paraId="31C08FDE" w14:textId="77777777" w:rsidTr="008D1C6C">
        <w:trPr>
          <w:trHeight w:val="266"/>
        </w:trPr>
        <w:tc>
          <w:tcPr>
            <w:tcW w:w="1134" w:type="dxa"/>
            <w:shd w:val="clear" w:color="auto" w:fill="auto"/>
            <w:noWrap/>
            <w:vAlign w:val="center"/>
            <w:hideMark/>
          </w:tcPr>
          <w:p w14:paraId="2733E6AC" w14:textId="77777777" w:rsidR="00D05CEB" w:rsidRPr="00A45F58" w:rsidRDefault="00D05CEB" w:rsidP="008D1C6C">
            <w:pPr>
              <w:jc w:val="center"/>
              <w:rPr>
                <w:color w:val="000000"/>
              </w:rPr>
            </w:pPr>
            <w:r w:rsidRPr="00A45F58">
              <w:rPr>
                <w:color w:val="000000"/>
              </w:rPr>
              <w:t>'</w:t>
            </w:r>
            <w:r>
              <w:rPr>
                <w:color w:val="000000"/>
              </w:rPr>
              <w:t>100MHz</w:t>
            </w:r>
            <w:r w:rsidRPr="00A45F58">
              <w:rPr>
                <w:color w:val="000000"/>
              </w:rPr>
              <w:t>'</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0D252C4E" w14:textId="77777777" w:rsidR="00D05CEB" w:rsidRPr="00D70D09" w:rsidRDefault="00D05CEB" w:rsidP="008D1C6C">
            <w:pPr>
              <w:jc w:val="center"/>
              <w:rPr>
                <w:color w:val="000000"/>
              </w:rPr>
            </w:pPr>
            <w:r w:rsidRPr="00A45633">
              <w:rPr>
                <w:rFonts w:eastAsia="Malgun Gothic" w:hint="eastAsia"/>
                <w:color w:val="000000"/>
              </w:rPr>
              <w:t>1.85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6215B50" w14:textId="77777777" w:rsidR="00D05CEB" w:rsidRPr="00D70D09" w:rsidRDefault="00D05CEB" w:rsidP="008D1C6C">
            <w:pPr>
              <w:jc w:val="center"/>
              <w:rPr>
                <w:color w:val="000000"/>
              </w:rPr>
            </w:pPr>
            <w:r w:rsidRPr="00A45633">
              <w:rPr>
                <w:rFonts w:eastAsia="Malgun Gothic"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8B907FF" w14:textId="77777777" w:rsidR="00D05CEB" w:rsidRPr="00D70D09" w:rsidRDefault="00D05CEB" w:rsidP="008D1C6C">
            <w:pPr>
              <w:jc w:val="center"/>
              <w:rPr>
                <w:color w:val="000000"/>
              </w:rPr>
            </w:pPr>
            <w:r w:rsidRPr="00A45633">
              <w:rPr>
                <w:rFonts w:eastAsia="Malgun Gothic" w:hint="eastAsia"/>
                <w:color w:val="000000"/>
              </w:rPr>
              <w:t>2.54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D7485BF" w14:textId="77777777" w:rsidR="00D05CEB" w:rsidRPr="00D70D09" w:rsidRDefault="00D05CEB" w:rsidP="008D1C6C">
            <w:pPr>
              <w:jc w:val="center"/>
              <w:rPr>
                <w:color w:val="000000"/>
              </w:rPr>
            </w:pPr>
            <w:r w:rsidRPr="00A45633">
              <w:rPr>
                <w:rFonts w:eastAsia="Malgun Gothic" w:hint="eastAsia"/>
                <w:color w:val="000000"/>
              </w:rPr>
              <w:t>1.82</w:t>
            </w:r>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5A3BCE7F" w14:textId="77777777" w:rsidR="00D05CEB" w:rsidRPr="00D70D09" w:rsidRDefault="00D05CEB" w:rsidP="008D1C6C">
            <w:pPr>
              <w:jc w:val="center"/>
              <w:rPr>
                <w:color w:val="000000"/>
              </w:rPr>
            </w:pPr>
            <w:r w:rsidRPr="00A45633">
              <w:rPr>
                <w:rFonts w:eastAsia="Malgun Gothic" w:hint="eastAsia"/>
                <w:color w:val="000000"/>
              </w:rPr>
              <w:t>1.10</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36DBD5F" w14:textId="77777777" w:rsidR="00D05CEB" w:rsidRPr="00D70D09" w:rsidRDefault="00D05CEB" w:rsidP="008D1C6C">
            <w:pPr>
              <w:jc w:val="center"/>
              <w:rPr>
                <w:color w:val="000000"/>
              </w:rPr>
            </w:pPr>
            <w:r w:rsidRPr="00A45633">
              <w:rPr>
                <w:rFonts w:eastAsia="Malgun Gothic" w:hint="eastAsia"/>
                <w:color w:val="000000"/>
              </w:rPr>
              <w:t>1.45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406BA2E" w14:textId="77777777" w:rsidR="00D05CEB" w:rsidRPr="00D70D09" w:rsidRDefault="00D05CEB" w:rsidP="008D1C6C">
            <w:pPr>
              <w:jc w:val="center"/>
              <w:rPr>
                <w:color w:val="000000"/>
              </w:rPr>
            </w:pPr>
            <w:r w:rsidRPr="00A45633">
              <w:rPr>
                <w:rFonts w:eastAsia="Malgun Gothic"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215A4A" w14:textId="77777777" w:rsidR="00D05CEB" w:rsidRPr="00D70D09" w:rsidRDefault="00D05CEB" w:rsidP="008D1C6C">
            <w:pPr>
              <w:jc w:val="center"/>
              <w:rPr>
                <w:color w:val="000000"/>
              </w:rPr>
            </w:pPr>
            <w:r w:rsidRPr="00A45633">
              <w:rPr>
                <w:rFonts w:eastAsia="Malgun Gothic" w:hint="eastAsia"/>
                <w:color w:val="000000"/>
              </w:rPr>
              <w:t>0.63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91B215" w14:textId="77777777" w:rsidR="00D05CEB" w:rsidRPr="00D70D09" w:rsidRDefault="00D05CEB" w:rsidP="008D1C6C">
            <w:pPr>
              <w:jc w:val="center"/>
              <w:rPr>
                <w:color w:val="000000"/>
              </w:rPr>
            </w:pPr>
            <w:r w:rsidRPr="00A45633">
              <w:rPr>
                <w:rFonts w:eastAsia="Malgun Gothic" w:hint="eastAsia"/>
                <w:color w:val="000000"/>
              </w:rPr>
              <w:t>0.93</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B69AA5F" w14:textId="77777777" w:rsidR="00D05CEB" w:rsidRPr="00D70D09" w:rsidRDefault="00D05CEB" w:rsidP="008D1C6C">
            <w:pPr>
              <w:jc w:val="center"/>
              <w:rPr>
                <w:color w:val="000000"/>
              </w:rPr>
            </w:pPr>
            <w:r w:rsidRPr="00A45633">
              <w:rPr>
                <w:rFonts w:eastAsia="Malgun Gothic" w:hint="eastAsia"/>
                <w:color w:val="000000"/>
              </w:rPr>
              <w:t>2.68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FB9B0B7" w14:textId="77777777" w:rsidR="00D05CEB" w:rsidRPr="00D70D09" w:rsidRDefault="00D05CEB" w:rsidP="008D1C6C">
            <w:pPr>
              <w:jc w:val="center"/>
              <w:rPr>
                <w:color w:val="000000"/>
              </w:rPr>
            </w:pPr>
            <w:r w:rsidRPr="00A45633">
              <w:rPr>
                <w:rFonts w:eastAsia="Malgun Gothic" w:hint="eastAsia"/>
                <w:color w:val="000000"/>
              </w:rPr>
              <w:t>2.86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1BD2AC8" w14:textId="77777777" w:rsidR="00D05CEB" w:rsidRPr="00D70D09" w:rsidRDefault="00D05CEB" w:rsidP="008D1C6C">
            <w:pPr>
              <w:jc w:val="center"/>
              <w:rPr>
                <w:color w:val="000000"/>
              </w:rPr>
            </w:pPr>
            <w:r w:rsidRPr="00A45633">
              <w:rPr>
                <w:rFonts w:eastAsia="Malgun Gothic" w:hint="eastAsia"/>
                <w:color w:val="000000"/>
              </w:rPr>
              <w:t>2.98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11F0D60" w14:textId="77777777" w:rsidR="00D05CEB" w:rsidRPr="00D70D09" w:rsidRDefault="00D05CEB" w:rsidP="008D1C6C">
            <w:pPr>
              <w:jc w:val="center"/>
              <w:rPr>
                <w:color w:val="000000"/>
              </w:rPr>
            </w:pPr>
            <w:r w:rsidRPr="00A45633">
              <w:rPr>
                <w:rFonts w:eastAsia="Malgun Gothic" w:hint="eastAsia"/>
                <w:color w:val="000000"/>
              </w:rPr>
              <w:t>2.87</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F510A17" w14:textId="77777777" w:rsidR="00D05CEB" w:rsidRPr="00D70D09" w:rsidRDefault="00D05CEB" w:rsidP="008D1C6C">
            <w:pPr>
              <w:jc w:val="center"/>
              <w:rPr>
                <w:color w:val="000000"/>
              </w:rPr>
            </w:pPr>
            <w:r w:rsidRPr="00A45633">
              <w:rPr>
                <w:rFonts w:eastAsia="Malgun Gothic" w:hint="eastAsia"/>
                <w:color w:val="000000"/>
              </w:rPr>
              <w:t>2.65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2FD1BF9" w14:textId="77777777" w:rsidR="00D05CEB" w:rsidRPr="00D70D09" w:rsidRDefault="00D05CEB" w:rsidP="008D1C6C">
            <w:pPr>
              <w:jc w:val="center"/>
              <w:rPr>
                <w:color w:val="000000"/>
              </w:rPr>
            </w:pPr>
            <w:r w:rsidRPr="00A45633">
              <w:rPr>
                <w:rFonts w:eastAsia="Malgun Gothic" w:hint="eastAsia"/>
                <w:color w:val="000000"/>
              </w:rPr>
              <w:t>2.68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32716F8" w14:textId="77777777" w:rsidR="00D05CEB" w:rsidRPr="00D70D09" w:rsidRDefault="00D05CEB" w:rsidP="008D1C6C">
            <w:pPr>
              <w:jc w:val="center"/>
              <w:rPr>
                <w:color w:val="000000"/>
              </w:rPr>
            </w:pPr>
            <w:r w:rsidRPr="00A45633">
              <w:rPr>
                <w:rFonts w:eastAsia="Malgun Gothic" w:hint="eastAsia"/>
                <w:color w:val="000000"/>
              </w:rPr>
              <w:t>2.53</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DA8F712" w14:textId="77777777" w:rsidR="00D05CEB" w:rsidRPr="00D70D09" w:rsidRDefault="00D05CEB" w:rsidP="008D1C6C">
            <w:pPr>
              <w:jc w:val="center"/>
              <w:rPr>
                <w:color w:val="000000"/>
              </w:rPr>
            </w:pPr>
            <w:r w:rsidRPr="00A45633">
              <w:rPr>
                <w:rFonts w:eastAsia="Malgun Gothic" w:hint="eastAsia"/>
                <w:color w:val="000000"/>
              </w:rPr>
              <w:t>2.75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61B3240" w14:textId="77777777" w:rsidR="00D05CEB" w:rsidRPr="00D70D09" w:rsidRDefault="00D05CEB" w:rsidP="008D1C6C">
            <w:pPr>
              <w:jc w:val="center"/>
              <w:rPr>
                <w:color w:val="000000"/>
              </w:rPr>
            </w:pPr>
            <w:r w:rsidRPr="00A45633">
              <w:rPr>
                <w:rFonts w:eastAsia="Malgun Gothic" w:hint="eastAsia"/>
                <w:color w:val="000000"/>
              </w:rPr>
              <w:t>2.40</w:t>
            </w:r>
          </w:p>
        </w:tc>
        <w:tc>
          <w:tcPr>
            <w:tcW w:w="723" w:type="dxa"/>
            <w:tcBorders>
              <w:top w:val="single" w:sz="4" w:space="0" w:color="auto"/>
              <w:left w:val="single" w:sz="4" w:space="0" w:color="auto"/>
              <w:bottom w:val="single" w:sz="4" w:space="0" w:color="auto"/>
              <w:right w:val="single" w:sz="4" w:space="0" w:color="auto"/>
            </w:tcBorders>
            <w:shd w:val="clear" w:color="000000" w:fill="C4C4C4"/>
            <w:vAlign w:val="center"/>
          </w:tcPr>
          <w:p w14:paraId="1C638A62" w14:textId="77777777" w:rsidR="00D05CEB" w:rsidRPr="00D70D09" w:rsidRDefault="00D05CEB" w:rsidP="008D1C6C">
            <w:pPr>
              <w:jc w:val="center"/>
              <w:rPr>
                <w:color w:val="000000"/>
              </w:rPr>
            </w:pPr>
            <w:r w:rsidRPr="00A45633">
              <w:rPr>
                <w:rFonts w:eastAsia="Malgun Gothic" w:hint="eastAsia"/>
                <w:color w:val="000000"/>
              </w:rPr>
              <w:t>3.06</w:t>
            </w:r>
          </w:p>
        </w:tc>
      </w:tr>
    </w:tbl>
    <w:p w14:paraId="435C0F51" w14:textId="77777777" w:rsidR="00D05CEB" w:rsidRDefault="00D05CEB" w:rsidP="00D05CEB">
      <w:pPr>
        <w:pStyle w:val="TH"/>
        <w:rPr>
          <w:rFonts w:ascii="Times New Roman" w:hAnsi="Times New Roman"/>
        </w:rPr>
      </w:pPr>
      <w:r>
        <w:rPr>
          <w:noProof/>
          <w:lang w:val="en-US" w:eastAsia="ko-KR"/>
        </w:rPr>
        <w:drawing>
          <wp:inline distT="0" distB="0" distL="0" distR="0" wp14:anchorId="269858FE" wp14:editId="3D9AD11B">
            <wp:extent cx="9777730" cy="3344545"/>
            <wp:effectExtent l="0" t="0" r="0" b="8255"/>
            <wp:docPr id="1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777730" cy="3344545"/>
                    </a:xfrm>
                    <a:prstGeom prst="rect">
                      <a:avLst/>
                    </a:prstGeom>
                    <a:solidFill>
                      <a:schemeClr val="bg1"/>
                    </a:solidFill>
                  </pic:spPr>
                </pic:pic>
              </a:graphicData>
            </a:graphic>
          </wp:inline>
        </w:drawing>
      </w:r>
    </w:p>
    <w:p w14:paraId="3DC45DD5" w14:textId="77777777" w:rsidR="00D05CEB" w:rsidRDefault="00D05CEB" w:rsidP="00D05CEB">
      <w:pPr>
        <w:pStyle w:val="TH"/>
        <w:rPr>
          <w:rFonts w:ascii="Times New Roman" w:hAnsi="Times New Roman"/>
        </w:rPr>
      </w:pPr>
      <w:r>
        <w:rPr>
          <w:rFonts w:ascii="Times New Roman" w:hAnsi="Times New Roman"/>
        </w:rPr>
        <w:t>Figure</w:t>
      </w:r>
      <w:r w:rsidRPr="004715FB">
        <w:rPr>
          <w:rFonts w:ascii="Times New Roman" w:hAnsi="Times New Roman"/>
        </w:rPr>
        <w:t xml:space="preserve"> </w:t>
      </w:r>
      <w:r w:rsidRPr="00DD466F">
        <w:rPr>
          <w:rFonts w:ascii="Times New Roman" w:hAnsi="Times New Roman"/>
        </w:rPr>
        <w:t>6.1.2.1.3.1</w:t>
      </w:r>
      <w:r w:rsidRPr="004715FB">
        <w:rPr>
          <w:rFonts w:ascii="Times New Roman" w:hAnsi="Times New Roman"/>
        </w:rPr>
        <w:t>-</w:t>
      </w:r>
      <w:r>
        <w:rPr>
          <w:rFonts w:ascii="Times New Roman" w:hAnsi="Times New Roman"/>
        </w:rPr>
        <w:t>1</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p>
    <w:p w14:paraId="31509231" w14:textId="77777777" w:rsidR="00D05CEB" w:rsidRDefault="00D05CEB" w:rsidP="00D05CEB">
      <w:pPr>
        <w:spacing w:line="276" w:lineRule="auto"/>
        <w:ind w:left="100" w:hangingChars="50" w:hanging="100"/>
        <w:sectPr w:rsidR="00D05CEB" w:rsidSect="008D1C6C">
          <w:pgSz w:w="16838" w:h="11906" w:orient="landscape"/>
          <w:pgMar w:top="720" w:right="720" w:bottom="720" w:left="720" w:header="851" w:footer="992" w:gutter="0"/>
          <w:cols w:space="425"/>
          <w:docGrid w:linePitch="360"/>
        </w:sectPr>
      </w:pPr>
    </w:p>
    <w:p w14:paraId="7B052528" w14:textId="77777777" w:rsidR="00D05CEB" w:rsidRDefault="00D05CEB" w:rsidP="00D05CEB">
      <w:pPr>
        <w:pStyle w:val="BodyText"/>
        <w:rPr>
          <w:rFonts w:eastAsiaTheme="minorEastAsia"/>
          <w:lang w:eastAsia="ko-KR"/>
        </w:rPr>
      </w:pPr>
      <w:r>
        <w:rPr>
          <w:rFonts w:eastAsiaTheme="minorEastAsia"/>
          <w:lang w:eastAsia="ko-KR"/>
        </w:rPr>
        <w:t xml:space="preserve">Table </w:t>
      </w:r>
      <w:r>
        <w:rPr>
          <w:color w:val="000000" w:themeColor="text1"/>
          <w:lang w:val="en-US" w:eastAsia="ko-KR"/>
        </w:rPr>
        <w:t>6.1.2.1.3.1</w:t>
      </w:r>
      <w:r>
        <w:rPr>
          <w:rFonts w:eastAsiaTheme="minorEastAsia"/>
          <w:lang w:eastAsia="ko-KR"/>
        </w:rPr>
        <w:t>-3 shows the maximum value of simulation results considering combinations of Outer/Inner sub-band configuration.</w:t>
      </w:r>
    </w:p>
    <w:p w14:paraId="0F6F7B0D" w14:textId="77777777" w:rsidR="00D05CEB" w:rsidRDefault="00D05CEB" w:rsidP="00D05CEB">
      <w:pPr>
        <w:pStyle w:val="TH"/>
        <w:rPr>
          <w:rFonts w:ascii="Times New Roman" w:hAnsi="Times New Roman"/>
        </w:rPr>
      </w:pPr>
      <w:r w:rsidRPr="00765700">
        <w:rPr>
          <w:rFonts w:ascii="Times New Roman" w:hAnsi="Times New Roman"/>
        </w:rPr>
        <w:t xml:space="preserve">Table </w:t>
      </w:r>
      <w:r w:rsidRPr="00E71515">
        <w:rPr>
          <w:rFonts w:ascii="Times New Roman" w:hAnsi="Times New Roman"/>
        </w:rPr>
        <w:t>6.1.2.1.3.1</w:t>
      </w:r>
      <w:r w:rsidRPr="00765700">
        <w:rPr>
          <w:rFonts w:ascii="Times New Roman" w:hAnsi="Times New Roman"/>
        </w:rPr>
        <w:t>-</w:t>
      </w:r>
      <w:r>
        <w:rPr>
          <w:rFonts w:ascii="Times New Roman" w:hAnsi="Times New Roman"/>
        </w:rPr>
        <w:t>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3240"/>
        <w:gridCol w:w="2790"/>
        <w:gridCol w:w="2880"/>
      </w:tblGrid>
      <w:tr w:rsidR="00D05CEB" w:rsidRPr="00A1115A" w14:paraId="69296CAB" w14:textId="77777777" w:rsidTr="008D1C6C">
        <w:trPr>
          <w:trHeight w:val="237"/>
          <w:jc w:val="center"/>
        </w:trPr>
        <w:tc>
          <w:tcPr>
            <w:tcW w:w="3240" w:type="dxa"/>
            <w:vMerge w:val="restart"/>
            <w:shd w:val="clear" w:color="auto" w:fill="auto"/>
          </w:tcPr>
          <w:p w14:paraId="42D05D97" w14:textId="77777777" w:rsidR="00D05CEB" w:rsidRPr="00A1115A" w:rsidRDefault="00D05CEB" w:rsidP="008D1C6C">
            <w:pPr>
              <w:pStyle w:val="TAH"/>
            </w:pPr>
          </w:p>
        </w:tc>
        <w:tc>
          <w:tcPr>
            <w:tcW w:w="5670" w:type="dxa"/>
            <w:gridSpan w:val="2"/>
          </w:tcPr>
          <w:p w14:paraId="4EA348B7" w14:textId="77777777" w:rsidR="00D05CEB" w:rsidRPr="00A1115A" w:rsidRDefault="00D05CEB" w:rsidP="008D1C6C">
            <w:pPr>
              <w:pStyle w:val="TAH"/>
            </w:pPr>
            <w:r w:rsidRPr="00A1115A">
              <w:t>RB Allocation</w:t>
            </w:r>
          </w:p>
        </w:tc>
      </w:tr>
      <w:tr w:rsidR="00D05CEB" w:rsidRPr="00D70CD0" w14:paraId="37FABB79" w14:textId="77777777" w:rsidTr="008D1C6C">
        <w:trPr>
          <w:trHeight w:val="237"/>
          <w:jc w:val="center"/>
        </w:trPr>
        <w:tc>
          <w:tcPr>
            <w:tcW w:w="3240" w:type="dxa"/>
            <w:vMerge/>
            <w:shd w:val="clear" w:color="auto" w:fill="auto"/>
          </w:tcPr>
          <w:p w14:paraId="753AD44E" w14:textId="77777777" w:rsidR="00D05CEB" w:rsidRPr="00A1115A" w:rsidRDefault="00D05CEB" w:rsidP="008D1C6C">
            <w:pPr>
              <w:pStyle w:val="TAH"/>
            </w:pPr>
          </w:p>
        </w:tc>
        <w:tc>
          <w:tcPr>
            <w:tcW w:w="2790" w:type="dxa"/>
          </w:tcPr>
          <w:p w14:paraId="6CEF9BA9" w14:textId="77777777" w:rsidR="00D05CEB" w:rsidRPr="00D70CD0" w:rsidRDefault="00D05CEB" w:rsidP="008D1C6C">
            <w:pPr>
              <w:pStyle w:val="TAH"/>
              <w:rPr>
                <w:lang w:eastAsia="ko-KR"/>
              </w:rPr>
            </w:pPr>
            <w:r>
              <w:rPr>
                <w:rFonts w:hint="eastAsia"/>
                <w:lang w:eastAsia="ko-KR"/>
              </w:rPr>
              <w:t>Ou</w:t>
            </w:r>
            <w:r>
              <w:rPr>
                <w:lang w:eastAsia="ko-KR"/>
              </w:rPr>
              <w:t>ter RB set configuration</w:t>
            </w:r>
            <w:r w:rsidRPr="007E244E">
              <w:rPr>
                <w:vertAlign w:val="superscript"/>
                <w:lang w:eastAsia="ko-KR"/>
              </w:rPr>
              <w:t>5</w:t>
            </w:r>
          </w:p>
        </w:tc>
        <w:tc>
          <w:tcPr>
            <w:tcW w:w="2880" w:type="dxa"/>
          </w:tcPr>
          <w:p w14:paraId="3F338ED1" w14:textId="77777777" w:rsidR="00D05CEB" w:rsidRPr="00D70CD0" w:rsidRDefault="00D05CEB" w:rsidP="008D1C6C">
            <w:pPr>
              <w:pStyle w:val="TAH"/>
              <w:rPr>
                <w:lang w:eastAsia="ko-KR"/>
              </w:rPr>
            </w:pPr>
            <w:r>
              <w:rPr>
                <w:rFonts w:hint="eastAsia"/>
                <w:lang w:eastAsia="ko-KR"/>
              </w:rPr>
              <w:t>In</w:t>
            </w:r>
            <w:r>
              <w:rPr>
                <w:lang w:eastAsia="ko-KR"/>
              </w:rPr>
              <w:t>ner RB set configuration</w:t>
            </w:r>
            <w:r w:rsidRPr="007E244E">
              <w:rPr>
                <w:vertAlign w:val="superscript"/>
                <w:lang w:eastAsia="ko-KR"/>
              </w:rPr>
              <w:t>5</w:t>
            </w:r>
          </w:p>
        </w:tc>
      </w:tr>
      <w:tr w:rsidR="00D05CEB" w14:paraId="05BBB0B9" w14:textId="77777777" w:rsidTr="008D1C6C">
        <w:trPr>
          <w:trHeight w:val="237"/>
          <w:jc w:val="center"/>
        </w:trPr>
        <w:tc>
          <w:tcPr>
            <w:tcW w:w="3240" w:type="dxa"/>
            <w:shd w:val="clear" w:color="auto" w:fill="auto"/>
          </w:tcPr>
          <w:p w14:paraId="28F6D8BD" w14:textId="77777777" w:rsidR="00D05CEB" w:rsidRPr="00A1115A" w:rsidRDefault="00D05CEB" w:rsidP="008D1C6C">
            <w:pPr>
              <w:pStyle w:val="TAH"/>
            </w:pPr>
            <w:r>
              <w:rPr>
                <w:b w:val="0"/>
                <w:bCs/>
                <w:szCs w:val="18"/>
              </w:rPr>
              <w:t>Contiguous sub-band RB sets</w:t>
            </w:r>
          </w:p>
        </w:tc>
        <w:tc>
          <w:tcPr>
            <w:tcW w:w="2790" w:type="dxa"/>
            <w:vAlign w:val="center"/>
          </w:tcPr>
          <w:p w14:paraId="20E5A4F3" w14:textId="77777777" w:rsidR="00D05CEB" w:rsidRDefault="00D05CEB" w:rsidP="008D1C6C">
            <w:pPr>
              <w:pStyle w:val="TAH"/>
              <w:rPr>
                <w:lang w:eastAsia="ko-KR"/>
              </w:rPr>
            </w:pPr>
            <w:r w:rsidRPr="00D70D09">
              <w:rPr>
                <w:rFonts w:hint="eastAsia"/>
                <w:b w:val="0"/>
                <w:bCs/>
                <w:szCs w:val="18"/>
              </w:rPr>
              <w:t>2.</w:t>
            </w:r>
            <w:r>
              <w:rPr>
                <w:b w:val="0"/>
                <w:bCs/>
                <w:szCs w:val="18"/>
              </w:rPr>
              <w:t>55</w:t>
            </w:r>
          </w:p>
        </w:tc>
        <w:tc>
          <w:tcPr>
            <w:tcW w:w="2880" w:type="dxa"/>
            <w:vAlign w:val="center"/>
          </w:tcPr>
          <w:p w14:paraId="24F5D366" w14:textId="77777777" w:rsidR="00D05CEB" w:rsidRDefault="00D05CEB" w:rsidP="008D1C6C">
            <w:pPr>
              <w:pStyle w:val="TAH"/>
              <w:rPr>
                <w:lang w:eastAsia="ko-KR"/>
              </w:rPr>
            </w:pPr>
            <w:r>
              <w:rPr>
                <w:b w:val="0"/>
                <w:bCs/>
                <w:szCs w:val="18"/>
              </w:rPr>
              <w:t>1.63</w:t>
            </w:r>
          </w:p>
        </w:tc>
      </w:tr>
      <w:tr w:rsidR="00D05CEB" w14:paraId="50E499AC" w14:textId="77777777" w:rsidTr="008D1C6C">
        <w:trPr>
          <w:trHeight w:val="237"/>
          <w:jc w:val="center"/>
        </w:trPr>
        <w:tc>
          <w:tcPr>
            <w:tcW w:w="3240" w:type="dxa"/>
            <w:shd w:val="clear" w:color="auto" w:fill="auto"/>
          </w:tcPr>
          <w:p w14:paraId="0C775352" w14:textId="77777777" w:rsidR="00D05CEB" w:rsidRPr="00A1115A" w:rsidRDefault="00D05CEB" w:rsidP="008D1C6C">
            <w:pPr>
              <w:pStyle w:val="TAH"/>
            </w:pPr>
            <w:r>
              <w:rPr>
                <w:b w:val="0"/>
                <w:bCs/>
                <w:szCs w:val="18"/>
              </w:rPr>
              <w:t>Non-contiguous sub-band RB sets</w:t>
            </w:r>
          </w:p>
        </w:tc>
        <w:tc>
          <w:tcPr>
            <w:tcW w:w="2790" w:type="dxa"/>
            <w:vAlign w:val="center"/>
          </w:tcPr>
          <w:p w14:paraId="58C42769" w14:textId="77777777" w:rsidR="00D05CEB" w:rsidRDefault="00D05CEB" w:rsidP="008D1C6C">
            <w:pPr>
              <w:pStyle w:val="TAH"/>
              <w:rPr>
                <w:lang w:eastAsia="ko-KR"/>
              </w:rPr>
            </w:pPr>
            <w:r w:rsidRPr="00D70D09">
              <w:rPr>
                <w:rFonts w:hint="eastAsia"/>
                <w:b w:val="0"/>
                <w:bCs/>
                <w:szCs w:val="18"/>
              </w:rPr>
              <w:t>3.06</w:t>
            </w:r>
          </w:p>
        </w:tc>
        <w:tc>
          <w:tcPr>
            <w:tcW w:w="2880" w:type="dxa"/>
            <w:vAlign w:val="center"/>
          </w:tcPr>
          <w:p w14:paraId="7828D0F1" w14:textId="77777777" w:rsidR="00D05CEB" w:rsidRDefault="00D05CEB" w:rsidP="008D1C6C">
            <w:pPr>
              <w:pStyle w:val="TAH"/>
              <w:rPr>
                <w:lang w:eastAsia="ko-KR"/>
              </w:rPr>
            </w:pPr>
            <w:r>
              <w:rPr>
                <w:b w:val="0"/>
                <w:bCs/>
                <w:szCs w:val="18"/>
              </w:rPr>
              <w:t>2.40</w:t>
            </w:r>
          </w:p>
        </w:tc>
      </w:tr>
    </w:tbl>
    <w:p w14:paraId="6CE83984" w14:textId="77777777" w:rsidR="00D05CEB" w:rsidRDefault="00D05CEB" w:rsidP="00D05CEB">
      <w:pPr>
        <w:pStyle w:val="TH"/>
        <w:rPr>
          <w:rFonts w:ascii="Times New Roman" w:hAnsi="Times New Roman"/>
        </w:rPr>
      </w:pPr>
    </w:p>
    <w:p w14:paraId="23F37B96" w14:textId="77777777" w:rsidR="00D05CEB" w:rsidRDefault="00D05CEB" w:rsidP="00D05CEB">
      <w:pPr>
        <w:pStyle w:val="BodyText"/>
        <w:rPr>
          <w:rFonts w:eastAsiaTheme="minorEastAsia"/>
          <w:lang w:eastAsia="ko-KR"/>
        </w:rPr>
      </w:pPr>
      <w:r>
        <w:rPr>
          <w:rFonts w:eastAsiaTheme="minorEastAsia"/>
          <w:lang w:eastAsia="ko-KR"/>
        </w:rPr>
        <w:t xml:space="preserve">Considering the inner RB set bitmaps and the outer RB set bitmaps, the PSFCH MPR for SL-U power class 5 can be proposed as Table </w:t>
      </w:r>
      <w:r>
        <w:rPr>
          <w:color w:val="000000" w:themeColor="text1"/>
          <w:lang w:val="en-US" w:eastAsia="ko-KR"/>
        </w:rPr>
        <w:t>6.1.2.1.3.1</w:t>
      </w:r>
      <w:r>
        <w:rPr>
          <w:rFonts w:eastAsiaTheme="minorEastAsia"/>
          <w:lang w:eastAsia="ko-KR"/>
        </w:rPr>
        <w:t xml:space="preserve">-4 or Table </w:t>
      </w:r>
      <w:r>
        <w:rPr>
          <w:color w:val="000000" w:themeColor="text1"/>
          <w:lang w:val="en-US" w:eastAsia="ko-KR"/>
        </w:rPr>
        <w:t>6.1.2.1.3.1</w:t>
      </w:r>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4ED8DC11" w14:textId="77777777" w:rsidR="00D05CEB" w:rsidRPr="00B5046B" w:rsidRDefault="00D05CEB" w:rsidP="00D05CEB">
      <w:pPr>
        <w:pStyle w:val="TH"/>
        <w:rPr>
          <w:rFonts w:ascii="Times New Roman" w:hAnsi="Times New Roman"/>
          <w:lang w:val="en-US"/>
        </w:rPr>
      </w:pPr>
      <w:r w:rsidRPr="00B5046B">
        <w:rPr>
          <w:rFonts w:ascii="Times New Roman" w:hAnsi="Times New Roman"/>
          <w:lang w:val="en-US"/>
        </w:rPr>
        <w:t xml:space="preserve">Table </w:t>
      </w:r>
      <w:r w:rsidRPr="00E71515">
        <w:rPr>
          <w:rFonts w:ascii="Times New Roman" w:hAnsi="Times New Roman"/>
          <w:lang w:val="en-US"/>
        </w:rPr>
        <w:t>6.1.2.1.3.1</w:t>
      </w:r>
      <w:r>
        <w:rPr>
          <w:rFonts w:ascii="Times New Roman" w:hAnsi="Times New Roman"/>
          <w:lang w:val="en-US"/>
        </w:rPr>
        <w:t>-</w:t>
      </w:r>
      <w:r w:rsidRPr="00B5046B">
        <w:rPr>
          <w:rFonts w:ascii="Times New Roman" w:hAnsi="Times New Roman"/>
          <w:lang w:val="en-US"/>
        </w:rPr>
        <w:t>5 PSFCH MPR for SL-U UE power class 5</w:t>
      </w:r>
    </w:p>
    <w:tbl>
      <w:tblPr>
        <w:tblStyle w:val="TableGrid"/>
        <w:tblW w:w="0" w:type="auto"/>
        <w:jc w:val="center"/>
        <w:tblLook w:val="04A0" w:firstRow="1" w:lastRow="0" w:firstColumn="1" w:lastColumn="0" w:noHBand="0" w:noVBand="1"/>
      </w:tblPr>
      <w:tblGrid>
        <w:gridCol w:w="3240"/>
        <w:gridCol w:w="2790"/>
        <w:gridCol w:w="2880"/>
      </w:tblGrid>
      <w:tr w:rsidR="00D05CEB" w:rsidRPr="00A1115A" w14:paraId="65DF8A15" w14:textId="77777777" w:rsidTr="008D1C6C">
        <w:trPr>
          <w:trHeight w:val="237"/>
          <w:jc w:val="center"/>
        </w:trPr>
        <w:tc>
          <w:tcPr>
            <w:tcW w:w="3240" w:type="dxa"/>
            <w:vMerge w:val="restart"/>
            <w:shd w:val="clear" w:color="auto" w:fill="auto"/>
          </w:tcPr>
          <w:p w14:paraId="707F6951" w14:textId="77777777" w:rsidR="00D05CEB" w:rsidRPr="00A1115A" w:rsidRDefault="00D05CEB" w:rsidP="008D1C6C">
            <w:pPr>
              <w:pStyle w:val="TAH"/>
            </w:pPr>
          </w:p>
        </w:tc>
        <w:tc>
          <w:tcPr>
            <w:tcW w:w="5670" w:type="dxa"/>
            <w:gridSpan w:val="2"/>
          </w:tcPr>
          <w:p w14:paraId="62F82CE7" w14:textId="77777777" w:rsidR="00D05CEB" w:rsidRPr="00A1115A" w:rsidRDefault="00D05CEB" w:rsidP="008D1C6C">
            <w:pPr>
              <w:pStyle w:val="TAH"/>
            </w:pPr>
            <w:r w:rsidRPr="00A1115A">
              <w:t>RB Allocation</w:t>
            </w:r>
          </w:p>
        </w:tc>
      </w:tr>
      <w:tr w:rsidR="00D05CEB" w:rsidRPr="00A1115A" w14:paraId="73CF920A" w14:textId="77777777" w:rsidTr="008D1C6C">
        <w:trPr>
          <w:trHeight w:val="237"/>
          <w:jc w:val="center"/>
        </w:trPr>
        <w:tc>
          <w:tcPr>
            <w:tcW w:w="3240" w:type="dxa"/>
            <w:vMerge/>
            <w:shd w:val="clear" w:color="auto" w:fill="auto"/>
          </w:tcPr>
          <w:p w14:paraId="4BC1449C" w14:textId="77777777" w:rsidR="00D05CEB" w:rsidRPr="00A1115A" w:rsidRDefault="00D05CEB" w:rsidP="008D1C6C">
            <w:pPr>
              <w:pStyle w:val="TAH"/>
            </w:pPr>
          </w:p>
        </w:tc>
        <w:tc>
          <w:tcPr>
            <w:tcW w:w="2790" w:type="dxa"/>
          </w:tcPr>
          <w:p w14:paraId="5071ED9C" w14:textId="77777777" w:rsidR="00D05CEB" w:rsidRPr="00D70CD0" w:rsidRDefault="00D05CEB"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3DB56AD0" w14:textId="77777777" w:rsidR="00D05CEB" w:rsidRPr="00D70CD0" w:rsidRDefault="00D05CEB"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D05CEB" w:rsidRPr="00A1115A" w14:paraId="21D6A10F" w14:textId="77777777" w:rsidTr="008D1C6C">
        <w:trPr>
          <w:trHeight w:val="237"/>
          <w:jc w:val="center"/>
        </w:trPr>
        <w:tc>
          <w:tcPr>
            <w:tcW w:w="3240" w:type="dxa"/>
            <w:shd w:val="clear" w:color="auto" w:fill="auto"/>
          </w:tcPr>
          <w:p w14:paraId="7D2279B9" w14:textId="77777777" w:rsidR="00D05CEB" w:rsidRPr="00A1115A" w:rsidRDefault="00D05CEB" w:rsidP="008D1C6C">
            <w:pPr>
              <w:pStyle w:val="TAH"/>
            </w:pPr>
            <w:r>
              <w:rPr>
                <w:b w:val="0"/>
                <w:bCs/>
                <w:szCs w:val="18"/>
              </w:rPr>
              <w:t>Contiguous sub-band RB sets</w:t>
            </w:r>
          </w:p>
        </w:tc>
        <w:tc>
          <w:tcPr>
            <w:tcW w:w="2790" w:type="dxa"/>
          </w:tcPr>
          <w:p w14:paraId="2EA4A438" w14:textId="77777777" w:rsidR="00D05CEB" w:rsidRDefault="00D05CEB" w:rsidP="008D1C6C">
            <w:pPr>
              <w:pStyle w:val="TAH"/>
              <w:rPr>
                <w:lang w:eastAsia="ko-KR"/>
              </w:rPr>
            </w:pPr>
            <w:r w:rsidRPr="00A1115A">
              <w:rPr>
                <w:rFonts w:cs="Arial"/>
                <w:b w:val="0"/>
                <w:bCs/>
                <w:szCs w:val="18"/>
              </w:rPr>
              <w:t>≤</w:t>
            </w:r>
            <w:r w:rsidRPr="00A1115A">
              <w:rPr>
                <w:b w:val="0"/>
                <w:bCs/>
                <w:szCs w:val="18"/>
              </w:rPr>
              <w:t xml:space="preserve"> </w:t>
            </w:r>
            <w:r>
              <w:rPr>
                <w:b w:val="0"/>
                <w:bCs/>
                <w:szCs w:val="18"/>
              </w:rPr>
              <w:t>4</w:t>
            </w:r>
            <w:r w:rsidRPr="00A1115A">
              <w:rPr>
                <w:b w:val="0"/>
                <w:bCs/>
                <w:szCs w:val="18"/>
              </w:rPr>
              <w:t>.5</w:t>
            </w:r>
          </w:p>
        </w:tc>
        <w:tc>
          <w:tcPr>
            <w:tcW w:w="2880" w:type="dxa"/>
          </w:tcPr>
          <w:p w14:paraId="7D3CD57A" w14:textId="77777777" w:rsidR="00D05CEB" w:rsidRDefault="00D05CEB" w:rsidP="008D1C6C">
            <w:pPr>
              <w:pStyle w:val="TAH"/>
              <w:rPr>
                <w:lang w:eastAsia="ko-KR"/>
              </w:rPr>
            </w:pPr>
            <w:r w:rsidRPr="00A1115A">
              <w:rPr>
                <w:rFonts w:cs="Arial"/>
                <w:b w:val="0"/>
                <w:bCs/>
                <w:szCs w:val="18"/>
              </w:rPr>
              <w:t>≤</w:t>
            </w:r>
            <w:r w:rsidRPr="00A1115A">
              <w:rPr>
                <w:b w:val="0"/>
                <w:bCs/>
                <w:szCs w:val="18"/>
              </w:rPr>
              <w:t xml:space="preserve"> </w:t>
            </w:r>
            <w:r>
              <w:rPr>
                <w:b w:val="0"/>
                <w:bCs/>
                <w:szCs w:val="18"/>
              </w:rPr>
              <w:t>3.5</w:t>
            </w:r>
          </w:p>
        </w:tc>
      </w:tr>
      <w:tr w:rsidR="00D05CEB" w:rsidRPr="00A1115A" w14:paraId="3C232ECE" w14:textId="77777777" w:rsidTr="008D1C6C">
        <w:trPr>
          <w:trHeight w:val="237"/>
          <w:jc w:val="center"/>
        </w:trPr>
        <w:tc>
          <w:tcPr>
            <w:tcW w:w="3240" w:type="dxa"/>
            <w:shd w:val="clear" w:color="auto" w:fill="auto"/>
          </w:tcPr>
          <w:p w14:paraId="41ED7A1E" w14:textId="77777777" w:rsidR="00D05CEB" w:rsidRPr="00A1115A" w:rsidRDefault="00D05CEB" w:rsidP="008D1C6C">
            <w:pPr>
              <w:pStyle w:val="TAH"/>
            </w:pPr>
            <w:r>
              <w:rPr>
                <w:b w:val="0"/>
                <w:bCs/>
                <w:szCs w:val="18"/>
              </w:rPr>
              <w:t>Non-contiguous sub-band RB sets</w:t>
            </w:r>
          </w:p>
        </w:tc>
        <w:tc>
          <w:tcPr>
            <w:tcW w:w="2790" w:type="dxa"/>
          </w:tcPr>
          <w:p w14:paraId="4E72972E" w14:textId="77777777" w:rsidR="00D05CEB" w:rsidRDefault="00D05CEB" w:rsidP="008D1C6C">
            <w:pPr>
              <w:pStyle w:val="TAH"/>
              <w:rPr>
                <w:lang w:eastAsia="ko-KR"/>
              </w:rPr>
            </w:pPr>
            <w:r w:rsidRPr="00A1115A">
              <w:rPr>
                <w:rFonts w:cs="Arial"/>
                <w:b w:val="0"/>
                <w:bCs/>
                <w:szCs w:val="18"/>
              </w:rPr>
              <w:t>≤</w:t>
            </w:r>
            <w:r w:rsidRPr="00A1115A">
              <w:rPr>
                <w:b w:val="0"/>
                <w:bCs/>
                <w:szCs w:val="18"/>
              </w:rPr>
              <w:t xml:space="preserve"> </w:t>
            </w:r>
            <w:r>
              <w:rPr>
                <w:b w:val="0"/>
                <w:bCs/>
                <w:szCs w:val="18"/>
              </w:rPr>
              <w:t>5.0</w:t>
            </w:r>
          </w:p>
        </w:tc>
        <w:tc>
          <w:tcPr>
            <w:tcW w:w="2880" w:type="dxa"/>
          </w:tcPr>
          <w:p w14:paraId="1D1EA817" w14:textId="77777777" w:rsidR="00D05CEB" w:rsidRDefault="00D05CEB" w:rsidP="008D1C6C">
            <w:pPr>
              <w:pStyle w:val="TAH"/>
              <w:rPr>
                <w:lang w:eastAsia="ko-KR"/>
              </w:rPr>
            </w:pPr>
            <w:r w:rsidRPr="00A1115A">
              <w:rPr>
                <w:rFonts w:cs="Arial"/>
                <w:b w:val="0"/>
                <w:bCs/>
                <w:szCs w:val="18"/>
              </w:rPr>
              <w:t>≤</w:t>
            </w:r>
            <w:r w:rsidRPr="00A1115A">
              <w:rPr>
                <w:b w:val="0"/>
                <w:bCs/>
                <w:szCs w:val="18"/>
              </w:rPr>
              <w:t xml:space="preserve"> </w:t>
            </w:r>
            <w:r>
              <w:rPr>
                <w:b w:val="0"/>
                <w:bCs/>
                <w:szCs w:val="18"/>
              </w:rPr>
              <w:t>4.5</w:t>
            </w:r>
          </w:p>
        </w:tc>
      </w:tr>
      <w:tr w:rsidR="00D05CEB" w:rsidRPr="00A1115A" w14:paraId="6C1A9B65" w14:textId="77777777" w:rsidTr="008D1C6C">
        <w:trPr>
          <w:trHeight w:val="20"/>
          <w:jc w:val="center"/>
        </w:trPr>
        <w:tc>
          <w:tcPr>
            <w:tcW w:w="8910" w:type="dxa"/>
            <w:gridSpan w:val="3"/>
          </w:tcPr>
          <w:p w14:paraId="2CC7745F" w14:textId="77777777" w:rsidR="00D05CEB" w:rsidRDefault="00D05CEB"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AC82AB0" w14:textId="77777777" w:rsidR="00D05CEB" w:rsidRPr="00A1115A" w:rsidRDefault="00D05CEB" w:rsidP="008D1C6C">
            <w:pPr>
              <w:pStyle w:val="TAN"/>
            </w:pPr>
            <w:r>
              <w:t>NOTE 2:  Outer sub-band configuration and inner sub-band configuration in Table 2-5 apply.</w:t>
            </w:r>
          </w:p>
        </w:tc>
      </w:tr>
    </w:tbl>
    <w:p w14:paraId="53C85C77" w14:textId="77777777" w:rsidR="00D05CEB" w:rsidRDefault="00D05CEB" w:rsidP="00D05CEB">
      <w:pPr>
        <w:pStyle w:val="TH"/>
      </w:pPr>
    </w:p>
    <w:p w14:paraId="489014ED" w14:textId="77777777" w:rsidR="00D05CEB" w:rsidRPr="00B5046B" w:rsidRDefault="00D05CEB" w:rsidP="00D05CEB">
      <w:pPr>
        <w:pStyle w:val="TH"/>
        <w:rPr>
          <w:rFonts w:ascii="Times New Roman" w:hAnsi="Times New Roman"/>
          <w:lang w:val="en-US"/>
        </w:rPr>
      </w:pPr>
      <w:r w:rsidRPr="00B5046B">
        <w:rPr>
          <w:rFonts w:ascii="Times New Roman" w:hAnsi="Times New Roman"/>
          <w:lang w:val="en-US"/>
        </w:rPr>
        <w:t xml:space="preserve">Table </w:t>
      </w:r>
      <w:r w:rsidRPr="00E71515">
        <w:rPr>
          <w:rFonts w:ascii="Times New Roman" w:hAnsi="Times New Roman"/>
          <w:lang w:val="en-US"/>
        </w:rPr>
        <w:t>6.1.2.1.3.1</w:t>
      </w:r>
      <w:r w:rsidRPr="00B5046B">
        <w:rPr>
          <w:rFonts w:ascii="Times New Roman" w:hAnsi="Times New Roman"/>
          <w:lang w:val="en-US"/>
        </w:rPr>
        <w:t>-6 PSFCH MPR for SL-U UE power class 5</w:t>
      </w:r>
    </w:p>
    <w:tbl>
      <w:tblPr>
        <w:tblStyle w:val="TableGrid"/>
        <w:tblW w:w="0" w:type="auto"/>
        <w:jc w:val="center"/>
        <w:tblLook w:val="04A0" w:firstRow="1" w:lastRow="0" w:firstColumn="1" w:lastColumn="0" w:noHBand="0" w:noVBand="1"/>
      </w:tblPr>
      <w:tblGrid>
        <w:gridCol w:w="3240"/>
        <w:gridCol w:w="2790"/>
        <w:gridCol w:w="2880"/>
      </w:tblGrid>
      <w:tr w:rsidR="00D05CEB" w:rsidRPr="00A1115A" w14:paraId="6F882253" w14:textId="77777777" w:rsidTr="008D1C6C">
        <w:trPr>
          <w:trHeight w:val="237"/>
          <w:jc w:val="center"/>
        </w:trPr>
        <w:tc>
          <w:tcPr>
            <w:tcW w:w="3240" w:type="dxa"/>
            <w:vMerge w:val="restart"/>
            <w:shd w:val="clear" w:color="auto" w:fill="auto"/>
          </w:tcPr>
          <w:p w14:paraId="5A7F9DD0" w14:textId="77777777" w:rsidR="00D05CEB" w:rsidRPr="00A1115A" w:rsidRDefault="00D05CEB" w:rsidP="008D1C6C">
            <w:pPr>
              <w:pStyle w:val="TAH"/>
            </w:pPr>
          </w:p>
        </w:tc>
        <w:tc>
          <w:tcPr>
            <w:tcW w:w="5670" w:type="dxa"/>
            <w:gridSpan w:val="2"/>
          </w:tcPr>
          <w:p w14:paraId="6CD62CF8" w14:textId="77777777" w:rsidR="00D05CEB" w:rsidRPr="00A1115A" w:rsidRDefault="00D05CEB" w:rsidP="008D1C6C">
            <w:pPr>
              <w:pStyle w:val="TAH"/>
            </w:pPr>
            <w:r w:rsidRPr="00A1115A">
              <w:t>RB Allocation</w:t>
            </w:r>
          </w:p>
        </w:tc>
      </w:tr>
      <w:tr w:rsidR="00D05CEB" w:rsidRPr="00A1115A" w14:paraId="1AF69A7D" w14:textId="77777777" w:rsidTr="008D1C6C">
        <w:trPr>
          <w:trHeight w:val="237"/>
          <w:jc w:val="center"/>
        </w:trPr>
        <w:tc>
          <w:tcPr>
            <w:tcW w:w="3240" w:type="dxa"/>
            <w:vMerge/>
            <w:shd w:val="clear" w:color="auto" w:fill="auto"/>
          </w:tcPr>
          <w:p w14:paraId="5499AA49" w14:textId="77777777" w:rsidR="00D05CEB" w:rsidRPr="00A1115A" w:rsidRDefault="00D05CEB" w:rsidP="008D1C6C">
            <w:pPr>
              <w:pStyle w:val="TAH"/>
            </w:pPr>
          </w:p>
        </w:tc>
        <w:tc>
          <w:tcPr>
            <w:tcW w:w="2790" w:type="dxa"/>
          </w:tcPr>
          <w:p w14:paraId="26268E29" w14:textId="77777777" w:rsidR="00D05CEB" w:rsidRPr="00D70CD0" w:rsidRDefault="00D05CEB"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302873FE" w14:textId="77777777" w:rsidR="00D05CEB" w:rsidRPr="00D70CD0" w:rsidRDefault="00D05CEB"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D05CEB" w:rsidRPr="00A1115A" w14:paraId="7D5F8C66" w14:textId="77777777" w:rsidTr="008D1C6C">
        <w:trPr>
          <w:trHeight w:val="237"/>
          <w:jc w:val="center"/>
        </w:trPr>
        <w:tc>
          <w:tcPr>
            <w:tcW w:w="3240" w:type="dxa"/>
            <w:shd w:val="clear" w:color="auto" w:fill="auto"/>
          </w:tcPr>
          <w:p w14:paraId="01915E44" w14:textId="77777777" w:rsidR="00D05CEB" w:rsidRPr="00A1115A" w:rsidRDefault="00D05CEB" w:rsidP="008D1C6C">
            <w:pPr>
              <w:pStyle w:val="TAH"/>
            </w:pPr>
            <w:r>
              <w:rPr>
                <w:b w:val="0"/>
                <w:bCs/>
                <w:szCs w:val="18"/>
              </w:rPr>
              <w:t>Contiguous/Non-contiguous sub-band RB sets</w:t>
            </w:r>
          </w:p>
        </w:tc>
        <w:tc>
          <w:tcPr>
            <w:tcW w:w="2790" w:type="dxa"/>
          </w:tcPr>
          <w:p w14:paraId="40DA1AAA" w14:textId="77777777" w:rsidR="00D05CEB" w:rsidRDefault="00D05CEB" w:rsidP="008D1C6C">
            <w:pPr>
              <w:pStyle w:val="TAH"/>
              <w:rPr>
                <w:lang w:eastAsia="ko-KR"/>
              </w:rPr>
            </w:pPr>
            <w:r w:rsidRPr="00A1115A">
              <w:rPr>
                <w:rFonts w:cs="Arial"/>
                <w:b w:val="0"/>
                <w:bCs/>
                <w:szCs w:val="18"/>
              </w:rPr>
              <w:t>≤</w:t>
            </w:r>
            <w:r w:rsidRPr="00A1115A">
              <w:rPr>
                <w:b w:val="0"/>
                <w:bCs/>
                <w:szCs w:val="18"/>
              </w:rPr>
              <w:t xml:space="preserve"> </w:t>
            </w:r>
            <w:r>
              <w:rPr>
                <w:b w:val="0"/>
                <w:bCs/>
                <w:szCs w:val="18"/>
              </w:rPr>
              <w:t>5.0</w:t>
            </w:r>
          </w:p>
        </w:tc>
        <w:tc>
          <w:tcPr>
            <w:tcW w:w="2880" w:type="dxa"/>
          </w:tcPr>
          <w:p w14:paraId="0A3DBBF0" w14:textId="77777777" w:rsidR="00D05CEB" w:rsidRDefault="00D05CEB" w:rsidP="008D1C6C">
            <w:pPr>
              <w:pStyle w:val="TAH"/>
              <w:rPr>
                <w:lang w:eastAsia="ko-KR"/>
              </w:rPr>
            </w:pPr>
            <w:r w:rsidRPr="00A1115A">
              <w:rPr>
                <w:rFonts w:cs="Arial"/>
                <w:b w:val="0"/>
                <w:bCs/>
                <w:szCs w:val="18"/>
              </w:rPr>
              <w:t>≤</w:t>
            </w:r>
            <w:r w:rsidRPr="00A1115A">
              <w:rPr>
                <w:b w:val="0"/>
                <w:bCs/>
                <w:szCs w:val="18"/>
              </w:rPr>
              <w:t xml:space="preserve"> </w:t>
            </w:r>
            <w:r>
              <w:rPr>
                <w:b w:val="0"/>
                <w:bCs/>
                <w:szCs w:val="18"/>
              </w:rPr>
              <w:t>4.5</w:t>
            </w:r>
          </w:p>
        </w:tc>
      </w:tr>
      <w:tr w:rsidR="00D05CEB" w:rsidRPr="00A1115A" w14:paraId="507577E7" w14:textId="77777777" w:rsidTr="008D1C6C">
        <w:trPr>
          <w:trHeight w:val="20"/>
          <w:jc w:val="center"/>
        </w:trPr>
        <w:tc>
          <w:tcPr>
            <w:tcW w:w="8910" w:type="dxa"/>
            <w:gridSpan w:val="3"/>
          </w:tcPr>
          <w:p w14:paraId="559A1752" w14:textId="77777777" w:rsidR="00D05CEB" w:rsidRDefault="00D05CEB"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137D7EC8" w14:textId="77777777" w:rsidR="00D05CEB" w:rsidRPr="00A1115A" w:rsidRDefault="00D05CEB" w:rsidP="008D1C6C">
            <w:pPr>
              <w:pStyle w:val="TAN"/>
            </w:pPr>
            <w:r>
              <w:t>NOTE 2:  Outer sub-band configuration and inner sub-band configuration in Table 2-5 apply.</w:t>
            </w:r>
          </w:p>
        </w:tc>
      </w:tr>
    </w:tbl>
    <w:p w14:paraId="334E9002" w14:textId="77777777" w:rsidR="00C127DF" w:rsidRPr="00C127DF" w:rsidRDefault="00C127DF" w:rsidP="00C127DF"/>
    <w:p w14:paraId="41FD9916" w14:textId="16A19ED2" w:rsidR="003C18B3" w:rsidRDefault="00984FC3" w:rsidP="003C18B3">
      <w:pPr>
        <w:pStyle w:val="Heading3"/>
        <w:ind w:left="1134" w:hanging="1134"/>
      </w:pPr>
      <w:bookmarkStart w:id="183" w:name="_Toc463997759"/>
      <w:bookmarkStart w:id="184" w:name="_Toc36034800"/>
      <w:bookmarkStart w:id="185" w:name="_Toc42537397"/>
      <w:bookmarkStart w:id="186" w:name="_Toc46356462"/>
      <w:bookmarkStart w:id="187" w:name="_Toc52566376"/>
      <w:bookmarkStart w:id="188" w:name="_Toc61187284"/>
      <w:bookmarkStart w:id="189" w:name="_Toc66398696"/>
      <w:bookmarkStart w:id="190" w:name="_Toc66398913"/>
      <w:bookmarkStart w:id="191" w:name="_Toc66432630"/>
      <w:bookmarkStart w:id="192" w:name="_Toc66433409"/>
      <w:bookmarkStart w:id="193" w:name="_Toc66436184"/>
      <w:bookmarkStart w:id="194" w:name="_Toc133515237"/>
      <w:r>
        <w:t>6</w:t>
      </w:r>
      <w:r w:rsidR="003C18B3" w:rsidRPr="003C18B3">
        <w:t>.1.3</w:t>
      </w:r>
      <w:r w:rsidR="003C18B3" w:rsidRPr="003C18B3">
        <w:tab/>
      </w:r>
      <w:bookmarkEnd w:id="183"/>
      <w:bookmarkEnd w:id="184"/>
      <w:bookmarkEnd w:id="185"/>
      <w:bookmarkEnd w:id="186"/>
      <w:bookmarkEnd w:id="187"/>
      <w:bookmarkEnd w:id="188"/>
      <w:bookmarkEnd w:id="189"/>
      <w:bookmarkEnd w:id="190"/>
      <w:bookmarkEnd w:id="191"/>
      <w:bookmarkEnd w:id="192"/>
      <w:bookmarkEnd w:id="193"/>
      <w:r w:rsidR="00972421">
        <w:t>UE additional maximum output power reduction</w:t>
      </w:r>
      <w:r w:rsidR="00972421" w:rsidRPr="00D07068">
        <w:t xml:space="preserve"> </w:t>
      </w:r>
      <w:r w:rsidR="00D07068" w:rsidRPr="003C18B3">
        <w:t xml:space="preserve">for NR </w:t>
      </w:r>
      <w:r w:rsidR="00D07068">
        <w:t>SL-U</w:t>
      </w:r>
      <w:bookmarkEnd w:id="194"/>
    </w:p>
    <w:p w14:paraId="4DC473A0" w14:textId="77777777" w:rsidR="00C127DF" w:rsidRDefault="00C127DF" w:rsidP="00C127DF">
      <w:r w:rsidRPr="00FD208D">
        <w:t xml:space="preserve">Based on the NR-U </w:t>
      </w:r>
      <w:r>
        <w:t>agreement for the additional spectrum emission mask in clause 6.5F.2.3 in TS38.101-1, RAN4 do not consider the additional spectrum emission mask.</w:t>
      </w:r>
    </w:p>
    <w:p w14:paraId="0494A36F" w14:textId="77777777" w:rsidR="00C127DF" w:rsidRDefault="00C127DF" w:rsidP="00C127DF">
      <w:r>
        <w:t>For the additional spurious emission requirements for SL-U, RAN4 will consider the NR-U additional spurious emission requirements in clause 6.5F.3.3 in TS38.101-1.</w:t>
      </w:r>
    </w:p>
    <w:p w14:paraId="554E98CA" w14:textId="77777777" w:rsidR="00C127DF" w:rsidRDefault="00C127DF" w:rsidP="00C127DF">
      <w:r>
        <w:t xml:space="preserve">To derive A-MPR requirements for SL-U operation in single CC, RAN4 will assume the basic simulation parameters and assumptions in section 6.1.2 and the additional spurious emission requirements in clause 6.5F.3.3 in TS38.101-1 will be considered.  </w:t>
      </w:r>
    </w:p>
    <w:p w14:paraId="43485174"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.1</w:t>
      </w:r>
      <w:r w:rsidRPr="00AC6C9B">
        <w:rPr>
          <w:rFonts w:cs="Arial"/>
          <w:szCs w:val="24"/>
        </w:rPr>
        <w:tab/>
      </w:r>
      <w:r>
        <w:rPr>
          <w:rFonts w:cs="Arial"/>
          <w:szCs w:val="24"/>
        </w:rPr>
        <w:t>A-M</w:t>
      </w:r>
      <w:r w:rsidRPr="00AC6C9B">
        <w:rPr>
          <w:rFonts w:cs="Arial"/>
          <w:szCs w:val="24"/>
        </w:rPr>
        <w:t xml:space="preserve">PR for </w:t>
      </w:r>
      <w:r>
        <w:rPr>
          <w:rFonts w:cs="Arial"/>
          <w:szCs w:val="24"/>
        </w:rPr>
        <w:t>SL-U with NS_28</w:t>
      </w:r>
    </w:p>
    <w:p w14:paraId="59C4E9CE" w14:textId="77777777" w:rsidR="00F82505" w:rsidRDefault="00F82505" w:rsidP="00F82505">
      <w:pPr>
        <w:pStyle w:val="Heading5"/>
        <w:rPr>
          <w:rFonts w:cs="Arial"/>
          <w:b/>
          <w:szCs w:val="22"/>
        </w:rPr>
      </w:pPr>
      <w:bookmarkStart w:id="195" w:name="_Toc144392048"/>
      <w:r w:rsidRPr="00F75613">
        <w:rPr>
          <w:rFonts w:cs="Arial"/>
          <w:szCs w:val="22"/>
        </w:rPr>
        <w:t>6.1.3.1.1</w:t>
      </w:r>
      <w:r w:rsidRPr="00F75613">
        <w:rPr>
          <w:rFonts w:cs="Arial"/>
          <w:szCs w:val="22"/>
        </w:rPr>
        <w:tab/>
        <w:t>A-MPR for simultaneous PSSCH/PSCCH transmission</w:t>
      </w:r>
      <w:bookmarkEnd w:id="195"/>
    </w:p>
    <w:p w14:paraId="724A6265" w14:textId="77777777" w:rsidR="00F82505" w:rsidRDefault="00F82505" w:rsidP="00F82505">
      <w:pPr>
        <w:pStyle w:val="Heading5"/>
        <w:rPr>
          <w:rFonts w:cs="Arial"/>
          <w:b/>
          <w:szCs w:val="22"/>
        </w:rPr>
      </w:pPr>
      <w:r w:rsidRPr="00F75613">
        <w:rPr>
          <w:rFonts w:cs="Arial"/>
          <w:szCs w:val="22"/>
        </w:rPr>
        <w:t>6.1.</w:t>
      </w:r>
      <w:r>
        <w:rPr>
          <w:rFonts w:cs="Arial"/>
          <w:szCs w:val="22"/>
        </w:rPr>
        <w:t>3.1</w:t>
      </w:r>
      <w:r w:rsidRPr="00F75613">
        <w:rPr>
          <w:rFonts w:cs="Arial"/>
          <w:szCs w:val="22"/>
        </w:rPr>
        <w:t>.1.</w:t>
      </w:r>
      <w:r>
        <w:rPr>
          <w:rFonts w:cs="Arial"/>
          <w:szCs w:val="22"/>
        </w:rPr>
        <w:t>1</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2AAD9F60" w14:textId="77777777" w:rsidR="00F82505" w:rsidRPr="00C66F3C" w:rsidRDefault="00F82505" w:rsidP="00F82505">
      <w:pPr>
        <w:jc w:val="center"/>
        <w:rPr>
          <w:b/>
          <w:bCs/>
          <w:lang w:eastAsia="ja-JP"/>
        </w:rPr>
      </w:pPr>
      <w:r w:rsidRPr="00490881">
        <w:rPr>
          <w:b/>
          <w:bCs/>
          <w:lang w:eastAsia="ja-JP"/>
        </w:rPr>
        <w:t>Table</w:t>
      </w:r>
      <w:r>
        <w:rPr>
          <w:b/>
          <w:bCs/>
          <w:lang w:eastAsia="ja-JP"/>
        </w:rPr>
        <w:t xml:space="preserve"> 6.1.3.1.1.1-1</w:t>
      </w:r>
      <w:r w:rsidRPr="00490881">
        <w:rPr>
          <w:b/>
          <w:bCs/>
          <w:lang w:eastAsia="ja-JP"/>
        </w:rPr>
        <w:t>: Simulation results for NS_</w:t>
      </w:r>
      <w:r>
        <w:rPr>
          <w:b/>
          <w:bCs/>
          <w:lang w:eastAsia="ja-JP"/>
        </w:rPr>
        <w:t>28 Allocation Full and partial allocations</w:t>
      </w:r>
      <w:r w:rsidRPr="00490881">
        <w:rPr>
          <w:b/>
          <w:bCs/>
          <w:lang w:eastAsia="ja-JP"/>
        </w:rPr>
        <w:t>.</w:t>
      </w:r>
    </w:p>
    <w:tbl>
      <w:tblPr>
        <w:tblStyle w:val="TableGrid"/>
        <w:tblW w:w="0" w:type="auto"/>
        <w:tblLook w:val="04A0" w:firstRow="1" w:lastRow="0" w:firstColumn="1" w:lastColumn="0" w:noHBand="0" w:noVBand="1"/>
      </w:tblPr>
      <w:tblGrid>
        <w:gridCol w:w="1095"/>
        <w:gridCol w:w="987"/>
        <w:gridCol w:w="995"/>
        <w:gridCol w:w="986"/>
        <w:gridCol w:w="994"/>
        <w:gridCol w:w="986"/>
        <w:gridCol w:w="994"/>
        <w:gridCol w:w="986"/>
        <w:gridCol w:w="994"/>
      </w:tblGrid>
      <w:tr w:rsidR="00F82505" w14:paraId="60465DB5" w14:textId="77777777" w:rsidTr="008D1C6C">
        <w:tc>
          <w:tcPr>
            <w:tcW w:w="1095" w:type="dxa"/>
          </w:tcPr>
          <w:p w14:paraId="61C7E1E4" w14:textId="77777777" w:rsidR="00F82505" w:rsidRDefault="00F82505" w:rsidP="008D1C6C">
            <w:pPr>
              <w:rPr>
                <w:b/>
                <w:bCs/>
                <w:lang w:eastAsia="ja-JP"/>
              </w:rPr>
            </w:pPr>
            <w:r>
              <w:rPr>
                <w:b/>
                <w:bCs/>
                <w:lang w:eastAsia="ja-JP"/>
              </w:rPr>
              <w:t>NS_28 A-MPR</w:t>
            </w:r>
          </w:p>
        </w:tc>
        <w:tc>
          <w:tcPr>
            <w:tcW w:w="987" w:type="dxa"/>
          </w:tcPr>
          <w:p w14:paraId="4C31D4A0" w14:textId="77777777" w:rsidR="00F82505" w:rsidRDefault="00F82505" w:rsidP="008D1C6C">
            <w:pPr>
              <w:rPr>
                <w:b/>
                <w:bCs/>
                <w:lang w:eastAsia="ja-JP"/>
              </w:rPr>
            </w:pPr>
            <w:r>
              <w:rPr>
                <w:b/>
                <w:bCs/>
                <w:lang w:eastAsia="ja-JP"/>
              </w:rPr>
              <w:t>20M</w:t>
            </w:r>
          </w:p>
        </w:tc>
        <w:tc>
          <w:tcPr>
            <w:tcW w:w="995" w:type="dxa"/>
          </w:tcPr>
          <w:p w14:paraId="2EB6CE13" w14:textId="77777777" w:rsidR="00F82505" w:rsidRDefault="00F82505" w:rsidP="008D1C6C">
            <w:pPr>
              <w:rPr>
                <w:b/>
                <w:bCs/>
                <w:lang w:eastAsia="ja-JP"/>
              </w:rPr>
            </w:pPr>
            <w:r>
              <w:rPr>
                <w:b/>
                <w:bCs/>
                <w:lang w:eastAsia="ja-JP"/>
              </w:rPr>
              <w:t>20M</w:t>
            </w:r>
          </w:p>
        </w:tc>
        <w:tc>
          <w:tcPr>
            <w:tcW w:w="986" w:type="dxa"/>
          </w:tcPr>
          <w:p w14:paraId="360C8179" w14:textId="77777777" w:rsidR="00F82505" w:rsidRDefault="00F82505" w:rsidP="008D1C6C">
            <w:pPr>
              <w:rPr>
                <w:b/>
                <w:bCs/>
                <w:lang w:eastAsia="ja-JP"/>
              </w:rPr>
            </w:pPr>
            <w:r>
              <w:rPr>
                <w:b/>
                <w:bCs/>
                <w:lang w:eastAsia="ja-JP"/>
              </w:rPr>
              <w:t>40M</w:t>
            </w:r>
          </w:p>
        </w:tc>
        <w:tc>
          <w:tcPr>
            <w:tcW w:w="994" w:type="dxa"/>
          </w:tcPr>
          <w:p w14:paraId="18CFDF3E" w14:textId="77777777" w:rsidR="00F82505" w:rsidRDefault="00F82505" w:rsidP="008D1C6C">
            <w:pPr>
              <w:rPr>
                <w:b/>
                <w:bCs/>
                <w:lang w:eastAsia="ja-JP"/>
              </w:rPr>
            </w:pPr>
            <w:r>
              <w:rPr>
                <w:b/>
                <w:bCs/>
                <w:lang w:eastAsia="ja-JP"/>
              </w:rPr>
              <w:t>40M</w:t>
            </w:r>
          </w:p>
        </w:tc>
        <w:tc>
          <w:tcPr>
            <w:tcW w:w="986" w:type="dxa"/>
          </w:tcPr>
          <w:p w14:paraId="79B410A8" w14:textId="77777777" w:rsidR="00F82505" w:rsidRDefault="00F82505" w:rsidP="008D1C6C">
            <w:pPr>
              <w:rPr>
                <w:b/>
                <w:bCs/>
                <w:lang w:eastAsia="ja-JP"/>
              </w:rPr>
            </w:pPr>
            <w:r>
              <w:rPr>
                <w:b/>
                <w:bCs/>
                <w:lang w:eastAsia="ja-JP"/>
              </w:rPr>
              <w:t>60M</w:t>
            </w:r>
          </w:p>
        </w:tc>
        <w:tc>
          <w:tcPr>
            <w:tcW w:w="994" w:type="dxa"/>
          </w:tcPr>
          <w:p w14:paraId="0BEFF3A5" w14:textId="77777777" w:rsidR="00F82505" w:rsidRDefault="00F82505" w:rsidP="008D1C6C">
            <w:pPr>
              <w:rPr>
                <w:b/>
                <w:bCs/>
                <w:lang w:eastAsia="ja-JP"/>
              </w:rPr>
            </w:pPr>
            <w:r>
              <w:rPr>
                <w:b/>
                <w:bCs/>
                <w:lang w:eastAsia="ja-JP"/>
              </w:rPr>
              <w:t>60M</w:t>
            </w:r>
          </w:p>
        </w:tc>
        <w:tc>
          <w:tcPr>
            <w:tcW w:w="986" w:type="dxa"/>
          </w:tcPr>
          <w:p w14:paraId="0F62C91A" w14:textId="77777777" w:rsidR="00F82505" w:rsidRDefault="00F82505" w:rsidP="008D1C6C">
            <w:pPr>
              <w:rPr>
                <w:b/>
                <w:bCs/>
                <w:lang w:eastAsia="ja-JP"/>
              </w:rPr>
            </w:pPr>
            <w:r>
              <w:rPr>
                <w:b/>
                <w:bCs/>
                <w:lang w:eastAsia="ja-JP"/>
              </w:rPr>
              <w:t>80M</w:t>
            </w:r>
          </w:p>
        </w:tc>
        <w:tc>
          <w:tcPr>
            <w:tcW w:w="994" w:type="dxa"/>
          </w:tcPr>
          <w:p w14:paraId="5BC99AD9" w14:textId="77777777" w:rsidR="00F82505" w:rsidRDefault="00F82505" w:rsidP="008D1C6C">
            <w:pPr>
              <w:rPr>
                <w:b/>
                <w:bCs/>
                <w:lang w:eastAsia="ja-JP"/>
              </w:rPr>
            </w:pPr>
            <w:r>
              <w:rPr>
                <w:b/>
                <w:bCs/>
                <w:lang w:eastAsia="ja-JP"/>
              </w:rPr>
              <w:t>80M</w:t>
            </w:r>
          </w:p>
        </w:tc>
      </w:tr>
      <w:tr w:rsidR="00F82505" w14:paraId="5F7A675B" w14:textId="77777777" w:rsidTr="008D1C6C">
        <w:tc>
          <w:tcPr>
            <w:tcW w:w="1095" w:type="dxa"/>
          </w:tcPr>
          <w:p w14:paraId="0685D1A8" w14:textId="77777777" w:rsidR="00F82505" w:rsidRDefault="00F82505" w:rsidP="008D1C6C">
            <w:pPr>
              <w:rPr>
                <w:b/>
                <w:bCs/>
                <w:lang w:eastAsia="ja-JP"/>
              </w:rPr>
            </w:pPr>
          </w:p>
        </w:tc>
        <w:tc>
          <w:tcPr>
            <w:tcW w:w="987" w:type="dxa"/>
          </w:tcPr>
          <w:p w14:paraId="56C8D8E5" w14:textId="77777777" w:rsidR="00F82505" w:rsidRDefault="00F82505" w:rsidP="008D1C6C">
            <w:pPr>
              <w:rPr>
                <w:b/>
                <w:bCs/>
                <w:lang w:eastAsia="ja-JP"/>
              </w:rPr>
            </w:pPr>
            <w:r>
              <w:rPr>
                <w:b/>
                <w:bCs/>
                <w:lang w:eastAsia="ja-JP"/>
              </w:rPr>
              <w:t>Full</w:t>
            </w:r>
          </w:p>
        </w:tc>
        <w:tc>
          <w:tcPr>
            <w:tcW w:w="995" w:type="dxa"/>
          </w:tcPr>
          <w:p w14:paraId="7235B23D" w14:textId="77777777" w:rsidR="00F82505" w:rsidRDefault="00F82505" w:rsidP="008D1C6C">
            <w:pPr>
              <w:rPr>
                <w:b/>
                <w:bCs/>
                <w:lang w:eastAsia="ja-JP"/>
              </w:rPr>
            </w:pPr>
            <w:r>
              <w:rPr>
                <w:b/>
                <w:bCs/>
                <w:lang w:eastAsia="ja-JP"/>
              </w:rPr>
              <w:t>Partial</w:t>
            </w:r>
          </w:p>
        </w:tc>
        <w:tc>
          <w:tcPr>
            <w:tcW w:w="986" w:type="dxa"/>
          </w:tcPr>
          <w:p w14:paraId="1103C154" w14:textId="77777777" w:rsidR="00F82505" w:rsidRDefault="00F82505" w:rsidP="008D1C6C">
            <w:pPr>
              <w:rPr>
                <w:b/>
                <w:bCs/>
                <w:lang w:eastAsia="ja-JP"/>
              </w:rPr>
            </w:pPr>
            <w:r>
              <w:rPr>
                <w:b/>
                <w:bCs/>
                <w:lang w:eastAsia="ja-JP"/>
              </w:rPr>
              <w:t>Full</w:t>
            </w:r>
          </w:p>
        </w:tc>
        <w:tc>
          <w:tcPr>
            <w:tcW w:w="994" w:type="dxa"/>
          </w:tcPr>
          <w:p w14:paraId="581C6E09" w14:textId="77777777" w:rsidR="00F82505" w:rsidRDefault="00F82505" w:rsidP="008D1C6C">
            <w:pPr>
              <w:rPr>
                <w:b/>
                <w:bCs/>
                <w:lang w:eastAsia="ja-JP"/>
              </w:rPr>
            </w:pPr>
            <w:r>
              <w:rPr>
                <w:b/>
                <w:bCs/>
                <w:lang w:eastAsia="ja-JP"/>
              </w:rPr>
              <w:t>Partial</w:t>
            </w:r>
          </w:p>
        </w:tc>
        <w:tc>
          <w:tcPr>
            <w:tcW w:w="986" w:type="dxa"/>
          </w:tcPr>
          <w:p w14:paraId="55B623CA" w14:textId="77777777" w:rsidR="00F82505" w:rsidRDefault="00F82505" w:rsidP="008D1C6C">
            <w:pPr>
              <w:rPr>
                <w:b/>
                <w:bCs/>
                <w:lang w:eastAsia="ja-JP"/>
              </w:rPr>
            </w:pPr>
            <w:r>
              <w:rPr>
                <w:b/>
                <w:bCs/>
                <w:lang w:eastAsia="ja-JP"/>
              </w:rPr>
              <w:t>Full</w:t>
            </w:r>
          </w:p>
        </w:tc>
        <w:tc>
          <w:tcPr>
            <w:tcW w:w="994" w:type="dxa"/>
          </w:tcPr>
          <w:p w14:paraId="4787D207" w14:textId="77777777" w:rsidR="00F82505" w:rsidRDefault="00F82505" w:rsidP="008D1C6C">
            <w:pPr>
              <w:rPr>
                <w:b/>
                <w:bCs/>
                <w:lang w:eastAsia="ja-JP"/>
              </w:rPr>
            </w:pPr>
            <w:r>
              <w:rPr>
                <w:b/>
                <w:bCs/>
                <w:lang w:eastAsia="ja-JP"/>
              </w:rPr>
              <w:t>Partial</w:t>
            </w:r>
          </w:p>
        </w:tc>
        <w:tc>
          <w:tcPr>
            <w:tcW w:w="986" w:type="dxa"/>
          </w:tcPr>
          <w:p w14:paraId="4091219F" w14:textId="77777777" w:rsidR="00F82505" w:rsidRDefault="00F82505" w:rsidP="008D1C6C">
            <w:pPr>
              <w:rPr>
                <w:b/>
                <w:bCs/>
                <w:lang w:eastAsia="ja-JP"/>
              </w:rPr>
            </w:pPr>
            <w:r>
              <w:rPr>
                <w:b/>
                <w:bCs/>
                <w:lang w:eastAsia="ja-JP"/>
              </w:rPr>
              <w:t>Full</w:t>
            </w:r>
          </w:p>
        </w:tc>
        <w:tc>
          <w:tcPr>
            <w:tcW w:w="994" w:type="dxa"/>
          </w:tcPr>
          <w:p w14:paraId="1AC3AAC1" w14:textId="77777777" w:rsidR="00F82505" w:rsidRDefault="00F82505" w:rsidP="008D1C6C">
            <w:pPr>
              <w:rPr>
                <w:b/>
                <w:bCs/>
                <w:lang w:eastAsia="ja-JP"/>
              </w:rPr>
            </w:pPr>
            <w:r>
              <w:rPr>
                <w:b/>
                <w:bCs/>
                <w:lang w:eastAsia="ja-JP"/>
              </w:rPr>
              <w:t>Partial</w:t>
            </w:r>
          </w:p>
        </w:tc>
      </w:tr>
      <w:tr w:rsidR="00F82505" w14:paraId="7F5729D8" w14:textId="77777777" w:rsidTr="008D1C6C">
        <w:tc>
          <w:tcPr>
            <w:tcW w:w="1095" w:type="dxa"/>
          </w:tcPr>
          <w:p w14:paraId="75DC0591" w14:textId="77777777" w:rsidR="00F82505" w:rsidRDefault="00F82505" w:rsidP="008D1C6C">
            <w:pPr>
              <w:rPr>
                <w:b/>
                <w:bCs/>
                <w:lang w:eastAsia="ja-JP"/>
              </w:rPr>
            </w:pPr>
            <w:r>
              <w:rPr>
                <w:b/>
                <w:bCs/>
                <w:lang w:eastAsia="ja-JP"/>
              </w:rPr>
              <w:t>QPSK</w:t>
            </w:r>
          </w:p>
        </w:tc>
        <w:tc>
          <w:tcPr>
            <w:tcW w:w="987" w:type="dxa"/>
          </w:tcPr>
          <w:p w14:paraId="14CE8104" w14:textId="77777777" w:rsidR="00F82505" w:rsidRDefault="00F82505" w:rsidP="008D1C6C">
            <w:pPr>
              <w:rPr>
                <w:b/>
                <w:bCs/>
                <w:lang w:eastAsia="ja-JP"/>
              </w:rPr>
            </w:pPr>
            <w:r w:rsidRPr="00C86D5B">
              <w:rPr>
                <w:b/>
                <w:bCs/>
                <w:lang w:eastAsia="ja-JP"/>
              </w:rPr>
              <w:t>≤</w:t>
            </w:r>
            <w:r>
              <w:rPr>
                <w:b/>
                <w:bCs/>
                <w:lang w:eastAsia="ja-JP"/>
              </w:rPr>
              <w:t>8.0</w:t>
            </w:r>
          </w:p>
        </w:tc>
        <w:tc>
          <w:tcPr>
            <w:tcW w:w="995" w:type="dxa"/>
          </w:tcPr>
          <w:p w14:paraId="51383B50" w14:textId="77777777" w:rsidR="00F82505" w:rsidRDefault="00F82505" w:rsidP="008D1C6C">
            <w:pPr>
              <w:rPr>
                <w:b/>
                <w:bCs/>
                <w:lang w:eastAsia="ja-JP"/>
              </w:rPr>
            </w:pPr>
            <w:r w:rsidRPr="00C86D5B">
              <w:rPr>
                <w:b/>
                <w:bCs/>
                <w:lang w:eastAsia="ja-JP"/>
              </w:rPr>
              <w:t>≤</w:t>
            </w:r>
            <w:r>
              <w:rPr>
                <w:b/>
                <w:bCs/>
                <w:lang w:eastAsia="ja-JP"/>
              </w:rPr>
              <w:t>8.1</w:t>
            </w:r>
          </w:p>
        </w:tc>
        <w:tc>
          <w:tcPr>
            <w:tcW w:w="986" w:type="dxa"/>
          </w:tcPr>
          <w:p w14:paraId="75484320" w14:textId="77777777" w:rsidR="00F82505" w:rsidRDefault="00F82505" w:rsidP="008D1C6C">
            <w:pPr>
              <w:rPr>
                <w:b/>
                <w:bCs/>
                <w:lang w:eastAsia="ja-JP"/>
              </w:rPr>
            </w:pPr>
            <w:r w:rsidRPr="00C86D5B">
              <w:rPr>
                <w:b/>
                <w:bCs/>
                <w:lang w:eastAsia="ja-JP"/>
              </w:rPr>
              <w:t>≤</w:t>
            </w:r>
            <w:r>
              <w:rPr>
                <w:b/>
                <w:bCs/>
                <w:lang w:eastAsia="ja-JP"/>
              </w:rPr>
              <w:t>7.7</w:t>
            </w:r>
          </w:p>
        </w:tc>
        <w:tc>
          <w:tcPr>
            <w:tcW w:w="994" w:type="dxa"/>
          </w:tcPr>
          <w:p w14:paraId="7044255F" w14:textId="77777777" w:rsidR="00F82505" w:rsidRDefault="00F82505" w:rsidP="008D1C6C">
            <w:pPr>
              <w:rPr>
                <w:b/>
                <w:bCs/>
                <w:lang w:eastAsia="ja-JP"/>
              </w:rPr>
            </w:pPr>
            <w:r w:rsidRPr="00C86D5B">
              <w:rPr>
                <w:b/>
                <w:bCs/>
                <w:lang w:eastAsia="ja-JP"/>
              </w:rPr>
              <w:t>≤</w:t>
            </w:r>
            <w:r>
              <w:rPr>
                <w:b/>
                <w:bCs/>
                <w:lang w:eastAsia="ja-JP"/>
              </w:rPr>
              <w:t>8.0</w:t>
            </w:r>
          </w:p>
        </w:tc>
        <w:tc>
          <w:tcPr>
            <w:tcW w:w="986" w:type="dxa"/>
          </w:tcPr>
          <w:p w14:paraId="015AAC5F" w14:textId="77777777" w:rsidR="00F82505" w:rsidRDefault="00F82505" w:rsidP="008D1C6C">
            <w:pPr>
              <w:rPr>
                <w:b/>
                <w:bCs/>
                <w:lang w:eastAsia="ja-JP"/>
              </w:rPr>
            </w:pPr>
            <w:r w:rsidRPr="00C86D5B">
              <w:rPr>
                <w:b/>
                <w:bCs/>
                <w:lang w:eastAsia="ja-JP"/>
              </w:rPr>
              <w:t>≤</w:t>
            </w:r>
            <w:r>
              <w:rPr>
                <w:b/>
                <w:bCs/>
                <w:lang w:eastAsia="ja-JP"/>
              </w:rPr>
              <w:t>7.1</w:t>
            </w:r>
          </w:p>
        </w:tc>
        <w:tc>
          <w:tcPr>
            <w:tcW w:w="994" w:type="dxa"/>
          </w:tcPr>
          <w:p w14:paraId="0E93598F" w14:textId="77777777" w:rsidR="00F82505" w:rsidRDefault="00F82505" w:rsidP="008D1C6C">
            <w:pPr>
              <w:rPr>
                <w:b/>
                <w:bCs/>
                <w:lang w:eastAsia="ja-JP"/>
              </w:rPr>
            </w:pPr>
            <w:r w:rsidRPr="00C86D5B">
              <w:rPr>
                <w:b/>
                <w:bCs/>
                <w:lang w:eastAsia="ja-JP"/>
              </w:rPr>
              <w:t>≤</w:t>
            </w:r>
            <w:r>
              <w:rPr>
                <w:b/>
                <w:bCs/>
                <w:lang w:eastAsia="ja-JP"/>
              </w:rPr>
              <w:t>7.8</w:t>
            </w:r>
          </w:p>
        </w:tc>
        <w:tc>
          <w:tcPr>
            <w:tcW w:w="986" w:type="dxa"/>
          </w:tcPr>
          <w:p w14:paraId="45DF7A66" w14:textId="77777777" w:rsidR="00F82505" w:rsidRDefault="00F82505" w:rsidP="008D1C6C">
            <w:pPr>
              <w:rPr>
                <w:b/>
                <w:bCs/>
                <w:lang w:eastAsia="ja-JP"/>
              </w:rPr>
            </w:pPr>
            <w:r w:rsidRPr="00C86D5B">
              <w:rPr>
                <w:b/>
                <w:bCs/>
                <w:lang w:eastAsia="ja-JP"/>
              </w:rPr>
              <w:t>≤</w:t>
            </w:r>
            <w:r>
              <w:rPr>
                <w:b/>
                <w:bCs/>
                <w:lang w:eastAsia="ja-JP"/>
              </w:rPr>
              <w:t>6.9</w:t>
            </w:r>
          </w:p>
        </w:tc>
        <w:tc>
          <w:tcPr>
            <w:tcW w:w="994" w:type="dxa"/>
          </w:tcPr>
          <w:p w14:paraId="296769EB" w14:textId="77777777" w:rsidR="00F82505" w:rsidRDefault="00F82505" w:rsidP="008D1C6C">
            <w:pPr>
              <w:rPr>
                <w:b/>
                <w:bCs/>
                <w:lang w:eastAsia="ja-JP"/>
              </w:rPr>
            </w:pPr>
            <w:r w:rsidRPr="00C86D5B">
              <w:rPr>
                <w:b/>
                <w:bCs/>
                <w:lang w:eastAsia="ja-JP"/>
              </w:rPr>
              <w:t>≤</w:t>
            </w:r>
            <w:r>
              <w:rPr>
                <w:b/>
                <w:bCs/>
                <w:lang w:eastAsia="ja-JP"/>
              </w:rPr>
              <w:t>7.8</w:t>
            </w:r>
          </w:p>
        </w:tc>
      </w:tr>
      <w:tr w:rsidR="00F82505" w14:paraId="7E3250C4" w14:textId="77777777" w:rsidTr="008D1C6C">
        <w:tc>
          <w:tcPr>
            <w:tcW w:w="1095" w:type="dxa"/>
          </w:tcPr>
          <w:p w14:paraId="4DED3CA1" w14:textId="77777777" w:rsidR="00F82505" w:rsidRDefault="00F82505" w:rsidP="008D1C6C">
            <w:pPr>
              <w:rPr>
                <w:b/>
                <w:bCs/>
                <w:lang w:eastAsia="ja-JP"/>
              </w:rPr>
            </w:pPr>
            <w:r>
              <w:rPr>
                <w:b/>
                <w:bCs/>
                <w:lang w:eastAsia="ja-JP"/>
              </w:rPr>
              <w:t>16 QAM</w:t>
            </w:r>
          </w:p>
        </w:tc>
        <w:tc>
          <w:tcPr>
            <w:tcW w:w="987" w:type="dxa"/>
          </w:tcPr>
          <w:p w14:paraId="213BBB64" w14:textId="77777777" w:rsidR="00F82505" w:rsidRDefault="00F82505" w:rsidP="008D1C6C">
            <w:pPr>
              <w:rPr>
                <w:b/>
                <w:bCs/>
                <w:lang w:eastAsia="ja-JP"/>
              </w:rPr>
            </w:pPr>
            <w:r w:rsidRPr="00C86D5B">
              <w:rPr>
                <w:b/>
                <w:bCs/>
                <w:lang w:eastAsia="ja-JP"/>
              </w:rPr>
              <w:t>≤</w:t>
            </w:r>
            <w:r>
              <w:rPr>
                <w:b/>
                <w:bCs/>
                <w:lang w:eastAsia="ja-JP"/>
              </w:rPr>
              <w:t>8.0</w:t>
            </w:r>
          </w:p>
        </w:tc>
        <w:tc>
          <w:tcPr>
            <w:tcW w:w="995" w:type="dxa"/>
          </w:tcPr>
          <w:p w14:paraId="0B90A913" w14:textId="77777777" w:rsidR="00F82505" w:rsidRDefault="00F82505" w:rsidP="008D1C6C">
            <w:pPr>
              <w:rPr>
                <w:b/>
                <w:bCs/>
                <w:lang w:eastAsia="ja-JP"/>
              </w:rPr>
            </w:pPr>
            <w:r w:rsidRPr="00C86D5B">
              <w:rPr>
                <w:b/>
                <w:bCs/>
                <w:lang w:eastAsia="ja-JP"/>
              </w:rPr>
              <w:t>≤</w:t>
            </w:r>
            <w:r>
              <w:rPr>
                <w:b/>
                <w:bCs/>
                <w:lang w:eastAsia="ja-JP"/>
              </w:rPr>
              <w:t>8.3</w:t>
            </w:r>
          </w:p>
        </w:tc>
        <w:tc>
          <w:tcPr>
            <w:tcW w:w="986" w:type="dxa"/>
          </w:tcPr>
          <w:p w14:paraId="47B2E4CA" w14:textId="77777777" w:rsidR="00F82505" w:rsidRDefault="00F82505" w:rsidP="008D1C6C">
            <w:pPr>
              <w:rPr>
                <w:b/>
                <w:bCs/>
                <w:lang w:eastAsia="ja-JP"/>
              </w:rPr>
            </w:pPr>
            <w:r w:rsidRPr="00C86D5B">
              <w:rPr>
                <w:b/>
                <w:bCs/>
                <w:lang w:eastAsia="ja-JP"/>
              </w:rPr>
              <w:t>≤</w:t>
            </w:r>
            <w:r>
              <w:rPr>
                <w:b/>
                <w:bCs/>
                <w:lang w:eastAsia="ja-JP"/>
              </w:rPr>
              <w:t>7.4</w:t>
            </w:r>
          </w:p>
        </w:tc>
        <w:tc>
          <w:tcPr>
            <w:tcW w:w="994" w:type="dxa"/>
          </w:tcPr>
          <w:p w14:paraId="34FFFDA3" w14:textId="77777777" w:rsidR="00F82505" w:rsidRDefault="00F82505" w:rsidP="008D1C6C">
            <w:pPr>
              <w:rPr>
                <w:b/>
                <w:bCs/>
                <w:lang w:eastAsia="ja-JP"/>
              </w:rPr>
            </w:pPr>
            <w:r w:rsidRPr="00C86D5B">
              <w:rPr>
                <w:b/>
                <w:bCs/>
                <w:lang w:eastAsia="ja-JP"/>
              </w:rPr>
              <w:t>≤</w:t>
            </w:r>
            <w:r>
              <w:rPr>
                <w:b/>
                <w:bCs/>
                <w:lang w:eastAsia="ja-JP"/>
              </w:rPr>
              <w:t>8.3</w:t>
            </w:r>
          </w:p>
        </w:tc>
        <w:tc>
          <w:tcPr>
            <w:tcW w:w="986" w:type="dxa"/>
          </w:tcPr>
          <w:p w14:paraId="5BB23167" w14:textId="77777777" w:rsidR="00F82505" w:rsidRDefault="00F82505" w:rsidP="008D1C6C">
            <w:pPr>
              <w:rPr>
                <w:b/>
                <w:bCs/>
                <w:lang w:eastAsia="ja-JP"/>
              </w:rPr>
            </w:pPr>
            <w:r w:rsidRPr="00C86D5B">
              <w:rPr>
                <w:b/>
                <w:bCs/>
                <w:lang w:eastAsia="ja-JP"/>
              </w:rPr>
              <w:t>≤</w:t>
            </w:r>
            <w:r>
              <w:rPr>
                <w:b/>
                <w:bCs/>
                <w:lang w:eastAsia="ja-JP"/>
              </w:rPr>
              <w:t>7.3</w:t>
            </w:r>
          </w:p>
        </w:tc>
        <w:tc>
          <w:tcPr>
            <w:tcW w:w="994" w:type="dxa"/>
          </w:tcPr>
          <w:p w14:paraId="5E1E186E" w14:textId="77777777" w:rsidR="00F82505" w:rsidRDefault="00F82505" w:rsidP="008D1C6C">
            <w:pPr>
              <w:rPr>
                <w:b/>
                <w:bCs/>
                <w:lang w:eastAsia="ja-JP"/>
              </w:rPr>
            </w:pPr>
            <w:r w:rsidRPr="00C86D5B">
              <w:rPr>
                <w:b/>
                <w:bCs/>
                <w:lang w:eastAsia="ja-JP"/>
              </w:rPr>
              <w:t>≤</w:t>
            </w:r>
            <w:r>
              <w:rPr>
                <w:b/>
                <w:bCs/>
                <w:lang w:eastAsia="ja-JP"/>
              </w:rPr>
              <w:t>8.1</w:t>
            </w:r>
          </w:p>
        </w:tc>
        <w:tc>
          <w:tcPr>
            <w:tcW w:w="986" w:type="dxa"/>
          </w:tcPr>
          <w:p w14:paraId="439C0FE6" w14:textId="77777777" w:rsidR="00F82505" w:rsidRDefault="00F82505" w:rsidP="008D1C6C">
            <w:pPr>
              <w:rPr>
                <w:b/>
                <w:bCs/>
                <w:lang w:eastAsia="ja-JP"/>
              </w:rPr>
            </w:pPr>
            <w:r w:rsidRPr="00C86D5B">
              <w:rPr>
                <w:b/>
                <w:bCs/>
                <w:lang w:eastAsia="ja-JP"/>
              </w:rPr>
              <w:t>≤</w:t>
            </w:r>
            <w:r>
              <w:rPr>
                <w:b/>
                <w:bCs/>
                <w:lang w:eastAsia="ja-JP"/>
              </w:rPr>
              <w:t>6.9</w:t>
            </w:r>
          </w:p>
        </w:tc>
        <w:tc>
          <w:tcPr>
            <w:tcW w:w="994" w:type="dxa"/>
          </w:tcPr>
          <w:p w14:paraId="551ABF86" w14:textId="77777777" w:rsidR="00F82505" w:rsidRDefault="00F82505" w:rsidP="008D1C6C">
            <w:pPr>
              <w:rPr>
                <w:b/>
                <w:bCs/>
                <w:lang w:eastAsia="ja-JP"/>
              </w:rPr>
            </w:pPr>
            <w:r w:rsidRPr="00C86D5B">
              <w:rPr>
                <w:b/>
                <w:bCs/>
                <w:lang w:eastAsia="ja-JP"/>
              </w:rPr>
              <w:t>≤</w:t>
            </w:r>
            <w:r>
              <w:rPr>
                <w:b/>
                <w:bCs/>
                <w:lang w:eastAsia="ja-JP"/>
              </w:rPr>
              <w:t>8.1</w:t>
            </w:r>
          </w:p>
        </w:tc>
      </w:tr>
      <w:tr w:rsidR="00F82505" w14:paraId="0DF49625" w14:textId="77777777" w:rsidTr="008D1C6C">
        <w:tc>
          <w:tcPr>
            <w:tcW w:w="1095" w:type="dxa"/>
          </w:tcPr>
          <w:p w14:paraId="6B516E47" w14:textId="77777777" w:rsidR="00F82505" w:rsidRDefault="00F82505" w:rsidP="008D1C6C">
            <w:pPr>
              <w:rPr>
                <w:b/>
                <w:bCs/>
                <w:lang w:eastAsia="ja-JP"/>
              </w:rPr>
            </w:pPr>
            <w:r>
              <w:rPr>
                <w:b/>
                <w:bCs/>
                <w:lang w:eastAsia="ja-JP"/>
              </w:rPr>
              <w:t>64 QAM</w:t>
            </w:r>
          </w:p>
        </w:tc>
        <w:tc>
          <w:tcPr>
            <w:tcW w:w="987" w:type="dxa"/>
          </w:tcPr>
          <w:p w14:paraId="2E009C65" w14:textId="77777777" w:rsidR="00F82505" w:rsidRDefault="00F82505" w:rsidP="008D1C6C">
            <w:pPr>
              <w:rPr>
                <w:b/>
                <w:bCs/>
                <w:lang w:eastAsia="ja-JP"/>
              </w:rPr>
            </w:pPr>
            <w:r w:rsidRPr="00C86D5B">
              <w:rPr>
                <w:b/>
                <w:bCs/>
                <w:lang w:eastAsia="ja-JP"/>
              </w:rPr>
              <w:t>≤</w:t>
            </w:r>
            <w:r>
              <w:rPr>
                <w:b/>
                <w:bCs/>
                <w:lang w:eastAsia="ja-JP"/>
              </w:rPr>
              <w:t>8.1</w:t>
            </w:r>
          </w:p>
        </w:tc>
        <w:tc>
          <w:tcPr>
            <w:tcW w:w="995" w:type="dxa"/>
          </w:tcPr>
          <w:p w14:paraId="687C993E" w14:textId="77777777" w:rsidR="00F82505" w:rsidRDefault="00F82505" w:rsidP="008D1C6C">
            <w:pPr>
              <w:rPr>
                <w:b/>
                <w:bCs/>
                <w:lang w:eastAsia="ja-JP"/>
              </w:rPr>
            </w:pPr>
            <w:r w:rsidRPr="00C86D5B">
              <w:rPr>
                <w:b/>
                <w:bCs/>
                <w:lang w:eastAsia="ja-JP"/>
              </w:rPr>
              <w:t>≤</w:t>
            </w:r>
            <w:r>
              <w:rPr>
                <w:b/>
                <w:bCs/>
                <w:lang w:eastAsia="ja-JP"/>
              </w:rPr>
              <w:t>8.7</w:t>
            </w:r>
          </w:p>
        </w:tc>
        <w:tc>
          <w:tcPr>
            <w:tcW w:w="986" w:type="dxa"/>
          </w:tcPr>
          <w:p w14:paraId="0F0FD577" w14:textId="77777777" w:rsidR="00F82505" w:rsidRDefault="00F82505" w:rsidP="008D1C6C">
            <w:pPr>
              <w:rPr>
                <w:b/>
                <w:bCs/>
                <w:lang w:eastAsia="ja-JP"/>
              </w:rPr>
            </w:pPr>
            <w:r w:rsidRPr="00C86D5B">
              <w:rPr>
                <w:b/>
                <w:bCs/>
                <w:lang w:eastAsia="ja-JP"/>
              </w:rPr>
              <w:t>≤</w:t>
            </w:r>
            <w:r>
              <w:rPr>
                <w:b/>
                <w:bCs/>
                <w:lang w:eastAsia="ja-JP"/>
              </w:rPr>
              <w:t>7.4</w:t>
            </w:r>
          </w:p>
        </w:tc>
        <w:tc>
          <w:tcPr>
            <w:tcW w:w="994" w:type="dxa"/>
          </w:tcPr>
          <w:p w14:paraId="6D7CE5F5" w14:textId="77777777" w:rsidR="00F82505" w:rsidRDefault="00F82505" w:rsidP="008D1C6C">
            <w:pPr>
              <w:rPr>
                <w:b/>
                <w:bCs/>
                <w:lang w:eastAsia="ja-JP"/>
              </w:rPr>
            </w:pPr>
            <w:r w:rsidRPr="00C86D5B">
              <w:rPr>
                <w:b/>
                <w:bCs/>
                <w:lang w:eastAsia="ja-JP"/>
              </w:rPr>
              <w:t>≤</w:t>
            </w:r>
            <w:r>
              <w:rPr>
                <w:b/>
                <w:bCs/>
                <w:lang w:eastAsia="ja-JP"/>
              </w:rPr>
              <w:t>8.7</w:t>
            </w:r>
          </w:p>
        </w:tc>
        <w:tc>
          <w:tcPr>
            <w:tcW w:w="986" w:type="dxa"/>
          </w:tcPr>
          <w:p w14:paraId="6B8EDCE4" w14:textId="77777777" w:rsidR="00F82505" w:rsidRDefault="00F82505" w:rsidP="008D1C6C">
            <w:pPr>
              <w:rPr>
                <w:b/>
                <w:bCs/>
                <w:lang w:eastAsia="ja-JP"/>
              </w:rPr>
            </w:pPr>
            <w:r w:rsidRPr="00C86D5B">
              <w:rPr>
                <w:b/>
                <w:bCs/>
                <w:lang w:eastAsia="ja-JP"/>
              </w:rPr>
              <w:t>≤</w:t>
            </w:r>
            <w:r>
              <w:rPr>
                <w:b/>
                <w:bCs/>
                <w:lang w:eastAsia="ja-JP"/>
              </w:rPr>
              <w:t>7.3</w:t>
            </w:r>
          </w:p>
        </w:tc>
        <w:tc>
          <w:tcPr>
            <w:tcW w:w="994" w:type="dxa"/>
          </w:tcPr>
          <w:p w14:paraId="62BCFE74" w14:textId="77777777" w:rsidR="00F82505" w:rsidRDefault="00F82505" w:rsidP="008D1C6C">
            <w:pPr>
              <w:rPr>
                <w:b/>
                <w:bCs/>
                <w:lang w:eastAsia="ja-JP"/>
              </w:rPr>
            </w:pPr>
            <w:r w:rsidRPr="00C86D5B">
              <w:rPr>
                <w:b/>
                <w:bCs/>
                <w:lang w:eastAsia="ja-JP"/>
              </w:rPr>
              <w:t>≤</w:t>
            </w:r>
            <w:r>
              <w:rPr>
                <w:b/>
                <w:bCs/>
                <w:lang w:eastAsia="ja-JP"/>
              </w:rPr>
              <w:t>8.2</w:t>
            </w:r>
          </w:p>
        </w:tc>
        <w:tc>
          <w:tcPr>
            <w:tcW w:w="986" w:type="dxa"/>
          </w:tcPr>
          <w:p w14:paraId="077A8A13" w14:textId="77777777" w:rsidR="00F82505" w:rsidRDefault="00F82505" w:rsidP="008D1C6C">
            <w:pPr>
              <w:rPr>
                <w:b/>
                <w:bCs/>
                <w:lang w:eastAsia="ja-JP"/>
              </w:rPr>
            </w:pPr>
            <w:r w:rsidRPr="00C86D5B">
              <w:rPr>
                <w:b/>
                <w:bCs/>
                <w:lang w:eastAsia="ja-JP"/>
              </w:rPr>
              <w:t>≤</w:t>
            </w:r>
            <w:r>
              <w:rPr>
                <w:b/>
                <w:bCs/>
                <w:lang w:eastAsia="ja-JP"/>
              </w:rPr>
              <w:t>7.0</w:t>
            </w:r>
          </w:p>
        </w:tc>
        <w:tc>
          <w:tcPr>
            <w:tcW w:w="994" w:type="dxa"/>
          </w:tcPr>
          <w:p w14:paraId="030FBDE4" w14:textId="77777777" w:rsidR="00F82505" w:rsidRDefault="00F82505" w:rsidP="008D1C6C">
            <w:pPr>
              <w:rPr>
                <w:b/>
                <w:bCs/>
                <w:lang w:eastAsia="ja-JP"/>
              </w:rPr>
            </w:pPr>
            <w:r w:rsidRPr="00C86D5B">
              <w:rPr>
                <w:b/>
                <w:bCs/>
                <w:lang w:eastAsia="ja-JP"/>
              </w:rPr>
              <w:t>≤</w:t>
            </w:r>
            <w:r>
              <w:rPr>
                <w:b/>
                <w:bCs/>
                <w:lang w:eastAsia="ja-JP"/>
              </w:rPr>
              <w:t>8.2</w:t>
            </w:r>
          </w:p>
        </w:tc>
      </w:tr>
      <w:tr w:rsidR="00F82505" w14:paraId="69EB98D2" w14:textId="77777777" w:rsidTr="008D1C6C">
        <w:tc>
          <w:tcPr>
            <w:tcW w:w="1095" w:type="dxa"/>
          </w:tcPr>
          <w:p w14:paraId="7B30B366" w14:textId="77777777" w:rsidR="00F82505" w:rsidRDefault="00F82505" w:rsidP="008D1C6C">
            <w:pPr>
              <w:rPr>
                <w:b/>
                <w:bCs/>
                <w:lang w:eastAsia="ja-JP"/>
              </w:rPr>
            </w:pPr>
            <w:r>
              <w:rPr>
                <w:b/>
                <w:bCs/>
                <w:lang w:eastAsia="ja-JP"/>
              </w:rPr>
              <w:t>256 QAM</w:t>
            </w:r>
          </w:p>
        </w:tc>
        <w:tc>
          <w:tcPr>
            <w:tcW w:w="987" w:type="dxa"/>
          </w:tcPr>
          <w:p w14:paraId="165F5C79" w14:textId="77777777" w:rsidR="00F82505" w:rsidRDefault="00F82505" w:rsidP="008D1C6C">
            <w:pPr>
              <w:rPr>
                <w:b/>
                <w:bCs/>
                <w:lang w:eastAsia="ja-JP"/>
              </w:rPr>
            </w:pPr>
            <w:r w:rsidRPr="00C86D5B">
              <w:rPr>
                <w:b/>
                <w:bCs/>
                <w:lang w:eastAsia="ja-JP"/>
              </w:rPr>
              <w:t>≤</w:t>
            </w:r>
            <w:r>
              <w:rPr>
                <w:b/>
                <w:bCs/>
                <w:lang w:eastAsia="ja-JP"/>
              </w:rPr>
              <w:t>8.2</w:t>
            </w:r>
          </w:p>
        </w:tc>
        <w:tc>
          <w:tcPr>
            <w:tcW w:w="995" w:type="dxa"/>
          </w:tcPr>
          <w:p w14:paraId="636B50B7" w14:textId="77777777" w:rsidR="00F82505" w:rsidRDefault="00F82505" w:rsidP="008D1C6C">
            <w:pPr>
              <w:rPr>
                <w:b/>
                <w:bCs/>
                <w:lang w:eastAsia="ja-JP"/>
              </w:rPr>
            </w:pPr>
            <w:r w:rsidRPr="00C86D5B">
              <w:rPr>
                <w:b/>
                <w:bCs/>
                <w:lang w:eastAsia="ja-JP"/>
              </w:rPr>
              <w:t>≤</w:t>
            </w:r>
            <w:r>
              <w:rPr>
                <w:b/>
                <w:bCs/>
                <w:lang w:eastAsia="ja-JP"/>
              </w:rPr>
              <w:t>8.8</w:t>
            </w:r>
          </w:p>
        </w:tc>
        <w:tc>
          <w:tcPr>
            <w:tcW w:w="986" w:type="dxa"/>
          </w:tcPr>
          <w:p w14:paraId="2704769E" w14:textId="77777777" w:rsidR="00F82505" w:rsidRDefault="00F82505" w:rsidP="008D1C6C">
            <w:pPr>
              <w:rPr>
                <w:b/>
                <w:bCs/>
                <w:lang w:eastAsia="ja-JP"/>
              </w:rPr>
            </w:pPr>
            <w:r w:rsidRPr="00C86D5B">
              <w:rPr>
                <w:b/>
                <w:bCs/>
                <w:lang w:eastAsia="ja-JP"/>
              </w:rPr>
              <w:t>≤</w:t>
            </w:r>
            <w:r>
              <w:rPr>
                <w:b/>
                <w:bCs/>
                <w:lang w:eastAsia="ja-JP"/>
              </w:rPr>
              <w:t>7.4</w:t>
            </w:r>
          </w:p>
        </w:tc>
        <w:tc>
          <w:tcPr>
            <w:tcW w:w="994" w:type="dxa"/>
          </w:tcPr>
          <w:p w14:paraId="714741B8" w14:textId="77777777" w:rsidR="00F82505" w:rsidRDefault="00F82505" w:rsidP="008D1C6C">
            <w:pPr>
              <w:rPr>
                <w:b/>
                <w:bCs/>
                <w:lang w:eastAsia="ja-JP"/>
              </w:rPr>
            </w:pPr>
            <w:r w:rsidRPr="00C86D5B">
              <w:rPr>
                <w:b/>
                <w:bCs/>
                <w:lang w:eastAsia="ja-JP"/>
              </w:rPr>
              <w:t>≤</w:t>
            </w:r>
            <w:r>
              <w:rPr>
                <w:b/>
                <w:bCs/>
                <w:lang w:eastAsia="ja-JP"/>
              </w:rPr>
              <w:t>8.8</w:t>
            </w:r>
          </w:p>
        </w:tc>
        <w:tc>
          <w:tcPr>
            <w:tcW w:w="986" w:type="dxa"/>
          </w:tcPr>
          <w:p w14:paraId="55B12422" w14:textId="77777777" w:rsidR="00F82505" w:rsidRDefault="00F82505" w:rsidP="008D1C6C">
            <w:pPr>
              <w:rPr>
                <w:b/>
                <w:bCs/>
                <w:lang w:eastAsia="ja-JP"/>
              </w:rPr>
            </w:pPr>
            <w:r w:rsidRPr="00C86D5B">
              <w:rPr>
                <w:b/>
                <w:bCs/>
                <w:lang w:eastAsia="ja-JP"/>
              </w:rPr>
              <w:t>≤</w:t>
            </w:r>
            <w:r>
              <w:rPr>
                <w:b/>
                <w:bCs/>
                <w:lang w:eastAsia="ja-JP"/>
              </w:rPr>
              <w:t>7.3</w:t>
            </w:r>
          </w:p>
        </w:tc>
        <w:tc>
          <w:tcPr>
            <w:tcW w:w="994" w:type="dxa"/>
          </w:tcPr>
          <w:p w14:paraId="07C40299" w14:textId="77777777" w:rsidR="00F82505" w:rsidRDefault="00F82505" w:rsidP="008D1C6C">
            <w:pPr>
              <w:rPr>
                <w:b/>
                <w:bCs/>
                <w:lang w:eastAsia="ja-JP"/>
              </w:rPr>
            </w:pPr>
            <w:r w:rsidRPr="00C86D5B">
              <w:rPr>
                <w:b/>
                <w:bCs/>
                <w:lang w:eastAsia="ja-JP"/>
              </w:rPr>
              <w:t>≤</w:t>
            </w:r>
            <w:r>
              <w:rPr>
                <w:b/>
                <w:bCs/>
                <w:lang w:eastAsia="ja-JP"/>
              </w:rPr>
              <w:t>8.2</w:t>
            </w:r>
          </w:p>
        </w:tc>
        <w:tc>
          <w:tcPr>
            <w:tcW w:w="986" w:type="dxa"/>
          </w:tcPr>
          <w:p w14:paraId="05A45DAF" w14:textId="77777777" w:rsidR="00F82505" w:rsidRDefault="00F82505" w:rsidP="008D1C6C">
            <w:pPr>
              <w:rPr>
                <w:b/>
                <w:bCs/>
                <w:lang w:eastAsia="ja-JP"/>
              </w:rPr>
            </w:pPr>
            <w:r w:rsidRPr="00C86D5B">
              <w:rPr>
                <w:b/>
                <w:bCs/>
                <w:lang w:eastAsia="ja-JP"/>
              </w:rPr>
              <w:t>≤</w:t>
            </w:r>
            <w:r>
              <w:rPr>
                <w:b/>
                <w:bCs/>
                <w:lang w:eastAsia="ja-JP"/>
              </w:rPr>
              <w:t>7.1</w:t>
            </w:r>
          </w:p>
        </w:tc>
        <w:tc>
          <w:tcPr>
            <w:tcW w:w="994" w:type="dxa"/>
          </w:tcPr>
          <w:p w14:paraId="0DAABB99" w14:textId="77777777" w:rsidR="00F82505" w:rsidRDefault="00F82505" w:rsidP="008D1C6C">
            <w:pPr>
              <w:rPr>
                <w:b/>
                <w:bCs/>
                <w:lang w:eastAsia="ja-JP"/>
              </w:rPr>
            </w:pPr>
            <w:r w:rsidRPr="00C86D5B">
              <w:rPr>
                <w:b/>
                <w:bCs/>
                <w:lang w:eastAsia="ja-JP"/>
              </w:rPr>
              <w:t>≤</w:t>
            </w:r>
            <w:r>
              <w:rPr>
                <w:b/>
                <w:bCs/>
                <w:lang w:eastAsia="ja-JP"/>
              </w:rPr>
              <w:t>8.1</w:t>
            </w:r>
          </w:p>
        </w:tc>
      </w:tr>
    </w:tbl>
    <w:p w14:paraId="0E52B1FE" w14:textId="77777777" w:rsidR="00F82505" w:rsidRDefault="00F82505" w:rsidP="00F82505">
      <w:pPr>
        <w:rPr>
          <w:b/>
          <w:bCs/>
          <w:lang w:eastAsia="ja-JP"/>
        </w:rPr>
      </w:pPr>
    </w:p>
    <w:p w14:paraId="158320DD" w14:textId="77777777" w:rsidR="00F82505" w:rsidRPr="00C66F3C" w:rsidRDefault="00F82505" w:rsidP="00F82505">
      <w:pPr>
        <w:pStyle w:val="BodyText"/>
        <w:rPr>
          <w:rFonts w:eastAsiaTheme="minorEastAsia"/>
          <w:lang w:val="en-US" w:eastAsia="ko-KR"/>
        </w:rPr>
      </w:pPr>
      <w:r w:rsidRPr="00C66F3C">
        <w:rPr>
          <w:rFonts w:eastAsiaTheme="minorEastAsia"/>
          <w:lang w:val="en-US" w:eastAsia="ko-KR"/>
        </w:rPr>
        <w:t>The power class 5 PSSCH A-MPR in the tables should be considered in the discussion of MPR requirements.</w:t>
      </w:r>
    </w:p>
    <w:p w14:paraId="175F440D" w14:textId="77777777" w:rsidR="00C127DF" w:rsidRPr="00FD208D" w:rsidRDefault="00C127DF" w:rsidP="00C127DF">
      <w:pPr>
        <w:pStyle w:val="Heading5"/>
        <w:rPr>
          <w:rFonts w:cs="Arial"/>
          <w:szCs w:val="22"/>
        </w:rPr>
      </w:pPr>
      <w:r w:rsidRPr="00FD208D">
        <w:rPr>
          <w:rFonts w:cs="Arial"/>
          <w:szCs w:val="22"/>
        </w:rPr>
        <w:t>6.1.3.1.</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3CC2581A" w14:textId="77777777" w:rsidR="00C127DF" w:rsidRPr="00FD208D" w:rsidRDefault="00C127DF" w:rsidP="00C127DF">
      <w:pPr>
        <w:pStyle w:val="Heading5"/>
        <w:rPr>
          <w:rFonts w:cs="Arial"/>
          <w:szCs w:val="22"/>
        </w:rPr>
      </w:pPr>
      <w:r w:rsidRPr="00FD208D">
        <w:rPr>
          <w:rFonts w:cs="Arial"/>
          <w:szCs w:val="22"/>
        </w:rPr>
        <w:t>6.1.3.1.</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06BAABD3" w14:textId="77777777" w:rsidR="00C127DF" w:rsidRPr="00FD208D" w:rsidRDefault="00C127DF" w:rsidP="00C127DF"/>
    <w:p w14:paraId="425E70FA" w14:textId="77777777" w:rsidR="00C127DF" w:rsidRPr="00FD208D" w:rsidRDefault="00C127DF" w:rsidP="00C127DF">
      <w:pPr>
        <w:rPr>
          <w:i/>
          <w:iCs/>
        </w:rPr>
      </w:pPr>
      <w:r w:rsidRPr="00FD208D">
        <w:rPr>
          <w:i/>
          <w:iCs/>
        </w:rPr>
        <w:t>&lt;Editor Note&gt; A-MPR requirements will be added</w:t>
      </w:r>
    </w:p>
    <w:p w14:paraId="3C2110EB" w14:textId="77777777" w:rsidR="00C127DF" w:rsidRDefault="00C127DF" w:rsidP="00C127DF"/>
    <w:p w14:paraId="5B92E900"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2</w:t>
      </w:r>
      <w:r w:rsidRPr="00AC6C9B">
        <w:rPr>
          <w:rFonts w:cs="Arial"/>
          <w:szCs w:val="24"/>
        </w:rPr>
        <w:tab/>
      </w:r>
      <w:r>
        <w:rPr>
          <w:rFonts w:cs="Arial"/>
          <w:szCs w:val="24"/>
        </w:rPr>
        <w:t>A-M</w:t>
      </w:r>
      <w:r w:rsidRPr="00AC6C9B">
        <w:rPr>
          <w:rFonts w:cs="Arial"/>
          <w:szCs w:val="24"/>
        </w:rPr>
        <w:t xml:space="preserve">PR for </w:t>
      </w:r>
      <w:r>
        <w:rPr>
          <w:rFonts w:cs="Arial"/>
          <w:szCs w:val="24"/>
        </w:rPr>
        <w:t>SL-U with NS_29</w:t>
      </w:r>
    </w:p>
    <w:p w14:paraId="2E0198D7" w14:textId="77777777" w:rsidR="00C127DF" w:rsidRDefault="00C127DF" w:rsidP="00C127DF">
      <w:pPr>
        <w:pStyle w:val="Heading5"/>
        <w:rPr>
          <w:rFonts w:cs="Arial"/>
          <w:szCs w:val="22"/>
        </w:rPr>
      </w:pPr>
      <w:r w:rsidRPr="00FD208D">
        <w:rPr>
          <w:rFonts w:cs="Arial"/>
          <w:szCs w:val="22"/>
        </w:rPr>
        <w:t>6.1.3.2.1</w:t>
      </w:r>
      <w:r w:rsidRPr="00FD208D">
        <w:rPr>
          <w:rFonts w:cs="Arial"/>
          <w:szCs w:val="22"/>
        </w:rPr>
        <w:tab/>
        <w:t>A-MPR for simultaneous PSSCH/PSCCH transmission</w:t>
      </w:r>
    </w:p>
    <w:p w14:paraId="0E5142E8" w14:textId="77777777" w:rsidR="00C127DF" w:rsidRPr="00FD208D" w:rsidRDefault="00C127DF" w:rsidP="00C127DF">
      <w:pPr>
        <w:pStyle w:val="Heading5"/>
        <w:rPr>
          <w:rFonts w:cs="Arial"/>
          <w:szCs w:val="22"/>
        </w:rPr>
      </w:pPr>
      <w:r w:rsidRPr="00FD208D">
        <w:rPr>
          <w:rFonts w:cs="Arial"/>
          <w:szCs w:val="22"/>
        </w:rPr>
        <w:t>6.1.3.</w:t>
      </w:r>
      <w:r>
        <w:rPr>
          <w:rFonts w:cs="Arial"/>
          <w:szCs w:val="22"/>
        </w:rPr>
        <w:t>2</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5E8066BE" w14:textId="77777777" w:rsidR="00C127DF" w:rsidRPr="00FD208D" w:rsidRDefault="00C127DF" w:rsidP="00C127DF">
      <w:pPr>
        <w:pStyle w:val="Heading5"/>
        <w:rPr>
          <w:rFonts w:cs="Arial"/>
          <w:szCs w:val="22"/>
        </w:rPr>
      </w:pPr>
      <w:r w:rsidRPr="00FD208D">
        <w:rPr>
          <w:rFonts w:cs="Arial"/>
          <w:szCs w:val="22"/>
        </w:rPr>
        <w:t>6.1.3.</w:t>
      </w:r>
      <w:r>
        <w:rPr>
          <w:rFonts w:cs="Arial"/>
          <w:szCs w:val="22"/>
        </w:rPr>
        <w:t>2</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7EF26428" w14:textId="77777777" w:rsidR="00C127DF" w:rsidRPr="00FD208D" w:rsidRDefault="00C127DF" w:rsidP="00C127DF"/>
    <w:p w14:paraId="33F94A45" w14:textId="77777777" w:rsidR="00C127DF" w:rsidRPr="005B348E" w:rsidRDefault="00C127DF" w:rsidP="00C127DF">
      <w:pPr>
        <w:rPr>
          <w:i/>
          <w:iCs/>
        </w:rPr>
      </w:pPr>
      <w:r w:rsidRPr="005B348E">
        <w:rPr>
          <w:i/>
          <w:iCs/>
        </w:rPr>
        <w:t>&lt;Editor Note&gt; A-MPR requirements will be added</w:t>
      </w:r>
    </w:p>
    <w:p w14:paraId="7DA2F6BB" w14:textId="77777777" w:rsidR="00C127DF" w:rsidRPr="00FD208D" w:rsidRDefault="00C127DF" w:rsidP="00C127DF"/>
    <w:p w14:paraId="6FE05094"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3</w:t>
      </w:r>
      <w:r w:rsidRPr="00AC6C9B">
        <w:rPr>
          <w:rFonts w:cs="Arial"/>
          <w:szCs w:val="24"/>
        </w:rPr>
        <w:tab/>
      </w:r>
      <w:r>
        <w:rPr>
          <w:rFonts w:cs="Arial"/>
          <w:szCs w:val="24"/>
        </w:rPr>
        <w:t>A-M</w:t>
      </w:r>
      <w:r w:rsidRPr="00AC6C9B">
        <w:rPr>
          <w:rFonts w:cs="Arial"/>
          <w:szCs w:val="24"/>
        </w:rPr>
        <w:t xml:space="preserve">PR for </w:t>
      </w:r>
      <w:r>
        <w:rPr>
          <w:rFonts w:cs="Arial"/>
          <w:szCs w:val="24"/>
        </w:rPr>
        <w:t>SL-U with NS_30</w:t>
      </w:r>
    </w:p>
    <w:p w14:paraId="0B80264B" w14:textId="6990C2F1" w:rsidR="00C127DF" w:rsidRDefault="00C127DF" w:rsidP="00C127DF">
      <w:pPr>
        <w:pStyle w:val="Heading5"/>
        <w:rPr>
          <w:rFonts w:cs="Arial"/>
          <w:szCs w:val="22"/>
        </w:rPr>
      </w:pPr>
      <w:r w:rsidRPr="00FD208D">
        <w:rPr>
          <w:rFonts w:cs="Arial"/>
          <w:szCs w:val="22"/>
        </w:rPr>
        <w:t>6.1.3.3.1</w:t>
      </w:r>
      <w:r w:rsidRPr="00FD208D">
        <w:rPr>
          <w:rFonts w:cs="Arial"/>
          <w:szCs w:val="22"/>
        </w:rPr>
        <w:tab/>
        <w:t>A-MPR for simultaneous PSSCH/PSCCH transmission</w:t>
      </w:r>
    </w:p>
    <w:p w14:paraId="7BCA8FCD" w14:textId="77777777" w:rsidR="00F82505" w:rsidRDefault="00F82505" w:rsidP="00F82505">
      <w:pPr>
        <w:pStyle w:val="Heading5"/>
        <w:rPr>
          <w:rFonts w:cs="Arial"/>
          <w:b/>
          <w:szCs w:val="22"/>
        </w:rPr>
      </w:pPr>
      <w:r w:rsidRPr="00F75613">
        <w:rPr>
          <w:rFonts w:cs="Arial"/>
          <w:szCs w:val="22"/>
        </w:rPr>
        <w:t>6.1.</w:t>
      </w:r>
      <w:r>
        <w:rPr>
          <w:rFonts w:cs="Arial"/>
          <w:szCs w:val="22"/>
        </w:rPr>
        <w:t>3.3</w:t>
      </w:r>
      <w:r w:rsidRPr="00F75613">
        <w:rPr>
          <w:rFonts w:cs="Arial"/>
          <w:szCs w:val="22"/>
        </w:rPr>
        <w:t>.1.</w:t>
      </w:r>
      <w:r>
        <w:rPr>
          <w:rFonts w:cs="Arial"/>
          <w:szCs w:val="22"/>
        </w:rPr>
        <w:t>1</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24FBB4AB" w14:textId="77777777" w:rsidR="00F82505" w:rsidRPr="0079616F" w:rsidRDefault="00F82505" w:rsidP="00F82505">
      <w:pPr>
        <w:jc w:val="center"/>
        <w:rPr>
          <w:lang w:eastAsia="ja-JP"/>
        </w:rPr>
      </w:pPr>
      <w:r w:rsidRPr="00490881">
        <w:rPr>
          <w:b/>
          <w:bCs/>
          <w:lang w:eastAsia="ja-JP"/>
        </w:rPr>
        <w:t>Table</w:t>
      </w:r>
      <w:r>
        <w:rPr>
          <w:b/>
          <w:bCs/>
          <w:lang w:eastAsia="ja-JP"/>
        </w:rPr>
        <w:t xml:space="preserve"> 6.1.3.3.1.1-1</w:t>
      </w:r>
      <w:r w:rsidRPr="00490881">
        <w:rPr>
          <w:b/>
          <w:bCs/>
          <w:lang w:eastAsia="ja-JP"/>
        </w:rPr>
        <w:t>: Simulation results for NS_3</w:t>
      </w:r>
      <w:r>
        <w:rPr>
          <w:b/>
          <w:bCs/>
          <w:lang w:eastAsia="ja-JP"/>
        </w:rPr>
        <w:t>0 Allocation Note 2 Full and partial allocations</w:t>
      </w:r>
      <w:r w:rsidRPr="00490881">
        <w:rPr>
          <w:b/>
          <w:bCs/>
          <w:lang w:eastAsia="ja-JP"/>
        </w:rPr>
        <w:t>.</w:t>
      </w:r>
    </w:p>
    <w:tbl>
      <w:tblPr>
        <w:tblStyle w:val="TableGrid"/>
        <w:tblW w:w="0" w:type="auto"/>
        <w:tblLook w:val="04A0" w:firstRow="1" w:lastRow="0" w:firstColumn="1" w:lastColumn="0" w:noHBand="0" w:noVBand="1"/>
      </w:tblPr>
      <w:tblGrid>
        <w:gridCol w:w="1094"/>
        <w:gridCol w:w="986"/>
        <w:gridCol w:w="994"/>
        <w:gridCol w:w="989"/>
        <w:gridCol w:w="994"/>
        <w:gridCol w:w="986"/>
        <w:gridCol w:w="994"/>
        <w:gridCol w:w="986"/>
        <w:gridCol w:w="994"/>
      </w:tblGrid>
      <w:tr w:rsidR="00F82505" w14:paraId="5378D02C" w14:textId="77777777" w:rsidTr="008D1C6C">
        <w:tc>
          <w:tcPr>
            <w:tcW w:w="1094" w:type="dxa"/>
          </w:tcPr>
          <w:p w14:paraId="674ECE13" w14:textId="77777777" w:rsidR="00F82505" w:rsidRDefault="00F82505" w:rsidP="008D1C6C">
            <w:pPr>
              <w:rPr>
                <w:b/>
                <w:bCs/>
                <w:lang w:eastAsia="ja-JP"/>
              </w:rPr>
            </w:pPr>
            <w:r>
              <w:rPr>
                <w:b/>
                <w:bCs/>
                <w:lang w:eastAsia="ja-JP"/>
              </w:rPr>
              <w:t>NS_30 A-MPR</w:t>
            </w:r>
          </w:p>
          <w:p w14:paraId="55449375" w14:textId="77777777" w:rsidR="00F82505" w:rsidRDefault="00F82505" w:rsidP="008D1C6C">
            <w:pPr>
              <w:rPr>
                <w:b/>
                <w:bCs/>
                <w:lang w:eastAsia="ja-JP"/>
              </w:rPr>
            </w:pPr>
            <w:r>
              <w:rPr>
                <w:b/>
                <w:bCs/>
                <w:lang w:eastAsia="ja-JP"/>
              </w:rPr>
              <w:t>Allocation Note2</w:t>
            </w:r>
          </w:p>
        </w:tc>
        <w:tc>
          <w:tcPr>
            <w:tcW w:w="986" w:type="dxa"/>
          </w:tcPr>
          <w:p w14:paraId="42D9C034" w14:textId="77777777" w:rsidR="00F82505" w:rsidRDefault="00F82505" w:rsidP="008D1C6C">
            <w:pPr>
              <w:rPr>
                <w:b/>
                <w:bCs/>
                <w:lang w:eastAsia="ja-JP"/>
              </w:rPr>
            </w:pPr>
            <w:r>
              <w:rPr>
                <w:b/>
                <w:bCs/>
                <w:lang w:eastAsia="ja-JP"/>
              </w:rPr>
              <w:t>20M</w:t>
            </w:r>
          </w:p>
        </w:tc>
        <w:tc>
          <w:tcPr>
            <w:tcW w:w="994" w:type="dxa"/>
          </w:tcPr>
          <w:p w14:paraId="36AF566B" w14:textId="77777777" w:rsidR="00F82505" w:rsidRDefault="00F82505" w:rsidP="008D1C6C">
            <w:pPr>
              <w:rPr>
                <w:b/>
                <w:bCs/>
                <w:lang w:eastAsia="ja-JP"/>
              </w:rPr>
            </w:pPr>
            <w:r>
              <w:rPr>
                <w:b/>
                <w:bCs/>
                <w:lang w:eastAsia="ja-JP"/>
              </w:rPr>
              <w:t>20M</w:t>
            </w:r>
          </w:p>
        </w:tc>
        <w:tc>
          <w:tcPr>
            <w:tcW w:w="989" w:type="dxa"/>
          </w:tcPr>
          <w:p w14:paraId="7F93244E" w14:textId="77777777" w:rsidR="00F82505" w:rsidRDefault="00F82505" w:rsidP="008D1C6C">
            <w:pPr>
              <w:rPr>
                <w:b/>
                <w:bCs/>
                <w:lang w:eastAsia="ja-JP"/>
              </w:rPr>
            </w:pPr>
            <w:r>
              <w:rPr>
                <w:b/>
                <w:bCs/>
                <w:lang w:eastAsia="ja-JP"/>
              </w:rPr>
              <w:t>40M</w:t>
            </w:r>
          </w:p>
        </w:tc>
        <w:tc>
          <w:tcPr>
            <w:tcW w:w="994" w:type="dxa"/>
          </w:tcPr>
          <w:p w14:paraId="4AE4B195" w14:textId="77777777" w:rsidR="00F82505" w:rsidRDefault="00F82505" w:rsidP="008D1C6C">
            <w:pPr>
              <w:rPr>
                <w:b/>
                <w:bCs/>
                <w:lang w:eastAsia="ja-JP"/>
              </w:rPr>
            </w:pPr>
            <w:r>
              <w:rPr>
                <w:b/>
                <w:bCs/>
                <w:lang w:eastAsia="ja-JP"/>
              </w:rPr>
              <w:t>40M</w:t>
            </w:r>
          </w:p>
        </w:tc>
        <w:tc>
          <w:tcPr>
            <w:tcW w:w="986" w:type="dxa"/>
          </w:tcPr>
          <w:p w14:paraId="427D74AD" w14:textId="77777777" w:rsidR="00F82505" w:rsidRDefault="00F82505" w:rsidP="008D1C6C">
            <w:pPr>
              <w:rPr>
                <w:b/>
                <w:bCs/>
                <w:lang w:eastAsia="ja-JP"/>
              </w:rPr>
            </w:pPr>
            <w:r>
              <w:rPr>
                <w:b/>
                <w:bCs/>
                <w:lang w:eastAsia="ja-JP"/>
              </w:rPr>
              <w:t>60M</w:t>
            </w:r>
          </w:p>
        </w:tc>
        <w:tc>
          <w:tcPr>
            <w:tcW w:w="994" w:type="dxa"/>
          </w:tcPr>
          <w:p w14:paraId="61F1D8A1" w14:textId="77777777" w:rsidR="00F82505" w:rsidRDefault="00F82505" w:rsidP="008D1C6C">
            <w:pPr>
              <w:rPr>
                <w:b/>
                <w:bCs/>
                <w:lang w:eastAsia="ja-JP"/>
              </w:rPr>
            </w:pPr>
            <w:r>
              <w:rPr>
                <w:b/>
                <w:bCs/>
                <w:lang w:eastAsia="ja-JP"/>
              </w:rPr>
              <w:t>60M</w:t>
            </w:r>
          </w:p>
        </w:tc>
        <w:tc>
          <w:tcPr>
            <w:tcW w:w="986" w:type="dxa"/>
          </w:tcPr>
          <w:p w14:paraId="161072C8" w14:textId="77777777" w:rsidR="00F82505" w:rsidRDefault="00F82505" w:rsidP="008D1C6C">
            <w:pPr>
              <w:rPr>
                <w:b/>
                <w:bCs/>
                <w:lang w:eastAsia="ja-JP"/>
              </w:rPr>
            </w:pPr>
            <w:r>
              <w:rPr>
                <w:b/>
                <w:bCs/>
                <w:lang w:eastAsia="ja-JP"/>
              </w:rPr>
              <w:t>80M</w:t>
            </w:r>
          </w:p>
        </w:tc>
        <w:tc>
          <w:tcPr>
            <w:tcW w:w="994" w:type="dxa"/>
          </w:tcPr>
          <w:p w14:paraId="1010116A" w14:textId="77777777" w:rsidR="00F82505" w:rsidRDefault="00F82505" w:rsidP="008D1C6C">
            <w:pPr>
              <w:rPr>
                <w:b/>
                <w:bCs/>
                <w:lang w:eastAsia="ja-JP"/>
              </w:rPr>
            </w:pPr>
            <w:r>
              <w:rPr>
                <w:b/>
                <w:bCs/>
                <w:lang w:eastAsia="ja-JP"/>
              </w:rPr>
              <w:t>80M</w:t>
            </w:r>
          </w:p>
        </w:tc>
      </w:tr>
      <w:tr w:rsidR="00F82505" w14:paraId="17308926" w14:textId="77777777" w:rsidTr="008D1C6C">
        <w:tc>
          <w:tcPr>
            <w:tcW w:w="1094" w:type="dxa"/>
          </w:tcPr>
          <w:p w14:paraId="5CD6F875" w14:textId="77777777" w:rsidR="00F82505" w:rsidRDefault="00F82505" w:rsidP="008D1C6C">
            <w:pPr>
              <w:rPr>
                <w:b/>
                <w:bCs/>
                <w:lang w:eastAsia="ja-JP"/>
              </w:rPr>
            </w:pPr>
          </w:p>
        </w:tc>
        <w:tc>
          <w:tcPr>
            <w:tcW w:w="986" w:type="dxa"/>
          </w:tcPr>
          <w:p w14:paraId="3E067D7E" w14:textId="77777777" w:rsidR="00F82505" w:rsidRDefault="00F82505" w:rsidP="008D1C6C">
            <w:pPr>
              <w:rPr>
                <w:b/>
                <w:bCs/>
                <w:lang w:eastAsia="ja-JP"/>
              </w:rPr>
            </w:pPr>
            <w:r>
              <w:rPr>
                <w:b/>
                <w:bCs/>
                <w:lang w:eastAsia="ja-JP"/>
              </w:rPr>
              <w:t>Full</w:t>
            </w:r>
          </w:p>
        </w:tc>
        <w:tc>
          <w:tcPr>
            <w:tcW w:w="994" w:type="dxa"/>
          </w:tcPr>
          <w:p w14:paraId="1A090E36" w14:textId="77777777" w:rsidR="00F82505" w:rsidRDefault="00F82505" w:rsidP="008D1C6C">
            <w:pPr>
              <w:rPr>
                <w:b/>
                <w:bCs/>
                <w:lang w:eastAsia="ja-JP"/>
              </w:rPr>
            </w:pPr>
            <w:r>
              <w:rPr>
                <w:b/>
                <w:bCs/>
                <w:lang w:eastAsia="ja-JP"/>
              </w:rPr>
              <w:t>Partial</w:t>
            </w:r>
          </w:p>
        </w:tc>
        <w:tc>
          <w:tcPr>
            <w:tcW w:w="989" w:type="dxa"/>
          </w:tcPr>
          <w:p w14:paraId="6872F360" w14:textId="77777777" w:rsidR="00F82505" w:rsidRDefault="00F82505" w:rsidP="008D1C6C">
            <w:pPr>
              <w:rPr>
                <w:b/>
                <w:bCs/>
                <w:lang w:eastAsia="ja-JP"/>
              </w:rPr>
            </w:pPr>
            <w:r>
              <w:rPr>
                <w:b/>
                <w:bCs/>
                <w:lang w:eastAsia="ja-JP"/>
              </w:rPr>
              <w:t>Full</w:t>
            </w:r>
          </w:p>
        </w:tc>
        <w:tc>
          <w:tcPr>
            <w:tcW w:w="994" w:type="dxa"/>
          </w:tcPr>
          <w:p w14:paraId="1CEF87D6" w14:textId="77777777" w:rsidR="00F82505" w:rsidRDefault="00F82505" w:rsidP="008D1C6C">
            <w:pPr>
              <w:rPr>
                <w:b/>
                <w:bCs/>
                <w:lang w:eastAsia="ja-JP"/>
              </w:rPr>
            </w:pPr>
            <w:r>
              <w:rPr>
                <w:b/>
                <w:bCs/>
                <w:lang w:eastAsia="ja-JP"/>
              </w:rPr>
              <w:t>Partial</w:t>
            </w:r>
          </w:p>
        </w:tc>
        <w:tc>
          <w:tcPr>
            <w:tcW w:w="986" w:type="dxa"/>
          </w:tcPr>
          <w:p w14:paraId="2C3AEE0A" w14:textId="77777777" w:rsidR="00F82505" w:rsidRDefault="00F82505" w:rsidP="008D1C6C">
            <w:pPr>
              <w:rPr>
                <w:b/>
                <w:bCs/>
                <w:lang w:eastAsia="ja-JP"/>
              </w:rPr>
            </w:pPr>
            <w:r>
              <w:rPr>
                <w:b/>
                <w:bCs/>
                <w:lang w:eastAsia="ja-JP"/>
              </w:rPr>
              <w:t>Full</w:t>
            </w:r>
          </w:p>
        </w:tc>
        <w:tc>
          <w:tcPr>
            <w:tcW w:w="994" w:type="dxa"/>
          </w:tcPr>
          <w:p w14:paraId="6BCAD28B" w14:textId="77777777" w:rsidR="00F82505" w:rsidRDefault="00F82505" w:rsidP="008D1C6C">
            <w:pPr>
              <w:rPr>
                <w:b/>
                <w:bCs/>
                <w:lang w:eastAsia="ja-JP"/>
              </w:rPr>
            </w:pPr>
            <w:r>
              <w:rPr>
                <w:b/>
                <w:bCs/>
                <w:lang w:eastAsia="ja-JP"/>
              </w:rPr>
              <w:t>Partial</w:t>
            </w:r>
          </w:p>
        </w:tc>
        <w:tc>
          <w:tcPr>
            <w:tcW w:w="986" w:type="dxa"/>
          </w:tcPr>
          <w:p w14:paraId="5EFC0153" w14:textId="77777777" w:rsidR="00F82505" w:rsidRDefault="00F82505" w:rsidP="008D1C6C">
            <w:pPr>
              <w:rPr>
                <w:b/>
                <w:bCs/>
                <w:lang w:eastAsia="ja-JP"/>
              </w:rPr>
            </w:pPr>
            <w:r>
              <w:rPr>
                <w:b/>
                <w:bCs/>
                <w:lang w:eastAsia="ja-JP"/>
              </w:rPr>
              <w:t>Full</w:t>
            </w:r>
          </w:p>
        </w:tc>
        <w:tc>
          <w:tcPr>
            <w:tcW w:w="994" w:type="dxa"/>
          </w:tcPr>
          <w:p w14:paraId="04CBBD79" w14:textId="77777777" w:rsidR="00F82505" w:rsidRDefault="00F82505" w:rsidP="008D1C6C">
            <w:pPr>
              <w:rPr>
                <w:b/>
                <w:bCs/>
                <w:lang w:eastAsia="ja-JP"/>
              </w:rPr>
            </w:pPr>
            <w:r>
              <w:rPr>
                <w:b/>
                <w:bCs/>
                <w:lang w:eastAsia="ja-JP"/>
              </w:rPr>
              <w:t>Partial</w:t>
            </w:r>
          </w:p>
        </w:tc>
      </w:tr>
      <w:tr w:rsidR="00F82505" w14:paraId="3A0D3AE3" w14:textId="77777777" w:rsidTr="008D1C6C">
        <w:tc>
          <w:tcPr>
            <w:tcW w:w="1094" w:type="dxa"/>
          </w:tcPr>
          <w:p w14:paraId="3C0A4781" w14:textId="77777777" w:rsidR="00F82505" w:rsidRDefault="00F82505" w:rsidP="008D1C6C">
            <w:pPr>
              <w:rPr>
                <w:b/>
                <w:bCs/>
                <w:lang w:eastAsia="ja-JP"/>
              </w:rPr>
            </w:pPr>
            <w:r>
              <w:rPr>
                <w:b/>
                <w:bCs/>
                <w:lang w:eastAsia="ja-JP"/>
              </w:rPr>
              <w:t>QPSK</w:t>
            </w:r>
          </w:p>
        </w:tc>
        <w:tc>
          <w:tcPr>
            <w:tcW w:w="986" w:type="dxa"/>
          </w:tcPr>
          <w:p w14:paraId="7165EB63" w14:textId="77777777" w:rsidR="00F82505" w:rsidRDefault="00F82505" w:rsidP="008D1C6C">
            <w:pPr>
              <w:rPr>
                <w:b/>
                <w:bCs/>
                <w:lang w:eastAsia="ja-JP"/>
              </w:rPr>
            </w:pPr>
            <w:r w:rsidRPr="00C93EF2">
              <w:rPr>
                <w:b/>
                <w:bCs/>
                <w:lang w:eastAsia="ja-JP"/>
              </w:rPr>
              <w:t>≤</w:t>
            </w:r>
            <w:r>
              <w:rPr>
                <w:b/>
                <w:bCs/>
                <w:lang w:eastAsia="ja-JP"/>
              </w:rPr>
              <w:t>10.7</w:t>
            </w:r>
          </w:p>
        </w:tc>
        <w:tc>
          <w:tcPr>
            <w:tcW w:w="994" w:type="dxa"/>
          </w:tcPr>
          <w:p w14:paraId="6E0438C3" w14:textId="77777777" w:rsidR="00F82505" w:rsidRDefault="00F82505" w:rsidP="008D1C6C">
            <w:pPr>
              <w:rPr>
                <w:b/>
                <w:bCs/>
                <w:lang w:eastAsia="ja-JP"/>
              </w:rPr>
            </w:pPr>
            <w:r w:rsidRPr="00C93EF2">
              <w:rPr>
                <w:b/>
                <w:bCs/>
                <w:lang w:eastAsia="ja-JP"/>
              </w:rPr>
              <w:t>≤</w:t>
            </w:r>
            <w:r>
              <w:rPr>
                <w:b/>
                <w:bCs/>
                <w:lang w:eastAsia="ja-JP"/>
              </w:rPr>
              <w:t>10.9</w:t>
            </w:r>
          </w:p>
        </w:tc>
        <w:tc>
          <w:tcPr>
            <w:tcW w:w="989" w:type="dxa"/>
          </w:tcPr>
          <w:p w14:paraId="33027E29" w14:textId="77777777" w:rsidR="00F82505" w:rsidRDefault="00F82505" w:rsidP="008D1C6C">
            <w:pPr>
              <w:rPr>
                <w:b/>
                <w:bCs/>
                <w:lang w:eastAsia="ja-JP"/>
              </w:rPr>
            </w:pPr>
            <w:r w:rsidRPr="00C93EF2">
              <w:rPr>
                <w:b/>
                <w:bCs/>
                <w:lang w:eastAsia="ja-JP"/>
              </w:rPr>
              <w:t>≤</w:t>
            </w:r>
            <w:r>
              <w:rPr>
                <w:b/>
                <w:bCs/>
                <w:lang w:eastAsia="ja-JP"/>
              </w:rPr>
              <w:t>10.4</w:t>
            </w:r>
          </w:p>
        </w:tc>
        <w:tc>
          <w:tcPr>
            <w:tcW w:w="994" w:type="dxa"/>
          </w:tcPr>
          <w:p w14:paraId="01AEC556" w14:textId="77777777" w:rsidR="00F82505" w:rsidRDefault="00F82505" w:rsidP="008D1C6C">
            <w:pPr>
              <w:rPr>
                <w:b/>
                <w:bCs/>
                <w:lang w:eastAsia="ja-JP"/>
              </w:rPr>
            </w:pPr>
            <w:r w:rsidRPr="00C93EF2">
              <w:rPr>
                <w:b/>
                <w:bCs/>
                <w:lang w:eastAsia="ja-JP"/>
              </w:rPr>
              <w:t>≤</w:t>
            </w:r>
            <w:r>
              <w:rPr>
                <w:b/>
                <w:bCs/>
                <w:lang w:eastAsia="ja-JP"/>
              </w:rPr>
              <w:t>11.0</w:t>
            </w:r>
          </w:p>
        </w:tc>
        <w:tc>
          <w:tcPr>
            <w:tcW w:w="986" w:type="dxa"/>
          </w:tcPr>
          <w:p w14:paraId="28D530F0" w14:textId="77777777" w:rsidR="00F82505" w:rsidRDefault="00F82505" w:rsidP="008D1C6C">
            <w:pPr>
              <w:rPr>
                <w:b/>
                <w:bCs/>
                <w:lang w:eastAsia="ja-JP"/>
              </w:rPr>
            </w:pPr>
            <w:r w:rsidRPr="00B43CD4">
              <w:rPr>
                <w:b/>
                <w:bCs/>
                <w:lang w:eastAsia="ja-JP"/>
              </w:rPr>
              <w:t>≤</w:t>
            </w:r>
            <w:r>
              <w:rPr>
                <w:b/>
                <w:bCs/>
                <w:lang w:eastAsia="ja-JP"/>
              </w:rPr>
              <w:t>9.3</w:t>
            </w:r>
          </w:p>
        </w:tc>
        <w:tc>
          <w:tcPr>
            <w:tcW w:w="994" w:type="dxa"/>
          </w:tcPr>
          <w:p w14:paraId="15C31F9D" w14:textId="77777777" w:rsidR="00F82505" w:rsidRDefault="00F82505" w:rsidP="008D1C6C">
            <w:pPr>
              <w:rPr>
                <w:b/>
                <w:bCs/>
                <w:lang w:eastAsia="ja-JP"/>
              </w:rPr>
            </w:pPr>
            <w:r w:rsidRPr="00B43CD4">
              <w:rPr>
                <w:b/>
                <w:bCs/>
                <w:lang w:eastAsia="ja-JP"/>
              </w:rPr>
              <w:t>≤</w:t>
            </w:r>
            <w:r>
              <w:rPr>
                <w:b/>
                <w:bCs/>
                <w:lang w:eastAsia="ja-JP"/>
              </w:rPr>
              <w:t>10.3</w:t>
            </w:r>
          </w:p>
        </w:tc>
        <w:tc>
          <w:tcPr>
            <w:tcW w:w="986" w:type="dxa"/>
          </w:tcPr>
          <w:p w14:paraId="79A08BE5" w14:textId="77777777" w:rsidR="00F82505" w:rsidRDefault="00F82505" w:rsidP="008D1C6C">
            <w:pPr>
              <w:rPr>
                <w:b/>
                <w:bCs/>
                <w:lang w:eastAsia="ja-JP"/>
              </w:rPr>
            </w:pPr>
            <w:r w:rsidRPr="00C93EF2">
              <w:rPr>
                <w:b/>
                <w:bCs/>
                <w:lang w:eastAsia="ja-JP"/>
              </w:rPr>
              <w:t>≤</w:t>
            </w:r>
            <w:r>
              <w:rPr>
                <w:b/>
                <w:bCs/>
                <w:lang w:eastAsia="ja-JP"/>
              </w:rPr>
              <w:t>9.1</w:t>
            </w:r>
          </w:p>
        </w:tc>
        <w:tc>
          <w:tcPr>
            <w:tcW w:w="994" w:type="dxa"/>
          </w:tcPr>
          <w:p w14:paraId="1F23C36F" w14:textId="77777777" w:rsidR="00F82505" w:rsidRDefault="00F82505" w:rsidP="008D1C6C">
            <w:pPr>
              <w:rPr>
                <w:b/>
                <w:bCs/>
                <w:lang w:eastAsia="ja-JP"/>
              </w:rPr>
            </w:pPr>
            <w:r w:rsidRPr="00C93EF2">
              <w:rPr>
                <w:b/>
                <w:bCs/>
                <w:lang w:eastAsia="ja-JP"/>
              </w:rPr>
              <w:t>≤</w:t>
            </w:r>
            <w:r>
              <w:rPr>
                <w:b/>
                <w:bCs/>
                <w:lang w:eastAsia="ja-JP"/>
              </w:rPr>
              <w:t>10.4</w:t>
            </w:r>
          </w:p>
        </w:tc>
      </w:tr>
      <w:tr w:rsidR="00F82505" w14:paraId="1F4AEF47" w14:textId="77777777" w:rsidTr="008D1C6C">
        <w:tc>
          <w:tcPr>
            <w:tcW w:w="1094" w:type="dxa"/>
          </w:tcPr>
          <w:p w14:paraId="2898EDD5" w14:textId="77777777" w:rsidR="00F82505" w:rsidRDefault="00F82505" w:rsidP="008D1C6C">
            <w:pPr>
              <w:rPr>
                <w:b/>
                <w:bCs/>
                <w:lang w:eastAsia="ja-JP"/>
              </w:rPr>
            </w:pPr>
            <w:r>
              <w:rPr>
                <w:b/>
                <w:bCs/>
                <w:lang w:eastAsia="ja-JP"/>
              </w:rPr>
              <w:t>16 QAM</w:t>
            </w:r>
          </w:p>
        </w:tc>
        <w:tc>
          <w:tcPr>
            <w:tcW w:w="986" w:type="dxa"/>
          </w:tcPr>
          <w:p w14:paraId="0DE8D647" w14:textId="77777777" w:rsidR="00F82505" w:rsidRDefault="00F82505" w:rsidP="008D1C6C">
            <w:pPr>
              <w:rPr>
                <w:b/>
                <w:bCs/>
                <w:lang w:eastAsia="ja-JP"/>
              </w:rPr>
            </w:pPr>
            <w:r w:rsidRPr="00C93EF2">
              <w:rPr>
                <w:b/>
                <w:bCs/>
                <w:lang w:eastAsia="ja-JP"/>
              </w:rPr>
              <w:t>≤</w:t>
            </w:r>
            <w:r>
              <w:rPr>
                <w:b/>
                <w:bCs/>
                <w:lang w:eastAsia="ja-JP"/>
              </w:rPr>
              <w:t>10.8</w:t>
            </w:r>
          </w:p>
        </w:tc>
        <w:tc>
          <w:tcPr>
            <w:tcW w:w="994" w:type="dxa"/>
          </w:tcPr>
          <w:p w14:paraId="387129BA" w14:textId="77777777" w:rsidR="00F82505" w:rsidRDefault="00F82505" w:rsidP="008D1C6C">
            <w:pPr>
              <w:rPr>
                <w:b/>
                <w:bCs/>
                <w:lang w:eastAsia="ja-JP"/>
              </w:rPr>
            </w:pPr>
            <w:r w:rsidRPr="00C93EF2">
              <w:rPr>
                <w:b/>
                <w:bCs/>
                <w:lang w:eastAsia="ja-JP"/>
              </w:rPr>
              <w:t>≤</w:t>
            </w:r>
            <w:r>
              <w:rPr>
                <w:b/>
                <w:bCs/>
                <w:lang w:eastAsia="ja-JP"/>
              </w:rPr>
              <w:t>9.0</w:t>
            </w:r>
          </w:p>
        </w:tc>
        <w:tc>
          <w:tcPr>
            <w:tcW w:w="989" w:type="dxa"/>
          </w:tcPr>
          <w:p w14:paraId="685A866E" w14:textId="77777777" w:rsidR="00F82505" w:rsidRDefault="00F82505" w:rsidP="008D1C6C">
            <w:pPr>
              <w:rPr>
                <w:b/>
                <w:bCs/>
                <w:lang w:eastAsia="ja-JP"/>
              </w:rPr>
            </w:pPr>
            <w:r w:rsidRPr="00C93EF2">
              <w:rPr>
                <w:b/>
                <w:bCs/>
                <w:lang w:eastAsia="ja-JP"/>
              </w:rPr>
              <w:t>≤</w:t>
            </w:r>
            <w:r>
              <w:rPr>
                <w:b/>
                <w:bCs/>
                <w:lang w:eastAsia="ja-JP"/>
              </w:rPr>
              <w:t>10.1</w:t>
            </w:r>
          </w:p>
        </w:tc>
        <w:tc>
          <w:tcPr>
            <w:tcW w:w="994" w:type="dxa"/>
          </w:tcPr>
          <w:p w14:paraId="73E41D33" w14:textId="77777777" w:rsidR="00F82505" w:rsidRDefault="00F82505" w:rsidP="008D1C6C">
            <w:pPr>
              <w:rPr>
                <w:b/>
                <w:bCs/>
                <w:lang w:eastAsia="ja-JP"/>
              </w:rPr>
            </w:pPr>
            <w:r w:rsidRPr="00C93EF2">
              <w:rPr>
                <w:b/>
                <w:bCs/>
                <w:lang w:eastAsia="ja-JP"/>
              </w:rPr>
              <w:t>≤</w:t>
            </w:r>
            <w:r>
              <w:rPr>
                <w:b/>
                <w:bCs/>
                <w:lang w:eastAsia="ja-JP"/>
              </w:rPr>
              <w:t>11.1</w:t>
            </w:r>
          </w:p>
        </w:tc>
        <w:tc>
          <w:tcPr>
            <w:tcW w:w="986" w:type="dxa"/>
          </w:tcPr>
          <w:p w14:paraId="1141154E" w14:textId="77777777" w:rsidR="00F82505" w:rsidRDefault="00F82505" w:rsidP="008D1C6C">
            <w:pPr>
              <w:rPr>
                <w:b/>
                <w:bCs/>
                <w:lang w:eastAsia="ja-JP"/>
              </w:rPr>
            </w:pPr>
            <w:r w:rsidRPr="00B43CD4">
              <w:rPr>
                <w:b/>
                <w:bCs/>
                <w:lang w:eastAsia="ja-JP"/>
              </w:rPr>
              <w:t>≤</w:t>
            </w:r>
            <w:r>
              <w:rPr>
                <w:b/>
                <w:bCs/>
                <w:lang w:eastAsia="ja-JP"/>
              </w:rPr>
              <w:t>9.6</w:t>
            </w:r>
          </w:p>
        </w:tc>
        <w:tc>
          <w:tcPr>
            <w:tcW w:w="994" w:type="dxa"/>
          </w:tcPr>
          <w:p w14:paraId="08DB1AD8" w14:textId="77777777" w:rsidR="00F82505" w:rsidRDefault="00F82505" w:rsidP="008D1C6C">
            <w:pPr>
              <w:rPr>
                <w:b/>
                <w:bCs/>
                <w:lang w:eastAsia="ja-JP"/>
              </w:rPr>
            </w:pPr>
            <w:r w:rsidRPr="00B43CD4">
              <w:rPr>
                <w:b/>
                <w:bCs/>
                <w:lang w:eastAsia="ja-JP"/>
              </w:rPr>
              <w:t>≤</w:t>
            </w:r>
            <w:r>
              <w:rPr>
                <w:b/>
                <w:bCs/>
                <w:lang w:eastAsia="ja-JP"/>
              </w:rPr>
              <w:t>10.5</w:t>
            </w:r>
          </w:p>
        </w:tc>
        <w:tc>
          <w:tcPr>
            <w:tcW w:w="986" w:type="dxa"/>
          </w:tcPr>
          <w:p w14:paraId="58A18B36" w14:textId="77777777" w:rsidR="00F82505" w:rsidRDefault="00F82505" w:rsidP="008D1C6C">
            <w:pPr>
              <w:rPr>
                <w:b/>
                <w:bCs/>
                <w:lang w:eastAsia="ja-JP"/>
              </w:rPr>
            </w:pPr>
            <w:r w:rsidRPr="00C93EF2">
              <w:rPr>
                <w:b/>
                <w:bCs/>
                <w:lang w:eastAsia="ja-JP"/>
              </w:rPr>
              <w:t>≤</w:t>
            </w:r>
            <w:r>
              <w:rPr>
                <w:b/>
                <w:bCs/>
                <w:lang w:eastAsia="ja-JP"/>
              </w:rPr>
              <w:t>9.2</w:t>
            </w:r>
          </w:p>
        </w:tc>
        <w:tc>
          <w:tcPr>
            <w:tcW w:w="994" w:type="dxa"/>
          </w:tcPr>
          <w:p w14:paraId="4866800B" w14:textId="77777777" w:rsidR="00F82505" w:rsidRDefault="00F82505" w:rsidP="008D1C6C">
            <w:pPr>
              <w:rPr>
                <w:b/>
                <w:bCs/>
                <w:lang w:eastAsia="ja-JP"/>
              </w:rPr>
            </w:pPr>
            <w:r w:rsidRPr="00C93EF2">
              <w:rPr>
                <w:b/>
                <w:bCs/>
                <w:lang w:eastAsia="ja-JP"/>
              </w:rPr>
              <w:t>≤</w:t>
            </w:r>
            <w:r>
              <w:rPr>
                <w:b/>
                <w:bCs/>
                <w:lang w:eastAsia="ja-JP"/>
              </w:rPr>
              <w:t>10.5</w:t>
            </w:r>
          </w:p>
        </w:tc>
      </w:tr>
      <w:tr w:rsidR="00F82505" w14:paraId="6D0044FE" w14:textId="77777777" w:rsidTr="008D1C6C">
        <w:tc>
          <w:tcPr>
            <w:tcW w:w="1094" w:type="dxa"/>
          </w:tcPr>
          <w:p w14:paraId="18CA42FF" w14:textId="77777777" w:rsidR="00F82505" w:rsidRDefault="00F82505" w:rsidP="008D1C6C">
            <w:pPr>
              <w:rPr>
                <w:b/>
                <w:bCs/>
                <w:lang w:eastAsia="ja-JP"/>
              </w:rPr>
            </w:pPr>
            <w:r>
              <w:rPr>
                <w:b/>
                <w:bCs/>
                <w:lang w:eastAsia="ja-JP"/>
              </w:rPr>
              <w:t>64 QAM</w:t>
            </w:r>
          </w:p>
        </w:tc>
        <w:tc>
          <w:tcPr>
            <w:tcW w:w="986" w:type="dxa"/>
          </w:tcPr>
          <w:p w14:paraId="22790010" w14:textId="77777777" w:rsidR="00F82505" w:rsidRDefault="00F82505" w:rsidP="008D1C6C">
            <w:pPr>
              <w:rPr>
                <w:b/>
                <w:bCs/>
                <w:lang w:eastAsia="ja-JP"/>
              </w:rPr>
            </w:pPr>
            <w:r w:rsidRPr="00C93EF2">
              <w:rPr>
                <w:b/>
                <w:bCs/>
                <w:lang w:eastAsia="ja-JP"/>
              </w:rPr>
              <w:t>≤</w:t>
            </w:r>
            <w:r>
              <w:rPr>
                <w:b/>
                <w:bCs/>
                <w:lang w:eastAsia="ja-JP"/>
              </w:rPr>
              <w:t>10.9</w:t>
            </w:r>
          </w:p>
        </w:tc>
        <w:tc>
          <w:tcPr>
            <w:tcW w:w="994" w:type="dxa"/>
          </w:tcPr>
          <w:p w14:paraId="17042DF9" w14:textId="77777777" w:rsidR="00F82505" w:rsidRDefault="00F82505" w:rsidP="008D1C6C">
            <w:pPr>
              <w:rPr>
                <w:b/>
                <w:bCs/>
                <w:lang w:eastAsia="ja-JP"/>
              </w:rPr>
            </w:pPr>
            <w:r w:rsidRPr="00C93EF2">
              <w:rPr>
                <w:b/>
                <w:bCs/>
                <w:lang w:eastAsia="ja-JP"/>
              </w:rPr>
              <w:t>≤</w:t>
            </w:r>
            <w:r>
              <w:rPr>
                <w:b/>
                <w:bCs/>
                <w:lang w:eastAsia="ja-JP"/>
              </w:rPr>
              <w:t>11.4</w:t>
            </w:r>
          </w:p>
        </w:tc>
        <w:tc>
          <w:tcPr>
            <w:tcW w:w="989" w:type="dxa"/>
          </w:tcPr>
          <w:p w14:paraId="166459DD" w14:textId="77777777" w:rsidR="00F82505" w:rsidRDefault="00F82505" w:rsidP="008D1C6C">
            <w:pPr>
              <w:rPr>
                <w:b/>
                <w:bCs/>
                <w:lang w:eastAsia="ja-JP"/>
              </w:rPr>
            </w:pPr>
            <w:r w:rsidRPr="00C93EF2">
              <w:rPr>
                <w:b/>
                <w:bCs/>
                <w:lang w:eastAsia="ja-JP"/>
              </w:rPr>
              <w:t>≤</w:t>
            </w:r>
            <w:r>
              <w:rPr>
                <w:b/>
                <w:bCs/>
                <w:lang w:eastAsia="ja-JP"/>
              </w:rPr>
              <w:t>10.1</w:t>
            </w:r>
          </w:p>
        </w:tc>
        <w:tc>
          <w:tcPr>
            <w:tcW w:w="994" w:type="dxa"/>
          </w:tcPr>
          <w:p w14:paraId="22D833CD" w14:textId="77777777" w:rsidR="00F82505" w:rsidRDefault="00F82505" w:rsidP="008D1C6C">
            <w:pPr>
              <w:rPr>
                <w:b/>
                <w:bCs/>
                <w:lang w:eastAsia="ja-JP"/>
              </w:rPr>
            </w:pPr>
            <w:r w:rsidRPr="00C93EF2">
              <w:rPr>
                <w:b/>
                <w:bCs/>
                <w:lang w:eastAsia="ja-JP"/>
              </w:rPr>
              <w:t>≤</w:t>
            </w:r>
            <w:r>
              <w:rPr>
                <w:b/>
                <w:bCs/>
                <w:lang w:eastAsia="ja-JP"/>
              </w:rPr>
              <w:t>11.4</w:t>
            </w:r>
          </w:p>
        </w:tc>
        <w:tc>
          <w:tcPr>
            <w:tcW w:w="986" w:type="dxa"/>
          </w:tcPr>
          <w:p w14:paraId="5B480202" w14:textId="77777777" w:rsidR="00F82505" w:rsidRDefault="00F82505" w:rsidP="008D1C6C">
            <w:pPr>
              <w:rPr>
                <w:b/>
                <w:bCs/>
                <w:lang w:eastAsia="ja-JP"/>
              </w:rPr>
            </w:pPr>
            <w:r w:rsidRPr="00B43CD4">
              <w:rPr>
                <w:b/>
                <w:bCs/>
                <w:lang w:eastAsia="ja-JP"/>
              </w:rPr>
              <w:t>≤</w:t>
            </w:r>
            <w:r>
              <w:rPr>
                <w:b/>
                <w:bCs/>
                <w:lang w:eastAsia="ja-JP"/>
              </w:rPr>
              <w:t>9.6</w:t>
            </w:r>
          </w:p>
        </w:tc>
        <w:tc>
          <w:tcPr>
            <w:tcW w:w="994" w:type="dxa"/>
          </w:tcPr>
          <w:p w14:paraId="7481EBF4" w14:textId="77777777" w:rsidR="00F82505" w:rsidRDefault="00F82505" w:rsidP="008D1C6C">
            <w:pPr>
              <w:rPr>
                <w:b/>
                <w:bCs/>
                <w:lang w:eastAsia="ja-JP"/>
              </w:rPr>
            </w:pPr>
            <w:r w:rsidRPr="00B43CD4">
              <w:rPr>
                <w:b/>
                <w:bCs/>
                <w:lang w:eastAsia="ja-JP"/>
              </w:rPr>
              <w:t>≤</w:t>
            </w:r>
            <w:r>
              <w:rPr>
                <w:b/>
                <w:bCs/>
                <w:lang w:eastAsia="ja-JP"/>
              </w:rPr>
              <w:t>10.6</w:t>
            </w:r>
          </w:p>
        </w:tc>
        <w:tc>
          <w:tcPr>
            <w:tcW w:w="986" w:type="dxa"/>
          </w:tcPr>
          <w:p w14:paraId="3745D8B1" w14:textId="77777777" w:rsidR="00F82505" w:rsidRDefault="00F82505" w:rsidP="008D1C6C">
            <w:pPr>
              <w:rPr>
                <w:b/>
                <w:bCs/>
                <w:lang w:eastAsia="ja-JP"/>
              </w:rPr>
            </w:pPr>
            <w:r w:rsidRPr="00C93EF2">
              <w:rPr>
                <w:b/>
                <w:bCs/>
                <w:lang w:eastAsia="ja-JP"/>
              </w:rPr>
              <w:t>≤</w:t>
            </w:r>
            <w:r>
              <w:rPr>
                <w:b/>
                <w:bCs/>
                <w:lang w:eastAsia="ja-JP"/>
              </w:rPr>
              <w:t>9.3</w:t>
            </w:r>
          </w:p>
        </w:tc>
        <w:tc>
          <w:tcPr>
            <w:tcW w:w="994" w:type="dxa"/>
          </w:tcPr>
          <w:p w14:paraId="0D96CB41" w14:textId="77777777" w:rsidR="00F82505" w:rsidRDefault="00F82505" w:rsidP="008D1C6C">
            <w:pPr>
              <w:rPr>
                <w:b/>
                <w:bCs/>
                <w:lang w:eastAsia="ja-JP"/>
              </w:rPr>
            </w:pPr>
            <w:r w:rsidRPr="00C93EF2">
              <w:rPr>
                <w:b/>
                <w:bCs/>
                <w:lang w:eastAsia="ja-JP"/>
              </w:rPr>
              <w:t>≤</w:t>
            </w:r>
            <w:r>
              <w:rPr>
                <w:b/>
                <w:bCs/>
                <w:lang w:eastAsia="ja-JP"/>
              </w:rPr>
              <w:t>10.6</w:t>
            </w:r>
          </w:p>
        </w:tc>
      </w:tr>
      <w:tr w:rsidR="00F82505" w14:paraId="46046C94" w14:textId="77777777" w:rsidTr="008D1C6C">
        <w:tc>
          <w:tcPr>
            <w:tcW w:w="1094" w:type="dxa"/>
          </w:tcPr>
          <w:p w14:paraId="3E63AFF2" w14:textId="77777777" w:rsidR="00F82505" w:rsidRDefault="00F82505" w:rsidP="008D1C6C">
            <w:pPr>
              <w:rPr>
                <w:b/>
                <w:bCs/>
                <w:lang w:eastAsia="ja-JP"/>
              </w:rPr>
            </w:pPr>
            <w:r>
              <w:rPr>
                <w:b/>
                <w:bCs/>
                <w:lang w:eastAsia="ja-JP"/>
              </w:rPr>
              <w:t>256 QAM</w:t>
            </w:r>
          </w:p>
        </w:tc>
        <w:tc>
          <w:tcPr>
            <w:tcW w:w="986" w:type="dxa"/>
          </w:tcPr>
          <w:p w14:paraId="1161B181" w14:textId="77777777" w:rsidR="00F82505" w:rsidRDefault="00F82505" w:rsidP="008D1C6C">
            <w:pPr>
              <w:rPr>
                <w:b/>
                <w:bCs/>
                <w:lang w:eastAsia="ja-JP"/>
              </w:rPr>
            </w:pPr>
            <w:r w:rsidRPr="00C93EF2">
              <w:rPr>
                <w:b/>
                <w:bCs/>
                <w:lang w:eastAsia="ja-JP"/>
              </w:rPr>
              <w:t>≤</w:t>
            </w:r>
            <w:r>
              <w:rPr>
                <w:b/>
                <w:bCs/>
                <w:lang w:eastAsia="ja-JP"/>
              </w:rPr>
              <w:t>11.0</w:t>
            </w:r>
          </w:p>
        </w:tc>
        <w:tc>
          <w:tcPr>
            <w:tcW w:w="994" w:type="dxa"/>
          </w:tcPr>
          <w:p w14:paraId="6BE36C7D" w14:textId="77777777" w:rsidR="00F82505" w:rsidRDefault="00F82505" w:rsidP="008D1C6C">
            <w:pPr>
              <w:rPr>
                <w:b/>
                <w:bCs/>
                <w:lang w:eastAsia="ja-JP"/>
              </w:rPr>
            </w:pPr>
            <w:r w:rsidRPr="00C93EF2">
              <w:rPr>
                <w:b/>
                <w:bCs/>
                <w:lang w:eastAsia="ja-JP"/>
              </w:rPr>
              <w:t>≤</w:t>
            </w:r>
            <w:r>
              <w:rPr>
                <w:b/>
                <w:bCs/>
                <w:lang w:eastAsia="ja-JP"/>
              </w:rPr>
              <w:t>11.5</w:t>
            </w:r>
          </w:p>
        </w:tc>
        <w:tc>
          <w:tcPr>
            <w:tcW w:w="989" w:type="dxa"/>
          </w:tcPr>
          <w:p w14:paraId="0EC5F452" w14:textId="77777777" w:rsidR="00F82505" w:rsidRDefault="00F82505" w:rsidP="008D1C6C">
            <w:pPr>
              <w:rPr>
                <w:b/>
                <w:bCs/>
                <w:lang w:eastAsia="ja-JP"/>
              </w:rPr>
            </w:pPr>
            <w:r w:rsidRPr="00C93EF2">
              <w:rPr>
                <w:b/>
                <w:bCs/>
                <w:lang w:eastAsia="ja-JP"/>
              </w:rPr>
              <w:t>≤</w:t>
            </w:r>
            <w:r>
              <w:rPr>
                <w:b/>
                <w:bCs/>
                <w:lang w:eastAsia="ja-JP"/>
              </w:rPr>
              <w:t>10.0</w:t>
            </w:r>
          </w:p>
        </w:tc>
        <w:tc>
          <w:tcPr>
            <w:tcW w:w="994" w:type="dxa"/>
          </w:tcPr>
          <w:p w14:paraId="5B3A9979" w14:textId="77777777" w:rsidR="00F82505" w:rsidRDefault="00F82505" w:rsidP="008D1C6C">
            <w:pPr>
              <w:rPr>
                <w:b/>
                <w:bCs/>
                <w:lang w:eastAsia="ja-JP"/>
              </w:rPr>
            </w:pPr>
            <w:r w:rsidRPr="00C93EF2">
              <w:rPr>
                <w:b/>
                <w:bCs/>
                <w:lang w:eastAsia="ja-JP"/>
              </w:rPr>
              <w:t>≤</w:t>
            </w:r>
            <w:r>
              <w:rPr>
                <w:b/>
                <w:bCs/>
                <w:lang w:eastAsia="ja-JP"/>
              </w:rPr>
              <w:t>11.5</w:t>
            </w:r>
          </w:p>
        </w:tc>
        <w:tc>
          <w:tcPr>
            <w:tcW w:w="986" w:type="dxa"/>
          </w:tcPr>
          <w:p w14:paraId="721E8CD2" w14:textId="77777777" w:rsidR="00F82505" w:rsidRDefault="00F82505" w:rsidP="008D1C6C">
            <w:pPr>
              <w:rPr>
                <w:b/>
                <w:bCs/>
                <w:lang w:eastAsia="ja-JP"/>
              </w:rPr>
            </w:pPr>
            <w:r w:rsidRPr="00B43CD4">
              <w:rPr>
                <w:b/>
                <w:bCs/>
                <w:lang w:eastAsia="ja-JP"/>
              </w:rPr>
              <w:t>≤</w:t>
            </w:r>
            <w:r>
              <w:rPr>
                <w:b/>
                <w:bCs/>
                <w:lang w:eastAsia="ja-JP"/>
              </w:rPr>
              <w:t>9.7</w:t>
            </w:r>
          </w:p>
        </w:tc>
        <w:tc>
          <w:tcPr>
            <w:tcW w:w="994" w:type="dxa"/>
          </w:tcPr>
          <w:p w14:paraId="190D5AA3" w14:textId="77777777" w:rsidR="00F82505" w:rsidRDefault="00F82505" w:rsidP="008D1C6C">
            <w:pPr>
              <w:rPr>
                <w:b/>
                <w:bCs/>
                <w:lang w:eastAsia="ja-JP"/>
              </w:rPr>
            </w:pPr>
            <w:r w:rsidRPr="00B43CD4">
              <w:rPr>
                <w:b/>
                <w:bCs/>
                <w:lang w:eastAsia="ja-JP"/>
              </w:rPr>
              <w:t>≤</w:t>
            </w:r>
            <w:r>
              <w:rPr>
                <w:b/>
                <w:bCs/>
                <w:lang w:eastAsia="ja-JP"/>
              </w:rPr>
              <w:t>10.6</w:t>
            </w:r>
          </w:p>
        </w:tc>
        <w:tc>
          <w:tcPr>
            <w:tcW w:w="986" w:type="dxa"/>
          </w:tcPr>
          <w:p w14:paraId="305AECEB" w14:textId="77777777" w:rsidR="00F82505" w:rsidRDefault="00F82505" w:rsidP="008D1C6C">
            <w:pPr>
              <w:rPr>
                <w:b/>
                <w:bCs/>
                <w:lang w:eastAsia="ja-JP"/>
              </w:rPr>
            </w:pPr>
            <w:r w:rsidRPr="00C93EF2">
              <w:rPr>
                <w:b/>
                <w:bCs/>
                <w:lang w:eastAsia="ja-JP"/>
              </w:rPr>
              <w:t>≤</w:t>
            </w:r>
            <w:r>
              <w:rPr>
                <w:b/>
                <w:bCs/>
                <w:lang w:eastAsia="ja-JP"/>
              </w:rPr>
              <w:t>9.4</w:t>
            </w:r>
          </w:p>
        </w:tc>
        <w:tc>
          <w:tcPr>
            <w:tcW w:w="994" w:type="dxa"/>
          </w:tcPr>
          <w:p w14:paraId="2B3FB4B6" w14:textId="77777777" w:rsidR="00F82505" w:rsidRDefault="00F82505" w:rsidP="008D1C6C">
            <w:pPr>
              <w:rPr>
                <w:b/>
                <w:bCs/>
                <w:lang w:eastAsia="ja-JP"/>
              </w:rPr>
            </w:pPr>
            <w:r w:rsidRPr="00C93EF2">
              <w:rPr>
                <w:b/>
                <w:bCs/>
                <w:lang w:eastAsia="ja-JP"/>
              </w:rPr>
              <w:t>≤</w:t>
            </w:r>
            <w:r>
              <w:rPr>
                <w:b/>
                <w:bCs/>
                <w:lang w:eastAsia="ja-JP"/>
              </w:rPr>
              <w:t>10.5</w:t>
            </w:r>
          </w:p>
        </w:tc>
      </w:tr>
    </w:tbl>
    <w:p w14:paraId="32C64807" w14:textId="77777777" w:rsidR="00F82505" w:rsidRDefault="00F82505" w:rsidP="00F82505">
      <w:pPr>
        <w:rPr>
          <w:lang w:eastAsia="ja-JP"/>
        </w:rPr>
      </w:pPr>
    </w:p>
    <w:p w14:paraId="7BC5FB59" w14:textId="77777777" w:rsidR="00F82505" w:rsidRPr="0079616F" w:rsidRDefault="00F82505" w:rsidP="00F82505">
      <w:pPr>
        <w:jc w:val="center"/>
        <w:rPr>
          <w:lang w:eastAsia="ja-JP"/>
        </w:rPr>
      </w:pPr>
      <w:r w:rsidRPr="00490881">
        <w:rPr>
          <w:b/>
          <w:bCs/>
          <w:lang w:eastAsia="ja-JP"/>
        </w:rPr>
        <w:t>Table</w:t>
      </w:r>
      <w:r>
        <w:rPr>
          <w:b/>
          <w:bCs/>
          <w:lang w:eastAsia="ja-JP"/>
        </w:rPr>
        <w:t xml:space="preserve"> 6.1.3.3.1.1-2</w:t>
      </w:r>
      <w:r w:rsidRPr="00490881">
        <w:rPr>
          <w:b/>
          <w:bCs/>
          <w:lang w:eastAsia="ja-JP"/>
        </w:rPr>
        <w:t>: Simulation results for NS_3</w:t>
      </w:r>
      <w:r>
        <w:rPr>
          <w:b/>
          <w:bCs/>
          <w:lang w:eastAsia="ja-JP"/>
        </w:rPr>
        <w:t>0 Allocation Note 3 Full and partial allocations</w:t>
      </w:r>
      <w:r w:rsidRPr="00490881">
        <w:rPr>
          <w:b/>
          <w:bCs/>
          <w:lang w:eastAsia="ja-JP"/>
        </w:rPr>
        <w:t>.</w:t>
      </w:r>
    </w:p>
    <w:tbl>
      <w:tblPr>
        <w:tblStyle w:val="TableGrid"/>
        <w:tblW w:w="0" w:type="auto"/>
        <w:jc w:val="center"/>
        <w:tblLook w:val="04A0" w:firstRow="1" w:lastRow="0" w:firstColumn="1" w:lastColumn="0" w:noHBand="0" w:noVBand="1"/>
      </w:tblPr>
      <w:tblGrid>
        <w:gridCol w:w="1094"/>
        <w:gridCol w:w="986"/>
        <w:gridCol w:w="994"/>
        <w:gridCol w:w="989"/>
        <w:gridCol w:w="994"/>
      </w:tblGrid>
      <w:tr w:rsidR="00F82505" w14:paraId="1304EE4B" w14:textId="77777777" w:rsidTr="008D1C6C">
        <w:trPr>
          <w:jc w:val="center"/>
        </w:trPr>
        <w:tc>
          <w:tcPr>
            <w:tcW w:w="1094" w:type="dxa"/>
          </w:tcPr>
          <w:p w14:paraId="7548781F" w14:textId="77777777" w:rsidR="00F82505" w:rsidRDefault="00F82505" w:rsidP="008D1C6C">
            <w:pPr>
              <w:rPr>
                <w:b/>
                <w:bCs/>
                <w:lang w:eastAsia="ja-JP"/>
              </w:rPr>
            </w:pPr>
            <w:r>
              <w:rPr>
                <w:b/>
                <w:bCs/>
                <w:lang w:eastAsia="ja-JP"/>
              </w:rPr>
              <w:t>NS_30 A-MPR</w:t>
            </w:r>
          </w:p>
          <w:p w14:paraId="78352196" w14:textId="77777777" w:rsidR="00F82505" w:rsidRDefault="00F82505" w:rsidP="008D1C6C">
            <w:pPr>
              <w:rPr>
                <w:b/>
                <w:bCs/>
                <w:lang w:eastAsia="ja-JP"/>
              </w:rPr>
            </w:pPr>
            <w:r>
              <w:rPr>
                <w:b/>
                <w:bCs/>
                <w:lang w:eastAsia="ja-JP"/>
              </w:rPr>
              <w:t>Allocation Note3</w:t>
            </w:r>
          </w:p>
        </w:tc>
        <w:tc>
          <w:tcPr>
            <w:tcW w:w="986" w:type="dxa"/>
          </w:tcPr>
          <w:p w14:paraId="29568017" w14:textId="77777777" w:rsidR="00F82505" w:rsidRDefault="00F82505" w:rsidP="008D1C6C">
            <w:pPr>
              <w:rPr>
                <w:b/>
                <w:bCs/>
                <w:lang w:eastAsia="ja-JP"/>
              </w:rPr>
            </w:pPr>
            <w:r>
              <w:rPr>
                <w:b/>
                <w:bCs/>
                <w:lang w:eastAsia="ja-JP"/>
              </w:rPr>
              <w:t>20M</w:t>
            </w:r>
          </w:p>
        </w:tc>
        <w:tc>
          <w:tcPr>
            <w:tcW w:w="994" w:type="dxa"/>
          </w:tcPr>
          <w:p w14:paraId="767CAAEC" w14:textId="77777777" w:rsidR="00F82505" w:rsidRDefault="00F82505" w:rsidP="008D1C6C">
            <w:pPr>
              <w:rPr>
                <w:b/>
                <w:bCs/>
                <w:lang w:eastAsia="ja-JP"/>
              </w:rPr>
            </w:pPr>
            <w:r>
              <w:rPr>
                <w:b/>
                <w:bCs/>
                <w:lang w:eastAsia="ja-JP"/>
              </w:rPr>
              <w:t>20M</w:t>
            </w:r>
          </w:p>
        </w:tc>
        <w:tc>
          <w:tcPr>
            <w:tcW w:w="989" w:type="dxa"/>
          </w:tcPr>
          <w:p w14:paraId="27B62542" w14:textId="77777777" w:rsidR="00F82505" w:rsidRDefault="00F82505" w:rsidP="008D1C6C">
            <w:pPr>
              <w:rPr>
                <w:b/>
                <w:bCs/>
                <w:lang w:eastAsia="ja-JP"/>
              </w:rPr>
            </w:pPr>
            <w:r>
              <w:rPr>
                <w:b/>
                <w:bCs/>
                <w:lang w:eastAsia="ja-JP"/>
              </w:rPr>
              <w:t>40M</w:t>
            </w:r>
          </w:p>
        </w:tc>
        <w:tc>
          <w:tcPr>
            <w:tcW w:w="994" w:type="dxa"/>
          </w:tcPr>
          <w:p w14:paraId="11C022D5" w14:textId="77777777" w:rsidR="00F82505" w:rsidRDefault="00F82505" w:rsidP="008D1C6C">
            <w:pPr>
              <w:rPr>
                <w:b/>
                <w:bCs/>
                <w:lang w:eastAsia="ja-JP"/>
              </w:rPr>
            </w:pPr>
            <w:r>
              <w:rPr>
                <w:b/>
                <w:bCs/>
                <w:lang w:eastAsia="ja-JP"/>
              </w:rPr>
              <w:t>40M</w:t>
            </w:r>
          </w:p>
        </w:tc>
      </w:tr>
      <w:tr w:rsidR="00F82505" w14:paraId="14DA6FDB" w14:textId="77777777" w:rsidTr="008D1C6C">
        <w:trPr>
          <w:jc w:val="center"/>
        </w:trPr>
        <w:tc>
          <w:tcPr>
            <w:tcW w:w="1094" w:type="dxa"/>
          </w:tcPr>
          <w:p w14:paraId="3F366D77" w14:textId="77777777" w:rsidR="00F82505" w:rsidRDefault="00F82505" w:rsidP="008D1C6C">
            <w:pPr>
              <w:rPr>
                <w:b/>
                <w:bCs/>
                <w:lang w:eastAsia="ja-JP"/>
              </w:rPr>
            </w:pPr>
          </w:p>
        </w:tc>
        <w:tc>
          <w:tcPr>
            <w:tcW w:w="986" w:type="dxa"/>
          </w:tcPr>
          <w:p w14:paraId="26124D3E" w14:textId="77777777" w:rsidR="00F82505" w:rsidRDefault="00F82505" w:rsidP="008D1C6C">
            <w:pPr>
              <w:rPr>
                <w:b/>
                <w:bCs/>
                <w:lang w:eastAsia="ja-JP"/>
              </w:rPr>
            </w:pPr>
            <w:r>
              <w:rPr>
                <w:b/>
                <w:bCs/>
                <w:lang w:eastAsia="ja-JP"/>
              </w:rPr>
              <w:t>Full</w:t>
            </w:r>
          </w:p>
        </w:tc>
        <w:tc>
          <w:tcPr>
            <w:tcW w:w="994" w:type="dxa"/>
          </w:tcPr>
          <w:p w14:paraId="272A034A" w14:textId="77777777" w:rsidR="00F82505" w:rsidRDefault="00F82505" w:rsidP="008D1C6C">
            <w:pPr>
              <w:rPr>
                <w:b/>
                <w:bCs/>
                <w:lang w:eastAsia="ja-JP"/>
              </w:rPr>
            </w:pPr>
            <w:r>
              <w:rPr>
                <w:b/>
                <w:bCs/>
                <w:lang w:eastAsia="ja-JP"/>
              </w:rPr>
              <w:t>Partial</w:t>
            </w:r>
          </w:p>
        </w:tc>
        <w:tc>
          <w:tcPr>
            <w:tcW w:w="989" w:type="dxa"/>
          </w:tcPr>
          <w:p w14:paraId="11CCF777" w14:textId="77777777" w:rsidR="00F82505" w:rsidRDefault="00F82505" w:rsidP="008D1C6C">
            <w:pPr>
              <w:rPr>
                <w:b/>
                <w:bCs/>
                <w:lang w:eastAsia="ja-JP"/>
              </w:rPr>
            </w:pPr>
            <w:r>
              <w:rPr>
                <w:b/>
                <w:bCs/>
                <w:lang w:eastAsia="ja-JP"/>
              </w:rPr>
              <w:t>Full</w:t>
            </w:r>
          </w:p>
        </w:tc>
        <w:tc>
          <w:tcPr>
            <w:tcW w:w="994" w:type="dxa"/>
          </w:tcPr>
          <w:p w14:paraId="7F3E51F0" w14:textId="77777777" w:rsidR="00F82505" w:rsidRDefault="00F82505" w:rsidP="008D1C6C">
            <w:pPr>
              <w:rPr>
                <w:b/>
                <w:bCs/>
                <w:lang w:eastAsia="ja-JP"/>
              </w:rPr>
            </w:pPr>
            <w:r>
              <w:rPr>
                <w:b/>
                <w:bCs/>
                <w:lang w:eastAsia="ja-JP"/>
              </w:rPr>
              <w:t>Partial</w:t>
            </w:r>
          </w:p>
        </w:tc>
      </w:tr>
      <w:tr w:rsidR="00F82505" w14:paraId="0E12EDA6" w14:textId="77777777" w:rsidTr="008D1C6C">
        <w:trPr>
          <w:jc w:val="center"/>
        </w:trPr>
        <w:tc>
          <w:tcPr>
            <w:tcW w:w="1094" w:type="dxa"/>
          </w:tcPr>
          <w:p w14:paraId="1B01EE37" w14:textId="77777777" w:rsidR="00F82505" w:rsidRDefault="00F82505" w:rsidP="008D1C6C">
            <w:pPr>
              <w:rPr>
                <w:b/>
                <w:bCs/>
                <w:lang w:eastAsia="ja-JP"/>
              </w:rPr>
            </w:pPr>
            <w:r>
              <w:rPr>
                <w:b/>
                <w:bCs/>
                <w:lang w:eastAsia="ja-JP"/>
              </w:rPr>
              <w:t>QPSK</w:t>
            </w:r>
          </w:p>
        </w:tc>
        <w:tc>
          <w:tcPr>
            <w:tcW w:w="986" w:type="dxa"/>
          </w:tcPr>
          <w:p w14:paraId="341C7CA9" w14:textId="77777777" w:rsidR="00F82505" w:rsidRDefault="00F82505" w:rsidP="008D1C6C">
            <w:pPr>
              <w:rPr>
                <w:b/>
                <w:bCs/>
                <w:lang w:eastAsia="ja-JP"/>
              </w:rPr>
            </w:pPr>
            <w:r w:rsidRPr="0005688F">
              <w:rPr>
                <w:b/>
                <w:bCs/>
                <w:lang w:eastAsia="ja-JP"/>
              </w:rPr>
              <w:t>≤</w:t>
            </w:r>
            <w:r>
              <w:rPr>
                <w:b/>
                <w:bCs/>
                <w:lang w:eastAsia="ja-JP"/>
              </w:rPr>
              <w:t>8.3</w:t>
            </w:r>
          </w:p>
        </w:tc>
        <w:tc>
          <w:tcPr>
            <w:tcW w:w="994" w:type="dxa"/>
          </w:tcPr>
          <w:p w14:paraId="43E74094" w14:textId="77777777" w:rsidR="00F82505" w:rsidRDefault="00F82505" w:rsidP="008D1C6C">
            <w:pPr>
              <w:rPr>
                <w:b/>
                <w:bCs/>
                <w:lang w:eastAsia="ja-JP"/>
              </w:rPr>
            </w:pPr>
            <w:r w:rsidRPr="0005688F">
              <w:rPr>
                <w:b/>
                <w:bCs/>
                <w:lang w:eastAsia="ja-JP"/>
              </w:rPr>
              <w:t>≤</w:t>
            </w:r>
            <w:r>
              <w:rPr>
                <w:b/>
                <w:bCs/>
                <w:lang w:eastAsia="ja-JP"/>
              </w:rPr>
              <w:t>8.4</w:t>
            </w:r>
          </w:p>
        </w:tc>
        <w:tc>
          <w:tcPr>
            <w:tcW w:w="989" w:type="dxa"/>
          </w:tcPr>
          <w:p w14:paraId="19A537CC" w14:textId="77777777" w:rsidR="00F82505" w:rsidRDefault="00F82505" w:rsidP="008D1C6C">
            <w:pPr>
              <w:rPr>
                <w:b/>
                <w:bCs/>
                <w:lang w:eastAsia="ja-JP"/>
              </w:rPr>
            </w:pPr>
            <w:r w:rsidRPr="0005688F">
              <w:rPr>
                <w:b/>
                <w:bCs/>
                <w:lang w:eastAsia="ja-JP"/>
              </w:rPr>
              <w:t>≤</w:t>
            </w:r>
            <w:r>
              <w:rPr>
                <w:b/>
                <w:bCs/>
                <w:lang w:eastAsia="ja-JP"/>
              </w:rPr>
              <w:t>5.9</w:t>
            </w:r>
          </w:p>
        </w:tc>
        <w:tc>
          <w:tcPr>
            <w:tcW w:w="994" w:type="dxa"/>
          </w:tcPr>
          <w:p w14:paraId="725A5244" w14:textId="77777777" w:rsidR="00F82505" w:rsidRDefault="00F82505" w:rsidP="008D1C6C">
            <w:pPr>
              <w:rPr>
                <w:b/>
                <w:bCs/>
                <w:lang w:eastAsia="ja-JP"/>
              </w:rPr>
            </w:pPr>
            <w:r w:rsidRPr="0005688F">
              <w:rPr>
                <w:b/>
                <w:bCs/>
                <w:lang w:eastAsia="ja-JP"/>
              </w:rPr>
              <w:t>≤</w:t>
            </w:r>
            <w:r>
              <w:rPr>
                <w:b/>
                <w:bCs/>
                <w:lang w:eastAsia="ja-JP"/>
              </w:rPr>
              <w:t>6.2</w:t>
            </w:r>
          </w:p>
        </w:tc>
      </w:tr>
      <w:tr w:rsidR="00F82505" w14:paraId="2985B361" w14:textId="77777777" w:rsidTr="008D1C6C">
        <w:trPr>
          <w:jc w:val="center"/>
        </w:trPr>
        <w:tc>
          <w:tcPr>
            <w:tcW w:w="1094" w:type="dxa"/>
          </w:tcPr>
          <w:p w14:paraId="07339EFF" w14:textId="77777777" w:rsidR="00F82505" w:rsidRDefault="00F82505" w:rsidP="008D1C6C">
            <w:pPr>
              <w:rPr>
                <w:b/>
                <w:bCs/>
                <w:lang w:eastAsia="ja-JP"/>
              </w:rPr>
            </w:pPr>
            <w:r>
              <w:rPr>
                <w:b/>
                <w:bCs/>
                <w:lang w:eastAsia="ja-JP"/>
              </w:rPr>
              <w:t>16 QAM</w:t>
            </w:r>
          </w:p>
        </w:tc>
        <w:tc>
          <w:tcPr>
            <w:tcW w:w="986" w:type="dxa"/>
          </w:tcPr>
          <w:p w14:paraId="62675E1F" w14:textId="77777777" w:rsidR="00F82505" w:rsidRDefault="00F82505" w:rsidP="008D1C6C">
            <w:pPr>
              <w:rPr>
                <w:b/>
                <w:bCs/>
                <w:lang w:eastAsia="ja-JP"/>
              </w:rPr>
            </w:pPr>
            <w:r w:rsidRPr="0005688F">
              <w:rPr>
                <w:b/>
                <w:bCs/>
                <w:lang w:eastAsia="ja-JP"/>
              </w:rPr>
              <w:t>≤</w:t>
            </w:r>
            <w:r>
              <w:rPr>
                <w:b/>
                <w:bCs/>
                <w:lang w:eastAsia="ja-JP"/>
              </w:rPr>
              <w:t>8.1</w:t>
            </w:r>
          </w:p>
        </w:tc>
        <w:tc>
          <w:tcPr>
            <w:tcW w:w="994" w:type="dxa"/>
          </w:tcPr>
          <w:p w14:paraId="3292C206" w14:textId="77777777" w:rsidR="00F82505" w:rsidRDefault="00F82505" w:rsidP="008D1C6C">
            <w:pPr>
              <w:rPr>
                <w:b/>
                <w:bCs/>
                <w:lang w:eastAsia="ja-JP"/>
              </w:rPr>
            </w:pPr>
            <w:r w:rsidRPr="0005688F">
              <w:rPr>
                <w:b/>
                <w:bCs/>
                <w:lang w:eastAsia="ja-JP"/>
              </w:rPr>
              <w:t>≤</w:t>
            </w:r>
            <w:r>
              <w:rPr>
                <w:b/>
                <w:bCs/>
                <w:lang w:eastAsia="ja-JP"/>
              </w:rPr>
              <w:t>8.7</w:t>
            </w:r>
          </w:p>
        </w:tc>
        <w:tc>
          <w:tcPr>
            <w:tcW w:w="989" w:type="dxa"/>
          </w:tcPr>
          <w:p w14:paraId="432A3633" w14:textId="77777777" w:rsidR="00F82505" w:rsidRDefault="00F82505" w:rsidP="008D1C6C">
            <w:pPr>
              <w:rPr>
                <w:b/>
                <w:bCs/>
                <w:lang w:eastAsia="ja-JP"/>
              </w:rPr>
            </w:pPr>
            <w:r w:rsidRPr="0005688F">
              <w:rPr>
                <w:b/>
                <w:bCs/>
                <w:lang w:eastAsia="ja-JP"/>
              </w:rPr>
              <w:t>≤</w:t>
            </w:r>
            <w:r>
              <w:rPr>
                <w:b/>
                <w:bCs/>
                <w:lang w:eastAsia="ja-JP"/>
              </w:rPr>
              <w:t>5.8</w:t>
            </w:r>
          </w:p>
        </w:tc>
        <w:tc>
          <w:tcPr>
            <w:tcW w:w="994" w:type="dxa"/>
          </w:tcPr>
          <w:p w14:paraId="456E0A15" w14:textId="77777777" w:rsidR="00F82505" w:rsidRDefault="00F82505" w:rsidP="008D1C6C">
            <w:pPr>
              <w:rPr>
                <w:b/>
                <w:bCs/>
                <w:lang w:eastAsia="ja-JP"/>
              </w:rPr>
            </w:pPr>
            <w:r w:rsidRPr="0005688F">
              <w:rPr>
                <w:b/>
                <w:bCs/>
                <w:lang w:eastAsia="ja-JP"/>
              </w:rPr>
              <w:t>≤</w:t>
            </w:r>
            <w:r>
              <w:rPr>
                <w:b/>
                <w:bCs/>
                <w:lang w:eastAsia="ja-JP"/>
              </w:rPr>
              <w:t>6.3</w:t>
            </w:r>
          </w:p>
        </w:tc>
      </w:tr>
      <w:tr w:rsidR="00F82505" w14:paraId="38C8B1E1" w14:textId="77777777" w:rsidTr="008D1C6C">
        <w:trPr>
          <w:jc w:val="center"/>
        </w:trPr>
        <w:tc>
          <w:tcPr>
            <w:tcW w:w="1094" w:type="dxa"/>
          </w:tcPr>
          <w:p w14:paraId="093F4B5C" w14:textId="77777777" w:rsidR="00F82505" w:rsidRDefault="00F82505" w:rsidP="008D1C6C">
            <w:pPr>
              <w:rPr>
                <w:b/>
                <w:bCs/>
                <w:lang w:eastAsia="ja-JP"/>
              </w:rPr>
            </w:pPr>
            <w:r>
              <w:rPr>
                <w:b/>
                <w:bCs/>
                <w:lang w:eastAsia="ja-JP"/>
              </w:rPr>
              <w:t>64 QAM</w:t>
            </w:r>
          </w:p>
        </w:tc>
        <w:tc>
          <w:tcPr>
            <w:tcW w:w="986" w:type="dxa"/>
          </w:tcPr>
          <w:p w14:paraId="5C3AC7F6" w14:textId="77777777" w:rsidR="00F82505" w:rsidRDefault="00F82505" w:rsidP="008D1C6C">
            <w:pPr>
              <w:rPr>
                <w:b/>
                <w:bCs/>
                <w:lang w:eastAsia="ja-JP"/>
              </w:rPr>
            </w:pPr>
            <w:r w:rsidRPr="0005688F">
              <w:rPr>
                <w:b/>
                <w:bCs/>
                <w:lang w:eastAsia="ja-JP"/>
              </w:rPr>
              <w:t>≤</w:t>
            </w:r>
            <w:r>
              <w:rPr>
                <w:b/>
                <w:bCs/>
                <w:lang w:eastAsia="ja-JP"/>
              </w:rPr>
              <w:t>8.3</w:t>
            </w:r>
          </w:p>
        </w:tc>
        <w:tc>
          <w:tcPr>
            <w:tcW w:w="994" w:type="dxa"/>
          </w:tcPr>
          <w:p w14:paraId="56160367" w14:textId="77777777" w:rsidR="00F82505" w:rsidRDefault="00F82505" w:rsidP="008D1C6C">
            <w:pPr>
              <w:rPr>
                <w:b/>
                <w:bCs/>
                <w:lang w:eastAsia="ja-JP"/>
              </w:rPr>
            </w:pPr>
            <w:r w:rsidRPr="0005688F">
              <w:rPr>
                <w:b/>
                <w:bCs/>
                <w:lang w:eastAsia="ja-JP"/>
              </w:rPr>
              <w:t>≤</w:t>
            </w:r>
            <w:r>
              <w:rPr>
                <w:b/>
                <w:bCs/>
                <w:lang w:eastAsia="ja-JP"/>
              </w:rPr>
              <w:t>9.0</w:t>
            </w:r>
          </w:p>
        </w:tc>
        <w:tc>
          <w:tcPr>
            <w:tcW w:w="989" w:type="dxa"/>
          </w:tcPr>
          <w:p w14:paraId="258D7ADC" w14:textId="77777777" w:rsidR="00F82505" w:rsidRDefault="00F82505" w:rsidP="008D1C6C">
            <w:pPr>
              <w:rPr>
                <w:b/>
                <w:bCs/>
                <w:lang w:eastAsia="ja-JP"/>
              </w:rPr>
            </w:pPr>
            <w:r w:rsidRPr="0005688F">
              <w:rPr>
                <w:b/>
                <w:bCs/>
                <w:lang w:eastAsia="ja-JP"/>
              </w:rPr>
              <w:t>≤</w:t>
            </w:r>
            <w:r>
              <w:rPr>
                <w:b/>
                <w:bCs/>
                <w:lang w:eastAsia="ja-JP"/>
              </w:rPr>
              <w:t>5.8</w:t>
            </w:r>
          </w:p>
        </w:tc>
        <w:tc>
          <w:tcPr>
            <w:tcW w:w="994" w:type="dxa"/>
          </w:tcPr>
          <w:p w14:paraId="3FAF07BD" w14:textId="77777777" w:rsidR="00F82505" w:rsidRDefault="00F82505" w:rsidP="008D1C6C">
            <w:pPr>
              <w:rPr>
                <w:b/>
                <w:bCs/>
                <w:lang w:eastAsia="ja-JP"/>
              </w:rPr>
            </w:pPr>
            <w:r w:rsidRPr="0005688F">
              <w:rPr>
                <w:b/>
                <w:bCs/>
                <w:lang w:eastAsia="ja-JP"/>
              </w:rPr>
              <w:t>≤</w:t>
            </w:r>
            <w:r>
              <w:rPr>
                <w:b/>
                <w:bCs/>
                <w:lang w:eastAsia="ja-JP"/>
              </w:rPr>
              <w:t>6.3</w:t>
            </w:r>
          </w:p>
        </w:tc>
      </w:tr>
      <w:tr w:rsidR="00F82505" w14:paraId="12F0A83D" w14:textId="77777777" w:rsidTr="008D1C6C">
        <w:trPr>
          <w:jc w:val="center"/>
        </w:trPr>
        <w:tc>
          <w:tcPr>
            <w:tcW w:w="1094" w:type="dxa"/>
          </w:tcPr>
          <w:p w14:paraId="065CE4E0" w14:textId="77777777" w:rsidR="00F82505" w:rsidRDefault="00F82505" w:rsidP="008D1C6C">
            <w:pPr>
              <w:rPr>
                <w:b/>
                <w:bCs/>
                <w:lang w:eastAsia="ja-JP"/>
              </w:rPr>
            </w:pPr>
            <w:r>
              <w:rPr>
                <w:b/>
                <w:bCs/>
                <w:lang w:eastAsia="ja-JP"/>
              </w:rPr>
              <w:t>256 QAM</w:t>
            </w:r>
          </w:p>
        </w:tc>
        <w:tc>
          <w:tcPr>
            <w:tcW w:w="986" w:type="dxa"/>
          </w:tcPr>
          <w:p w14:paraId="34C51A93" w14:textId="77777777" w:rsidR="00F82505" w:rsidRDefault="00F82505" w:rsidP="008D1C6C">
            <w:pPr>
              <w:rPr>
                <w:b/>
                <w:bCs/>
                <w:lang w:eastAsia="ja-JP"/>
              </w:rPr>
            </w:pPr>
            <w:r w:rsidRPr="0005688F">
              <w:rPr>
                <w:b/>
                <w:bCs/>
                <w:lang w:eastAsia="ja-JP"/>
              </w:rPr>
              <w:t>≤</w:t>
            </w:r>
            <w:r>
              <w:rPr>
                <w:b/>
                <w:bCs/>
                <w:lang w:eastAsia="ja-JP"/>
              </w:rPr>
              <w:t>8.4</w:t>
            </w:r>
          </w:p>
        </w:tc>
        <w:tc>
          <w:tcPr>
            <w:tcW w:w="994" w:type="dxa"/>
          </w:tcPr>
          <w:p w14:paraId="089951E5" w14:textId="77777777" w:rsidR="00F82505" w:rsidRDefault="00F82505" w:rsidP="008D1C6C">
            <w:pPr>
              <w:rPr>
                <w:b/>
                <w:bCs/>
                <w:lang w:eastAsia="ja-JP"/>
              </w:rPr>
            </w:pPr>
            <w:r w:rsidRPr="0005688F">
              <w:rPr>
                <w:b/>
                <w:bCs/>
                <w:lang w:eastAsia="ja-JP"/>
              </w:rPr>
              <w:t>≤</w:t>
            </w:r>
            <w:r>
              <w:rPr>
                <w:b/>
                <w:bCs/>
                <w:lang w:eastAsia="ja-JP"/>
              </w:rPr>
              <w:t>8.9</w:t>
            </w:r>
          </w:p>
        </w:tc>
        <w:tc>
          <w:tcPr>
            <w:tcW w:w="989" w:type="dxa"/>
          </w:tcPr>
          <w:p w14:paraId="7CE78585" w14:textId="77777777" w:rsidR="00F82505" w:rsidRDefault="00F82505" w:rsidP="008D1C6C">
            <w:pPr>
              <w:rPr>
                <w:b/>
                <w:bCs/>
                <w:lang w:eastAsia="ja-JP"/>
              </w:rPr>
            </w:pPr>
            <w:r w:rsidRPr="0005688F">
              <w:rPr>
                <w:b/>
                <w:bCs/>
                <w:lang w:eastAsia="ja-JP"/>
              </w:rPr>
              <w:t>≤</w:t>
            </w:r>
            <w:r>
              <w:rPr>
                <w:b/>
                <w:bCs/>
                <w:lang w:eastAsia="ja-JP"/>
              </w:rPr>
              <w:t>5.8</w:t>
            </w:r>
          </w:p>
        </w:tc>
        <w:tc>
          <w:tcPr>
            <w:tcW w:w="994" w:type="dxa"/>
          </w:tcPr>
          <w:p w14:paraId="58FA3C85" w14:textId="77777777" w:rsidR="00F82505" w:rsidRDefault="00F82505" w:rsidP="008D1C6C">
            <w:pPr>
              <w:rPr>
                <w:b/>
                <w:bCs/>
                <w:lang w:eastAsia="ja-JP"/>
              </w:rPr>
            </w:pPr>
            <w:r w:rsidRPr="0005688F">
              <w:rPr>
                <w:b/>
                <w:bCs/>
                <w:lang w:eastAsia="ja-JP"/>
              </w:rPr>
              <w:t>≤</w:t>
            </w:r>
            <w:r>
              <w:rPr>
                <w:b/>
                <w:bCs/>
                <w:lang w:eastAsia="ja-JP"/>
              </w:rPr>
              <w:t>6.3</w:t>
            </w:r>
          </w:p>
        </w:tc>
      </w:tr>
    </w:tbl>
    <w:p w14:paraId="3572F18B" w14:textId="77777777" w:rsidR="00F82505" w:rsidRDefault="00F82505" w:rsidP="00F82505">
      <w:pPr>
        <w:rPr>
          <w:lang w:eastAsia="ja-JP"/>
        </w:rPr>
      </w:pPr>
    </w:p>
    <w:p w14:paraId="15A942FB" w14:textId="77777777" w:rsidR="00F82505" w:rsidRDefault="00F82505" w:rsidP="00F82505">
      <w:pPr>
        <w:pStyle w:val="BodyText"/>
        <w:rPr>
          <w:rFonts w:eastAsiaTheme="minorEastAsia"/>
          <w:lang w:val="en-US" w:eastAsia="ko-KR"/>
        </w:rPr>
      </w:pPr>
      <w:r w:rsidRPr="0079616F">
        <w:rPr>
          <w:rFonts w:eastAsiaTheme="minorEastAsia"/>
          <w:lang w:val="en-US" w:eastAsia="ko-KR"/>
        </w:rPr>
        <w:t>The power class 5 PSSCH A-MPR in the tables should be considered in the discussion of MPR requirements.</w:t>
      </w:r>
    </w:p>
    <w:p w14:paraId="719390C8" w14:textId="77777777" w:rsidR="00F82505" w:rsidRPr="00F82505" w:rsidRDefault="00F82505" w:rsidP="00F82505"/>
    <w:p w14:paraId="4E49CDB5" w14:textId="77777777" w:rsidR="00C127DF" w:rsidRPr="00FD208D" w:rsidRDefault="00C127DF" w:rsidP="00C127DF">
      <w:pPr>
        <w:pStyle w:val="Heading5"/>
        <w:rPr>
          <w:rFonts w:cs="Arial"/>
          <w:szCs w:val="22"/>
        </w:rPr>
      </w:pPr>
      <w:r w:rsidRPr="00FD208D">
        <w:rPr>
          <w:rFonts w:cs="Arial"/>
          <w:szCs w:val="22"/>
        </w:rPr>
        <w:t>6.1.3.</w:t>
      </w:r>
      <w:r>
        <w:rPr>
          <w:rFonts w:cs="Arial"/>
          <w:szCs w:val="22"/>
        </w:rPr>
        <w:t>3</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00657705" w14:textId="77777777" w:rsidR="00C127DF" w:rsidRPr="00FD208D" w:rsidRDefault="00C127DF" w:rsidP="00C127DF">
      <w:pPr>
        <w:pStyle w:val="Heading5"/>
        <w:rPr>
          <w:rFonts w:cs="Arial"/>
          <w:szCs w:val="22"/>
        </w:rPr>
      </w:pPr>
      <w:r w:rsidRPr="00FD208D">
        <w:rPr>
          <w:rFonts w:cs="Arial"/>
          <w:szCs w:val="22"/>
        </w:rPr>
        <w:t>6.1.3.</w:t>
      </w:r>
      <w:r>
        <w:rPr>
          <w:rFonts w:cs="Arial"/>
          <w:szCs w:val="22"/>
        </w:rPr>
        <w:t>3</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4F939B42" w14:textId="77777777" w:rsidR="00C127DF" w:rsidRPr="00FD208D" w:rsidRDefault="00C127DF" w:rsidP="00C127DF"/>
    <w:p w14:paraId="6CB825C4" w14:textId="77777777" w:rsidR="00C127DF" w:rsidRPr="005B348E" w:rsidRDefault="00C127DF" w:rsidP="00C127DF">
      <w:pPr>
        <w:rPr>
          <w:i/>
          <w:iCs/>
        </w:rPr>
      </w:pPr>
      <w:r w:rsidRPr="005B348E">
        <w:rPr>
          <w:i/>
          <w:iCs/>
        </w:rPr>
        <w:t>&lt;Editor Note&gt; A-MPR requirements will be added</w:t>
      </w:r>
    </w:p>
    <w:p w14:paraId="6F8DC2EA" w14:textId="77777777" w:rsidR="00C127DF" w:rsidRPr="00FD208D" w:rsidRDefault="00C127DF" w:rsidP="00C127DF"/>
    <w:p w14:paraId="2C7B8ECF"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4</w:t>
      </w:r>
      <w:r w:rsidRPr="00AC6C9B">
        <w:rPr>
          <w:rFonts w:cs="Arial"/>
          <w:szCs w:val="24"/>
        </w:rPr>
        <w:tab/>
      </w:r>
      <w:r>
        <w:rPr>
          <w:rFonts w:cs="Arial"/>
          <w:szCs w:val="24"/>
        </w:rPr>
        <w:t>A-M</w:t>
      </w:r>
      <w:r w:rsidRPr="00AC6C9B">
        <w:rPr>
          <w:rFonts w:cs="Arial"/>
          <w:szCs w:val="24"/>
        </w:rPr>
        <w:t xml:space="preserve">PR for </w:t>
      </w:r>
      <w:r>
        <w:rPr>
          <w:rFonts w:cs="Arial"/>
          <w:szCs w:val="24"/>
        </w:rPr>
        <w:t>SL-U with NS_31</w:t>
      </w:r>
    </w:p>
    <w:p w14:paraId="368B79D4" w14:textId="77777777" w:rsidR="009C67EF" w:rsidRDefault="009C67EF" w:rsidP="009C67EF">
      <w:pPr>
        <w:pStyle w:val="Heading5"/>
        <w:rPr>
          <w:rFonts w:cs="Arial"/>
          <w:b/>
          <w:szCs w:val="22"/>
        </w:rPr>
      </w:pPr>
      <w:bookmarkStart w:id="196" w:name="_Toc144392060"/>
      <w:r w:rsidRPr="00F75613">
        <w:rPr>
          <w:rFonts w:cs="Arial"/>
          <w:szCs w:val="22"/>
        </w:rPr>
        <w:t>6.1.3.4.1</w:t>
      </w:r>
      <w:r w:rsidRPr="00F75613">
        <w:rPr>
          <w:rFonts w:cs="Arial"/>
          <w:szCs w:val="22"/>
        </w:rPr>
        <w:tab/>
        <w:t>A-MPR for simultaneous PSSCH/PSCCH transmission</w:t>
      </w:r>
      <w:bookmarkEnd w:id="196"/>
    </w:p>
    <w:p w14:paraId="1FCD8E50" w14:textId="77777777" w:rsidR="009C67EF" w:rsidRDefault="009C67EF" w:rsidP="009C67EF">
      <w:pPr>
        <w:pStyle w:val="Heading5"/>
        <w:rPr>
          <w:rFonts w:cs="Arial"/>
          <w:b/>
          <w:szCs w:val="22"/>
        </w:rPr>
      </w:pPr>
      <w:r w:rsidRPr="00F75613">
        <w:rPr>
          <w:rFonts w:cs="Arial"/>
          <w:szCs w:val="22"/>
        </w:rPr>
        <w:t>6.1.</w:t>
      </w:r>
      <w:r>
        <w:rPr>
          <w:rFonts w:cs="Arial"/>
          <w:szCs w:val="22"/>
        </w:rPr>
        <w:t>3.4.1.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2BD953CD" w14:textId="77777777" w:rsidR="009C67EF" w:rsidRDefault="009C67EF" w:rsidP="009C67EF">
      <w:pPr>
        <w:pStyle w:val="BodyText"/>
        <w:rPr>
          <w:rFonts w:eastAsiaTheme="minorEastAsia"/>
          <w:lang w:val="en-US" w:eastAsia="ko-KR"/>
        </w:rPr>
        <w:sectPr w:rsidR="009C67EF" w:rsidSect="008D1C6C">
          <w:footnotePr>
            <w:numRestart w:val="eachSect"/>
          </w:footnotePr>
          <w:pgSz w:w="11907" w:h="16840" w:code="9"/>
          <w:pgMar w:top="1133" w:right="1133" w:bottom="1416" w:left="1133" w:header="850" w:footer="340" w:gutter="0"/>
          <w:cols w:space="720"/>
          <w:formProt w:val="0"/>
          <w:docGrid w:linePitch="272"/>
        </w:sectPr>
      </w:pPr>
      <w:r w:rsidRPr="000C68ED">
        <w:rPr>
          <w:rFonts w:eastAsiaTheme="minorEastAsia"/>
          <w:lang w:val="en-US" w:eastAsia="ko-KR"/>
        </w:rPr>
        <w:t xml:space="preserve">Table </w:t>
      </w:r>
      <w:r>
        <w:rPr>
          <w:rFonts w:eastAsiaTheme="minorEastAsia"/>
          <w:lang w:val="en-US" w:eastAsia="ko-KR"/>
        </w:rPr>
        <w:t>6.1.3.4.1.1</w:t>
      </w:r>
      <w:r w:rsidRPr="000C68ED">
        <w:rPr>
          <w:rFonts w:eastAsiaTheme="minorEastAsia"/>
          <w:lang w:val="en-US" w:eastAsia="ko-KR"/>
        </w:rPr>
        <w:t xml:space="preserve">-6 and Figure </w:t>
      </w:r>
      <w:r>
        <w:rPr>
          <w:rFonts w:eastAsiaTheme="minorEastAsia"/>
          <w:lang w:val="en-US" w:eastAsia="ko-KR"/>
        </w:rPr>
        <w:t>6.1.3.4.1.1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4B70B6EA" w14:textId="77777777" w:rsidR="009C67EF" w:rsidRPr="000C68ED" w:rsidRDefault="009C67EF" w:rsidP="009C67EF">
      <w:pPr>
        <w:pStyle w:val="BodyText"/>
        <w:rPr>
          <w:rFonts w:eastAsiaTheme="minorEastAsia"/>
          <w:lang w:val="en-US" w:eastAsia="ko-KR"/>
        </w:rPr>
      </w:pPr>
    </w:p>
    <w:p w14:paraId="3E2607E0"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7D32D809" w14:textId="77777777" w:rsidTr="008D1C6C">
        <w:trPr>
          <w:trHeight w:val="266"/>
          <w:jc w:val="center"/>
        </w:trPr>
        <w:tc>
          <w:tcPr>
            <w:tcW w:w="988" w:type="dxa"/>
            <w:vMerge w:val="restart"/>
            <w:shd w:val="clear" w:color="auto" w:fill="auto"/>
            <w:noWrap/>
            <w:vAlign w:val="center"/>
            <w:hideMark/>
          </w:tcPr>
          <w:p w14:paraId="5408E02F"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738D53A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0FCFDD35"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3465E723"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4460FBFC"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57AFDD52"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10CA66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C798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415F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1F421E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C5F18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DCF10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C5272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57BB4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DB6C7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DDCAB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B8D0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1E4C6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6737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1CB3EBE" w14:textId="77777777" w:rsidR="009C67EF" w:rsidRPr="000C68ED" w:rsidRDefault="009C67EF" w:rsidP="008D1C6C">
            <w:pPr>
              <w:spacing w:after="0"/>
              <w:jc w:val="center"/>
              <w:rPr>
                <w:color w:val="000000"/>
                <w:lang w:val="en-US"/>
              </w:rPr>
            </w:pPr>
          </w:p>
        </w:tc>
      </w:tr>
      <w:tr w:rsidR="009C67EF" w:rsidRPr="000C68ED" w14:paraId="6A49C8BA" w14:textId="77777777" w:rsidTr="008D1C6C">
        <w:trPr>
          <w:trHeight w:val="266"/>
          <w:jc w:val="center"/>
        </w:trPr>
        <w:tc>
          <w:tcPr>
            <w:tcW w:w="988" w:type="dxa"/>
            <w:vMerge/>
            <w:shd w:val="clear" w:color="auto" w:fill="auto"/>
            <w:noWrap/>
            <w:hideMark/>
          </w:tcPr>
          <w:p w14:paraId="2296C96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DB86EAD"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777A8D8E"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3956EF5" w14:textId="77777777" w:rsidR="009C67EF" w:rsidRPr="000C68ED" w:rsidRDefault="009C67EF" w:rsidP="008D1C6C">
            <w:pPr>
              <w:spacing w:after="0"/>
              <w:jc w:val="center"/>
              <w:rPr>
                <w:color w:val="000000"/>
                <w:lang w:val="en-US"/>
              </w:rPr>
            </w:pPr>
            <w:r w:rsidRPr="001C2CE1">
              <w:rPr>
                <w:color w:val="000000"/>
              </w:rPr>
              <w:t>5.08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6CE75EA"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398E3B5E"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2088692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37CFF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332B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1E5A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74106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4A73C8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C8F3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43E8B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430E0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D7E8E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3E90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3321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AA86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E85677" w14:textId="77777777" w:rsidR="009C67EF" w:rsidRPr="000C68ED" w:rsidRDefault="009C67EF" w:rsidP="008D1C6C">
            <w:pPr>
              <w:spacing w:after="0"/>
              <w:jc w:val="center"/>
              <w:rPr>
                <w:color w:val="000000"/>
                <w:lang w:val="en-US"/>
              </w:rPr>
            </w:pPr>
          </w:p>
        </w:tc>
      </w:tr>
      <w:tr w:rsidR="009C67EF" w:rsidRPr="000C68ED" w14:paraId="2763C3D5" w14:textId="77777777" w:rsidTr="008D1C6C">
        <w:trPr>
          <w:trHeight w:val="266"/>
          <w:jc w:val="center"/>
        </w:trPr>
        <w:tc>
          <w:tcPr>
            <w:tcW w:w="988" w:type="dxa"/>
            <w:vMerge/>
            <w:vAlign w:val="center"/>
            <w:hideMark/>
          </w:tcPr>
          <w:p w14:paraId="2BA67BE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CED5D0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2916FA9D"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199126D" w14:textId="77777777" w:rsidR="009C67EF" w:rsidRPr="000C68ED" w:rsidRDefault="009C67EF" w:rsidP="008D1C6C">
            <w:pPr>
              <w:spacing w:after="0"/>
              <w:jc w:val="center"/>
              <w:rPr>
                <w:color w:val="000000"/>
                <w:lang w:val="en-US"/>
              </w:rPr>
            </w:pPr>
            <w:r w:rsidRPr="001C2CE1">
              <w:rPr>
                <w:color w:val="000000"/>
              </w:rPr>
              <w:t>5.08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864E50C"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1B3C42A"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187972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191AB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21B4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06D49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1740F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824D4F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0BFF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F4722D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10CFE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B0488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E7A1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3ABF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D963B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D3189A" w14:textId="77777777" w:rsidR="009C67EF" w:rsidRPr="000C68ED" w:rsidRDefault="009C67EF" w:rsidP="008D1C6C">
            <w:pPr>
              <w:spacing w:after="0"/>
              <w:jc w:val="center"/>
              <w:rPr>
                <w:color w:val="000000"/>
                <w:lang w:val="en-US"/>
              </w:rPr>
            </w:pPr>
          </w:p>
        </w:tc>
      </w:tr>
      <w:tr w:rsidR="009C67EF" w:rsidRPr="000C68ED" w14:paraId="7FFB69A2" w14:textId="77777777" w:rsidTr="008D1C6C">
        <w:trPr>
          <w:trHeight w:val="266"/>
          <w:jc w:val="center"/>
        </w:trPr>
        <w:tc>
          <w:tcPr>
            <w:tcW w:w="988" w:type="dxa"/>
            <w:vMerge/>
            <w:vAlign w:val="center"/>
            <w:hideMark/>
          </w:tcPr>
          <w:p w14:paraId="395C8DD5"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EB9FAD9"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2FD921D6"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7F3E1C3"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228D99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142F86D1"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7E53AC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FC94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E3EA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A680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A8A49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6BE5C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E7684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97A2F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53A24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85D27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E6FF9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E6E7D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59FE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75E5BE" w14:textId="77777777" w:rsidR="009C67EF" w:rsidRPr="000C68ED" w:rsidRDefault="009C67EF" w:rsidP="008D1C6C">
            <w:pPr>
              <w:spacing w:after="0"/>
              <w:jc w:val="center"/>
              <w:rPr>
                <w:color w:val="000000"/>
                <w:lang w:val="en-US"/>
              </w:rPr>
            </w:pPr>
          </w:p>
        </w:tc>
      </w:tr>
      <w:tr w:rsidR="009C67EF" w:rsidRPr="000C68ED" w14:paraId="6BA70956" w14:textId="77777777" w:rsidTr="008D1C6C">
        <w:trPr>
          <w:trHeight w:val="266"/>
          <w:jc w:val="center"/>
        </w:trPr>
        <w:tc>
          <w:tcPr>
            <w:tcW w:w="988" w:type="dxa"/>
            <w:vMerge/>
            <w:vAlign w:val="center"/>
            <w:hideMark/>
          </w:tcPr>
          <w:p w14:paraId="6B10743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1478FBD"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61622830"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0DACB440"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8BA390" w14:textId="77777777" w:rsidR="009C67EF" w:rsidRPr="000C68ED" w:rsidRDefault="009C67EF" w:rsidP="008D1C6C">
            <w:pPr>
              <w:spacing w:after="0"/>
              <w:jc w:val="center"/>
              <w:rPr>
                <w:color w:val="000000"/>
                <w:lang w:val="en-US"/>
              </w:rPr>
            </w:pPr>
            <w:r w:rsidRPr="001C2CE1">
              <w:rPr>
                <w:color w:val="000000"/>
              </w:rPr>
              <w:t>5.89</w:t>
            </w:r>
          </w:p>
        </w:tc>
        <w:tc>
          <w:tcPr>
            <w:tcW w:w="723" w:type="dxa"/>
            <w:tcBorders>
              <w:top w:val="single" w:sz="4" w:space="0" w:color="auto"/>
              <w:left w:val="single" w:sz="4" w:space="0" w:color="auto"/>
              <w:bottom w:val="single" w:sz="4" w:space="0" w:color="auto"/>
              <w:right w:val="nil"/>
            </w:tcBorders>
            <w:shd w:val="clear" w:color="000000" w:fill="C6C6C6"/>
            <w:noWrap/>
            <w:vAlign w:val="center"/>
            <w:hideMark/>
          </w:tcPr>
          <w:p w14:paraId="490E9A83" w14:textId="77777777" w:rsidR="009C67EF" w:rsidRPr="000C68ED" w:rsidRDefault="009C67EF" w:rsidP="008D1C6C">
            <w:pPr>
              <w:spacing w:after="0"/>
              <w:jc w:val="center"/>
              <w:rPr>
                <w:color w:val="000000"/>
                <w:lang w:val="en-US"/>
              </w:rPr>
            </w:pPr>
            <w:r w:rsidRPr="001C2CE1">
              <w:rPr>
                <w:color w:val="000000"/>
              </w:rPr>
              <w:t>5.49</w:t>
            </w:r>
          </w:p>
        </w:tc>
        <w:tc>
          <w:tcPr>
            <w:tcW w:w="722" w:type="dxa"/>
            <w:tcBorders>
              <w:top w:val="nil"/>
              <w:left w:val="single" w:sz="4" w:space="0" w:color="auto"/>
              <w:bottom w:val="nil"/>
              <w:right w:val="nil"/>
            </w:tcBorders>
            <w:shd w:val="clear" w:color="auto" w:fill="FFFFFF" w:themeFill="background1"/>
            <w:noWrap/>
            <w:vAlign w:val="center"/>
          </w:tcPr>
          <w:p w14:paraId="504A6D3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4C470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4D70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E45E2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FC616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3143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E8D7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A112A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55B5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C15AD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BF8B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683A7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97137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D26CDB" w14:textId="77777777" w:rsidR="009C67EF" w:rsidRPr="000C68ED" w:rsidRDefault="009C67EF" w:rsidP="008D1C6C">
            <w:pPr>
              <w:spacing w:after="0"/>
              <w:jc w:val="center"/>
              <w:rPr>
                <w:color w:val="000000"/>
                <w:lang w:val="en-US"/>
              </w:rPr>
            </w:pPr>
          </w:p>
        </w:tc>
      </w:tr>
      <w:tr w:rsidR="009C67EF" w:rsidRPr="000C68ED" w14:paraId="143BA569" w14:textId="77777777" w:rsidTr="008D1C6C">
        <w:trPr>
          <w:trHeight w:val="266"/>
          <w:jc w:val="center"/>
        </w:trPr>
        <w:tc>
          <w:tcPr>
            <w:tcW w:w="988" w:type="dxa"/>
            <w:vMerge w:val="restart"/>
            <w:shd w:val="clear" w:color="auto" w:fill="auto"/>
            <w:noWrap/>
            <w:vAlign w:val="center"/>
            <w:hideMark/>
          </w:tcPr>
          <w:p w14:paraId="021E2B25"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5A69EA81"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C563C52" w14:textId="77777777" w:rsidR="009C67EF" w:rsidRPr="000C68ED" w:rsidRDefault="009C67EF" w:rsidP="008D1C6C">
            <w:pPr>
              <w:spacing w:after="0"/>
              <w:jc w:val="center"/>
              <w:rPr>
                <w:color w:val="000000"/>
                <w:lang w:val="en-US"/>
              </w:rPr>
            </w:pPr>
            <w:r w:rsidRPr="001C2CE1">
              <w:rPr>
                <w:color w:val="000000"/>
              </w:rPr>
              <w:t>#3</w:t>
            </w:r>
          </w:p>
        </w:tc>
        <w:tc>
          <w:tcPr>
            <w:tcW w:w="723" w:type="dxa"/>
            <w:tcBorders>
              <w:top w:val="single" w:sz="4" w:space="0" w:color="auto"/>
              <w:bottom w:val="single" w:sz="4" w:space="0" w:color="auto"/>
            </w:tcBorders>
            <w:shd w:val="clear" w:color="auto" w:fill="FFFFFF" w:themeFill="background1"/>
            <w:noWrap/>
            <w:vAlign w:val="center"/>
            <w:hideMark/>
          </w:tcPr>
          <w:p w14:paraId="0354DE06" w14:textId="77777777" w:rsidR="009C67EF" w:rsidRPr="000C68ED" w:rsidRDefault="009C67EF" w:rsidP="008D1C6C">
            <w:pPr>
              <w:spacing w:after="0"/>
              <w:jc w:val="center"/>
              <w:rPr>
                <w:color w:val="000000"/>
                <w:lang w:val="en-US"/>
              </w:rPr>
            </w:pPr>
            <w:r w:rsidRPr="001C2CE1">
              <w:rPr>
                <w:color w:val="000000"/>
              </w:rPr>
              <w:t>#9</w:t>
            </w:r>
          </w:p>
        </w:tc>
        <w:tc>
          <w:tcPr>
            <w:tcW w:w="723" w:type="dxa"/>
            <w:tcBorders>
              <w:top w:val="single" w:sz="4" w:space="0" w:color="auto"/>
              <w:bottom w:val="single" w:sz="4" w:space="0" w:color="auto"/>
            </w:tcBorders>
            <w:shd w:val="clear" w:color="auto" w:fill="FFFFFF" w:themeFill="background1"/>
            <w:noWrap/>
            <w:vAlign w:val="center"/>
            <w:hideMark/>
          </w:tcPr>
          <w:p w14:paraId="69D6438D" w14:textId="77777777" w:rsidR="009C67EF" w:rsidRPr="000C68ED" w:rsidRDefault="009C67EF" w:rsidP="008D1C6C">
            <w:pPr>
              <w:spacing w:after="0"/>
              <w:jc w:val="center"/>
              <w:rPr>
                <w:color w:val="000000"/>
                <w:lang w:val="en-US"/>
              </w:rPr>
            </w:pPr>
            <w:r w:rsidRPr="001C2CE1">
              <w:rPr>
                <w:color w:val="000000"/>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BEA5AFB" w14:textId="77777777" w:rsidR="009C67EF" w:rsidRPr="000C68ED" w:rsidRDefault="009C67EF" w:rsidP="008D1C6C">
            <w:pPr>
              <w:spacing w:after="0"/>
              <w:jc w:val="center"/>
              <w:rPr>
                <w:color w:val="000000"/>
                <w:lang w:val="en-US"/>
              </w:rPr>
            </w:pPr>
            <w:r w:rsidRPr="001C2CE1">
              <w:rPr>
                <w:color w:val="000000"/>
              </w:rPr>
              <w:t>#30</w:t>
            </w:r>
          </w:p>
        </w:tc>
        <w:tc>
          <w:tcPr>
            <w:tcW w:w="722" w:type="dxa"/>
            <w:tcBorders>
              <w:top w:val="nil"/>
              <w:left w:val="single" w:sz="4" w:space="0" w:color="auto"/>
              <w:bottom w:val="nil"/>
              <w:right w:val="nil"/>
            </w:tcBorders>
            <w:shd w:val="clear" w:color="auto" w:fill="FFFFFF" w:themeFill="background1"/>
            <w:noWrap/>
            <w:vAlign w:val="center"/>
          </w:tcPr>
          <w:p w14:paraId="48B129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827C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F79A7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4EE08E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D90DF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3F99A7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A7AA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33F1C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CED0C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2B732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EE50E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A17ED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8AB87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D2C0CF" w14:textId="77777777" w:rsidR="009C67EF" w:rsidRPr="000C68ED" w:rsidRDefault="009C67EF" w:rsidP="008D1C6C">
            <w:pPr>
              <w:spacing w:after="0"/>
              <w:jc w:val="center"/>
              <w:rPr>
                <w:color w:val="000000"/>
                <w:lang w:val="en-US"/>
              </w:rPr>
            </w:pPr>
          </w:p>
        </w:tc>
      </w:tr>
      <w:tr w:rsidR="009C67EF" w:rsidRPr="000C68ED" w14:paraId="77E91A34" w14:textId="77777777" w:rsidTr="008D1C6C">
        <w:trPr>
          <w:trHeight w:val="266"/>
          <w:jc w:val="center"/>
        </w:trPr>
        <w:tc>
          <w:tcPr>
            <w:tcW w:w="988" w:type="dxa"/>
            <w:vMerge/>
            <w:shd w:val="clear" w:color="auto" w:fill="auto"/>
            <w:noWrap/>
            <w:hideMark/>
          </w:tcPr>
          <w:p w14:paraId="4F456950"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E5F66F"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752BC807"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BA5AE3A"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E19C050"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0CF37D5B" w14:textId="77777777" w:rsidR="009C67EF" w:rsidRPr="000C68ED" w:rsidRDefault="009C67EF" w:rsidP="008D1C6C">
            <w:pPr>
              <w:spacing w:after="0"/>
              <w:jc w:val="center"/>
              <w:rPr>
                <w:color w:val="000000"/>
                <w:lang w:val="en-US"/>
              </w:rPr>
            </w:pPr>
            <w:r w:rsidRPr="001C2CE1">
              <w:rPr>
                <w:color w:val="000000"/>
              </w:rPr>
              <w:t>5.07</w:t>
            </w:r>
          </w:p>
        </w:tc>
        <w:tc>
          <w:tcPr>
            <w:tcW w:w="722" w:type="dxa"/>
            <w:tcBorders>
              <w:top w:val="nil"/>
              <w:left w:val="single" w:sz="4" w:space="0" w:color="auto"/>
              <w:bottom w:val="nil"/>
              <w:right w:val="nil"/>
            </w:tcBorders>
            <w:shd w:val="clear" w:color="auto" w:fill="FFFFFF" w:themeFill="background1"/>
            <w:noWrap/>
            <w:vAlign w:val="center"/>
          </w:tcPr>
          <w:p w14:paraId="741CB9B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0C868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91D0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0A91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7B2DC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19780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1B80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207A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0DCD5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78BE5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EFC68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A0D6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4E1CD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B51B68" w14:textId="77777777" w:rsidR="009C67EF" w:rsidRPr="000C68ED" w:rsidRDefault="009C67EF" w:rsidP="008D1C6C">
            <w:pPr>
              <w:spacing w:after="0"/>
              <w:jc w:val="center"/>
              <w:rPr>
                <w:color w:val="000000"/>
                <w:lang w:val="en-US"/>
              </w:rPr>
            </w:pPr>
          </w:p>
        </w:tc>
      </w:tr>
      <w:tr w:rsidR="009C67EF" w:rsidRPr="000C68ED" w14:paraId="6E83CAAF" w14:textId="77777777" w:rsidTr="008D1C6C">
        <w:trPr>
          <w:trHeight w:val="266"/>
          <w:jc w:val="center"/>
        </w:trPr>
        <w:tc>
          <w:tcPr>
            <w:tcW w:w="988" w:type="dxa"/>
            <w:vMerge/>
            <w:vAlign w:val="center"/>
            <w:hideMark/>
          </w:tcPr>
          <w:p w14:paraId="449F2A4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92613DA"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34D46A2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3F98A2C"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736ADAD"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7B18AB4" w14:textId="77777777" w:rsidR="009C67EF" w:rsidRPr="000C68ED" w:rsidRDefault="009C67EF" w:rsidP="008D1C6C">
            <w:pPr>
              <w:spacing w:after="0"/>
              <w:jc w:val="center"/>
              <w:rPr>
                <w:color w:val="000000"/>
                <w:lang w:val="en-US"/>
              </w:rPr>
            </w:pPr>
            <w:r w:rsidRPr="001C2CE1">
              <w:rPr>
                <w:color w:val="000000"/>
              </w:rPr>
              <w:t>5.07</w:t>
            </w:r>
          </w:p>
        </w:tc>
        <w:tc>
          <w:tcPr>
            <w:tcW w:w="722" w:type="dxa"/>
            <w:tcBorders>
              <w:top w:val="nil"/>
              <w:left w:val="single" w:sz="4" w:space="0" w:color="auto"/>
              <w:bottom w:val="nil"/>
              <w:right w:val="nil"/>
            </w:tcBorders>
            <w:shd w:val="clear" w:color="auto" w:fill="FFFFFF" w:themeFill="background1"/>
            <w:noWrap/>
            <w:vAlign w:val="center"/>
          </w:tcPr>
          <w:p w14:paraId="712318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7C0CD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04E11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3BA1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B7E77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63674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11D1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A11D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06428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B320F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95C4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A155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6161A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EC5BA0" w14:textId="77777777" w:rsidR="009C67EF" w:rsidRPr="000C68ED" w:rsidRDefault="009C67EF" w:rsidP="008D1C6C">
            <w:pPr>
              <w:spacing w:after="0"/>
              <w:jc w:val="center"/>
              <w:rPr>
                <w:color w:val="000000"/>
                <w:lang w:val="en-US"/>
              </w:rPr>
            </w:pPr>
          </w:p>
        </w:tc>
      </w:tr>
      <w:tr w:rsidR="009C67EF" w:rsidRPr="000C68ED" w14:paraId="6CCDBBD3" w14:textId="77777777" w:rsidTr="008D1C6C">
        <w:trPr>
          <w:trHeight w:val="266"/>
          <w:jc w:val="center"/>
        </w:trPr>
        <w:tc>
          <w:tcPr>
            <w:tcW w:w="988" w:type="dxa"/>
            <w:vMerge/>
            <w:vAlign w:val="center"/>
            <w:hideMark/>
          </w:tcPr>
          <w:p w14:paraId="5103994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21D176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0116E079"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5AE3B93"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8306A64"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246E6A87"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3AF97B9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07DCD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B04E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B1B43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5B30E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6F7A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B32C1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EAF6B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ACC9A2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64273F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6825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6BA8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2D2DA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3DBECE" w14:textId="77777777" w:rsidR="009C67EF" w:rsidRPr="000C68ED" w:rsidRDefault="009C67EF" w:rsidP="008D1C6C">
            <w:pPr>
              <w:spacing w:after="0"/>
              <w:jc w:val="center"/>
              <w:rPr>
                <w:color w:val="000000"/>
                <w:lang w:val="en-US"/>
              </w:rPr>
            </w:pPr>
          </w:p>
        </w:tc>
      </w:tr>
      <w:tr w:rsidR="009C67EF" w:rsidRPr="000C68ED" w14:paraId="781840B9" w14:textId="77777777" w:rsidTr="008D1C6C">
        <w:trPr>
          <w:trHeight w:val="266"/>
          <w:jc w:val="center"/>
        </w:trPr>
        <w:tc>
          <w:tcPr>
            <w:tcW w:w="988" w:type="dxa"/>
            <w:vMerge/>
            <w:vAlign w:val="center"/>
            <w:hideMark/>
          </w:tcPr>
          <w:p w14:paraId="2BAB896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EC443DC"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A6C3545"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24449D11"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774A5889"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A3364EB" w14:textId="77777777" w:rsidR="009C67EF" w:rsidRPr="000C68ED" w:rsidRDefault="009C67EF" w:rsidP="008D1C6C">
            <w:pPr>
              <w:spacing w:after="0"/>
              <w:jc w:val="center"/>
              <w:rPr>
                <w:color w:val="000000"/>
                <w:lang w:val="en-US"/>
              </w:rPr>
            </w:pPr>
            <w:r w:rsidRPr="001C2CE1">
              <w:rPr>
                <w:color w:val="000000"/>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0B393F8"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44049AB"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156DDEA"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C8C4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9BF03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25C3CF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9C6D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3044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CF340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50C6E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FFA7A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CFE8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08AC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C030AD" w14:textId="77777777" w:rsidR="009C67EF" w:rsidRPr="000C68ED" w:rsidRDefault="009C67EF" w:rsidP="008D1C6C">
            <w:pPr>
              <w:spacing w:after="0"/>
              <w:jc w:val="center"/>
              <w:rPr>
                <w:color w:val="000000"/>
                <w:lang w:val="en-US"/>
              </w:rPr>
            </w:pPr>
          </w:p>
        </w:tc>
      </w:tr>
      <w:tr w:rsidR="009C67EF" w:rsidRPr="000C68ED" w14:paraId="24398956" w14:textId="77777777" w:rsidTr="008D1C6C">
        <w:trPr>
          <w:trHeight w:val="266"/>
          <w:jc w:val="center"/>
        </w:trPr>
        <w:tc>
          <w:tcPr>
            <w:tcW w:w="988" w:type="dxa"/>
            <w:vMerge w:val="restart"/>
            <w:shd w:val="clear" w:color="auto" w:fill="auto"/>
            <w:noWrap/>
            <w:vAlign w:val="center"/>
            <w:hideMark/>
          </w:tcPr>
          <w:p w14:paraId="5577FE47"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7762DA68"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661C836" w14:textId="77777777" w:rsidR="009C67EF" w:rsidRPr="000C68ED" w:rsidRDefault="009C67EF" w:rsidP="008D1C6C">
            <w:pPr>
              <w:spacing w:after="0"/>
              <w:jc w:val="center"/>
              <w:rPr>
                <w:color w:val="000000"/>
                <w:lang w:val="en-US"/>
              </w:rPr>
            </w:pPr>
            <w:r w:rsidRPr="001C2CE1">
              <w:rPr>
                <w:color w:val="000000"/>
              </w:rPr>
              <w:t>#4</w:t>
            </w:r>
          </w:p>
        </w:tc>
        <w:tc>
          <w:tcPr>
            <w:tcW w:w="723" w:type="dxa"/>
            <w:tcBorders>
              <w:top w:val="single" w:sz="4" w:space="0" w:color="auto"/>
              <w:bottom w:val="single" w:sz="4" w:space="0" w:color="auto"/>
            </w:tcBorders>
            <w:shd w:val="clear" w:color="auto" w:fill="FFFFFF" w:themeFill="background1"/>
            <w:noWrap/>
            <w:vAlign w:val="center"/>
            <w:hideMark/>
          </w:tcPr>
          <w:p w14:paraId="104A7FFC" w14:textId="77777777" w:rsidR="009C67EF" w:rsidRPr="000C68ED" w:rsidRDefault="009C67EF" w:rsidP="008D1C6C">
            <w:pPr>
              <w:spacing w:after="0"/>
              <w:jc w:val="center"/>
              <w:rPr>
                <w:color w:val="000000"/>
                <w:lang w:val="en-US"/>
              </w:rPr>
            </w:pPr>
            <w:r w:rsidRPr="001C2CE1">
              <w:rPr>
                <w:color w:val="000000"/>
              </w:rPr>
              <w:t>#10</w:t>
            </w:r>
          </w:p>
        </w:tc>
        <w:tc>
          <w:tcPr>
            <w:tcW w:w="723" w:type="dxa"/>
            <w:tcBorders>
              <w:top w:val="single" w:sz="4" w:space="0" w:color="auto"/>
              <w:bottom w:val="single" w:sz="4" w:space="0" w:color="auto"/>
            </w:tcBorders>
            <w:shd w:val="clear" w:color="auto" w:fill="FFFFFF" w:themeFill="background1"/>
            <w:noWrap/>
            <w:vAlign w:val="center"/>
            <w:hideMark/>
          </w:tcPr>
          <w:p w14:paraId="151C9B26" w14:textId="77777777" w:rsidR="009C67EF" w:rsidRPr="000C68ED" w:rsidRDefault="009C67EF" w:rsidP="008D1C6C">
            <w:pPr>
              <w:spacing w:after="0"/>
              <w:jc w:val="center"/>
              <w:rPr>
                <w:color w:val="000000"/>
                <w:lang w:val="en-US"/>
              </w:rPr>
            </w:pPr>
            <w:r w:rsidRPr="001C2CE1">
              <w:rPr>
                <w:color w:val="000000"/>
              </w:rPr>
              <w:t>#14</w:t>
            </w:r>
          </w:p>
        </w:tc>
        <w:tc>
          <w:tcPr>
            <w:tcW w:w="723" w:type="dxa"/>
            <w:tcBorders>
              <w:top w:val="single" w:sz="4" w:space="0" w:color="auto"/>
              <w:bottom w:val="single" w:sz="4" w:space="0" w:color="auto"/>
            </w:tcBorders>
            <w:shd w:val="clear" w:color="auto" w:fill="FFFFFF" w:themeFill="background1"/>
            <w:noWrap/>
            <w:vAlign w:val="center"/>
            <w:hideMark/>
          </w:tcPr>
          <w:p w14:paraId="0578C7EA" w14:textId="77777777" w:rsidR="009C67EF" w:rsidRPr="000C68ED" w:rsidRDefault="009C67EF" w:rsidP="008D1C6C">
            <w:pPr>
              <w:spacing w:after="0"/>
              <w:jc w:val="center"/>
              <w:rPr>
                <w:color w:val="000000"/>
                <w:lang w:val="en-US"/>
              </w:rPr>
            </w:pPr>
            <w:r w:rsidRPr="001C2CE1">
              <w:rPr>
                <w:color w:val="000000"/>
              </w:rPr>
              <w:t>#31</w:t>
            </w:r>
          </w:p>
        </w:tc>
        <w:tc>
          <w:tcPr>
            <w:tcW w:w="722" w:type="dxa"/>
            <w:tcBorders>
              <w:top w:val="single" w:sz="4" w:space="0" w:color="auto"/>
              <w:bottom w:val="single" w:sz="4" w:space="0" w:color="auto"/>
            </w:tcBorders>
            <w:shd w:val="clear" w:color="auto" w:fill="FFFFFF" w:themeFill="background1"/>
            <w:noWrap/>
            <w:vAlign w:val="center"/>
            <w:hideMark/>
          </w:tcPr>
          <w:p w14:paraId="059A1DF3" w14:textId="77777777" w:rsidR="009C67EF" w:rsidRPr="000C68ED" w:rsidRDefault="009C67EF" w:rsidP="008D1C6C">
            <w:pPr>
              <w:spacing w:after="0"/>
              <w:jc w:val="center"/>
              <w:rPr>
                <w:color w:val="000000"/>
                <w:lang w:val="en-US"/>
              </w:rPr>
            </w:pPr>
            <w:r w:rsidRPr="001C2CE1">
              <w:rPr>
                <w:color w:val="000000"/>
              </w:rPr>
              <w:t>#15</w:t>
            </w:r>
          </w:p>
        </w:tc>
        <w:tc>
          <w:tcPr>
            <w:tcW w:w="723" w:type="dxa"/>
            <w:tcBorders>
              <w:top w:val="single" w:sz="4" w:space="0" w:color="auto"/>
              <w:bottom w:val="single" w:sz="4" w:space="0" w:color="auto"/>
            </w:tcBorders>
            <w:shd w:val="clear" w:color="auto" w:fill="FFFFFF" w:themeFill="background1"/>
            <w:noWrap/>
            <w:vAlign w:val="center"/>
            <w:hideMark/>
          </w:tcPr>
          <w:p w14:paraId="047BA0C3" w14:textId="77777777" w:rsidR="009C67EF" w:rsidRPr="000C68ED" w:rsidRDefault="009C67EF" w:rsidP="008D1C6C">
            <w:pPr>
              <w:spacing w:after="0"/>
              <w:jc w:val="center"/>
              <w:rPr>
                <w:color w:val="000000"/>
                <w:lang w:val="en-US"/>
              </w:rPr>
            </w:pPr>
            <w:r w:rsidRPr="001C2CE1">
              <w:rPr>
                <w:color w:val="000000"/>
              </w:rPr>
              <w:t>#32</w:t>
            </w:r>
          </w:p>
        </w:tc>
        <w:tc>
          <w:tcPr>
            <w:tcW w:w="723" w:type="dxa"/>
            <w:tcBorders>
              <w:top w:val="single" w:sz="4" w:space="0" w:color="auto"/>
              <w:bottom w:val="single" w:sz="4" w:space="0" w:color="auto"/>
            </w:tcBorders>
            <w:shd w:val="clear" w:color="auto" w:fill="FFFFFF" w:themeFill="background1"/>
            <w:noWrap/>
            <w:vAlign w:val="center"/>
            <w:hideMark/>
          </w:tcPr>
          <w:p w14:paraId="15D31622" w14:textId="77777777" w:rsidR="009C67EF" w:rsidRPr="000C68ED" w:rsidRDefault="009C67EF" w:rsidP="008D1C6C">
            <w:pPr>
              <w:spacing w:after="0"/>
              <w:jc w:val="center"/>
              <w:rPr>
                <w:color w:val="000000"/>
                <w:lang w:val="en-US"/>
              </w:rPr>
            </w:pPr>
            <w:r w:rsidRPr="001C2CE1">
              <w:rPr>
                <w:color w:val="000000"/>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E04E028" w14:textId="77777777" w:rsidR="009C67EF" w:rsidRPr="000C68ED" w:rsidRDefault="009C67EF" w:rsidP="008D1C6C">
            <w:pPr>
              <w:spacing w:after="0"/>
              <w:jc w:val="center"/>
              <w:rPr>
                <w:color w:val="000000"/>
                <w:lang w:val="en-US"/>
              </w:rPr>
            </w:pPr>
            <w:r w:rsidRPr="001C2CE1">
              <w:rPr>
                <w:color w:val="000000"/>
              </w:rPr>
              <w:t>#33</w:t>
            </w:r>
          </w:p>
        </w:tc>
        <w:tc>
          <w:tcPr>
            <w:tcW w:w="723" w:type="dxa"/>
            <w:tcBorders>
              <w:top w:val="nil"/>
              <w:left w:val="single" w:sz="4" w:space="0" w:color="auto"/>
              <w:bottom w:val="nil"/>
              <w:right w:val="nil"/>
            </w:tcBorders>
            <w:shd w:val="clear" w:color="auto" w:fill="FFFFFF" w:themeFill="background1"/>
            <w:noWrap/>
            <w:vAlign w:val="center"/>
          </w:tcPr>
          <w:p w14:paraId="7C18352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7BBCBB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84293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2EF49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6ACA4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2DEFC2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7D4A4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9655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5787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E3978B" w14:textId="77777777" w:rsidR="009C67EF" w:rsidRPr="000C68ED" w:rsidRDefault="009C67EF" w:rsidP="008D1C6C">
            <w:pPr>
              <w:spacing w:after="0"/>
              <w:jc w:val="center"/>
              <w:rPr>
                <w:color w:val="000000"/>
                <w:lang w:val="en-US"/>
              </w:rPr>
            </w:pPr>
          </w:p>
        </w:tc>
      </w:tr>
      <w:tr w:rsidR="009C67EF" w:rsidRPr="000C68ED" w14:paraId="2854EFCF" w14:textId="77777777" w:rsidTr="008D1C6C">
        <w:trPr>
          <w:trHeight w:val="266"/>
          <w:jc w:val="center"/>
        </w:trPr>
        <w:tc>
          <w:tcPr>
            <w:tcW w:w="988" w:type="dxa"/>
            <w:vMerge/>
            <w:shd w:val="clear" w:color="auto" w:fill="auto"/>
            <w:noWrap/>
            <w:hideMark/>
          </w:tcPr>
          <w:p w14:paraId="4E5679EA"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668FDF65"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387A1A48"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F4F07E9"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5EF419F"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6B551A5"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509FB77"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B00B38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4F373AC"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AA94142"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2A396E8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851D3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2EF1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E8AF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8ECC7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4620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63A02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048E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E822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80554A" w14:textId="77777777" w:rsidR="009C67EF" w:rsidRPr="000C68ED" w:rsidRDefault="009C67EF" w:rsidP="008D1C6C">
            <w:pPr>
              <w:spacing w:after="0"/>
              <w:jc w:val="center"/>
              <w:rPr>
                <w:color w:val="000000"/>
                <w:lang w:val="en-US"/>
              </w:rPr>
            </w:pPr>
          </w:p>
        </w:tc>
      </w:tr>
      <w:tr w:rsidR="009C67EF" w:rsidRPr="000C68ED" w14:paraId="0CED2168" w14:textId="77777777" w:rsidTr="008D1C6C">
        <w:trPr>
          <w:trHeight w:val="266"/>
          <w:jc w:val="center"/>
        </w:trPr>
        <w:tc>
          <w:tcPr>
            <w:tcW w:w="988" w:type="dxa"/>
            <w:vMerge/>
            <w:vAlign w:val="center"/>
            <w:hideMark/>
          </w:tcPr>
          <w:p w14:paraId="5D80941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8BD2F0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7CC24475"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3C934B0"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8F72B44"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D4395AF"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4D24D71"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2F1ACFD"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C861D95"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029B566"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7B20BC7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1EB9DE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14FA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CECC6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84FB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B3A33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8988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F413C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C025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767180" w14:textId="77777777" w:rsidR="009C67EF" w:rsidRPr="000C68ED" w:rsidRDefault="009C67EF" w:rsidP="008D1C6C">
            <w:pPr>
              <w:spacing w:after="0"/>
              <w:jc w:val="center"/>
              <w:rPr>
                <w:color w:val="000000"/>
                <w:lang w:val="en-US"/>
              </w:rPr>
            </w:pPr>
          </w:p>
        </w:tc>
      </w:tr>
      <w:tr w:rsidR="009C67EF" w:rsidRPr="000C68ED" w14:paraId="510DA0AC" w14:textId="77777777" w:rsidTr="008D1C6C">
        <w:trPr>
          <w:trHeight w:val="266"/>
          <w:jc w:val="center"/>
        </w:trPr>
        <w:tc>
          <w:tcPr>
            <w:tcW w:w="988" w:type="dxa"/>
            <w:vMerge/>
            <w:vAlign w:val="center"/>
            <w:hideMark/>
          </w:tcPr>
          <w:p w14:paraId="0027477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DED219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0D2E0EF3"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003C98" w14:textId="77777777" w:rsidR="009C67EF" w:rsidRPr="000C68ED" w:rsidRDefault="009C67EF" w:rsidP="008D1C6C">
            <w:pPr>
              <w:spacing w:after="0"/>
              <w:jc w:val="center"/>
              <w:rPr>
                <w:color w:val="000000"/>
                <w:lang w:val="en-US"/>
              </w:rPr>
            </w:pPr>
            <w:r w:rsidRPr="001C2CE1">
              <w:rPr>
                <w:color w:val="000000"/>
              </w:rPr>
              <w:t>4.29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3217587"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5A67B83"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EDCFE4B" w14:textId="77777777" w:rsidR="009C67EF" w:rsidRPr="000C68ED" w:rsidRDefault="009C67EF" w:rsidP="008D1C6C">
            <w:pPr>
              <w:spacing w:after="0"/>
              <w:jc w:val="center"/>
              <w:rPr>
                <w:color w:val="000000"/>
                <w:lang w:val="en-US"/>
              </w:rPr>
            </w:pPr>
            <w:r w:rsidRPr="001C2CE1">
              <w:rPr>
                <w:color w:val="000000"/>
              </w:rPr>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F147BCE"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DE71A4" w14:textId="77777777" w:rsidR="009C67EF" w:rsidRPr="000C68ED" w:rsidRDefault="009C67EF" w:rsidP="008D1C6C">
            <w:pPr>
              <w:spacing w:after="0"/>
              <w:jc w:val="center"/>
              <w:rPr>
                <w:color w:val="000000"/>
                <w:lang w:val="en-US"/>
              </w:rPr>
            </w:pPr>
            <w:r w:rsidRPr="001C2CE1">
              <w:rPr>
                <w:color w:val="000000"/>
              </w:rPr>
              <w:t>3.15</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3BA7853"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23A6B02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CC114F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4D72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1BBE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708CA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3D1E8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CC535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A5E76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AA459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3D55B3" w14:textId="77777777" w:rsidR="009C67EF" w:rsidRPr="000C68ED" w:rsidRDefault="009C67EF" w:rsidP="008D1C6C">
            <w:pPr>
              <w:spacing w:after="0"/>
              <w:jc w:val="center"/>
              <w:rPr>
                <w:color w:val="000000"/>
                <w:lang w:val="en-US"/>
              </w:rPr>
            </w:pPr>
          </w:p>
        </w:tc>
      </w:tr>
      <w:tr w:rsidR="009C67EF" w:rsidRPr="000C68ED" w14:paraId="673C9426" w14:textId="77777777" w:rsidTr="008D1C6C">
        <w:trPr>
          <w:trHeight w:val="266"/>
          <w:jc w:val="center"/>
        </w:trPr>
        <w:tc>
          <w:tcPr>
            <w:tcW w:w="988" w:type="dxa"/>
            <w:vMerge/>
            <w:vAlign w:val="center"/>
            <w:hideMark/>
          </w:tcPr>
          <w:p w14:paraId="12D9CED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8E1A8BC"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141313D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AEC9C8F"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223EED0C"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18A9B1"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32DE51"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6E879C4B"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83E567"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6047982" w14:textId="77777777" w:rsidR="009C67EF" w:rsidRPr="000C68ED" w:rsidRDefault="009C67EF" w:rsidP="008D1C6C">
            <w:pPr>
              <w:spacing w:after="0"/>
              <w:jc w:val="center"/>
              <w:rPr>
                <w:color w:val="000000"/>
                <w:lang w:val="en-US"/>
              </w:rPr>
            </w:pPr>
            <w:r w:rsidRPr="001C2CE1">
              <w:rPr>
                <w:color w:val="000000"/>
              </w:rPr>
              <w:t>5.87</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4B648F2"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601921C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F320CDD"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E2442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26FF0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313172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6BD19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545D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A5512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271425" w14:textId="77777777" w:rsidR="009C67EF" w:rsidRPr="000C68ED" w:rsidRDefault="009C67EF" w:rsidP="008D1C6C">
            <w:pPr>
              <w:spacing w:after="0"/>
              <w:jc w:val="center"/>
              <w:rPr>
                <w:color w:val="000000"/>
                <w:lang w:val="en-US"/>
              </w:rPr>
            </w:pPr>
          </w:p>
        </w:tc>
      </w:tr>
      <w:tr w:rsidR="009C67EF" w:rsidRPr="000C68ED" w14:paraId="5BB0FB6B" w14:textId="77777777" w:rsidTr="008D1C6C">
        <w:trPr>
          <w:trHeight w:val="266"/>
          <w:jc w:val="center"/>
        </w:trPr>
        <w:tc>
          <w:tcPr>
            <w:tcW w:w="988" w:type="dxa"/>
            <w:vMerge w:val="restart"/>
            <w:shd w:val="clear" w:color="auto" w:fill="auto"/>
            <w:noWrap/>
            <w:vAlign w:val="center"/>
            <w:hideMark/>
          </w:tcPr>
          <w:p w14:paraId="1A0C654D"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6896F93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2E470D5" w14:textId="77777777" w:rsidR="009C67EF" w:rsidRPr="000C68ED" w:rsidRDefault="009C67EF" w:rsidP="008D1C6C">
            <w:pPr>
              <w:spacing w:after="0"/>
              <w:jc w:val="center"/>
              <w:rPr>
                <w:color w:val="000000"/>
                <w:lang w:val="en-US"/>
              </w:rPr>
            </w:pPr>
            <w:r w:rsidRPr="001C2CE1">
              <w:rPr>
                <w:color w:val="000000"/>
              </w:rPr>
              <w:t>#5</w:t>
            </w:r>
          </w:p>
        </w:tc>
        <w:tc>
          <w:tcPr>
            <w:tcW w:w="723" w:type="dxa"/>
            <w:tcBorders>
              <w:top w:val="single" w:sz="4" w:space="0" w:color="auto"/>
              <w:bottom w:val="single" w:sz="4" w:space="0" w:color="auto"/>
            </w:tcBorders>
            <w:shd w:val="clear" w:color="auto" w:fill="FFFFFF" w:themeFill="background1"/>
            <w:noWrap/>
            <w:vAlign w:val="center"/>
            <w:hideMark/>
          </w:tcPr>
          <w:p w14:paraId="10C93C6D" w14:textId="77777777" w:rsidR="009C67EF" w:rsidRPr="000C68ED" w:rsidRDefault="009C67EF" w:rsidP="008D1C6C">
            <w:pPr>
              <w:spacing w:after="0"/>
              <w:jc w:val="center"/>
              <w:rPr>
                <w:color w:val="000000"/>
                <w:lang w:val="en-US"/>
              </w:rPr>
            </w:pPr>
            <w:r w:rsidRPr="001C2CE1">
              <w:rPr>
                <w:color w:val="000000"/>
              </w:rPr>
              <w:t>#11</w:t>
            </w:r>
          </w:p>
        </w:tc>
        <w:tc>
          <w:tcPr>
            <w:tcW w:w="723" w:type="dxa"/>
            <w:tcBorders>
              <w:top w:val="single" w:sz="4" w:space="0" w:color="auto"/>
              <w:bottom w:val="single" w:sz="4" w:space="0" w:color="auto"/>
            </w:tcBorders>
            <w:shd w:val="clear" w:color="auto" w:fill="FFFFFF" w:themeFill="background1"/>
            <w:noWrap/>
            <w:vAlign w:val="center"/>
            <w:hideMark/>
          </w:tcPr>
          <w:p w14:paraId="131FD90D" w14:textId="77777777" w:rsidR="009C67EF" w:rsidRPr="000C68ED" w:rsidRDefault="009C67EF" w:rsidP="008D1C6C">
            <w:pPr>
              <w:spacing w:after="0"/>
              <w:jc w:val="center"/>
              <w:rPr>
                <w:color w:val="000000"/>
                <w:lang w:val="en-US"/>
              </w:rPr>
            </w:pPr>
            <w:r w:rsidRPr="001C2CE1">
              <w:rPr>
                <w:color w:val="000000"/>
              </w:rPr>
              <w:t>#17</w:t>
            </w:r>
          </w:p>
        </w:tc>
        <w:tc>
          <w:tcPr>
            <w:tcW w:w="723" w:type="dxa"/>
            <w:tcBorders>
              <w:top w:val="single" w:sz="4" w:space="0" w:color="auto"/>
              <w:bottom w:val="single" w:sz="4" w:space="0" w:color="auto"/>
            </w:tcBorders>
            <w:shd w:val="clear" w:color="auto" w:fill="FFFFFF" w:themeFill="background1"/>
            <w:noWrap/>
            <w:vAlign w:val="center"/>
            <w:hideMark/>
          </w:tcPr>
          <w:p w14:paraId="47D67BB9" w14:textId="77777777" w:rsidR="009C67EF" w:rsidRPr="000C68ED" w:rsidRDefault="009C67EF" w:rsidP="008D1C6C">
            <w:pPr>
              <w:spacing w:after="0"/>
              <w:jc w:val="center"/>
              <w:rPr>
                <w:color w:val="000000"/>
                <w:lang w:val="en-US"/>
              </w:rPr>
            </w:pPr>
            <w:r w:rsidRPr="001C2CE1">
              <w:rPr>
                <w:color w:val="000000"/>
              </w:rPr>
              <w:t>#34</w:t>
            </w:r>
          </w:p>
        </w:tc>
        <w:tc>
          <w:tcPr>
            <w:tcW w:w="722" w:type="dxa"/>
            <w:tcBorders>
              <w:top w:val="single" w:sz="4" w:space="0" w:color="auto"/>
              <w:bottom w:val="single" w:sz="4" w:space="0" w:color="auto"/>
            </w:tcBorders>
            <w:shd w:val="clear" w:color="auto" w:fill="FFFFFF" w:themeFill="background1"/>
            <w:noWrap/>
            <w:vAlign w:val="center"/>
            <w:hideMark/>
          </w:tcPr>
          <w:p w14:paraId="0A55444C" w14:textId="77777777" w:rsidR="009C67EF" w:rsidRPr="000C68ED" w:rsidRDefault="009C67EF" w:rsidP="008D1C6C">
            <w:pPr>
              <w:spacing w:after="0"/>
              <w:jc w:val="center"/>
              <w:rPr>
                <w:color w:val="000000"/>
                <w:lang w:val="en-US"/>
              </w:rPr>
            </w:pPr>
            <w:r w:rsidRPr="001C2CE1">
              <w:rPr>
                <w:color w:val="000000"/>
              </w:rPr>
              <w:t>#18</w:t>
            </w:r>
          </w:p>
        </w:tc>
        <w:tc>
          <w:tcPr>
            <w:tcW w:w="723" w:type="dxa"/>
            <w:tcBorders>
              <w:top w:val="single" w:sz="4" w:space="0" w:color="auto"/>
              <w:bottom w:val="single" w:sz="4" w:space="0" w:color="auto"/>
            </w:tcBorders>
            <w:shd w:val="clear" w:color="auto" w:fill="FFFFFF" w:themeFill="background1"/>
            <w:noWrap/>
            <w:vAlign w:val="center"/>
            <w:hideMark/>
          </w:tcPr>
          <w:p w14:paraId="0429D428" w14:textId="77777777" w:rsidR="009C67EF" w:rsidRPr="000C68ED" w:rsidRDefault="009C67EF" w:rsidP="008D1C6C">
            <w:pPr>
              <w:spacing w:after="0"/>
              <w:jc w:val="center"/>
              <w:rPr>
                <w:color w:val="000000"/>
                <w:lang w:val="en-US"/>
              </w:rPr>
            </w:pPr>
            <w:r w:rsidRPr="001C2CE1">
              <w:rPr>
                <w:color w:val="000000"/>
              </w:rPr>
              <w:t>#35</w:t>
            </w:r>
          </w:p>
        </w:tc>
        <w:tc>
          <w:tcPr>
            <w:tcW w:w="723" w:type="dxa"/>
            <w:tcBorders>
              <w:top w:val="single" w:sz="4" w:space="0" w:color="auto"/>
              <w:bottom w:val="single" w:sz="4" w:space="0" w:color="auto"/>
            </w:tcBorders>
            <w:shd w:val="clear" w:color="auto" w:fill="FFFFFF" w:themeFill="background1"/>
            <w:noWrap/>
            <w:vAlign w:val="center"/>
            <w:hideMark/>
          </w:tcPr>
          <w:p w14:paraId="53BCAD04" w14:textId="77777777" w:rsidR="009C67EF" w:rsidRPr="000C68ED" w:rsidRDefault="009C67EF" w:rsidP="008D1C6C">
            <w:pPr>
              <w:spacing w:after="0"/>
              <w:jc w:val="center"/>
              <w:rPr>
                <w:color w:val="000000"/>
                <w:lang w:val="en-US"/>
              </w:rPr>
            </w:pPr>
            <w:r w:rsidRPr="001C2CE1">
              <w:rPr>
                <w:color w:val="000000"/>
              </w:rPr>
              <w:t>#19</w:t>
            </w:r>
          </w:p>
        </w:tc>
        <w:tc>
          <w:tcPr>
            <w:tcW w:w="723" w:type="dxa"/>
            <w:tcBorders>
              <w:top w:val="single" w:sz="4" w:space="0" w:color="auto"/>
              <w:bottom w:val="single" w:sz="4" w:space="0" w:color="auto"/>
            </w:tcBorders>
            <w:shd w:val="clear" w:color="auto" w:fill="FFFFFF" w:themeFill="background1"/>
            <w:noWrap/>
            <w:vAlign w:val="center"/>
            <w:hideMark/>
          </w:tcPr>
          <w:p w14:paraId="08464BEC" w14:textId="77777777" w:rsidR="009C67EF" w:rsidRPr="000C68ED" w:rsidRDefault="009C67EF" w:rsidP="008D1C6C">
            <w:pPr>
              <w:spacing w:after="0"/>
              <w:jc w:val="center"/>
              <w:rPr>
                <w:color w:val="000000"/>
                <w:lang w:val="en-US"/>
              </w:rPr>
            </w:pPr>
            <w:r w:rsidRPr="001C2CE1">
              <w:rPr>
                <w:color w:val="000000"/>
              </w:rPr>
              <w:t>#36</w:t>
            </w:r>
          </w:p>
        </w:tc>
        <w:tc>
          <w:tcPr>
            <w:tcW w:w="723" w:type="dxa"/>
            <w:tcBorders>
              <w:top w:val="single" w:sz="4" w:space="0" w:color="auto"/>
              <w:bottom w:val="single" w:sz="4" w:space="0" w:color="auto"/>
            </w:tcBorders>
            <w:shd w:val="clear" w:color="auto" w:fill="FFFFFF" w:themeFill="background1"/>
            <w:noWrap/>
            <w:vAlign w:val="center"/>
            <w:hideMark/>
          </w:tcPr>
          <w:p w14:paraId="0BDB4B91" w14:textId="77777777" w:rsidR="009C67EF" w:rsidRPr="000C68ED" w:rsidRDefault="009C67EF" w:rsidP="008D1C6C">
            <w:pPr>
              <w:spacing w:after="0"/>
              <w:jc w:val="center"/>
              <w:rPr>
                <w:color w:val="000000"/>
                <w:lang w:val="en-US"/>
              </w:rPr>
            </w:pPr>
            <w:r w:rsidRPr="001C2CE1">
              <w:rPr>
                <w:color w:val="000000"/>
              </w:rPr>
              <w:t>#20</w:t>
            </w:r>
          </w:p>
        </w:tc>
        <w:tc>
          <w:tcPr>
            <w:tcW w:w="722" w:type="dxa"/>
            <w:tcBorders>
              <w:top w:val="single" w:sz="4" w:space="0" w:color="auto"/>
              <w:bottom w:val="single" w:sz="4" w:space="0" w:color="auto"/>
            </w:tcBorders>
            <w:shd w:val="clear" w:color="auto" w:fill="FFFFFF" w:themeFill="background1"/>
            <w:noWrap/>
            <w:vAlign w:val="center"/>
            <w:hideMark/>
          </w:tcPr>
          <w:p w14:paraId="76EEC14E" w14:textId="77777777" w:rsidR="009C67EF" w:rsidRPr="000C68ED" w:rsidRDefault="009C67EF" w:rsidP="008D1C6C">
            <w:pPr>
              <w:spacing w:after="0"/>
              <w:jc w:val="center"/>
              <w:rPr>
                <w:color w:val="000000"/>
                <w:lang w:val="en-US"/>
              </w:rPr>
            </w:pPr>
            <w:r w:rsidRPr="001C2CE1">
              <w:rPr>
                <w:color w:val="000000"/>
              </w:rPr>
              <w:t>#37</w:t>
            </w:r>
          </w:p>
        </w:tc>
        <w:tc>
          <w:tcPr>
            <w:tcW w:w="723" w:type="dxa"/>
            <w:tcBorders>
              <w:top w:val="single" w:sz="4" w:space="0" w:color="auto"/>
              <w:bottom w:val="single" w:sz="4" w:space="0" w:color="auto"/>
            </w:tcBorders>
            <w:shd w:val="clear" w:color="auto" w:fill="FFFFFF" w:themeFill="background1"/>
            <w:noWrap/>
            <w:vAlign w:val="center"/>
            <w:hideMark/>
          </w:tcPr>
          <w:p w14:paraId="407AC00D" w14:textId="77777777" w:rsidR="009C67EF" w:rsidRPr="000C68ED" w:rsidRDefault="009C67EF" w:rsidP="008D1C6C">
            <w:pPr>
              <w:spacing w:after="0"/>
              <w:jc w:val="center"/>
              <w:rPr>
                <w:color w:val="000000"/>
                <w:lang w:val="en-US"/>
              </w:rPr>
            </w:pPr>
            <w:r w:rsidRPr="001C2CE1">
              <w:rPr>
                <w:color w:val="000000"/>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0269029" w14:textId="77777777" w:rsidR="009C67EF" w:rsidRPr="000C68ED" w:rsidRDefault="009C67EF" w:rsidP="008D1C6C">
            <w:pPr>
              <w:spacing w:after="0"/>
              <w:jc w:val="center"/>
              <w:rPr>
                <w:color w:val="000000"/>
                <w:lang w:val="en-US"/>
              </w:rPr>
            </w:pPr>
            <w:r w:rsidRPr="001C2CE1">
              <w:rPr>
                <w:color w:val="000000"/>
              </w:rPr>
              <w:t>#38</w:t>
            </w:r>
          </w:p>
        </w:tc>
        <w:tc>
          <w:tcPr>
            <w:tcW w:w="723" w:type="dxa"/>
            <w:tcBorders>
              <w:top w:val="nil"/>
              <w:left w:val="single" w:sz="4" w:space="0" w:color="auto"/>
              <w:bottom w:val="nil"/>
              <w:right w:val="nil"/>
            </w:tcBorders>
            <w:shd w:val="clear" w:color="auto" w:fill="FFFFFF" w:themeFill="background1"/>
            <w:noWrap/>
            <w:vAlign w:val="center"/>
          </w:tcPr>
          <w:p w14:paraId="22753BC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8314B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BD84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8361F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5261E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82A998" w14:textId="77777777" w:rsidR="009C67EF" w:rsidRPr="000C68ED" w:rsidRDefault="009C67EF" w:rsidP="008D1C6C">
            <w:pPr>
              <w:spacing w:after="0"/>
              <w:jc w:val="center"/>
              <w:rPr>
                <w:color w:val="000000"/>
                <w:lang w:val="en-US"/>
              </w:rPr>
            </w:pPr>
          </w:p>
        </w:tc>
      </w:tr>
      <w:tr w:rsidR="009C67EF" w:rsidRPr="000C68ED" w14:paraId="6EB3AEC7" w14:textId="77777777" w:rsidTr="008D1C6C">
        <w:trPr>
          <w:trHeight w:val="266"/>
          <w:jc w:val="center"/>
        </w:trPr>
        <w:tc>
          <w:tcPr>
            <w:tcW w:w="988" w:type="dxa"/>
            <w:vMerge/>
            <w:shd w:val="clear" w:color="auto" w:fill="auto"/>
            <w:noWrap/>
            <w:hideMark/>
          </w:tcPr>
          <w:p w14:paraId="2FAA117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A6DA52E"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B66951A" w14:textId="77777777" w:rsidR="009C67EF" w:rsidRPr="000C68ED" w:rsidRDefault="009C67EF" w:rsidP="008D1C6C">
            <w:pPr>
              <w:spacing w:after="0"/>
              <w:jc w:val="center"/>
              <w:rPr>
                <w:color w:val="000000"/>
                <w:lang w:val="en-US"/>
              </w:rPr>
            </w:pPr>
            <w:r w:rsidRPr="001C2CE1">
              <w:rPr>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972D38C"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52A782E"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5139C7"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C22628E"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E2BC491"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020C67E" w14:textId="77777777" w:rsidR="009C67EF" w:rsidRPr="000C68ED" w:rsidRDefault="009C67EF" w:rsidP="008D1C6C">
            <w:pPr>
              <w:spacing w:after="0"/>
              <w:jc w:val="center"/>
              <w:rPr>
                <w:color w:val="000000"/>
                <w:lang w:val="en-US"/>
              </w:rPr>
            </w:pPr>
            <w:r w:rsidRPr="001C2CE1">
              <w:rPr>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46BA51F"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0AA4579" w14:textId="77777777" w:rsidR="009C67EF" w:rsidRPr="000C68ED" w:rsidRDefault="009C67EF" w:rsidP="008D1C6C">
            <w:pPr>
              <w:spacing w:after="0"/>
              <w:jc w:val="center"/>
              <w:rPr>
                <w:color w:val="000000"/>
                <w:lang w:val="en-US"/>
              </w:rPr>
            </w:pPr>
            <w:r w:rsidRPr="001C2CE1">
              <w:rPr>
                <w:color w:val="000000"/>
              </w:rPr>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37D0B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E6781" w14:textId="77777777" w:rsidR="009C67EF" w:rsidRPr="000C68ED" w:rsidRDefault="009C67EF" w:rsidP="008D1C6C">
            <w:pPr>
              <w:spacing w:after="0"/>
              <w:jc w:val="center"/>
              <w:rPr>
                <w:color w:val="000000"/>
                <w:lang w:val="en-US"/>
              </w:rPr>
            </w:pPr>
            <w:r w:rsidRPr="001C2CE1">
              <w:rPr>
                <w:color w:val="000000"/>
              </w:rPr>
              <w:t>1.81</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49E5843C" w14:textId="77777777" w:rsidR="009C67EF" w:rsidRPr="000C68ED" w:rsidRDefault="009C67EF" w:rsidP="008D1C6C">
            <w:pPr>
              <w:spacing w:after="0"/>
              <w:jc w:val="center"/>
              <w:rPr>
                <w:color w:val="000000"/>
                <w:lang w:val="en-US"/>
              </w:rPr>
            </w:pPr>
            <w:r w:rsidRPr="001C2CE1">
              <w:rPr>
                <w:color w:val="000000"/>
              </w:rPr>
              <w:t>2.81</w:t>
            </w:r>
          </w:p>
        </w:tc>
        <w:tc>
          <w:tcPr>
            <w:tcW w:w="723" w:type="dxa"/>
            <w:tcBorders>
              <w:top w:val="nil"/>
              <w:left w:val="single" w:sz="4" w:space="0" w:color="auto"/>
              <w:bottom w:val="nil"/>
              <w:right w:val="nil"/>
            </w:tcBorders>
            <w:shd w:val="clear" w:color="auto" w:fill="FFFFFF" w:themeFill="background1"/>
            <w:noWrap/>
            <w:vAlign w:val="center"/>
          </w:tcPr>
          <w:p w14:paraId="050ED52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5140D7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554EF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C357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01FB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1F6007" w14:textId="77777777" w:rsidR="009C67EF" w:rsidRPr="000C68ED" w:rsidRDefault="009C67EF" w:rsidP="008D1C6C">
            <w:pPr>
              <w:spacing w:after="0"/>
              <w:jc w:val="center"/>
              <w:rPr>
                <w:color w:val="000000"/>
                <w:lang w:val="en-US"/>
              </w:rPr>
            </w:pPr>
          </w:p>
        </w:tc>
      </w:tr>
      <w:tr w:rsidR="009C67EF" w:rsidRPr="000C68ED" w14:paraId="2B23D913" w14:textId="77777777" w:rsidTr="008D1C6C">
        <w:trPr>
          <w:trHeight w:val="266"/>
          <w:jc w:val="center"/>
        </w:trPr>
        <w:tc>
          <w:tcPr>
            <w:tcW w:w="988" w:type="dxa"/>
            <w:vMerge/>
            <w:vAlign w:val="center"/>
            <w:hideMark/>
          </w:tcPr>
          <w:p w14:paraId="7E44F80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6EB5E56"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E8EDB96" w14:textId="77777777" w:rsidR="009C67EF" w:rsidRPr="000C68ED" w:rsidRDefault="009C67EF" w:rsidP="008D1C6C">
            <w:pPr>
              <w:spacing w:after="0"/>
              <w:jc w:val="center"/>
              <w:rPr>
                <w:color w:val="000000"/>
                <w:lang w:val="en-US"/>
              </w:rPr>
            </w:pPr>
            <w:r w:rsidRPr="001C2CE1">
              <w:rPr>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98AFB3C"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3D4FC71"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CE57E79" w14:textId="77777777" w:rsidR="009C67EF" w:rsidRPr="000C68ED" w:rsidRDefault="009C67EF" w:rsidP="008D1C6C">
            <w:pPr>
              <w:spacing w:after="0"/>
              <w:jc w:val="center"/>
              <w:rPr>
                <w:color w:val="000000"/>
                <w:lang w:val="en-US"/>
              </w:rPr>
            </w:pPr>
            <w:r w:rsidRPr="001C2CE1">
              <w:rPr>
                <w:color w:val="000000"/>
              </w:rPr>
              <w:t>5.90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31D8E0"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259D8F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2BE4B85F"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081E30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1EFB7E6" w14:textId="77777777" w:rsidR="009C67EF" w:rsidRPr="000C68ED" w:rsidRDefault="009C67EF" w:rsidP="008D1C6C">
            <w:pPr>
              <w:spacing w:after="0"/>
              <w:jc w:val="center"/>
              <w:rPr>
                <w:color w:val="000000"/>
                <w:lang w:val="en-US"/>
              </w:rPr>
            </w:pPr>
            <w:r w:rsidRPr="001C2CE1">
              <w:rPr>
                <w:color w:val="000000"/>
              </w:rPr>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6EAE0D" w14:textId="77777777" w:rsidR="009C67EF" w:rsidRPr="000C68ED" w:rsidRDefault="009C67EF" w:rsidP="008D1C6C">
            <w:pPr>
              <w:spacing w:after="0"/>
              <w:jc w:val="center"/>
              <w:rPr>
                <w:color w:val="000000"/>
                <w:lang w:val="en-US"/>
              </w:rPr>
            </w:pPr>
            <w:r w:rsidRPr="001C2CE1">
              <w:rPr>
                <w:color w:val="000000"/>
              </w:rPr>
              <w:t>5.87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7F03F" w14:textId="77777777" w:rsidR="009C67EF" w:rsidRPr="000C68ED" w:rsidRDefault="009C67EF" w:rsidP="008D1C6C">
            <w:pPr>
              <w:spacing w:after="0"/>
              <w:jc w:val="center"/>
              <w:rPr>
                <w:color w:val="000000"/>
                <w:lang w:val="en-US"/>
              </w:rPr>
            </w:pPr>
            <w:r w:rsidRPr="001C2CE1">
              <w:rPr>
                <w:color w:val="000000"/>
              </w:rPr>
              <w:t>1.81</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52684F9B"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nil"/>
              <w:left w:val="single" w:sz="4" w:space="0" w:color="auto"/>
              <w:bottom w:val="nil"/>
              <w:right w:val="nil"/>
            </w:tcBorders>
            <w:shd w:val="clear" w:color="auto" w:fill="FFFFFF" w:themeFill="background1"/>
            <w:noWrap/>
            <w:vAlign w:val="center"/>
          </w:tcPr>
          <w:p w14:paraId="06C2BDA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7F32ED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5A147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D062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67CA8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D10118" w14:textId="77777777" w:rsidR="009C67EF" w:rsidRPr="000C68ED" w:rsidRDefault="009C67EF" w:rsidP="008D1C6C">
            <w:pPr>
              <w:spacing w:after="0"/>
              <w:jc w:val="center"/>
              <w:rPr>
                <w:color w:val="000000"/>
                <w:lang w:val="en-US"/>
              </w:rPr>
            </w:pPr>
          </w:p>
        </w:tc>
      </w:tr>
      <w:tr w:rsidR="009C67EF" w:rsidRPr="000C68ED" w14:paraId="7F47325B" w14:textId="77777777" w:rsidTr="008D1C6C">
        <w:trPr>
          <w:trHeight w:val="266"/>
          <w:jc w:val="center"/>
        </w:trPr>
        <w:tc>
          <w:tcPr>
            <w:tcW w:w="988" w:type="dxa"/>
            <w:vMerge/>
            <w:vAlign w:val="center"/>
            <w:hideMark/>
          </w:tcPr>
          <w:p w14:paraId="194B823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0CE9F45"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1C0CB26" w14:textId="77777777" w:rsidR="009C67EF" w:rsidRPr="000C68ED" w:rsidRDefault="009C67EF" w:rsidP="008D1C6C">
            <w:pPr>
              <w:spacing w:after="0"/>
              <w:jc w:val="center"/>
              <w:rPr>
                <w:color w:val="000000"/>
                <w:lang w:val="en-US"/>
              </w:rPr>
            </w:pPr>
            <w:r w:rsidRPr="001C2CE1">
              <w:rPr>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C3E234F"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6DD5D0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460CF9"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B6C9C8C"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0BE9CE0"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7B94F425"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C67272E"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C56CD61" w14:textId="77777777" w:rsidR="009C67EF" w:rsidRPr="000C68ED" w:rsidRDefault="009C67EF" w:rsidP="008D1C6C">
            <w:pPr>
              <w:spacing w:after="0"/>
              <w:jc w:val="center"/>
              <w:rPr>
                <w:color w:val="000000"/>
                <w:lang w:val="en-US"/>
              </w:rPr>
            </w:pPr>
            <w:r w:rsidRPr="001C2CE1">
              <w:rPr>
                <w:color w:val="000000"/>
              </w:rPr>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11C88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A467EB0"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2D77271E"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nil"/>
              <w:left w:val="single" w:sz="4" w:space="0" w:color="auto"/>
              <w:bottom w:val="nil"/>
              <w:right w:val="nil"/>
            </w:tcBorders>
            <w:shd w:val="clear" w:color="auto" w:fill="FFFFFF" w:themeFill="background1"/>
            <w:noWrap/>
            <w:vAlign w:val="center"/>
          </w:tcPr>
          <w:p w14:paraId="4F24631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1F973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D92C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9DDD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561A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34C3C5" w14:textId="77777777" w:rsidR="009C67EF" w:rsidRPr="000C68ED" w:rsidRDefault="009C67EF" w:rsidP="008D1C6C">
            <w:pPr>
              <w:spacing w:after="0"/>
              <w:jc w:val="center"/>
              <w:rPr>
                <w:color w:val="000000"/>
                <w:lang w:val="en-US"/>
              </w:rPr>
            </w:pPr>
          </w:p>
        </w:tc>
      </w:tr>
      <w:tr w:rsidR="009C67EF" w:rsidRPr="000C68ED" w14:paraId="181ED29F" w14:textId="77777777" w:rsidTr="008D1C6C">
        <w:trPr>
          <w:trHeight w:val="266"/>
          <w:jc w:val="center"/>
        </w:trPr>
        <w:tc>
          <w:tcPr>
            <w:tcW w:w="988" w:type="dxa"/>
            <w:vMerge/>
            <w:vAlign w:val="center"/>
            <w:hideMark/>
          </w:tcPr>
          <w:p w14:paraId="6963CC6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4A6B66F"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AB1A0AE"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0B6E23AF"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B5B966A"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3A62FEF" w14:textId="77777777" w:rsidR="009C67EF" w:rsidRPr="000C68ED" w:rsidRDefault="009C67EF" w:rsidP="008D1C6C">
            <w:pPr>
              <w:spacing w:after="0"/>
              <w:jc w:val="center"/>
              <w:rPr>
                <w:color w:val="000000"/>
                <w:lang w:val="en-US"/>
              </w:rPr>
            </w:pPr>
            <w:r w:rsidRPr="001C2CE1">
              <w:rPr>
                <w:color w:val="000000"/>
              </w:rPr>
              <w:t>5.90</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3989ABFB"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19792F3"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5EED5B27"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2CED024"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313E146" w14:textId="77777777" w:rsidR="009C67EF" w:rsidRPr="000C68ED" w:rsidRDefault="009C67EF" w:rsidP="008D1C6C">
            <w:pPr>
              <w:spacing w:after="0"/>
              <w:jc w:val="center"/>
              <w:rPr>
                <w:color w:val="000000"/>
                <w:lang w:val="en-US"/>
              </w:rPr>
            </w:pPr>
            <w:r w:rsidRPr="001C2CE1">
              <w:rPr>
                <w:color w:val="000000"/>
              </w:rPr>
              <w:t>5.46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CB61F5D" w14:textId="77777777" w:rsidR="009C67EF" w:rsidRPr="000C68ED" w:rsidRDefault="009C67EF" w:rsidP="008D1C6C">
            <w:pPr>
              <w:spacing w:after="0"/>
              <w:jc w:val="center"/>
              <w:rPr>
                <w:color w:val="000000"/>
                <w:lang w:val="en-US"/>
              </w:rPr>
            </w:pPr>
            <w:r w:rsidRPr="001C2CE1">
              <w:rPr>
                <w:color w:val="000000"/>
              </w:rPr>
              <w:t>5.87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1DDD999"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nil"/>
            </w:tcBorders>
            <w:shd w:val="clear" w:color="000000" w:fill="CDCDCD"/>
            <w:noWrap/>
            <w:vAlign w:val="center"/>
            <w:hideMark/>
          </w:tcPr>
          <w:p w14:paraId="76F19FDD"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E8EE6F5"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B3F20A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FD41308"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5EB29D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B11AC3"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A5C75C6" w14:textId="77777777" w:rsidR="009C67EF" w:rsidRPr="000C68ED" w:rsidRDefault="009C67EF" w:rsidP="008D1C6C">
            <w:pPr>
              <w:spacing w:after="0"/>
              <w:jc w:val="center"/>
              <w:rPr>
                <w:color w:val="000000"/>
                <w:lang w:val="en-US"/>
              </w:rPr>
            </w:pPr>
          </w:p>
        </w:tc>
      </w:tr>
      <w:tr w:rsidR="009C67EF" w:rsidRPr="000C68ED" w14:paraId="41372598" w14:textId="77777777" w:rsidTr="008D1C6C">
        <w:trPr>
          <w:trHeight w:val="266"/>
          <w:jc w:val="center"/>
        </w:trPr>
        <w:tc>
          <w:tcPr>
            <w:tcW w:w="988" w:type="dxa"/>
            <w:vMerge w:val="restart"/>
            <w:shd w:val="clear" w:color="auto" w:fill="auto"/>
            <w:noWrap/>
            <w:vAlign w:val="center"/>
            <w:hideMark/>
          </w:tcPr>
          <w:p w14:paraId="7182DF3F"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44BB6AA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64F73865" w14:textId="77777777" w:rsidR="009C67EF" w:rsidRPr="000C68ED" w:rsidRDefault="009C67EF" w:rsidP="008D1C6C">
            <w:pPr>
              <w:spacing w:after="0"/>
              <w:jc w:val="center"/>
              <w:rPr>
                <w:color w:val="000000"/>
                <w:lang w:val="en-US"/>
              </w:rPr>
            </w:pPr>
            <w:r w:rsidRPr="001C2CE1">
              <w:rPr>
                <w:color w:val="000000"/>
              </w:rPr>
              <w:t>#6</w:t>
            </w:r>
          </w:p>
        </w:tc>
        <w:tc>
          <w:tcPr>
            <w:tcW w:w="723" w:type="dxa"/>
            <w:tcBorders>
              <w:top w:val="single" w:sz="4" w:space="0" w:color="auto"/>
              <w:bottom w:val="single" w:sz="4" w:space="0" w:color="auto"/>
            </w:tcBorders>
            <w:shd w:val="clear" w:color="auto" w:fill="FFFFFF" w:themeFill="background1"/>
            <w:noWrap/>
            <w:vAlign w:val="center"/>
            <w:hideMark/>
          </w:tcPr>
          <w:p w14:paraId="7B3B6F94" w14:textId="77777777" w:rsidR="009C67EF" w:rsidRPr="000C68ED" w:rsidRDefault="009C67EF" w:rsidP="008D1C6C">
            <w:pPr>
              <w:spacing w:after="0"/>
              <w:jc w:val="center"/>
              <w:rPr>
                <w:color w:val="000000"/>
                <w:lang w:val="en-US"/>
              </w:rPr>
            </w:pPr>
            <w:r w:rsidRPr="001C2CE1">
              <w:rPr>
                <w:color w:val="000000"/>
              </w:rPr>
              <w:t>#12</w:t>
            </w:r>
          </w:p>
        </w:tc>
        <w:tc>
          <w:tcPr>
            <w:tcW w:w="723" w:type="dxa"/>
            <w:tcBorders>
              <w:top w:val="single" w:sz="4" w:space="0" w:color="auto"/>
              <w:bottom w:val="single" w:sz="4" w:space="0" w:color="auto"/>
            </w:tcBorders>
            <w:shd w:val="clear" w:color="auto" w:fill="FFFFFF" w:themeFill="background1"/>
            <w:noWrap/>
            <w:vAlign w:val="center"/>
            <w:hideMark/>
          </w:tcPr>
          <w:p w14:paraId="32346865" w14:textId="77777777" w:rsidR="009C67EF" w:rsidRPr="000C68ED" w:rsidRDefault="009C67EF" w:rsidP="008D1C6C">
            <w:pPr>
              <w:spacing w:after="0"/>
              <w:jc w:val="center"/>
              <w:rPr>
                <w:color w:val="000000"/>
                <w:lang w:val="en-US"/>
              </w:rPr>
            </w:pPr>
            <w:r w:rsidRPr="001C2CE1">
              <w:rPr>
                <w:color w:val="000000"/>
              </w:rPr>
              <w:t>#22</w:t>
            </w:r>
          </w:p>
        </w:tc>
        <w:tc>
          <w:tcPr>
            <w:tcW w:w="723" w:type="dxa"/>
            <w:tcBorders>
              <w:top w:val="single" w:sz="4" w:space="0" w:color="auto"/>
              <w:bottom w:val="single" w:sz="4" w:space="0" w:color="auto"/>
            </w:tcBorders>
            <w:shd w:val="clear" w:color="auto" w:fill="FFFFFF" w:themeFill="background1"/>
            <w:noWrap/>
            <w:vAlign w:val="center"/>
            <w:hideMark/>
          </w:tcPr>
          <w:p w14:paraId="1F95A643" w14:textId="77777777" w:rsidR="009C67EF" w:rsidRPr="000C68ED" w:rsidRDefault="009C67EF" w:rsidP="008D1C6C">
            <w:pPr>
              <w:spacing w:after="0"/>
              <w:jc w:val="center"/>
              <w:rPr>
                <w:color w:val="000000"/>
                <w:lang w:val="en-US"/>
              </w:rPr>
            </w:pPr>
            <w:r w:rsidRPr="001C2CE1">
              <w:rPr>
                <w:color w:val="000000"/>
              </w:rPr>
              <w:t>#39</w:t>
            </w:r>
          </w:p>
        </w:tc>
        <w:tc>
          <w:tcPr>
            <w:tcW w:w="722" w:type="dxa"/>
            <w:tcBorders>
              <w:top w:val="single" w:sz="4" w:space="0" w:color="auto"/>
              <w:bottom w:val="single" w:sz="4" w:space="0" w:color="auto"/>
            </w:tcBorders>
            <w:shd w:val="clear" w:color="auto" w:fill="FFFFFF" w:themeFill="background1"/>
            <w:noWrap/>
            <w:vAlign w:val="center"/>
            <w:hideMark/>
          </w:tcPr>
          <w:p w14:paraId="4B181B53" w14:textId="77777777" w:rsidR="009C67EF" w:rsidRPr="000C68ED" w:rsidRDefault="009C67EF" w:rsidP="008D1C6C">
            <w:pPr>
              <w:spacing w:after="0"/>
              <w:jc w:val="center"/>
              <w:rPr>
                <w:color w:val="000000"/>
                <w:lang w:val="en-US"/>
              </w:rPr>
            </w:pPr>
            <w:r w:rsidRPr="001C2CE1">
              <w:rPr>
                <w:color w:val="000000"/>
              </w:rPr>
              <w:t>#23</w:t>
            </w:r>
          </w:p>
        </w:tc>
        <w:tc>
          <w:tcPr>
            <w:tcW w:w="723" w:type="dxa"/>
            <w:tcBorders>
              <w:top w:val="single" w:sz="4" w:space="0" w:color="auto"/>
              <w:bottom w:val="single" w:sz="4" w:space="0" w:color="auto"/>
            </w:tcBorders>
            <w:shd w:val="clear" w:color="auto" w:fill="FFFFFF" w:themeFill="background1"/>
            <w:noWrap/>
            <w:vAlign w:val="center"/>
            <w:hideMark/>
          </w:tcPr>
          <w:p w14:paraId="76DD27D3" w14:textId="77777777" w:rsidR="009C67EF" w:rsidRPr="000C68ED" w:rsidRDefault="009C67EF" w:rsidP="008D1C6C">
            <w:pPr>
              <w:spacing w:after="0"/>
              <w:jc w:val="center"/>
              <w:rPr>
                <w:color w:val="000000"/>
                <w:lang w:val="en-US"/>
              </w:rPr>
            </w:pPr>
            <w:r w:rsidRPr="001C2CE1">
              <w:rPr>
                <w:color w:val="000000"/>
              </w:rPr>
              <w:t>#40</w:t>
            </w:r>
          </w:p>
        </w:tc>
        <w:tc>
          <w:tcPr>
            <w:tcW w:w="723" w:type="dxa"/>
            <w:tcBorders>
              <w:top w:val="single" w:sz="4" w:space="0" w:color="auto"/>
              <w:bottom w:val="single" w:sz="4" w:space="0" w:color="auto"/>
            </w:tcBorders>
            <w:shd w:val="clear" w:color="auto" w:fill="FFFFFF" w:themeFill="background1"/>
            <w:noWrap/>
            <w:vAlign w:val="center"/>
            <w:hideMark/>
          </w:tcPr>
          <w:p w14:paraId="1D4DC057" w14:textId="77777777" w:rsidR="009C67EF" w:rsidRPr="000C68ED" w:rsidRDefault="009C67EF" w:rsidP="008D1C6C">
            <w:pPr>
              <w:spacing w:after="0"/>
              <w:jc w:val="center"/>
              <w:rPr>
                <w:color w:val="000000"/>
                <w:lang w:val="en-US"/>
              </w:rPr>
            </w:pPr>
            <w:r w:rsidRPr="001C2CE1">
              <w:rPr>
                <w:color w:val="000000"/>
              </w:rPr>
              <w:t>#24</w:t>
            </w:r>
          </w:p>
        </w:tc>
        <w:tc>
          <w:tcPr>
            <w:tcW w:w="723" w:type="dxa"/>
            <w:tcBorders>
              <w:top w:val="single" w:sz="4" w:space="0" w:color="auto"/>
              <w:bottom w:val="single" w:sz="4" w:space="0" w:color="auto"/>
            </w:tcBorders>
            <w:shd w:val="clear" w:color="auto" w:fill="FFFFFF" w:themeFill="background1"/>
            <w:noWrap/>
            <w:vAlign w:val="center"/>
            <w:hideMark/>
          </w:tcPr>
          <w:p w14:paraId="4AD898A8" w14:textId="77777777" w:rsidR="009C67EF" w:rsidRPr="000C68ED" w:rsidRDefault="009C67EF" w:rsidP="008D1C6C">
            <w:pPr>
              <w:spacing w:after="0"/>
              <w:jc w:val="center"/>
              <w:rPr>
                <w:color w:val="000000"/>
                <w:lang w:val="en-US"/>
              </w:rPr>
            </w:pPr>
            <w:r w:rsidRPr="001C2CE1">
              <w:rPr>
                <w:color w:val="000000"/>
              </w:rPr>
              <w:t>#41</w:t>
            </w:r>
          </w:p>
        </w:tc>
        <w:tc>
          <w:tcPr>
            <w:tcW w:w="723" w:type="dxa"/>
            <w:tcBorders>
              <w:top w:val="single" w:sz="4" w:space="0" w:color="auto"/>
              <w:bottom w:val="single" w:sz="4" w:space="0" w:color="auto"/>
            </w:tcBorders>
            <w:shd w:val="clear" w:color="auto" w:fill="FFFFFF" w:themeFill="background1"/>
            <w:noWrap/>
            <w:vAlign w:val="center"/>
            <w:hideMark/>
          </w:tcPr>
          <w:p w14:paraId="726530B5" w14:textId="77777777" w:rsidR="009C67EF" w:rsidRPr="000C68ED" w:rsidRDefault="009C67EF" w:rsidP="008D1C6C">
            <w:pPr>
              <w:spacing w:after="0"/>
              <w:jc w:val="center"/>
              <w:rPr>
                <w:color w:val="000000"/>
                <w:lang w:val="en-US"/>
              </w:rPr>
            </w:pPr>
            <w:r w:rsidRPr="001C2CE1">
              <w:rPr>
                <w:color w:val="000000"/>
              </w:rPr>
              <w:t>#25</w:t>
            </w:r>
          </w:p>
        </w:tc>
        <w:tc>
          <w:tcPr>
            <w:tcW w:w="722" w:type="dxa"/>
            <w:tcBorders>
              <w:top w:val="single" w:sz="4" w:space="0" w:color="auto"/>
              <w:bottom w:val="single" w:sz="4" w:space="0" w:color="auto"/>
            </w:tcBorders>
            <w:shd w:val="clear" w:color="auto" w:fill="FFFFFF" w:themeFill="background1"/>
            <w:noWrap/>
            <w:vAlign w:val="center"/>
            <w:hideMark/>
          </w:tcPr>
          <w:p w14:paraId="2F0A7B21" w14:textId="77777777" w:rsidR="009C67EF" w:rsidRPr="000C68ED" w:rsidRDefault="009C67EF" w:rsidP="008D1C6C">
            <w:pPr>
              <w:spacing w:after="0"/>
              <w:jc w:val="center"/>
              <w:rPr>
                <w:color w:val="000000"/>
                <w:lang w:val="en-US"/>
              </w:rPr>
            </w:pPr>
            <w:r w:rsidRPr="001C2CE1">
              <w:rPr>
                <w:color w:val="000000"/>
              </w:rPr>
              <w:t>#42</w:t>
            </w:r>
          </w:p>
        </w:tc>
        <w:tc>
          <w:tcPr>
            <w:tcW w:w="723" w:type="dxa"/>
            <w:tcBorders>
              <w:top w:val="single" w:sz="4" w:space="0" w:color="auto"/>
              <w:bottom w:val="single" w:sz="4" w:space="0" w:color="auto"/>
            </w:tcBorders>
            <w:shd w:val="clear" w:color="auto" w:fill="FFFFFF" w:themeFill="background1"/>
            <w:noWrap/>
            <w:vAlign w:val="center"/>
            <w:hideMark/>
          </w:tcPr>
          <w:p w14:paraId="40225FB4" w14:textId="77777777" w:rsidR="009C67EF" w:rsidRPr="000C68ED" w:rsidRDefault="009C67EF" w:rsidP="008D1C6C">
            <w:pPr>
              <w:spacing w:after="0"/>
              <w:jc w:val="center"/>
              <w:rPr>
                <w:color w:val="000000"/>
                <w:lang w:val="en-US"/>
              </w:rPr>
            </w:pPr>
            <w:r w:rsidRPr="001C2CE1">
              <w:rPr>
                <w:color w:val="000000"/>
              </w:rPr>
              <w:t>#26</w:t>
            </w:r>
          </w:p>
        </w:tc>
        <w:tc>
          <w:tcPr>
            <w:tcW w:w="723" w:type="dxa"/>
            <w:tcBorders>
              <w:top w:val="single" w:sz="4" w:space="0" w:color="auto"/>
              <w:bottom w:val="single" w:sz="4" w:space="0" w:color="auto"/>
            </w:tcBorders>
            <w:shd w:val="clear" w:color="auto" w:fill="FFFFFF" w:themeFill="background1"/>
            <w:noWrap/>
            <w:vAlign w:val="center"/>
            <w:hideMark/>
          </w:tcPr>
          <w:p w14:paraId="01BE5782" w14:textId="77777777" w:rsidR="009C67EF" w:rsidRPr="000C68ED" w:rsidRDefault="009C67EF" w:rsidP="008D1C6C">
            <w:pPr>
              <w:spacing w:after="0"/>
              <w:jc w:val="center"/>
              <w:rPr>
                <w:color w:val="000000"/>
                <w:lang w:val="en-US"/>
              </w:rPr>
            </w:pPr>
            <w:r w:rsidRPr="001C2CE1">
              <w:rPr>
                <w:color w:val="000000"/>
              </w:rPr>
              <w:t>#43</w:t>
            </w:r>
          </w:p>
        </w:tc>
        <w:tc>
          <w:tcPr>
            <w:tcW w:w="723" w:type="dxa"/>
            <w:tcBorders>
              <w:top w:val="single" w:sz="4" w:space="0" w:color="auto"/>
              <w:bottom w:val="single" w:sz="4" w:space="0" w:color="auto"/>
            </w:tcBorders>
            <w:shd w:val="clear" w:color="auto" w:fill="FFFFFF" w:themeFill="background1"/>
            <w:noWrap/>
            <w:vAlign w:val="center"/>
            <w:hideMark/>
          </w:tcPr>
          <w:p w14:paraId="7E2FC4E7" w14:textId="77777777" w:rsidR="009C67EF" w:rsidRPr="000C68ED" w:rsidRDefault="009C67EF" w:rsidP="008D1C6C">
            <w:pPr>
              <w:spacing w:after="0"/>
              <w:jc w:val="center"/>
              <w:rPr>
                <w:color w:val="000000"/>
                <w:lang w:val="en-US"/>
              </w:rPr>
            </w:pPr>
            <w:r w:rsidRPr="001C2CE1">
              <w:rPr>
                <w:color w:val="000000"/>
              </w:rPr>
              <w:t>#27</w:t>
            </w:r>
          </w:p>
        </w:tc>
        <w:tc>
          <w:tcPr>
            <w:tcW w:w="722" w:type="dxa"/>
            <w:tcBorders>
              <w:top w:val="single" w:sz="4" w:space="0" w:color="auto"/>
              <w:bottom w:val="single" w:sz="4" w:space="0" w:color="auto"/>
            </w:tcBorders>
            <w:shd w:val="clear" w:color="auto" w:fill="FFFFFF" w:themeFill="background1"/>
            <w:noWrap/>
            <w:vAlign w:val="center"/>
            <w:hideMark/>
          </w:tcPr>
          <w:p w14:paraId="09A1D858" w14:textId="77777777" w:rsidR="009C67EF" w:rsidRPr="000C68ED" w:rsidRDefault="009C67EF" w:rsidP="008D1C6C">
            <w:pPr>
              <w:spacing w:after="0"/>
              <w:jc w:val="center"/>
              <w:rPr>
                <w:color w:val="000000"/>
                <w:lang w:val="en-US"/>
              </w:rPr>
            </w:pPr>
            <w:r w:rsidRPr="001C2CE1">
              <w:rPr>
                <w:color w:val="000000"/>
              </w:rPr>
              <w:t>#44</w:t>
            </w:r>
          </w:p>
        </w:tc>
        <w:tc>
          <w:tcPr>
            <w:tcW w:w="723" w:type="dxa"/>
            <w:tcBorders>
              <w:top w:val="single" w:sz="4" w:space="0" w:color="auto"/>
              <w:bottom w:val="single" w:sz="4" w:space="0" w:color="auto"/>
            </w:tcBorders>
            <w:shd w:val="clear" w:color="auto" w:fill="FFFFFF" w:themeFill="background1"/>
            <w:noWrap/>
            <w:vAlign w:val="center"/>
            <w:hideMark/>
          </w:tcPr>
          <w:p w14:paraId="20F56D48" w14:textId="77777777" w:rsidR="009C67EF" w:rsidRPr="000C68ED" w:rsidRDefault="009C67EF" w:rsidP="008D1C6C">
            <w:pPr>
              <w:spacing w:after="0"/>
              <w:jc w:val="center"/>
              <w:rPr>
                <w:color w:val="000000"/>
                <w:lang w:val="en-US"/>
              </w:rPr>
            </w:pPr>
            <w:r w:rsidRPr="001C2CE1">
              <w:rPr>
                <w:color w:val="000000"/>
              </w:rPr>
              <w:t>#28</w:t>
            </w:r>
          </w:p>
        </w:tc>
        <w:tc>
          <w:tcPr>
            <w:tcW w:w="723" w:type="dxa"/>
            <w:tcBorders>
              <w:top w:val="single" w:sz="4" w:space="0" w:color="auto"/>
              <w:bottom w:val="single" w:sz="4" w:space="0" w:color="auto"/>
            </w:tcBorders>
            <w:shd w:val="clear" w:color="auto" w:fill="FFFFFF" w:themeFill="background1"/>
            <w:noWrap/>
            <w:vAlign w:val="center"/>
            <w:hideMark/>
          </w:tcPr>
          <w:p w14:paraId="026E174F" w14:textId="77777777" w:rsidR="009C67EF" w:rsidRPr="000C68ED" w:rsidRDefault="009C67EF" w:rsidP="008D1C6C">
            <w:pPr>
              <w:spacing w:after="0"/>
              <w:jc w:val="center"/>
              <w:rPr>
                <w:color w:val="000000"/>
                <w:lang w:val="en-US"/>
              </w:rPr>
            </w:pPr>
            <w:r w:rsidRPr="001C2CE1">
              <w:rPr>
                <w:color w:val="000000"/>
              </w:rPr>
              <w:t>#45</w:t>
            </w:r>
          </w:p>
        </w:tc>
        <w:tc>
          <w:tcPr>
            <w:tcW w:w="723" w:type="dxa"/>
            <w:tcBorders>
              <w:top w:val="single" w:sz="4" w:space="0" w:color="auto"/>
              <w:bottom w:val="single" w:sz="4" w:space="0" w:color="auto"/>
            </w:tcBorders>
            <w:shd w:val="clear" w:color="auto" w:fill="FFFFFF" w:themeFill="background1"/>
            <w:noWrap/>
            <w:vAlign w:val="center"/>
            <w:hideMark/>
          </w:tcPr>
          <w:p w14:paraId="5480F55C" w14:textId="77777777" w:rsidR="009C67EF" w:rsidRPr="000C68ED" w:rsidRDefault="009C67EF" w:rsidP="008D1C6C">
            <w:pPr>
              <w:spacing w:after="0"/>
              <w:jc w:val="center"/>
              <w:rPr>
                <w:color w:val="000000"/>
                <w:lang w:val="en-US"/>
              </w:rPr>
            </w:pPr>
            <w:r w:rsidRPr="001C2CE1">
              <w:rPr>
                <w:color w:val="000000"/>
              </w:rPr>
              <w:t>#29</w:t>
            </w:r>
          </w:p>
        </w:tc>
        <w:tc>
          <w:tcPr>
            <w:tcW w:w="723" w:type="dxa"/>
            <w:tcBorders>
              <w:top w:val="single" w:sz="4" w:space="0" w:color="auto"/>
              <w:bottom w:val="single" w:sz="4" w:space="0" w:color="auto"/>
            </w:tcBorders>
            <w:shd w:val="clear" w:color="auto" w:fill="FFFFFF" w:themeFill="background1"/>
            <w:noWrap/>
            <w:vAlign w:val="center"/>
            <w:hideMark/>
          </w:tcPr>
          <w:p w14:paraId="7251A516" w14:textId="77777777" w:rsidR="009C67EF" w:rsidRPr="000C68ED" w:rsidRDefault="009C67EF" w:rsidP="008D1C6C">
            <w:pPr>
              <w:spacing w:after="0"/>
              <w:jc w:val="center"/>
              <w:rPr>
                <w:color w:val="000000"/>
                <w:lang w:val="en-US"/>
              </w:rPr>
            </w:pPr>
            <w:r w:rsidRPr="001C2CE1">
              <w:rPr>
                <w:color w:val="000000"/>
              </w:rPr>
              <w:t>#46</w:t>
            </w:r>
          </w:p>
        </w:tc>
      </w:tr>
      <w:tr w:rsidR="009C67EF" w:rsidRPr="000C68ED" w14:paraId="3EF13A85" w14:textId="77777777" w:rsidTr="008D1C6C">
        <w:trPr>
          <w:trHeight w:val="266"/>
          <w:jc w:val="center"/>
        </w:trPr>
        <w:tc>
          <w:tcPr>
            <w:tcW w:w="988" w:type="dxa"/>
            <w:vMerge/>
            <w:shd w:val="clear" w:color="auto" w:fill="auto"/>
            <w:noWrap/>
            <w:hideMark/>
          </w:tcPr>
          <w:p w14:paraId="7BAA019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440B379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7D5FCDDA" w14:textId="77777777" w:rsidR="009C67EF" w:rsidRPr="000C68ED" w:rsidRDefault="009C67EF" w:rsidP="008D1C6C">
            <w:pPr>
              <w:spacing w:after="0"/>
              <w:jc w:val="center"/>
              <w:rPr>
                <w:color w:val="000000"/>
                <w:lang w:val="en-US"/>
              </w:rPr>
            </w:pPr>
            <w:r w:rsidRPr="001C2CE1">
              <w:rPr>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F692106"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F24D4B2"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0091A0"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7DF5C3F" w14:textId="77777777" w:rsidR="009C67EF" w:rsidRPr="000C68ED" w:rsidRDefault="009C67EF" w:rsidP="008D1C6C">
            <w:pPr>
              <w:spacing w:after="0"/>
              <w:jc w:val="center"/>
              <w:rPr>
                <w:color w:val="000000"/>
                <w:lang w:val="en-US"/>
              </w:rPr>
            </w:pPr>
            <w:r w:rsidRPr="001C2CE1">
              <w:rPr>
                <w:color w:val="000000"/>
              </w:rPr>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EE2D4C5"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F097B62" w14:textId="77777777" w:rsidR="009C67EF" w:rsidRPr="000C68ED" w:rsidRDefault="009C67EF" w:rsidP="008D1C6C">
            <w:pPr>
              <w:spacing w:after="0"/>
              <w:jc w:val="center"/>
              <w:rPr>
                <w:color w:val="000000"/>
                <w:lang w:val="en-US"/>
              </w:rPr>
            </w:pPr>
            <w:r w:rsidRPr="001C2CE1">
              <w:rPr>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9CF3526"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369E69" w14:textId="77777777" w:rsidR="009C67EF" w:rsidRPr="000C68ED" w:rsidRDefault="009C67EF" w:rsidP="008D1C6C">
            <w:pPr>
              <w:spacing w:after="0"/>
              <w:jc w:val="center"/>
              <w:rPr>
                <w:color w:val="000000"/>
                <w:lang w:val="en-US"/>
              </w:rPr>
            </w:pPr>
            <w:r w:rsidRPr="001C2CE1">
              <w:rPr>
                <w:color w:val="000000"/>
              </w:rPr>
              <w:t>3.53</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3681768"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56D4F6"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D34B596"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71BA0" w14:textId="77777777" w:rsidR="009C67EF" w:rsidRPr="000C68ED" w:rsidRDefault="009C67EF" w:rsidP="008D1C6C">
            <w:pPr>
              <w:spacing w:after="0"/>
              <w:jc w:val="center"/>
              <w:rPr>
                <w:color w:val="000000"/>
                <w:lang w:val="en-US"/>
              </w:rPr>
            </w:pPr>
            <w:r w:rsidRPr="001C2CE1">
              <w:rPr>
                <w:color w:val="000000"/>
              </w:rPr>
              <w:t>1.81</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395BA4B0"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0BC9CC6E" w14:textId="77777777" w:rsidR="009C67EF" w:rsidRPr="000C68ED" w:rsidRDefault="009C67EF" w:rsidP="008D1C6C">
            <w:pPr>
              <w:spacing w:after="0"/>
              <w:jc w:val="center"/>
              <w:rPr>
                <w:color w:val="000000"/>
                <w:lang w:val="en-US"/>
              </w:rPr>
            </w:pPr>
            <w:r w:rsidRPr="001C2CE1">
              <w:rPr>
                <w:color w:val="000000"/>
              </w:rPr>
              <w:t>2.47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7B45F4B"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DB89717"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D8914D6" w14:textId="77777777" w:rsidR="009C67EF" w:rsidRPr="000C68ED" w:rsidRDefault="009C67EF" w:rsidP="008D1C6C">
            <w:pPr>
              <w:spacing w:after="0"/>
              <w:jc w:val="center"/>
              <w:rPr>
                <w:color w:val="000000"/>
                <w:lang w:val="en-US"/>
              </w:rPr>
            </w:pPr>
            <w:r w:rsidRPr="001C2CE1">
              <w:rPr>
                <w:color w:val="000000"/>
              </w:rPr>
              <w:t>5.88</w:t>
            </w:r>
          </w:p>
        </w:tc>
      </w:tr>
      <w:tr w:rsidR="009C67EF" w:rsidRPr="000C68ED" w14:paraId="25AC8CB6" w14:textId="77777777" w:rsidTr="008D1C6C">
        <w:trPr>
          <w:trHeight w:val="266"/>
          <w:jc w:val="center"/>
        </w:trPr>
        <w:tc>
          <w:tcPr>
            <w:tcW w:w="988" w:type="dxa"/>
            <w:vMerge/>
            <w:vAlign w:val="center"/>
            <w:hideMark/>
          </w:tcPr>
          <w:p w14:paraId="475EE5F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EAA2DC6"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01AAB902" w14:textId="77777777" w:rsidR="009C67EF" w:rsidRPr="000C68ED" w:rsidRDefault="009C67EF" w:rsidP="008D1C6C">
            <w:pPr>
              <w:spacing w:after="0"/>
              <w:jc w:val="center"/>
              <w:rPr>
                <w:color w:val="000000"/>
                <w:lang w:val="en-US"/>
              </w:rPr>
            </w:pPr>
            <w:r w:rsidRPr="001C2CE1">
              <w:rPr>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D883E6C"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3ECF6DA8"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AEAE42"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65FE6D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82820FA"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685B9E4"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339139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B1E87D" w14:textId="77777777" w:rsidR="009C67EF" w:rsidRPr="000C68ED" w:rsidRDefault="009C67EF" w:rsidP="008D1C6C">
            <w:pPr>
              <w:spacing w:after="0"/>
              <w:jc w:val="center"/>
              <w:rPr>
                <w:color w:val="000000"/>
                <w:lang w:val="en-US"/>
              </w:rPr>
            </w:pPr>
            <w:r w:rsidRPr="001C2CE1">
              <w:rPr>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730F2AD"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DACCF0" w14:textId="77777777" w:rsidR="009C67EF" w:rsidRPr="000C68ED" w:rsidRDefault="009C67EF" w:rsidP="008D1C6C">
            <w:pPr>
              <w:spacing w:after="0"/>
              <w:jc w:val="center"/>
              <w:rPr>
                <w:color w:val="000000"/>
                <w:lang w:val="en-US"/>
              </w:rPr>
            </w:pPr>
            <w:r w:rsidRPr="001C2CE1">
              <w:rPr>
                <w:color w:val="000000"/>
              </w:rPr>
              <w:t>3.15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F4D0DC"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D27D7" w14:textId="77777777" w:rsidR="009C67EF" w:rsidRPr="000C68ED" w:rsidRDefault="009C67EF" w:rsidP="008D1C6C">
            <w:pPr>
              <w:spacing w:after="0"/>
              <w:jc w:val="center"/>
              <w:rPr>
                <w:color w:val="000000"/>
                <w:lang w:val="en-US"/>
              </w:rPr>
            </w:pPr>
            <w:r w:rsidRPr="001C2CE1">
              <w:rPr>
                <w:color w:val="000000"/>
              </w:rPr>
              <w:t>1.81</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47EE4B7B"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1BD28880" w14:textId="77777777" w:rsidR="009C67EF" w:rsidRPr="000C68ED" w:rsidRDefault="009C67EF" w:rsidP="008D1C6C">
            <w:pPr>
              <w:spacing w:after="0"/>
              <w:jc w:val="center"/>
              <w:rPr>
                <w:color w:val="000000"/>
                <w:lang w:val="en-US"/>
              </w:rPr>
            </w:pPr>
            <w:r w:rsidRPr="001C2CE1">
              <w:rPr>
                <w:color w:val="000000"/>
              </w:rPr>
              <w:t>2.47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6CB4FAB"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BC43A9" w14:textId="77777777" w:rsidR="009C67EF" w:rsidRPr="000C68ED" w:rsidRDefault="009C67EF" w:rsidP="008D1C6C">
            <w:pPr>
              <w:spacing w:after="0"/>
              <w:jc w:val="center"/>
              <w:rPr>
                <w:color w:val="000000"/>
                <w:lang w:val="en-US"/>
              </w:rPr>
            </w:pPr>
            <w:r w:rsidRPr="001C2CE1">
              <w:rPr>
                <w:color w:val="000000"/>
              </w:rPr>
              <w:t>3.51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7CA402" w14:textId="77777777" w:rsidR="009C67EF" w:rsidRPr="000C68ED" w:rsidRDefault="009C67EF" w:rsidP="008D1C6C">
            <w:pPr>
              <w:spacing w:after="0"/>
              <w:jc w:val="center"/>
              <w:rPr>
                <w:color w:val="000000"/>
                <w:lang w:val="en-US"/>
              </w:rPr>
            </w:pPr>
            <w:r w:rsidRPr="001C2CE1">
              <w:rPr>
                <w:color w:val="000000"/>
              </w:rPr>
              <w:t>5.88</w:t>
            </w:r>
          </w:p>
        </w:tc>
      </w:tr>
      <w:tr w:rsidR="009C67EF" w:rsidRPr="000C68ED" w14:paraId="4F35747D" w14:textId="77777777" w:rsidTr="008D1C6C">
        <w:trPr>
          <w:trHeight w:val="266"/>
          <w:jc w:val="center"/>
        </w:trPr>
        <w:tc>
          <w:tcPr>
            <w:tcW w:w="988" w:type="dxa"/>
            <w:vMerge/>
            <w:vAlign w:val="center"/>
            <w:hideMark/>
          </w:tcPr>
          <w:p w14:paraId="679EED7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709FC2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51AA887" w14:textId="77777777" w:rsidR="009C67EF" w:rsidRPr="000C68ED" w:rsidRDefault="009C67EF" w:rsidP="008D1C6C">
            <w:pPr>
              <w:spacing w:after="0"/>
              <w:jc w:val="center"/>
              <w:rPr>
                <w:color w:val="000000"/>
                <w:lang w:val="en-US"/>
              </w:rPr>
            </w:pPr>
            <w:r w:rsidRPr="001C2CE1">
              <w:rPr>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AC00667"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3C28293"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817FD1F"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565F2F" w14:textId="77777777" w:rsidR="009C67EF" w:rsidRPr="000C68ED" w:rsidRDefault="009C67EF" w:rsidP="008D1C6C">
            <w:pPr>
              <w:spacing w:after="0"/>
              <w:jc w:val="center"/>
              <w:rPr>
                <w:color w:val="000000"/>
                <w:lang w:val="en-US"/>
              </w:rPr>
            </w:pPr>
            <w:r w:rsidRPr="001C2CE1">
              <w:rPr>
                <w:color w:val="000000"/>
              </w:rPr>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B8E6E81"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2232424D" w14:textId="77777777" w:rsidR="009C67EF" w:rsidRPr="000C68ED" w:rsidRDefault="009C67EF" w:rsidP="008D1C6C">
            <w:pPr>
              <w:spacing w:after="0"/>
              <w:jc w:val="center"/>
              <w:rPr>
                <w:color w:val="000000"/>
                <w:lang w:val="en-US"/>
              </w:rPr>
            </w:pPr>
            <w:r w:rsidRPr="001C2CE1">
              <w:rPr>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D264C20"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14364C1" w14:textId="77777777" w:rsidR="009C67EF" w:rsidRPr="000C68ED" w:rsidRDefault="009C67EF" w:rsidP="008D1C6C">
            <w:pPr>
              <w:spacing w:after="0"/>
              <w:jc w:val="center"/>
              <w:rPr>
                <w:color w:val="000000"/>
                <w:lang w:val="en-US"/>
              </w:rPr>
            </w:pPr>
            <w:r w:rsidRPr="001C2CE1">
              <w:rPr>
                <w:color w:val="000000"/>
              </w:rPr>
              <w:t>3.53</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17D2724"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953608D" w14:textId="77777777" w:rsidR="009C67EF" w:rsidRPr="000C68ED" w:rsidRDefault="009C67EF" w:rsidP="008D1C6C">
            <w:pPr>
              <w:spacing w:after="0"/>
              <w:jc w:val="center"/>
              <w:rPr>
                <w:color w:val="000000"/>
                <w:lang w:val="en-US"/>
              </w:rPr>
            </w:pPr>
            <w:r w:rsidRPr="001C2CE1">
              <w:rPr>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ABDE36"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4278810E" w14:textId="77777777" w:rsidR="009C67EF" w:rsidRPr="000C68ED" w:rsidRDefault="009C67EF" w:rsidP="008D1C6C">
            <w:pPr>
              <w:spacing w:after="0"/>
              <w:jc w:val="center"/>
              <w:rPr>
                <w:color w:val="000000"/>
                <w:lang w:val="en-US"/>
              </w:rPr>
            </w:pPr>
            <w:r w:rsidRPr="001C2CE1">
              <w:rPr>
                <w:color w:val="000000"/>
              </w:rPr>
              <w:t>3.15</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23FBBBD9"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622B6F"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028EC42"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CFC7CE3" w14:textId="77777777" w:rsidR="009C67EF" w:rsidRPr="000C68ED" w:rsidRDefault="009C67EF" w:rsidP="008D1C6C">
            <w:pPr>
              <w:spacing w:after="0"/>
              <w:jc w:val="center"/>
              <w:rPr>
                <w:color w:val="000000"/>
                <w:lang w:val="en-US"/>
              </w:rPr>
            </w:pPr>
            <w:r w:rsidRPr="001C2CE1">
              <w:rPr>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D4FF34C" w14:textId="77777777" w:rsidR="009C67EF" w:rsidRPr="000C68ED" w:rsidRDefault="009C67EF" w:rsidP="008D1C6C">
            <w:pPr>
              <w:spacing w:after="0"/>
              <w:jc w:val="center"/>
              <w:rPr>
                <w:color w:val="000000"/>
                <w:lang w:val="en-US"/>
              </w:rPr>
            </w:pPr>
            <w:r w:rsidRPr="001C2CE1">
              <w:rPr>
                <w:color w:val="000000"/>
              </w:rPr>
              <w:t>5.88</w:t>
            </w:r>
          </w:p>
        </w:tc>
      </w:tr>
      <w:tr w:rsidR="009C67EF" w:rsidRPr="000C68ED" w14:paraId="527C8267" w14:textId="77777777" w:rsidTr="008D1C6C">
        <w:trPr>
          <w:trHeight w:val="266"/>
          <w:jc w:val="center"/>
        </w:trPr>
        <w:tc>
          <w:tcPr>
            <w:tcW w:w="988" w:type="dxa"/>
            <w:vMerge/>
            <w:vAlign w:val="center"/>
            <w:hideMark/>
          </w:tcPr>
          <w:p w14:paraId="50C2BCF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9D95774"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1FCEEA9"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F5C83FD"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7B405C66"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F259D94" w14:textId="77777777" w:rsidR="009C67EF" w:rsidRPr="000C68ED" w:rsidRDefault="009C67EF" w:rsidP="008D1C6C">
            <w:pPr>
              <w:spacing w:after="0"/>
              <w:jc w:val="center"/>
              <w:rPr>
                <w:color w:val="000000"/>
                <w:lang w:val="en-US"/>
              </w:rPr>
            </w:pPr>
            <w:r w:rsidRPr="001C2CE1">
              <w:rPr>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11B1F98"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897C230"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019F93"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653B912"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4EFCC3F" w14:textId="77777777" w:rsidR="009C67EF" w:rsidRPr="000C68ED" w:rsidRDefault="009C67EF" w:rsidP="008D1C6C">
            <w:pPr>
              <w:spacing w:after="0"/>
              <w:jc w:val="center"/>
              <w:rPr>
                <w:color w:val="000000"/>
                <w:lang w:val="en-US"/>
              </w:rPr>
            </w:pPr>
            <w:r w:rsidRPr="001C2CE1">
              <w:rPr>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E7B4528"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A18F92E" w14:textId="77777777" w:rsidR="009C67EF" w:rsidRPr="000C68ED" w:rsidRDefault="009C67EF" w:rsidP="008D1C6C">
            <w:pPr>
              <w:spacing w:after="0"/>
              <w:jc w:val="center"/>
              <w:rPr>
                <w:color w:val="000000"/>
                <w:lang w:val="en-US"/>
              </w:rPr>
            </w:pPr>
            <w:r w:rsidRPr="001C2CE1">
              <w:rPr>
                <w:color w:val="000000"/>
              </w:rPr>
              <w:t>5.46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B1C37E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4993264" w14:textId="77777777" w:rsidR="009C67EF" w:rsidRPr="000C68ED" w:rsidRDefault="009C67EF" w:rsidP="008D1C6C">
            <w:pPr>
              <w:spacing w:after="0"/>
              <w:jc w:val="center"/>
              <w:rPr>
                <w:color w:val="000000"/>
                <w:lang w:val="en-US"/>
              </w:rPr>
            </w:pPr>
            <w:r w:rsidRPr="001C2CE1">
              <w:rPr>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642F1D3D"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81911C"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BA8EB36"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A546331"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26E09D9" w14:textId="77777777" w:rsidR="009C67EF" w:rsidRPr="000C68ED" w:rsidRDefault="009C67EF" w:rsidP="008D1C6C">
            <w:pPr>
              <w:spacing w:after="0"/>
              <w:jc w:val="center"/>
              <w:rPr>
                <w:color w:val="000000"/>
                <w:lang w:val="en-US"/>
              </w:rPr>
            </w:pPr>
            <w:r w:rsidRPr="001C2CE1">
              <w:rPr>
                <w:color w:val="000000"/>
              </w:rPr>
              <w:t>5.88</w:t>
            </w:r>
          </w:p>
        </w:tc>
      </w:tr>
    </w:tbl>
    <w:p w14:paraId="0DA38895" w14:textId="77777777" w:rsidR="009C67EF" w:rsidRPr="000C68ED" w:rsidRDefault="009C67EF" w:rsidP="009C67EF">
      <w:pPr>
        <w:pStyle w:val="BodyText"/>
        <w:rPr>
          <w:lang w:val="en-US" w:eastAsia="ko-KR"/>
        </w:rPr>
      </w:pPr>
    </w:p>
    <w:p w14:paraId="55BB7A78" w14:textId="77777777" w:rsidR="009C67EF" w:rsidRPr="000C68ED" w:rsidRDefault="009C67EF" w:rsidP="009C67EF">
      <w:pPr>
        <w:pStyle w:val="BodyText"/>
        <w:rPr>
          <w:lang w:val="en-US" w:eastAsia="ko-KR"/>
        </w:rPr>
      </w:pPr>
      <w:r w:rsidRPr="000C68ED">
        <w:rPr>
          <w:lang w:val="en-US" w:eastAsia="ko-KR"/>
        </w:rPr>
        <w:t xml:space="preserve"> </w:t>
      </w:r>
    </w:p>
    <w:p w14:paraId="14562C3B" w14:textId="77777777" w:rsidR="009C67EF" w:rsidRPr="000C68ED" w:rsidRDefault="009C67EF" w:rsidP="009C67EF">
      <w:pPr>
        <w:spacing w:line="276" w:lineRule="auto"/>
        <w:ind w:left="100" w:hangingChars="50" w:hanging="100"/>
        <w:rPr>
          <w:lang w:val="en-US"/>
        </w:rPr>
      </w:pPr>
    </w:p>
    <w:p w14:paraId="48EB96B8" w14:textId="77777777" w:rsidR="009C67EF" w:rsidRDefault="009C67EF" w:rsidP="009C67EF">
      <w:pPr>
        <w:pStyle w:val="TH"/>
        <w:rPr>
          <w:rFonts w:ascii="Times New Roman" w:hAnsi="Times New Roman"/>
          <w:lang w:val="en-US"/>
        </w:rPr>
      </w:pPr>
      <w:r w:rsidRPr="005A2A00">
        <w:rPr>
          <w:noProof/>
          <w:lang w:val="en-US" w:eastAsia="ko-KR"/>
        </w:rPr>
        <w:drawing>
          <wp:inline distT="0" distB="0" distL="0" distR="0" wp14:anchorId="08D74B1E" wp14:editId="46696409">
            <wp:extent cx="9074785" cy="3048319"/>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074785" cy="3048319"/>
                    </a:xfrm>
                    <a:prstGeom prst="rect">
                      <a:avLst/>
                    </a:prstGeom>
                    <a:noFill/>
                    <a:ln>
                      <a:noFill/>
                    </a:ln>
                  </pic:spPr>
                </pic:pic>
              </a:graphicData>
            </a:graphic>
          </wp:inline>
        </w:drawing>
      </w:r>
    </w:p>
    <w:p w14:paraId="1101EF08"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NS_31-PSSCH/PSCCH </w:t>
      </w:r>
      <w:r>
        <w:rPr>
          <w:rFonts w:ascii="Times New Roman" w:hAnsi="Times New Roman"/>
          <w:lang w:val="en-US"/>
        </w:rPr>
        <w:t>A-</w:t>
      </w:r>
      <w:r w:rsidRPr="000C68ED">
        <w:rPr>
          <w:rFonts w:ascii="Times New Roman" w:hAnsi="Times New Roman"/>
          <w:lang w:val="en-US"/>
        </w:rPr>
        <w:t>MPR simulation results for SL-U power class 5</w:t>
      </w:r>
    </w:p>
    <w:p w14:paraId="123BC5C0" w14:textId="77777777" w:rsidR="009C67EF" w:rsidRDefault="009C67EF" w:rsidP="009C67EF">
      <w:pPr>
        <w:spacing w:after="0"/>
        <w:rPr>
          <w:lang w:val="en-US" w:eastAsia="zh-CN"/>
        </w:rPr>
        <w:sectPr w:rsidR="009C67EF"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A1E00F0" w14:textId="77777777" w:rsidR="009C67EF" w:rsidRPr="000C68ED" w:rsidRDefault="009C67EF" w:rsidP="009C67EF">
      <w:pPr>
        <w:pStyle w:val="BodyText"/>
        <w:rPr>
          <w:rFonts w:eastAsiaTheme="minorEastAsia"/>
          <w:lang w:val="en-US" w:eastAsia="ko-KR"/>
        </w:rPr>
      </w:pPr>
      <w:r>
        <w:rPr>
          <w:rFonts w:eastAsiaTheme="minorEastAsia"/>
          <w:lang w:val="en-US" w:eastAsia="ko-KR"/>
        </w:rPr>
        <w:t>T</w:t>
      </w:r>
      <w:r w:rsidRPr="000C68ED">
        <w:rPr>
          <w:rFonts w:eastAsiaTheme="minorEastAsia"/>
          <w:lang w:val="en-US" w:eastAsia="ko-KR"/>
        </w:rPr>
        <w:t xml:space="preserve">able </w:t>
      </w:r>
      <w:r>
        <w:rPr>
          <w:rFonts w:eastAsiaTheme="minorEastAsia"/>
          <w:lang w:val="en-US" w:eastAsia="ko-KR"/>
        </w:rPr>
        <w:t>6.1.3.4.1.1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 and Full/Partial RB allocation.</w:t>
      </w:r>
    </w:p>
    <w:p w14:paraId="0C16B4C8"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 NS_31-PSSCH/PSCCH A-MPR simulation results for SL-U power class 5</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36919C4D" w14:textId="77777777" w:rsidTr="008D1C6C">
        <w:trPr>
          <w:trHeight w:val="237"/>
          <w:jc w:val="center"/>
        </w:trPr>
        <w:tc>
          <w:tcPr>
            <w:tcW w:w="1692" w:type="dxa"/>
            <w:tcBorders>
              <w:bottom w:val="nil"/>
            </w:tcBorders>
            <w:shd w:val="clear" w:color="auto" w:fill="auto"/>
          </w:tcPr>
          <w:p w14:paraId="5E221BF8"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5D97E597" w14:textId="77777777" w:rsidR="009C67EF" w:rsidRPr="000C68ED" w:rsidRDefault="009C67EF" w:rsidP="008D1C6C">
            <w:pPr>
              <w:pStyle w:val="TAH"/>
              <w:rPr>
                <w:lang w:val="en-US"/>
              </w:rPr>
            </w:pPr>
            <w:r w:rsidRPr="000C68ED">
              <w:rPr>
                <w:lang w:val="en-US"/>
              </w:rPr>
              <w:t>Modulation</w:t>
            </w:r>
          </w:p>
        </w:tc>
        <w:tc>
          <w:tcPr>
            <w:tcW w:w="5670" w:type="dxa"/>
            <w:gridSpan w:val="4"/>
          </w:tcPr>
          <w:p w14:paraId="274FAC4C" w14:textId="77777777" w:rsidR="009C67EF" w:rsidRPr="000C68ED" w:rsidRDefault="009C67EF" w:rsidP="008D1C6C">
            <w:pPr>
              <w:pStyle w:val="TAH"/>
              <w:rPr>
                <w:lang w:val="en-US"/>
              </w:rPr>
            </w:pPr>
            <w:r w:rsidRPr="000C68ED">
              <w:rPr>
                <w:lang w:val="en-US"/>
              </w:rPr>
              <w:t>RB Allocation</w:t>
            </w:r>
          </w:p>
        </w:tc>
      </w:tr>
      <w:tr w:rsidR="009C67EF" w:rsidRPr="000C68ED" w14:paraId="223B6E04" w14:textId="77777777" w:rsidTr="008D1C6C">
        <w:trPr>
          <w:trHeight w:val="237"/>
          <w:jc w:val="center"/>
        </w:trPr>
        <w:tc>
          <w:tcPr>
            <w:tcW w:w="1692" w:type="dxa"/>
            <w:tcBorders>
              <w:top w:val="nil"/>
              <w:bottom w:val="nil"/>
            </w:tcBorders>
            <w:shd w:val="clear" w:color="auto" w:fill="auto"/>
          </w:tcPr>
          <w:p w14:paraId="0B2614C3"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4EF727B3" w14:textId="77777777" w:rsidR="009C67EF" w:rsidRPr="000C68ED" w:rsidRDefault="009C67EF" w:rsidP="008D1C6C">
            <w:pPr>
              <w:pStyle w:val="TAH"/>
              <w:rPr>
                <w:lang w:val="en-US"/>
              </w:rPr>
            </w:pPr>
          </w:p>
        </w:tc>
        <w:tc>
          <w:tcPr>
            <w:tcW w:w="2790" w:type="dxa"/>
            <w:gridSpan w:val="2"/>
          </w:tcPr>
          <w:p w14:paraId="7ABAD3F8" w14:textId="77777777" w:rsidR="009C67EF" w:rsidRPr="000C68ED" w:rsidRDefault="009C67EF" w:rsidP="008D1C6C">
            <w:pPr>
              <w:pStyle w:val="TAH"/>
              <w:rPr>
                <w:lang w:val="en-US" w:eastAsia="ko-KR"/>
              </w:rPr>
            </w:pPr>
            <w:r w:rsidRPr="000C68ED">
              <w:rPr>
                <w:lang w:val="en-US" w:eastAsia="ko-KR"/>
              </w:rPr>
              <w:t>Outer RB set configuration</w:t>
            </w:r>
          </w:p>
        </w:tc>
        <w:tc>
          <w:tcPr>
            <w:tcW w:w="2880" w:type="dxa"/>
            <w:gridSpan w:val="2"/>
          </w:tcPr>
          <w:p w14:paraId="6C62B80B" w14:textId="77777777" w:rsidR="009C67EF" w:rsidRPr="000C68ED" w:rsidRDefault="009C67EF" w:rsidP="008D1C6C">
            <w:pPr>
              <w:pStyle w:val="TAH"/>
              <w:rPr>
                <w:lang w:val="en-US" w:eastAsia="ko-KR"/>
              </w:rPr>
            </w:pPr>
            <w:r w:rsidRPr="000C68ED">
              <w:rPr>
                <w:lang w:val="en-US" w:eastAsia="ko-KR"/>
              </w:rPr>
              <w:t>Inner RB set configuration</w:t>
            </w:r>
          </w:p>
        </w:tc>
      </w:tr>
      <w:tr w:rsidR="009C67EF" w:rsidRPr="000C68ED" w14:paraId="6F1E1D5A" w14:textId="77777777" w:rsidTr="008D1C6C">
        <w:trPr>
          <w:trHeight w:val="237"/>
          <w:jc w:val="center"/>
        </w:trPr>
        <w:tc>
          <w:tcPr>
            <w:tcW w:w="1692" w:type="dxa"/>
            <w:tcBorders>
              <w:top w:val="nil"/>
              <w:bottom w:val="single" w:sz="4" w:space="0" w:color="auto"/>
            </w:tcBorders>
            <w:shd w:val="clear" w:color="auto" w:fill="auto"/>
          </w:tcPr>
          <w:p w14:paraId="5CF85835" w14:textId="77777777" w:rsidR="009C67EF" w:rsidRPr="000C68ED" w:rsidRDefault="009C67EF" w:rsidP="008D1C6C">
            <w:pPr>
              <w:pStyle w:val="TAH"/>
              <w:rPr>
                <w:lang w:val="en-US"/>
              </w:rPr>
            </w:pPr>
          </w:p>
        </w:tc>
        <w:tc>
          <w:tcPr>
            <w:tcW w:w="1548" w:type="dxa"/>
            <w:tcBorders>
              <w:top w:val="nil"/>
            </w:tcBorders>
            <w:shd w:val="clear" w:color="auto" w:fill="auto"/>
          </w:tcPr>
          <w:p w14:paraId="3E5CD168" w14:textId="77777777" w:rsidR="009C67EF" w:rsidRPr="000C68ED" w:rsidRDefault="009C67EF" w:rsidP="008D1C6C">
            <w:pPr>
              <w:pStyle w:val="TAH"/>
              <w:rPr>
                <w:lang w:val="en-US"/>
              </w:rPr>
            </w:pPr>
          </w:p>
        </w:tc>
        <w:tc>
          <w:tcPr>
            <w:tcW w:w="1350" w:type="dxa"/>
          </w:tcPr>
          <w:p w14:paraId="09DA48B1" w14:textId="77777777" w:rsidR="009C67EF" w:rsidRPr="000C68ED" w:rsidRDefault="009C67EF" w:rsidP="008D1C6C">
            <w:pPr>
              <w:pStyle w:val="TAH"/>
              <w:rPr>
                <w:lang w:val="en-US"/>
              </w:rPr>
            </w:pPr>
            <w:r w:rsidRPr="000C68ED">
              <w:rPr>
                <w:lang w:val="en-US"/>
              </w:rPr>
              <w:t>Full (dB)</w:t>
            </w:r>
          </w:p>
        </w:tc>
        <w:tc>
          <w:tcPr>
            <w:tcW w:w="1440" w:type="dxa"/>
          </w:tcPr>
          <w:p w14:paraId="162373D6" w14:textId="77777777" w:rsidR="009C67EF" w:rsidRPr="000C68ED" w:rsidRDefault="009C67EF" w:rsidP="008D1C6C">
            <w:pPr>
              <w:pStyle w:val="TAH"/>
              <w:rPr>
                <w:lang w:val="en-US"/>
              </w:rPr>
            </w:pPr>
            <w:r w:rsidRPr="000C68ED">
              <w:rPr>
                <w:lang w:val="en-US"/>
              </w:rPr>
              <w:t>Partial (dB)</w:t>
            </w:r>
          </w:p>
        </w:tc>
        <w:tc>
          <w:tcPr>
            <w:tcW w:w="1440" w:type="dxa"/>
          </w:tcPr>
          <w:p w14:paraId="691FA1CC" w14:textId="77777777" w:rsidR="009C67EF" w:rsidRPr="000C68ED" w:rsidRDefault="009C67EF" w:rsidP="008D1C6C">
            <w:pPr>
              <w:pStyle w:val="TAH"/>
              <w:rPr>
                <w:lang w:val="en-US"/>
              </w:rPr>
            </w:pPr>
            <w:r w:rsidRPr="000C68ED">
              <w:rPr>
                <w:lang w:val="en-US"/>
              </w:rPr>
              <w:t>Full(dB)</w:t>
            </w:r>
          </w:p>
        </w:tc>
        <w:tc>
          <w:tcPr>
            <w:tcW w:w="1440" w:type="dxa"/>
          </w:tcPr>
          <w:p w14:paraId="7D8EECC4" w14:textId="77777777" w:rsidR="009C67EF" w:rsidRPr="000C68ED" w:rsidRDefault="009C67EF" w:rsidP="008D1C6C">
            <w:pPr>
              <w:pStyle w:val="TAH"/>
              <w:rPr>
                <w:lang w:val="en-US"/>
              </w:rPr>
            </w:pPr>
            <w:r w:rsidRPr="000C68ED">
              <w:rPr>
                <w:lang w:val="en-US"/>
              </w:rPr>
              <w:t>Partial (dB)</w:t>
            </w:r>
          </w:p>
        </w:tc>
      </w:tr>
      <w:tr w:rsidR="009C67EF" w:rsidRPr="000C68ED" w14:paraId="0ADD3F93" w14:textId="77777777" w:rsidTr="008D1C6C">
        <w:trPr>
          <w:trHeight w:val="20"/>
          <w:jc w:val="center"/>
        </w:trPr>
        <w:tc>
          <w:tcPr>
            <w:tcW w:w="1692" w:type="dxa"/>
            <w:tcBorders>
              <w:bottom w:val="nil"/>
            </w:tcBorders>
            <w:shd w:val="clear" w:color="auto" w:fill="auto"/>
          </w:tcPr>
          <w:p w14:paraId="7158F32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7C757AA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41EE73B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1440" w:type="dxa"/>
            <w:vAlign w:val="center"/>
          </w:tcPr>
          <w:p w14:paraId="73DB003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33A4F1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59C58DC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55F91595" w14:textId="77777777" w:rsidTr="008D1C6C">
        <w:trPr>
          <w:trHeight w:val="20"/>
          <w:jc w:val="center"/>
        </w:trPr>
        <w:tc>
          <w:tcPr>
            <w:tcW w:w="1692" w:type="dxa"/>
            <w:tcBorders>
              <w:top w:val="nil"/>
              <w:bottom w:val="nil"/>
            </w:tcBorders>
            <w:shd w:val="clear" w:color="auto" w:fill="auto"/>
          </w:tcPr>
          <w:p w14:paraId="64DC9EED" w14:textId="77777777" w:rsidR="009C67EF" w:rsidRPr="000C68ED" w:rsidRDefault="009C67EF" w:rsidP="008D1C6C">
            <w:pPr>
              <w:pStyle w:val="FL"/>
              <w:spacing w:before="0" w:after="0"/>
              <w:rPr>
                <w:b w:val="0"/>
                <w:bCs/>
                <w:sz w:val="18"/>
                <w:szCs w:val="18"/>
                <w:lang w:val="en-US"/>
              </w:rPr>
            </w:pPr>
          </w:p>
        </w:tc>
        <w:tc>
          <w:tcPr>
            <w:tcW w:w="1548" w:type="dxa"/>
          </w:tcPr>
          <w:p w14:paraId="7EC9D09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1F546A0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4.68</w:t>
            </w:r>
          </w:p>
        </w:tc>
        <w:tc>
          <w:tcPr>
            <w:tcW w:w="1440" w:type="dxa"/>
            <w:vAlign w:val="center"/>
          </w:tcPr>
          <w:p w14:paraId="04737BE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5D65616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15576CE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72A1D9A5" w14:textId="77777777" w:rsidTr="008D1C6C">
        <w:trPr>
          <w:trHeight w:val="20"/>
          <w:jc w:val="center"/>
        </w:trPr>
        <w:tc>
          <w:tcPr>
            <w:tcW w:w="1692" w:type="dxa"/>
            <w:tcBorders>
              <w:top w:val="nil"/>
              <w:bottom w:val="nil"/>
            </w:tcBorders>
            <w:shd w:val="clear" w:color="auto" w:fill="auto"/>
          </w:tcPr>
          <w:p w14:paraId="4FBDDC28" w14:textId="77777777" w:rsidR="009C67EF" w:rsidRPr="000C68ED" w:rsidRDefault="009C67EF" w:rsidP="008D1C6C">
            <w:pPr>
              <w:pStyle w:val="FL"/>
              <w:spacing w:before="0" w:after="0"/>
              <w:rPr>
                <w:b w:val="0"/>
                <w:bCs/>
                <w:sz w:val="18"/>
                <w:szCs w:val="18"/>
                <w:lang w:val="en-US"/>
              </w:rPr>
            </w:pPr>
          </w:p>
        </w:tc>
        <w:tc>
          <w:tcPr>
            <w:tcW w:w="1548" w:type="dxa"/>
          </w:tcPr>
          <w:p w14:paraId="41B3BB0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2719F25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1440" w:type="dxa"/>
            <w:vAlign w:val="center"/>
          </w:tcPr>
          <w:p w14:paraId="29732A2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4224201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7EF0B02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7E04DC40" w14:textId="77777777" w:rsidTr="008D1C6C">
        <w:trPr>
          <w:trHeight w:val="20"/>
          <w:jc w:val="center"/>
        </w:trPr>
        <w:tc>
          <w:tcPr>
            <w:tcW w:w="1692" w:type="dxa"/>
            <w:tcBorders>
              <w:top w:val="nil"/>
            </w:tcBorders>
            <w:shd w:val="clear" w:color="auto" w:fill="auto"/>
          </w:tcPr>
          <w:p w14:paraId="4627924A" w14:textId="77777777" w:rsidR="009C67EF" w:rsidRPr="000C68ED" w:rsidRDefault="009C67EF" w:rsidP="008D1C6C">
            <w:pPr>
              <w:pStyle w:val="FL"/>
              <w:spacing w:before="0" w:after="0"/>
              <w:rPr>
                <w:b w:val="0"/>
                <w:bCs/>
                <w:sz w:val="18"/>
                <w:szCs w:val="18"/>
                <w:lang w:val="en-US"/>
              </w:rPr>
            </w:pPr>
          </w:p>
        </w:tc>
        <w:tc>
          <w:tcPr>
            <w:tcW w:w="1548" w:type="dxa"/>
          </w:tcPr>
          <w:p w14:paraId="77240AC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3CBD813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1440" w:type="dxa"/>
            <w:vAlign w:val="center"/>
          </w:tcPr>
          <w:p w14:paraId="4D1281B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5A07B49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1440" w:type="dxa"/>
            <w:vAlign w:val="center"/>
          </w:tcPr>
          <w:p w14:paraId="74A877B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bl>
    <w:p w14:paraId="1B82755E" w14:textId="77777777" w:rsidR="009C67EF" w:rsidRPr="000C68ED" w:rsidRDefault="009C67EF" w:rsidP="009C67EF">
      <w:pPr>
        <w:pStyle w:val="BodyText"/>
        <w:rPr>
          <w:lang w:val="en-US" w:eastAsia="ko-KR"/>
        </w:rPr>
      </w:pPr>
    </w:p>
    <w:p w14:paraId="76DD6333" w14:textId="77777777" w:rsidR="009C67EF" w:rsidRPr="000C68ED" w:rsidRDefault="009C67EF" w:rsidP="009C67EF">
      <w:pPr>
        <w:pStyle w:val="BodyText"/>
        <w:rPr>
          <w:lang w:val="en-US"/>
        </w:rPr>
      </w:pPr>
      <w:r>
        <w:rPr>
          <w:lang w:val="en-US"/>
        </w:rPr>
        <w:t>T</w:t>
      </w:r>
      <w:r w:rsidRPr="000C68ED">
        <w:rPr>
          <w:lang w:val="en-US"/>
        </w:rPr>
        <w:t>he inner RB set configuration needs to considered when defining the SL-U A-MPR requirements.</w:t>
      </w:r>
    </w:p>
    <w:p w14:paraId="26338361" w14:textId="77777777" w:rsidR="009C67EF" w:rsidRPr="000C68ED" w:rsidRDefault="009C67EF" w:rsidP="009C67EF">
      <w:pPr>
        <w:pStyle w:val="BodyText"/>
        <w:rPr>
          <w:lang w:val="en-US" w:eastAsia="ko-KR"/>
        </w:rPr>
      </w:pPr>
      <w:r w:rsidRPr="000C68ED">
        <w:rPr>
          <w:lang w:val="en-US" w:eastAsia="ko-KR"/>
        </w:rPr>
        <w:t xml:space="preserve">Based on the results, Table </w:t>
      </w:r>
      <w:r>
        <w:rPr>
          <w:rFonts w:eastAsiaTheme="minorEastAsia"/>
          <w:lang w:val="en-US" w:eastAsia="ko-KR"/>
        </w:rPr>
        <w:t>6.1.3.4.1.1</w:t>
      </w:r>
      <w:r w:rsidRPr="000C68ED">
        <w:rPr>
          <w:lang w:val="en-US" w:eastAsia="ko-KR"/>
        </w:rPr>
        <w:t>-</w:t>
      </w:r>
      <w:r>
        <w:rPr>
          <w:lang w:val="en-US" w:eastAsia="ko-KR"/>
        </w:rPr>
        <w:t>3</w:t>
      </w:r>
      <w:r w:rsidRPr="000C68ED">
        <w:rPr>
          <w:lang w:val="en-US" w:eastAsia="ko-KR"/>
        </w:rPr>
        <w:t xml:space="preserve"> can be considered for NS_31 A-MPR for SL-U UE power class 5.</w:t>
      </w:r>
    </w:p>
    <w:p w14:paraId="2143F0CA" w14:textId="77777777" w:rsidR="009C67EF" w:rsidRPr="000C68ED" w:rsidRDefault="009C67EF" w:rsidP="009C67EF">
      <w:pPr>
        <w:pStyle w:val="TH"/>
        <w:rPr>
          <w:lang w:val="en-US"/>
        </w:rPr>
      </w:pPr>
      <w:r w:rsidRPr="000C68ED">
        <w:rPr>
          <w:lang w:val="en-US"/>
        </w:rPr>
        <w:t xml:space="preserve">Table </w:t>
      </w:r>
      <w:r w:rsidRPr="00A60838">
        <w:rPr>
          <w:lang w:val="en-US"/>
        </w:rPr>
        <w:t>6.1.3.4.1.1</w:t>
      </w:r>
      <w:r w:rsidRPr="000C68ED">
        <w:rPr>
          <w:lang w:val="en-US"/>
        </w:rPr>
        <w:t>-</w:t>
      </w:r>
      <w:r>
        <w:rPr>
          <w:lang w:val="en-US"/>
        </w:rPr>
        <w:t>3</w:t>
      </w:r>
      <w:r w:rsidRPr="000C68ED">
        <w:rPr>
          <w:lang w:val="en-US"/>
        </w:rPr>
        <w:t>. NS_31 additional maximum power reduction (A-MPR) for SL-U UE power class 5</w:t>
      </w:r>
    </w:p>
    <w:tbl>
      <w:tblPr>
        <w:tblStyle w:val="TableGrid"/>
        <w:tblW w:w="0" w:type="auto"/>
        <w:jc w:val="center"/>
        <w:tblLook w:val="04A0" w:firstRow="1" w:lastRow="0" w:firstColumn="1" w:lastColumn="0" w:noHBand="0" w:noVBand="1"/>
      </w:tblPr>
      <w:tblGrid>
        <w:gridCol w:w="1546"/>
        <w:gridCol w:w="1487"/>
        <w:gridCol w:w="1231"/>
        <w:gridCol w:w="1335"/>
        <w:gridCol w:w="1307"/>
        <w:gridCol w:w="1335"/>
        <w:gridCol w:w="1390"/>
      </w:tblGrid>
      <w:tr w:rsidR="009C67EF" w:rsidRPr="000C68ED" w14:paraId="1100C120" w14:textId="77777777" w:rsidTr="008D1C6C">
        <w:trPr>
          <w:trHeight w:val="237"/>
          <w:jc w:val="center"/>
        </w:trPr>
        <w:tc>
          <w:tcPr>
            <w:tcW w:w="1692" w:type="dxa"/>
            <w:tcBorders>
              <w:bottom w:val="nil"/>
            </w:tcBorders>
            <w:shd w:val="clear" w:color="auto" w:fill="auto"/>
          </w:tcPr>
          <w:p w14:paraId="467932F9"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32A56023" w14:textId="77777777" w:rsidR="009C67EF" w:rsidRPr="000C68ED" w:rsidRDefault="009C67EF" w:rsidP="008D1C6C">
            <w:pPr>
              <w:pStyle w:val="TAH"/>
              <w:rPr>
                <w:lang w:val="en-US"/>
              </w:rPr>
            </w:pPr>
            <w:r w:rsidRPr="000C68ED">
              <w:rPr>
                <w:lang w:val="en-US"/>
              </w:rPr>
              <w:t>Modulation</w:t>
            </w:r>
          </w:p>
        </w:tc>
        <w:tc>
          <w:tcPr>
            <w:tcW w:w="5670" w:type="dxa"/>
            <w:gridSpan w:val="4"/>
          </w:tcPr>
          <w:p w14:paraId="0D65E4DA" w14:textId="77777777" w:rsidR="009C67EF" w:rsidRPr="000C68ED" w:rsidRDefault="009C67EF" w:rsidP="008D1C6C">
            <w:pPr>
              <w:pStyle w:val="TAH"/>
              <w:rPr>
                <w:lang w:val="en-US"/>
              </w:rPr>
            </w:pPr>
            <w:r w:rsidRPr="000C68ED">
              <w:rPr>
                <w:lang w:val="en-US"/>
              </w:rPr>
              <w:t>RB Allocation (Note 4)</w:t>
            </w:r>
          </w:p>
        </w:tc>
        <w:tc>
          <w:tcPr>
            <w:tcW w:w="1440" w:type="dxa"/>
            <w:vMerge w:val="restart"/>
          </w:tcPr>
          <w:p w14:paraId="19093346" w14:textId="77777777" w:rsidR="009C67EF" w:rsidRPr="000C68ED" w:rsidRDefault="009C67EF" w:rsidP="008D1C6C">
            <w:pPr>
              <w:pStyle w:val="TAH"/>
              <w:rPr>
                <w:lang w:val="en-US"/>
              </w:rPr>
            </w:pPr>
            <w:r w:rsidRPr="000C68ED">
              <w:rPr>
                <w:lang w:val="en-US"/>
              </w:rPr>
              <w:t>RB Allocation (Note 3)</w:t>
            </w:r>
          </w:p>
        </w:tc>
      </w:tr>
      <w:tr w:rsidR="009C67EF" w:rsidRPr="000C68ED" w14:paraId="67183ACA" w14:textId="77777777" w:rsidTr="008D1C6C">
        <w:trPr>
          <w:trHeight w:val="237"/>
          <w:jc w:val="center"/>
        </w:trPr>
        <w:tc>
          <w:tcPr>
            <w:tcW w:w="1692" w:type="dxa"/>
            <w:tcBorders>
              <w:top w:val="nil"/>
              <w:bottom w:val="nil"/>
            </w:tcBorders>
            <w:shd w:val="clear" w:color="auto" w:fill="auto"/>
          </w:tcPr>
          <w:p w14:paraId="64FDA10B"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71181A94" w14:textId="77777777" w:rsidR="009C67EF" w:rsidRPr="000C68ED" w:rsidRDefault="009C67EF" w:rsidP="008D1C6C">
            <w:pPr>
              <w:pStyle w:val="TAH"/>
              <w:rPr>
                <w:lang w:val="en-US"/>
              </w:rPr>
            </w:pPr>
          </w:p>
        </w:tc>
        <w:tc>
          <w:tcPr>
            <w:tcW w:w="2790" w:type="dxa"/>
            <w:gridSpan w:val="2"/>
          </w:tcPr>
          <w:p w14:paraId="44C09C12" w14:textId="77777777" w:rsidR="009C67EF" w:rsidRPr="000C68ED" w:rsidRDefault="009C67EF" w:rsidP="008D1C6C">
            <w:pPr>
              <w:pStyle w:val="TAH"/>
              <w:rPr>
                <w:lang w:val="en-US" w:eastAsia="ko-KR"/>
              </w:rPr>
            </w:pPr>
            <w:r w:rsidRPr="000C68ED">
              <w:rPr>
                <w:lang w:val="en-US" w:eastAsia="ko-KR"/>
              </w:rPr>
              <w:t>Outer RB set configuration</w:t>
            </w:r>
            <w:r w:rsidRPr="000C68ED">
              <w:rPr>
                <w:vertAlign w:val="superscript"/>
                <w:lang w:val="en-US" w:eastAsia="ko-KR"/>
              </w:rPr>
              <w:t>5</w:t>
            </w:r>
          </w:p>
        </w:tc>
        <w:tc>
          <w:tcPr>
            <w:tcW w:w="2880" w:type="dxa"/>
            <w:gridSpan w:val="2"/>
          </w:tcPr>
          <w:p w14:paraId="2C304591" w14:textId="77777777" w:rsidR="009C67EF" w:rsidRPr="000C68ED" w:rsidRDefault="009C67EF" w:rsidP="008D1C6C">
            <w:pPr>
              <w:pStyle w:val="TAH"/>
              <w:rPr>
                <w:lang w:val="en-US" w:eastAsia="ko-KR"/>
              </w:rPr>
            </w:pPr>
            <w:r w:rsidRPr="000C68ED">
              <w:rPr>
                <w:lang w:val="en-US" w:eastAsia="ko-KR"/>
              </w:rPr>
              <w:t>Inner RB set configuration</w:t>
            </w:r>
            <w:r w:rsidRPr="000C68ED">
              <w:rPr>
                <w:vertAlign w:val="superscript"/>
                <w:lang w:val="en-US" w:eastAsia="ko-KR"/>
              </w:rPr>
              <w:t>5</w:t>
            </w:r>
          </w:p>
        </w:tc>
        <w:tc>
          <w:tcPr>
            <w:tcW w:w="1440" w:type="dxa"/>
            <w:vMerge/>
          </w:tcPr>
          <w:p w14:paraId="52E99C26" w14:textId="77777777" w:rsidR="009C67EF" w:rsidRPr="000C68ED" w:rsidRDefault="009C67EF" w:rsidP="008D1C6C">
            <w:pPr>
              <w:pStyle w:val="TAH"/>
              <w:rPr>
                <w:lang w:val="en-US" w:eastAsia="ko-KR"/>
              </w:rPr>
            </w:pPr>
          </w:p>
        </w:tc>
      </w:tr>
      <w:tr w:rsidR="009C67EF" w:rsidRPr="000C68ED" w14:paraId="13155D72" w14:textId="77777777" w:rsidTr="008D1C6C">
        <w:trPr>
          <w:trHeight w:val="237"/>
          <w:jc w:val="center"/>
        </w:trPr>
        <w:tc>
          <w:tcPr>
            <w:tcW w:w="1692" w:type="dxa"/>
            <w:tcBorders>
              <w:top w:val="nil"/>
              <w:bottom w:val="single" w:sz="4" w:space="0" w:color="auto"/>
            </w:tcBorders>
            <w:shd w:val="clear" w:color="auto" w:fill="auto"/>
          </w:tcPr>
          <w:p w14:paraId="2794412F" w14:textId="77777777" w:rsidR="009C67EF" w:rsidRPr="000C68ED" w:rsidRDefault="009C67EF" w:rsidP="008D1C6C">
            <w:pPr>
              <w:pStyle w:val="TAH"/>
              <w:rPr>
                <w:lang w:val="en-US"/>
              </w:rPr>
            </w:pPr>
          </w:p>
        </w:tc>
        <w:tc>
          <w:tcPr>
            <w:tcW w:w="1548" w:type="dxa"/>
            <w:tcBorders>
              <w:top w:val="nil"/>
            </w:tcBorders>
            <w:shd w:val="clear" w:color="auto" w:fill="auto"/>
          </w:tcPr>
          <w:p w14:paraId="7D956DD4" w14:textId="77777777" w:rsidR="009C67EF" w:rsidRPr="000C68ED" w:rsidRDefault="009C67EF" w:rsidP="008D1C6C">
            <w:pPr>
              <w:pStyle w:val="TAH"/>
              <w:rPr>
                <w:lang w:val="en-US"/>
              </w:rPr>
            </w:pPr>
          </w:p>
        </w:tc>
        <w:tc>
          <w:tcPr>
            <w:tcW w:w="1350" w:type="dxa"/>
          </w:tcPr>
          <w:p w14:paraId="68A36256" w14:textId="77777777" w:rsidR="009C67EF" w:rsidRPr="000C68ED" w:rsidRDefault="009C67EF" w:rsidP="008D1C6C">
            <w:pPr>
              <w:pStyle w:val="TAH"/>
              <w:rPr>
                <w:lang w:val="en-US"/>
              </w:rPr>
            </w:pPr>
            <w:r w:rsidRPr="000C68ED">
              <w:rPr>
                <w:lang w:val="en-US"/>
              </w:rPr>
              <w:t>Full (dB)</w:t>
            </w:r>
          </w:p>
        </w:tc>
        <w:tc>
          <w:tcPr>
            <w:tcW w:w="1440" w:type="dxa"/>
          </w:tcPr>
          <w:p w14:paraId="5F00750D" w14:textId="77777777" w:rsidR="009C67EF" w:rsidRPr="000C68ED" w:rsidRDefault="009C67EF" w:rsidP="008D1C6C">
            <w:pPr>
              <w:pStyle w:val="TAH"/>
              <w:rPr>
                <w:lang w:val="en-US"/>
              </w:rPr>
            </w:pPr>
            <w:r w:rsidRPr="000C68ED">
              <w:rPr>
                <w:lang w:val="en-US"/>
              </w:rPr>
              <w:t>Partial (dB)</w:t>
            </w:r>
          </w:p>
        </w:tc>
        <w:tc>
          <w:tcPr>
            <w:tcW w:w="1440" w:type="dxa"/>
          </w:tcPr>
          <w:p w14:paraId="2F975E92" w14:textId="77777777" w:rsidR="009C67EF" w:rsidRPr="000C68ED" w:rsidRDefault="009C67EF" w:rsidP="008D1C6C">
            <w:pPr>
              <w:pStyle w:val="TAH"/>
              <w:rPr>
                <w:lang w:val="en-US"/>
              </w:rPr>
            </w:pPr>
            <w:r w:rsidRPr="000C68ED">
              <w:rPr>
                <w:lang w:val="en-US"/>
              </w:rPr>
              <w:t>Full (dB)</w:t>
            </w:r>
          </w:p>
        </w:tc>
        <w:tc>
          <w:tcPr>
            <w:tcW w:w="1440" w:type="dxa"/>
          </w:tcPr>
          <w:p w14:paraId="5D13E1A0" w14:textId="77777777" w:rsidR="009C67EF" w:rsidRPr="000C68ED" w:rsidRDefault="009C67EF" w:rsidP="008D1C6C">
            <w:pPr>
              <w:pStyle w:val="TAH"/>
              <w:rPr>
                <w:lang w:val="en-US"/>
              </w:rPr>
            </w:pPr>
            <w:r w:rsidRPr="000C68ED">
              <w:rPr>
                <w:lang w:val="en-US"/>
              </w:rPr>
              <w:t>Partial (dB)</w:t>
            </w:r>
          </w:p>
        </w:tc>
        <w:tc>
          <w:tcPr>
            <w:tcW w:w="1440" w:type="dxa"/>
          </w:tcPr>
          <w:p w14:paraId="5EC3A81E" w14:textId="77777777" w:rsidR="009C67EF" w:rsidRPr="000C68ED" w:rsidRDefault="009C67EF" w:rsidP="008D1C6C">
            <w:pPr>
              <w:pStyle w:val="TAH"/>
              <w:rPr>
                <w:lang w:val="en-US" w:eastAsia="ko-KR"/>
              </w:rPr>
            </w:pPr>
            <w:r w:rsidRPr="000C68ED">
              <w:rPr>
                <w:lang w:val="en-US" w:eastAsia="ko-KR"/>
              </w:rPr>
              <w:t>Full/Partial</w:t>
            </w:r>
          </w:p>
        </w:tc>
      </w:tr>
      <w:tr w:rsidR="009C67EF" w:rsidRPr="000C68ED" w14:paraId="5025E463" w14:textId="77777777" w:rsidTr="008D1C6C">
        <w:trPr>
          <w:trHeight w:val="20"/>
          <w:jc w:val="center"/>
        </w:trPr>
        <w:tc>
          <w:tcPr>
            <w:tcW w:w="1692" w:type="dxa"/>
            <w:tcBorders>
              <w:bottom w:val="nil"/>
            </w:tcBorders>
            <w:shd w:val="clear" w:color="auto" w:fill="auto"/>
          </w:tcPr>
          <w:p w14:paraId="35AE8A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3F1D71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6FD4FE5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592F4FC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6.5</w:t>
            </w:r>
          </w:p>
        </w:tc>
        <w:tc>
          <w:tcPr>
            <w:tcW w:w="1440" w:type="dxa"/>
            <w:vAlign w:val="center"/>
          </w:tcPr>
          <w:p w14:paraId="0713D02C"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1E25E3C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6.5</w:t>
            </w:r>
          </w:p>
        </w:tc>
        <w:tc>
          <w:tcPr>
            <w:tcW w:w="1440" w:type="dxa"/>
            <w:vMerge w:val="restart"/>
          </w:tcPr>
          <w:p w14:paraId="2EA0212F" w14:textId="77777777" w:rsidR="009C67EF" w:rsidRPr="000C68ED" w:rsidRDefault="009C67EF" w:rsidP="008D1C6C">
            <w:pPr>
              <w:pStyle w:val="FL"/>
              <w:spacing w:before="0" w:after="0"/>
              <w:rPr>
                <w:rFonts w:eastAsiaTheme="minorEastAsia"/>
                <w:b w:val="0"/>
                <w:bCs/>
                <w:sz w:val="18"/>
                <w:szCs w:val="18"/>
                <w:lang w:val="en-US" w:eastAsia="ko-KR"/>
              </w:rPr>
            </w:pPr>
            <w:r w:rsidRPr="000C68ED">
              <w:rPr>
                <w:rFonts w:eastAsiaTheme="minorEastAsia"/>
                <w:b w:val="0"/>
                <w:bCs/>
                <w:sz w:val="18"/>
                <w:szCs w:val="18"/>
                <w:lang w:val="en-US" w:eastAsia="ko-KR"/>
              </w:rPr>
              <w:t>Follow SL-U MPR table</w:t>
            </w:r>
          </w:p>
        </w:tc>
      </w:tr>
      <w:tr w:rsidR="009C67EF" w:rsidRPr="000C68ED" w14:paraId="50CEE7FE" w14:textId="77777777" w:rsidTr="008D1C6C">
        <w:trPr>
          <w:trHeight w:val="20"/>
          <w:jc w:val="center"/>
        </w:trPr>
        <w:tc>
          <w:tcPr>
            <w:tcW w:w="1692" w:type="dxa"/>
            <w:tcBorders>
              <w:top w:val="nil"/>
              <w:bottom w:val="nil"/>
            </w:tcBorders>
            <w:shd w:val="clear" w:color="auto" w:fill="auto"/>
          </w:tcPr>
          <w:p w14:paraId="58B77B69" w14:textId="77777777" w:rsidR="009C67EF" w:rsidRPr="000C68ED" w:rsidRDefault="009C67EF" w:rsidP="008D1C6C">
            <w:pPr>
              <w:pStyle w:val="FL"/>
              <w:spacing w:before="0" w:after="0"/>
              <w:rPr>
                <w:b w:val="0"/>
                <w:bCs/>
                <w:sz w:val="18"/>
                <w:szCs w:val="18"/>
                <w:lang w:val="en-US"/>
              </w:rPr>
            </w:pPr>
          </w:p>
        </w:tc>
        <w:tc>
          <w:tcPr>
            <w:tcW w:w="1548" w:type="dxa"/>
          </w:tcPr>
          <w:p w14:paraId="120655F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181DCBD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4A22A7E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2E90928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7B52FD3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39C83610" w14:textId="77777777" w:rsidR="009C67EF" w:rsidRPr="000C68ED" w:rsidRDefault="009C67EF" w:rsidP="008D1C6C">
            <w:pPr>
              <w:pStyle w:val="FL"/>
              <w:spacing w:before="0" w:after="0"/>
              <w:rPr>
                <w:b w:val="0"/>
                <w:bCs/>
                <w:sz w:val="18"/>
                <w:szCs w:val="18"/>
                <w:lang w:val="en-US"/>
              </w:rPr>
            </w:pPr>
          </w:p>
        </w:tc>
      </w:tr>
      <w:tr w:rsidR="009C67EF" w:rsidRPr="000C68ED" w14:paraId="354BF28E" w14:textId="77777777" w:rsidTr="008D1C6C">
        <w:trPr>
          <w:trHeight w:val="20"/>
          <w:jc w:val="center"/>
        </w:trPr>
        <w:tc>
          <w:tcPr>
            <w:tcW w:w="1692" w:type="dxa"/>
            <w:tcBorders>
              <w:top w:val="nil"/>
              <w:bottom w:val="nil"/>
            </w:tcBorders>
            <w:shd w:val="clear" w:color="auto" w:fill="auto"/>
          </w:tcPr>
          <w:p w14:paraId="2CA6CF7F" w14:textId="77777777" w:rsidR="009C67EF" w:rsidRPr="000C68ED" w:rsidRDefault="009C67EF" w:rsidP="008D1C6C">
            <w:pPr>
              <w:pStyle w:val="FL"/>
              <w:spacing w:before="0" w:after="0"/>
              <w:rPr>
                <w:b w:val="0"/>
                <w:bCs/>
                <w:sz w:val="18"/>
                <w:szCs w:val="18"/>
                <w:lang w:val="en-US"/>
              </w:rPr>
            </w:pPr>
          </w:p>
        </w:tc>
        <w:tc>
          <w:tcPr>
            <w:tcW w:w="1548" w:type="dxa"/>
          </w:tcPr>
          <w:p w14:paraId="1672F4E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532A43D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17798DF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2D47DDB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3910F2D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5A421C7E" w14:textId="77777777" w:rsidR="009C67EF" w:rsidRPr="000C68ED" w:rsidRDefault="009C67EF" w:rsidP="008D1C6C">
            <w:pPr>
              <w:pStyle w:val="FL"/>
              <w:spacing w:before="0" w:after="0"/>
              <w:rPr>
                <w:b w:val="0"/>
                <w:bCs/>
                <w:sz w:val="18"/>
                <w:szCs w:val="18"/>
                <w:lang w:val="en-US"/>
              </w:rPr>
            </w:pPr>
          </w:p>
        </w:tc>
      </w:tr>
      <w:tr w:rsidR="009C67EF" w:rsidRPr="000C68ED" w14:paraId="5592772A" w14:textId="77777777" w:rsidTr="008D1C6C">
        <w:trPr>
          <w:trHeight w:val="20"/>
          <w:jc w:val="center"/>
        </w:trPr>
        <w:tc>
          <w:tcPr>
            <w:tcW w:w="1692" w:type="dxa"/>
            <w:tcBorders>
              <w:top w:val="nil"/>
            </w:tcBorders>
            <w:shd w:val="clear" w:color="auto" w:fill="auto"/>
          </w:tcPr>
          <w:p w14:paraId="3DA4F0D3" w14:textId="77777777" w:rsidR="009C67EF" w:rsidRPr="000C68ED" w:rsidRDefault="009C67EF" w:rsidP="008D1C6C">
            <w:pPr>
              <w:pStyle w:val="FL"/>
              <w:spacing w:before="0" w:after="0"/>
              <w:rPr>
                <w:b w:val="0"/>
                <w:bCs/>
                <w:sz w:val="18"/>
                <w:szCs w:val="18"/>
                <w:lang w:val="en-US"/>
              </w:rPr>
            </w:pPr>
          </w:p>
        </w:tc>
        <w:tc>
          <w:tcPr>
            <w:tcW w:w="1548" w:type="dxa"/>
          </w:tcPr>
          <w:p w14:paraId="7BB7B42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5188274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6F5764E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06C6957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0B5FA11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6EB29F34" w14:textId="77777777" w:rsidR="009C67EF" w:rsidRPr="000C68ED" w:rsidRDefault="009C67EF" w:rsidP="008D1C6C">
            <w:pPr>
              <w:pStyle w:val="FL"/>
              <w:spacing w:before="0" w:after="0"/>
              <w:rPr>
                <w:b w:val="0"/>
                <w:bCs/>
                <w:sz w:val="18"/>
                <w:szCs w:val="18"/>
                <w:lang w:val="en-US"/>
              </w:rPr>
            </w:pPr>
          </w:p>
        </w:tc>
      </w:tr>
      <w:tr w:rsidR="009C67EF" w:rsidRPr="000C68ED" w14:paraId="36A6FC3C" w14:textId="77777777" w:rsidTr="008D1C6C">
        <w:trPr>
          <w:trHeight w:val="20"/>
          <w:jc w:val="center"/>
        </w:trPr>
        <w:tc>
          <w:tcPr>
            <w:tcW w:w="10350" w:type="dxa"/>
            <w:gridSpan w:val="7"/>
          </w:tcPr>
          <w:p w14:paraId="6EF26809" w14:textId="77777777" w:rsidR="009C67EF" w:rsidRPr="000C68ED" w:rsidRDefault="009C67EF" w:rsidP="008D1C6C">
            <w:pPr>
              <w:pStyle w:val="TAN"/>
              <w:rPr>
                <w:lang w:val="en-US"/>
              </w:rPr>
            </w:pPr>
            <w:r w:rsidRPr="000C68ED">
              <w:rPr>
                <w:lang w:val="en-US"/>
              </w:rPr>
              <w:t>NOTE 1: The A-MPR shall apply to all SCS in all active 20 MHz sub-bands contiguously allocated in the channel.</w:t>
            </w:r>
          </w:p>
          <w:p w14:paraId="648E230B" w14:textId="77777777" w:rsidR="009C67EF" w:rsidRPr="000C68ED" w:rsidRDefault="009C67EF" w:rsidP="008D1C6C">
            <w:pPr>
              <w:pStyle w:val="TAN"/>
              <w:rPr>
                <w:lang w:val="en-US"/>
              </w:rPr>
            </w:pPr>
            <w:r w:rsidRPr="000C68ED">
              <w:rPr>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3BE34DEA"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1A30D996" w14:textId="77777777" w:rsidR="009C67EF" w:rsidRPr="000C68ED" w:rsidRDefault="009C67EF" w:rsidP="008D1C6C">
            <w:pPr>
              <w:pStyle w:val="TAN"/>
              <w:rPr>
                <w:lang w:val="en-US"/>
              </w:rPr>
            </w:pPr>
            <w:r w:rsidRPr="000C68ED">
              <w:rPr>
                <w:lang w:val="en-US"/>
              </w:rPr>
              <w:t>NOTE 4: Applicable for all valid channels and bandwidths other than those enumerated in NOTE 3.</w:t>
            </w:r>
          </w:p>
          <w:p w14:paraId="5F17FF38" w14:textId="77777777" w:rsidR="009C67EF" w:rsidRPr="000C68ED" w:rsidRDefault="009C67EF" w:rsidP="008D1C6C">
            <w:pPr>
              <w:pStyle w:val="TAN"/>
              <w:rPr>
                <w:lang w:val="en-US"/>
              </w:rPr>
            </w:pPr>
            <w:r w:rsidRPr="000C68ED">
              <w:rPr>
                <w:lang w:val="en-US"/>
              </w:rPr>
              <w:t xml:space="preserve">NOTE 5:  Contiguous outer sub-band configuration and contiguous inner sub-band configuration in Table </w:t>
            </w:r>
            <w:r>
              <w:rPr>
                <w:lang w:val="en-US"/>
              </w:rPr>
              <w:t>6.1.2.1.1.1-5</w:t>
            </w:r>
            <w:r w:rsidRPr="000C68ED">
              <w:rPr>
                <w:lang w:val="en-US"/>
              </w:rPr>
              <w:t xml:space="preserve"> apply.</w:t>
            </w:r>
          </w:p>
        </w:tc>
      </w:tr>
    </w:tbl>
    <w:p w14:paraId="3F274B0F" w14:textId="77777777" w:rsidR="009C67EF" w:rsidRPr="000C68ED" w:rsidRDefault="009C67EF" w:rsidP="009C67EF">
      <w:pPr>
        <w:pStyle w:val="BodyText"/>
        <w:rPr>
          <w:lang w:val="en-US" w:eastAsia="ko-KR"/>
        </w:rPr>
      </w:pPr>
    </w:p>
    <w:p w14:paraId="6177604E" w14:textId="77777777" w:rsidR="009C67EF" w:rsidRDefault="009C67EF" w:rsidP="009C67EF">
      <w:pPr>
        <w:pStyle w:val="Heading5"/>
        <w:rPr>
          <w:rFonts w:cs="Arial"/>
          <w:b/>
          <w:szCs w:val="22"/>
        </w:rPr>
      </w:pPr>
      <w:r w:rsidRPr="00F75613">
        <w:rPr>
          <w:rFonts w:cs="Arial"/>
          <w:szCs w:val="22"/>
        </w:rPr>
        <w:t>6.1.</w:t>
      </w:r>
      <w:r>
        <w:rPr>
          <w:rFonts w:cs="Arial"/>
          <w:szCs w:val="22"/>
        </w:rPr>
        <w:t>3.4</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3BB672B8" w14:textId="77777777" w:rsidR="009C67EF" w:rsidRDefault="009C67EF" w:rsidP="009C67EF">
      <w:pPr>
        <w:rPr>
          <w:lang w:val="en-US" w:eastAsia="zh-CN"/>
        </w:rPr>
      </w:pPr>
      <w:r>
        <w:rPr>
          <w:rFonts w:hint="eastAsia"/>
          <w:lang w:val="en-US" w:eastAsia="zh-CN"/>
        </w:rPr>
        <w:t>F</w:t>
      </w:r>
      <w:r>
        <w:rPr>
          <w:lang w:val="en-US" w:eastAsia="zh-CN"/>
        </w:rPr>
        <w:t>or PSD = 10dBm/MHz</w:t>
      </w:r>
      <w:r>
        <w:rPr>
          <w:rFonts w:hint="eastAsia"/>
          <w:lang w:val="en-US" w:eastAsia="zh-CN"/>
        </w:rPr>
        <w:t>：</w:t>
      </w:r>
    </w:p>
    <w:p w14:paraId="615BC346"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1 A-MPR for single CC PSD=10 </w:t>
      </w:r>
      <w:r>
        <w:rPr>
          <w:rFonts w:hint="eastAsia"/>
          <w:lang w:val="en-US" w:eastAsia="zh-CN"/>
        </w:rPr>
        <w:t>dBm/MHz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0AD86D07" w14:textId="77777777" w:rsidTr="008D1C6C">
        <w:trPr>
          <w:trHeight w:val="298"/>
          <w:jc w:val="center"/>
        </w:trPr>
        <w:tc>
          <w:tcPr>
            <w:tcW w:w="0" w:type="auto"/>
            <w:shd w:val="clear" w:color="auto" w:fill="auto"/>
            <w:noWrap/>
            <w:vAlign w:val="center"/>
            <w:hideMark/>
          </w:tcPr>
          <w:p w14:paraId="185F4AB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case</w:t>
            </w:r>
          </w:p>
        </w:tc>
        <w:tc>
          <w:tcPr>
            <w:tcW w:w="0" w:type="auto"/>
            <w:shd w:val="clear" w:color="auto" w:fill="auto"/>
            <w:noWrap/>
            <w:vAlign w:val="center"/>
            <w:hideMark/>
          </w:tcPr>
          <w:p w14:paraId="1AC32D9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w:t>
            </w:r>
          </w:p>
        </w:tc>
        <w:tc>
          <w:tcPr>
            <w:tcW w:w="0" w:type="auto"/>
            <w:shd w:val="clear" w:color="auto" w:fill="auto"/>
            <w:noWrap/>
            <w:vAlign w:val="center"/>
            <w:hideMark/>
          </w:tcPr>
          <w:p w14:paraId="4CB9008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w:t>
            </w:r>
          </w:p>
        </w:tc>
        <w:tc>
          <w:tcPr>
            <w:tcW w:w="0" w:type="auto"/>
            <w:shd w:val="clear" w:color="auto" w:fill="auto"/>
            <w:noWrap/>
            <w:vAlign w:val="center"/>
            <w:hideMark/>
          </w:tcPr>
          <w:p w14:paraId="705517F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3</w:t>
            </w:r>
          </w:p>
        </w:tc>
        <w:tc>
          <w:tcPr>
            <w:tcW w:w="0" w:type="auto"/>
            <w:shd w:val="clear" w:color="auto" w:fill="auto"/>
            <w:noWrap/>
            <w:vAlign w:val="center"/>
            <w:hideMark/>
          </w:tcPr>
          <w:p w14:paraId="0B86884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4</w:t>
            </w:r>
          </w:p>
        </w:tc>
        <w:tc>
          <w:tcPr>
            <w:tcW w:w="0" w:type="auto"/>
            <w:vAlign w:val="center"/>
          </w:tcPr>
          <w:p w14:paraId="4325C76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5</w:t>
            </w:r>
          </w:p>
        </w:tc>
        <w:tc>
          <w:tcPr>
            <w:tcW w:w="0" w:type="auto"/>
            <w:vAlign w:val="center"/>
          </w:tcPr>
          <w:p w14:paraId="1B5FB78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w:t>
            </w:r>
          </w:p>
        </w:tc>
        <w:tc>
          <w:tcPr>
            <w:tcW w:w="0" w:type="auto"/>
            <w:vAlign w:val="center"/>
          </w:tcPr>
          <w:p w14:paraId="42115CB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7</w:t>
            </w:r>
          </w:p>
        </w:tc>
        <w:tc>
          <w:tcPr>
            <w:tcW w:w="0" w:type="auto"/>
            <w:vAlign w:val="center"/>
          </w:tcPr>
          <w:p w14:paraId="2F1F813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8</w:t>
            </w:r>
          </w:p>
        </w:tc>
        <w:tc>
          <w:tcPr>
            <w:tcW w:w="0" w:type="auto"/>
            <w:vAlign w:val="center"/>
          </w:tcPr>
          <w:p w14:paraId="66AC406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9</w:t>
            </w:r>
          </w:p>
        </w:tc>
        <w:tc>
          <w:tcPr>
            <w:tcW w:w="0" w:type="auto"/>
            <w:vAlign w:val="center"/>
          </w:tcPr>
          <w:p w14:paraId="792F256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0" w:type="auto"/>
            <w:vAlign w:val="center"/>
          </w:tcPr>
          <w:p w14:paraId="20B9C70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w:t>
            </w:r>
          </w:p>
        </w:tc>
        <w:tc>
          <w:tcPr>
            <w:tcW w:w="0" w:type="auto"/>
            <w:vAlign w:val="center"/>
          </w:tcPr>
          <w:p w14:paraId="1215AB8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12</w:t>
            </w:r>
          </w:p>
        </w:tc>
        <w:tc>
          <w:tcPr>
            <w:tcW w:w="0" w:type="auto"/>
            <w:vAlign w:val="center"/>
          </w:tcPr>
          <w:p w14:paraId="6461BB7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13</w:t>
            </w:r>
          </w:p>
        </w:tc>
        <w:tc>
          <w:tcPr>
            <w:tcW w:w="0" w:type="auto"/>
            <w:vAlign w:val="center"/>
          </w:tcPr>
          <w:p w14:paraId="1461E69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14</w:t>
            </w:r>
          </w:p>
        </w:tc>
      </w:tr>
      <w:tr w:rsidR="009C67EF" w:rsidRPr="00263B16" w14:paraId="287AD3E0" w14:textId="77777777" w:rsidTr="008D1C6C">
        <w:trPr>
          <w:trHeight w:val="298"/>
          <w:jc w:val="center"/>
        </w:trPr>
        <w:tc>
          <w:tcPr>
            <w:tcW w:w="0" w:type="auto"/>
            <w:shd w:val="clear" w:color="auto" w:fill="auto"/>
            <w:noWrap/>
            <w:vAlign w:val="center"/>
            <w:hideMark/>
          </w:tcPr>
          <w:p w14:paraId="2BDB592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0" w:type="auto"/>
            <w:shd w:val="clear" w:color="auto" w:fill="auto"/>
            <w:noWrap/>
            <w:vAlign w:val="center"/>
            <w:hideMark/>
          </w:tcPr>
          <w:p w14:paraId="18F8A63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160DF69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30B9811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shd w:val="clear" w:color="auto" w:fill="auto"/>
            <w:noWrap/>
            <w:vAlign w:val="center"/>
            <w:hideMark/>
          </w:tcPr>
          <w:p w14:paraId="579AAD84"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63FF907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5E554A0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09065FA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5490C42A"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4.5 </w:t>
            </w:r>
          </w:p>
        </w:tc>
        <w:tc>
          <w:tcPr>
            <w:tcW w:w="0" w:type="auto"/>
            <w:vAlign w:val="center"/>
          </w:tcPr>
          <w:p w14:paraId="50C25D1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4B793EE6"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056EE2B6"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09FC1BD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27C4B1A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3.3 </w:t>
            </w:r>
          </w:p>
        </w:tc>
        <w:tc>
          <w:tcPr>
            <w:tcW w:w="0" w:type="auto"/>
            <w:vAlign w:val="center"/>
          </w:tcPr>
          <w:p w14:paraId="3FE0A73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r>
      <w:tr w:rsidR="009C67EF" w:rsidRPr="00263B16" w14:paraId="5AE49C10" w14:textId="77777777" w:rsidTr="008D1C6C">
        <w:trPr>
          <w:trHeight w:val="298"/>
          <w:jc w:val="center"/>
        </w:trPr>
        <w:tc>
          <w:tcPr>
            <w:tcW w:w="0" w:type="auto"/>
            <w:shd w:val="clear" w:color="auto" w:fill="auto"/>
            <w:noWrap/>
            <w:vAlign w:val="center"/>
            <w:hideMark/>
          </w:tcPr>
          <w:p w14:paraId="0B1F006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0" w:type="auto"/>
            <w:shd w:val="clear" w:color="auto" w:fill="auto"/>
            <w:noWrap/>
            <w:vAlign w:val="center"/>
            <w:hideMark/>
          </w:tcPr>
          <w:p w14:paraId="3F5E786F"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263F031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5A65FE6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shd w:val="clear" w:color="auto" w:fill="auto"/>
            <w:noWrap/>
            <w:vAlign w:val="center"/>
            <w:hideMark/>
          </w:tcPr>
          <w:p w14:paraId="15DE14C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03D0023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5DF0DAD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7C08E13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3.6 </w:t>
            </w:r>
          </w:p>
        </w:tc>
        <w:tc>
          <w:tcPr>
            <w:tcW w:w="0" w:type="auto"/>
            <w:vAlign w:val="center"/>
          </w:tcPr>
          <w:p w14:paraId="7BB4FD21"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4.5 </w:t>
            </w:r>
          </w:p>
        </w:tc>
        <w:tc>
          <w:tcPr>
            <w:tcW w:w="0" w:type="auto"/>
            <w:vAlign w:val="center"/>
          </w:tcPr>
          <w:p w14:paraId="695FC87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1A9A18E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24B94A8E"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736DE2C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59A0F6A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3.3 </w:t>
            </w:r>
          </w:p>
        </w:tc>
        <w:tc>
          <w:tcPr>
            <w:tcW w:w="0" w:type="auto"/>
            <w:vAlign w:val="center"/>
          </w:tcPr>
          <w:p w14:paraId="0F235E4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r>
      <w:tr w:rsidR="009C67EF" w:rsidRPr="00263B16" w14:paraId="04092F79" w14:textId="77777777" w:rsidTr="008D1C6C">
        <w:trPr>
          <w:trHeight w:val="298"/>
          <w:jc w:val="center"/>
        </w:trPr>
        <w:tc>
          <w:tcPr>
            <w:tcW w:w="0" w:type="auto"/>
            <w:shd w:val="clear" w:color="auto" w:fill="auto"/>
            <w:noWrap/>
            <w:vAlign w:val="center"/>
            <w:hideMark/>
          </w:tcPr>
          <w:p w14:paraId="0F43FC9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0" w:type="auto"/>
            <w:shd w:val="clear" w:color="auto" w:fill="auto"/>
            <w:noWrap/>
            <w:vAlign w:val="center"/>
            <w:hideMark/>
          </w:tcPr>
          <w:p w14:paraId="3E3DDA1D"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5.0 </w:t>
            </w:r>
          </w:p>
        </w:tc>
        <w:tc>
          <w:tcPr>
            <w:tcW w:w="0" w:type="auto"/>
            <w:shd w:val="clear" w:color="auto" w:fill="auto"/>
            <w:noWrap/>
            <w:vAlign w:val="center"/>
            <w:hideMark/>
          </w:tcPr>
          <w:p w14:paraId="65E5594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5.2 </w:t>
            </w:r>
          </w:p>
        </w:tc>
        <w:tc>
          <w:tcPr>
            <w:tcW w:w="0" w:type="auto"/>
            <w:shd w:val="clear" w:color="auto" w:fill="auto"/>
            <w:noWrap/>
            <w:vAlign w:val="center"/>
            <w:hideMark/>
          </w:tcPr>
          <w:p w14:paraId="2A9F1BB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shd w:val="clear" w:color="auto" w:fill="auto"/>
            <w:noWrap/>
            <w:vAlign w:val="center"/>
            <w:hideMark/>
          </w:tcPr>
          <w:p w14:paraId="34F6046F"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5.0 </w:t>
            </w:r>
          </w:p>
        </w:tc>
        <w:tc>
          <w:tcPr>
            <w:tcW w:w="0" w:type="auto"/>
            <w:vAlign w:val="center"/>
          </w:tcPr>
          <w:p w14:paraId="5D14D37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5.2 </w:t>
            </w:r>
          </w:p>
        </w:tc>
        <w:tc>
          <w:tcPr>
            <w:tcW w:w="0" w:type="auto"/>
            <w:vAlign w:val="center"/>
          </w:tcPr>
          <w:p w14:paraId="03015E7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vAlign w:val="center"/>
          </w:tcPr>
          <w:p w14:paraId="6691B3B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vAlign w:val="center"/>
          </w:tcPr>
          <w:p w14:paraId="7EA8BEC2"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4.5 </w:t>
            </w:r>
          </w:p>
        </w:tc>
        <w:tc>
          <w:tcPr>
            <w:tcW w:w="0" w:type="auto"/>
            <w:vAlign w:val="center"/>
          </w:tcPr>
          <w:p w14:paraId="2AAB27A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031D831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4.1 </w:t>
            </w:r>
          </w:p>
        </w:tc>
        <w:tc>
          <w:tcPr>
            <w:tcW w:w="0" w:type="auto"/>
            <w:vAlign w:val="center"/>
          </w:tcPr>
          <w:p w14:paraId="1E3AFD7F"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vAlign w:val="center"/>
          </w:tcPr>
          <w:p w14:paraId="581BB97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4.1 </w:t>
            </w:r>
          </w:p>
        </w:tc>
        <w:tc>
          <w:tcPr>
            <w:tcW w:w="0" w:type="auto"/>
            <w:vAlign w:val="center"/>
          </w:tcPr>
          <w:p w14:paraId="3AA61FC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3.9 </w:t>
            </w:r>
          </w:p>
        </w:tc>
        <w:tc>
          <w:tcPr>
            <w:tcW w:w="0" w:type="auto"/>
            <w:vAlign w:val="center"/>
          </w:tcPr>
          <w:p w14:paraId="121D2B0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4.0 </w:t>
            </w:r>
          </w:p>
        </w:tc>
      </w:tr>
      <w:tr w:rsidR="009C67EF" w:rsidRPr="00263B16" w14:paraId="50CFDD16" w14:textId="77777777" w:rsidTr="008D1C6C">
        <w:trPr>
          <w:trHeight w:val="298"/>
          <w:jc w:val="center"/>
        </w:trPr>
        <w:tc>
          <w:tcPr>
            <w:tcW w:w="0" w:type="auto"/>
            <w:shd w:val="clear" w:color="auto" w:fill="auto"/>
            <w:noWrap/>
            <w:vAlign w:val="center"/>
            <w:hideMark/>
          </w:tcPr>
          <w:p w14:paraId="6F6EECB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0" w:type="auto"/>
            <w:shd w:val="clear" w:color="auto" w:fill="auto"/>
            <w:noWrap/>
            <w:vAlign w:val="center"/>
            <w:hideMark/>
          </w:tcPr>
          <w:p w14:paraId="0D7B94A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8.8 </w:t>
            </w:r>
          </w:p>
        </w:tc>
        <w:tc>
          <w:tcPr>
            <w:tcW w:w="0" w:type="auto"/>
            <w:shd w:val="clear" w:color="auto" w:fill="auto"/>
            <w:noWrap/>
            <w:vAlign w:val="center"/>
            <w:hideMark/>
          </w:tcPr>
          <w:p w14:paraId="590192DE"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2C6C393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4EDB183E"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8.8 </w:t>
            </w:r>
          </w:p>
        </w:tc>
        <w:tc>
          <w:tcPr>
            <w:tcW w:w="0" w:type="auto"/>
            <w:vAlign w:val="center"/>
          </w:tcPr>
          <w:p w14:paraId="463DDDA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vAlign w:val="center"/>
          </w:tcPr>
          <w:p w14:paraId="4E6C8B4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8.5 </w:t>
            </w:r>
          </w:p>
        </w:tc>
        <w:tc>
          <w:tcPr>
            <w:tcW w:w="0" w:type="auto"/>
            <w:vAlign w:val="center"/>
          </w:tcPr>
          <w:p w14:paraId="3527430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8.7 </w:t>
            </w:r>
          </w:p>
        </w:tc>
        <w:tc>
          <w:tcPr>
            <w:tcW w:w="0" w:type="auto"/>
            <w:vAlign w:val="center"/>
          </w:tcPr>
          <w:p w14:paraId="3E4384DD"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6.6 </w:t>
            </w:r>
          </w:p>
        </w:tc>
        <w:tc>
          <w:tcPr>
            <w:tcW w:w="0" w:type="auto"/>
            <w:vAlign w:val="center"/>
          </w:tcPr>
          <w:p w14:paraId="3F4CEEE6"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7.5 </w:t>
            </w:r>
          </w:p>
        </w:tc>
        <w:tc>
          <w:tcPr>
            <w:tcW w:w="0" w:type="auto"/>
            <w:vAlign w:val="center"/>
          </w:tcPr>
          <w:p w14:paraId="0575B484"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7.6 </w:t>
            </w:r>
          </w:p>
        </w:tc>
        <w:tc>
          <w:tcPr>
            <w:tcW w:w="0" w:type="auto"/>
            <w:vAlign w:val="center"/>
          </w:tcPr>
          <w:p w14:paraId="0F9ADFF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7.9 </w:t>
            </w:r>
          </w:p>
        </w:tc>
        <w:tc>
          <w:tcPr>
            <w:tcW w:w="0" w:type="auto"/>
            <w:vAlign w:val="center"/>
          </w:tcPr>
          <w:p w14:paraId="438E6FB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6.6 </w:t>
            </w:r>
          </w:p>
        </w:tc>
        <w:tc>
          <w:tcPr>
            <w:tcW w:w="0" w:type="auto"/>
            <w:vAlign w:val="center"/>
          </w:tcPr>
          <w:p w14:paraId="4A61157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6.5 </w:t>
            </w:r>
          </w:p>
        </w:tc>
        <w:tc>
          <w:tcPr>
            <w:tcW w:w="0" w:type="auto"/>
            <w:vAlign w:val="center"/>
          </w:tcPr>
          <w:p w14:paraId="0981BA2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6.8 </w:t>
            </w:r>
          </w:p>
        </w:tc>
      </w:tr>
    </w:tbl>
    <w:p w14:paraId="51616A2F" w14:textId="77777777" w:rsidR="009C67EF" w:rsidRDefault="009C67EF" w:rsidP="009C67EF">
      <w:pPr>
        <w:rPr>
          <w:lang w:val="en-US" w:eastAsia="zh-CN"/>
        </w:rPr>
      </w:pPr>
    </w:p>
    <w:p w14:paraId="21337B12" w14:textId="77777777" w:rsidR="009C67EF" w:rsidRDefault="009C67EF" w:rsidP="009C67EF">
      <w:pPr>
        <w:rPr>
          <w:lang w:val="en-US" w:eastAsia="zh-CN"/>
        </w:rPr>
      </w:pPr>
      <w:r>
        <w:rPr>
          <w:lang w:val="en-US" w:eastAsia="zh-CN"/>
        </w:rPr>
        <w:t>The wide-band operation simulation result is further provided below:</w:t>
      </w:r>
    </w:p>
    <w:p w14:paraId="4F052DE4" w14:textId="77777777" w:rsidR="009C67EF" w:rsidRPr="00007200"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2 A-MPR for </w:t>
      </w:r>
      <w:r>
        <w:rPr>
          <w:rFonts w:hint="eastAsia"/>
          <w:lang w:val="en-US" w:eastAsia="zh-CN"/>
        </w:rPr>
        <w:t>Wideband</w:t>
      </w:r>
      <w:r>
        <w:rPr>
          <w:lang w:val="en-US" w:eastAsia="zh-CN"/>
        </w:rPr>
        <w:t xml:space="preserve"> </w:t>
      </w:r>
      <w:r>
        <w:rPr>
          <w:rFonts w:hint="eastAsia"/>
          <w:lang w:val="en-US" w:eastAsia="zh-CN"/>
        </w:rPr>
        <w:t>operation</w:t>
      </w:r>
      <w:r>
        <w:rPr>
          <w:lang w:val="en-US" w:eastAsia="zh-CN"/>
        </w:rPr>
        <w:t xml:space="preserve"> PSD=10 </w:t>
      </w:r>
      <w:r>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A92942" w14:paraId="48A6C360"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E6131" w14:textId="77777777" w:rsidR="009C67EF" w:rsidRPr="000B7BB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66A354B6"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2F5C800"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A066178"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1D61EA5"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E6288EB"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52B6547"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CD940B0"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5938F5B"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8EF73B8"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253735A2"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52114EE2"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7D0C156E"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39F1B4A"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19E6C951"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45C5DD53"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52C89C22"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751A9C2A"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18E5F2F8"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00100</w:t>
            </w:r>
          </w:p>
        </w:tc>
      </w:tr>
      <w:tr w:rsidR="009C67EF" w:rsidRPr="00A92942" w14:paraId="4EB6B9A2"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A204F4"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color w:val="000000"/>
                <w:lang w:val="en-US" w:eastAsia="zh-CN"/>
              </w:rPr>
              <w:t>C</w:t>
            </w:r>
            <w:r w:rsidRPr="000B7BB6">
              <w:rPr>
                <w:rFonts w:ascii="DengXian" w:eastAsia="DengXian" w:hAnsi="DengXian" w:cs="SimSun"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2A4DEA2"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29FDA619"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2D9DE3C"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7B2F4C68"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60931CDB"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6C6DDB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633AADE"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572EB8C6"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367371A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5DADDF9"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38823A9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70DFE2E"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EDD105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31C7B29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551B297D"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0E138A1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EA43FA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E2A100E"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r>
      <w:tr w:rsidR="009C67EF" w:rsidRPr="00A92942" w14:paraId="4C08CF3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2FC5FCE" w14:textId="77777777" w:rsidR="009C67EF" w:rsidRPr="000B7BB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6F44784"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4685916"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422E7B6E"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0C420E0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5D208E3C"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44FD8B6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4DD9048B"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9902F7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4B791848"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7FA5634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06DDEAC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0A842A9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0B61832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36F00791"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315F0E3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26B0DA8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69BB32C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4D979A5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3.6 </w:t>
            </w:r>
          </w:p>
        </w:tc>
      </w:tr>
      <w:tr w:rsidR="009C67EF" w:rsidRPr="00A92942" w14:paraId="34F2680F"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902B2D3" w14:textId="77777777" w:rsidR="009C67EF" w:rsidRPr="000B7BB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792F875"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6C5275F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32859B2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4A9D964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1A9C339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7572CD2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5034AFE6"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104CF1E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72E8311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50AFE57E"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0703FE26"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3F39B67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2419079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6F43D21C"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17E08239"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1AF07689"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16003798"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2161832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5.2 </w:t>
            </w:r>
          </w:p>
        </w:tc>
      </w:tr>
      <w:tr w:rsidR="009C67EF" w:rsidRPr="00A92942" w14:paraId="2015F105"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28ED3F3" w14:textId="77777777" w:rsidR="009C67EF" w:rsidRPr="000B7BB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C65FC93"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F97716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6FE7ADF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2609429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4C4C18FB"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E6740A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7A274C7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0AD1AE4"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BED765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7.5 </w:t>
            </w:r>
          </w:p>
        </w:tc>
        <w:tc>
          <w:tcPr>
            <w:tcW w:w="508" w:type="dxa"/>
            <w:tcBorders>
              <w:top w:val="nil"/>
              <w:left w:val="nil"/>
              <w:bottom w:val="single" w:sz="4" w:space="0" w:color="auto"/>
              <w:right w:val="single" w:sz="4" w:space="0" w:color="auto"/>
            </w:tcBorders>
            <w:vAlign w:val="center"/>
          </w:tcPr>
          <w:p w14:paraId="7FE2D04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vAlign w:val="center"/>
          </w:tcPr>
          <w:p w14:paraId="3B5E509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vAlign w:val="center"/>
          </w:tcPr>
          <w:p w14:paraId="2C45E43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10507FB4"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7.6 </w:t>
            </w:r>
          </w:p>
        </w:tc>
        <w:tc>
          <w:tcPr>
            <w:tcW w:w="507" w:type="dxa"/>
            <w:tcBorders>
              <w:top w:val="nil"/>
              <w:left w:val="nil"/>
              <w:bottom w:val="single" w:sz="4" w:space="0" w:color="auto"/>
              <w:right w:val="single" w:sz="4" w:space="0" w:color="auto"/>
            </w:tcBorders>
            <w:vAlign w:val="center"/>
          </w:tcPr>
          <w:p w14:paraId="7B3FC39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583EDE8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7.4 </w:t>
            </w:r>
          </w:p>
        </w:tc>
        <w:tc>
          <w:tcPr>
            <w:tcW w:w="507" w:type="dxa"/>
            <w:tcBorders>
              <w:top w:val="nil"/>
              <w:left w:val="nil"/>
              <w:bottom w:val="single" w:sz="4" w:space="0" w:color="auto"/>
              <w:right w:val="single" w:sz="4" w:space="0" w:color="auto"/>
            </w:tcBorders>
            <w:vAlign w:val="center"/>
          </w:tcPr>
          <w:p w14:paraId="7EEBD24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37EE196D"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4452305B"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8.5 </w:t>
            </w:r>
          </w:p>
        </w:tc>
      </w:tr>
      <w:tr w:rsidR="009C67EF" w:rsidRPr="00A92942" w14:paraId="0CD3BD01"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CC1E1E"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Interlace</w:t>
            </w:r>
          </w:p>
        </w:tc>
        <w:tc>
          <w:tcPr>
            <w:tcW w:w="769" w:type="dxa"/>
            <w:tcBorders>
              <w:top w:val="nil"/>
              <w:left w:val="nil"/>
              <w:bottom w:val="single" w:sz="4" w:space="0" w:color="auto"/>
              <w:right w:val="single" w:sz="4" w:space="0" w:color="auto"/>
            </w:tcBorders>
            <w:shd w:val="clear" w:color="000000" w:fill="FFFFFF"/>
            <w:noWrap/>
            <w:vAlign w:val="center"/>
            <w:hideMark/>
          </w:tcPr>
          <w:p w14:paraId="25AC1B73"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6A5C73E"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30D985C4"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23ED8DCA"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6B65533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2935BD0C"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0DA23008"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2195F0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425E506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373F4B3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123682D6"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50460224"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28CCF3F9"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2.7 </w:t>
            </w:r>
          </w:p>
        </w:tc>
        <w:tc>
          <w:tcPr>
            <w:tcW w:w="507" w:type="dxa"/>
            <w:tcBorders>
              <w:top w:val="nil"/>
              <w:left w:val="nil"/>
              <w:bottom w:val="single" w:sz="4" w:space="0" w:color="auto"/>
              <w:right w:val="single" w:sz="4" w:space="0" w:color="auto"/>
            </w:tcBorders>
            <w:vAlign w:val="center"/>
          </w:tcPr>
          <w:p w14:paraId="59B86994"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12B72F9B"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18AA02C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4D3A8D3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5A47BABD"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2.6 </w:t>
            </w:r>
          </w:p>
        </w:tc>
      </w:tr>
      <w:tr w:rsidR="009C67EF" w:rsidRPr="00A92942" w14:paraId="3600BA4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320688C2" w14:textId="77777777" w:rsidR="009C67EF" w:rsidRPr="000B7BB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FB95990"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44ADB00B"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564781D1"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104C1761"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52299FA8"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21DECB7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7B2F9EF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6CF25FAA"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94CF95E"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0907415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7661CD2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2107BC91"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40D9BC1A"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7C11F879"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587641A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2.9 </w:t>
            </w:r>
          </w:p>
        </w:tc>
        <w:tc>
          <w:tcPr>
            <w:tcW w:w="507" w:type="dxa"/>
            <w:tcBorders>
              <w:top w:val="nil"/>
              <w:left w:val="nil"/>
              <w:bottom w:val="single" w:sz="4" w:space="0" w:color="auto"/>
              <w:right w:val="single" w:sz="4" w:space="0" w:color="auto"/>
            </w:tcBorders>
            <w:vAlign w:val="center"/>
          </w:tcPr>
          <w:p w14:paraId="4BC17BB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58B3B90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01CD249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2.8 </w:t>
            </w:r>
          </w:p>
        </w:tc>
      </w:tr>
      <w:tr w:rsidR="009C67EF" w:rsidRPr="00A92942" w14:paraId="0899CC69"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4F6E2FA" w14:textId="77777777" w:rsidR="009C67EF" w:rsidRPr="000B7BB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E6E6F9B"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0DBC5E89"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0E835D5A"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60A10648"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1C7AE80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32240F4A"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2C6B4CF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2B73A932"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0F2EAF5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0D0A7893"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65C0678E"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2151AFB8"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55CEE65B"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7D6819F4"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1DB8B13C"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51740D8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6C38FAB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60F7418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4.1 </w:t>
            </w:r>
          </w:p>
        </w:tc>
      </w:tr>
      <w:tr w:rsidR="009C67EF" w:rsidRPr="00A92942" w14:paraId="3A2B755D"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F438EFF" w14:textId="77777777" w:rsidR="009C67EF" w:rsidRPr="000B7BB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D17E9E" w14:textId="77777777" w:rsidR="009C67EF" w:rsidRPr="000B7BB6" w:rsidRDefault="009C67EF" w:rsidP="008D1C6C">
            <w:pPr>
              <w:spacing w:after="0"/>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58F32CCB"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40A46D6"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94C201D"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1878BDFF"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6B1DA1B9"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6AD217FC"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18EF2066"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28BABAA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1E976B1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31F423B4"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7E0A7BC4"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733B041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3A17CF60"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3E7B6F91"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vAlign w:val="center"/>
          </w:tcPr>
          <w:p w14:paraId="2073D16A"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16358AC7"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1F19C1C5" w14:textId="77777777" w:rsidR="009C67EF" w:rsidRPr="000B7BB6" w:rsidRDefault="009C67EF" w:rsidP="008D1C6C">
            <w:pPr>
              <w:jc w:val="center"/>
              <w:rPr>
                <w:rFonts w:ascii="DengXian" w:eastAsia="DengXian" w:hAnsi="DengXian" w:cs="SimSun"/>
                <w:color w:val="000000"/>
                <w:lang w:val="en-US" w:eastAsia="zh-CN"/>
              </w:rPr>
            </w:pPr>
            <w:r w:rsidRPr="000B7BB6">
              <w:rPr>
                <w:rFonts w:ascii="DengXian" w:eastAsia="DengXian" w:hAnsi="DengXian" w:cs="SimSun" w:hint="eastAsia"/>
                <w:color w:val="000000"/>
                <w:lang w:val="en-US" w:eastAsia="zh-CN"/>
              </w:rPr>
              <w:t xml:space="preserve">6.5 </w:t>
            </w:r>
          </w:p>
        </w:tc>
      </w:tr>
    </w:tbl>
    <w:p w14:paraId="30423F9C" w14:textId="77777777" w:rsidR="009C67EF" w:rsidRDefault="009C67EF" w:rsidP="009C67EF">
      <w:pPr>
        <w:rPr>
          <w:lang w:val="en-US" w:eastAsia="zh-CN"/>
        </w:rPr>
      </w:pPr>
    </w:p>
    <w:p w14:paraId="788F20CE" w14:textId="77777777" w:rsidR="009C67EF" w:rsidRDefault="009C67EF" w:rsidP="009C67EF">
      <w:pPr>
        <w:rPr>
          <w:lang w:val="en-US" w:eastAsia="zh-CN"/>
        </w:rPr>
      </w:pPr>
      <w:r>
        <w:rPr>
          <w:rFonts w:hint="eastAsia"/>
          <w:lang w:val="en-US" w:eastAsia="zh-CN"/>
        </w:rPr>
        <w:t>F</w:t>
      </w:r>
      <w:r>
        <w:rPr>
          <w:lang w:val="en-US" w:eastAsia="zh-CN"/>
        </w:rPr>
        <w:t>or PSD = 7dBm/MHz</w:t>
      </w:r>
      <w:r>
        <w:rPr>
          <w:rFonts w:hint="eastAsia"/>
          <w:lang w:val="en-US" w:eastAsia="zh-CN"/>
        </w:rPr>
        <w:t>：</w:t>
      </w:r>
    </w:p>
    <w:p w14:paraId="25EA7693"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3 A-MPR for single CC PSD=7 </w:t>
      </w:r>
      <w:r>
        <w:rPr>
          <w:rFonts w:hint="eastAsia"/>
          <w:lang w:val="en-US" w:eastAsia="zh-CN"/>
        </w:rPr>
        <w:t>dBm/MHz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4C40080F" w14:textId="77777777" w:rsidTr="008D1C6C">
        <w:trPr>
          <w:trHeight w:val="298"/>
          <w:jc w:val="center"/>
        </w:trPr>
        <w:tc>
          <w:tcPr>
            <w:tcW w:w="0" w:type="auto"/>
            <w:shd w:val="clear" w:color="auto" w:fill="auto"/>
            <w:noWrap/>
            <w:vAlign w:val="center"/>
            <w:hideMark/>
          </w:tcPr>
          <w:p w14:paraId="2ED3A31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case</w:t>
            </w:r>
          </w:p>
        </w:tc>
        <w:tc>
          <w:tcPr>
            <w:tcW w:w="0" w:type="auto"/>
            <w:shd w:val="clear" w:color="auto" w:fill="auto"/>
            <w:noWrap/>
            <w:vAlign w:val="center"/>
            <w:hideMark/>
          </w:tcPr>
          <w:p w14:paraId="0823AFD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w:t>
            </w:r>
          </w:p>
        </w:tc>
        <w:tc>
          <w:tcPr>
            <w:tcW w:w="0" w:type="auto"/>
            <w:shd w:val="clear" w:color="auto" w:fill="auto"/>
            <w:noWrap/>
            <w:vAlign w:val="center"/>
            <w:hideMark/>
          </w:tcPr>
          <w:p w14:paraId="5C1CF3A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w:t>
            </w:r>
          </w:p>
        </w:tc>
        <w:tc>
          <w:tcPr>
            <w:tcW w:w="0" w:type="auto"/>
            <w:shd w:val="clear" w:color="auto" w:fill="auto"/>
            <w:noWrap/>
            <w:vAlign w:val="center"/>
            <w:hideMark/>
          </w:tcPr>
          <w:p w14:paraId="5DBC9B9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3</w:t>
            </w:r>
          </w:p>
        </w:tc>
        <w:tc>
          <w:tcPr>
            <w:tcW w:w="0" w:type="auto"/>
            <w:shd w:val="clear" w:color="auto" w:fill="auto"/>
            <w:noWrap/>
            <w:vAlign w:val="center"/>
            <w:hideMark/>
          </w:tcPr>
          <w:p w14:paraId="27A90F9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4</w:t>
            </w:r>
          </w:p>
        </w:tc>
        <w:tc>
          <w:tcPr>
            <w:tcW w:w="0" w:type="auto"/>
            <w:vAlign w:val="center"/>
          </w:tcPr>
          <w:p w14:paraId="1BC7449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5</w:t>
            </w:r>
          </w:p>
        </w:tc>
        <w:tc>
          <w:tcPr>
            <w:tcW w:w="0" w:type="auto"/>
            <w:vAlign w:val="center"/>
          </w:tcPr>
          <w:p w14:paraId="469EDB3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w:t>
            </w:r>
          </w:p>
        </w:tc>
        <w:tc>
          <w:tcPr>
            <w:tcW w:w="0" w:type="auto"/>
            <w:vAlign w:val="center"/>
          </w:tcPr>
          <w:p w14:paraId="574D046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7</w:t>
            </w:r>
          </w:p>
        </w:tc>
        <w:tc>
          <w:tcPr>
            <w:tcW w:w="0" w:type="auto"/>
            <w:vAlign w:val="center"/>
          </w:tcPr>
          <w:p w14:paraId="40AED66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8</w:t>
            </w:r>
          </w:p>
        </w:tc>
        <w:tc>
          <w:tcPr>
            <w:tcW w:w="0" w:type="auto"/>
            <w:vAlign w:val="center"/>
          </w:tcPr>
          <w:p w14:paraId="0E65333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9</w:t>
            </w:r>
          </w:p>
        </w:tc>
        <w:tc>
          <w:tcPr>
            <w:tcW w:w="0" w:type="auto"/>
            <w:vAlign w:val="center"/>
          </w:tcPr>
          <w:p w14:paraId="5B69DAF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0" w:type="auto"/>
            <w:vAlign w:val="center"/>
          </w:tcPr>
          <w:p w14:paraId="0701C20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w:t>
            </w:r>
          </w:p>
        </w:tc>
        <w:tc>
          <w:tcPr>
            <w:tcW w:w="0" w:type="auto"/>
            <w:vAlign w:val="center"/>
          </w:tcPr>
          <w:p w14:paraId="697D0B9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12</w:t>
            </w:r>
          </w:p>
        </w:tc>
        <w:tc>
          <w:tcPr>
            <w:tcW w:w="0" w:type="auto"/>
            <w:vAlign w:val="center"/>
          </w:tcPr>
          <w:p w14:paraId="7D3173A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13</w:t>
            </w:r>
          </w:p>
        </w:tc>
        <w:tc>
          <w:tcPr>
            <w:tcW w:w="0" w:type="auto"/>
            <w:vAlign w:val="center"/>
          </w:tcPr>
          <w:p w14:paraId="6D2F579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14</w:t>
            </w:r>
          </w:p>
        </w:tc>
      </w:tr>
      <w:tr w:rsidR="009C67EF" w:rsidRPr="00263B16" w14:paraId="5F82DC58" w14:textId="77777777" w:rsidTr="008D1C6C">
        <w:trPr>
          <w:trHeight w:val="298"/>
          <w:jc w:val="center"/>
        </w:trPr>
        <w:tc>
          <w:tcPr>
            <w:tcW w:w="0" w:type="auto"/>
            <w:shd w:val="clear" w:color="auto" w:fill="auto"/>
            <w:noWrap/>
            <w:vAlign w:val="center"/>
            <w:hideMark/>
          </w:tcPr>
          <w:p w14:paraId="4F81F6F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0" w:type="auto"/>
            <w:shd w:val="clear" w:color="auto" w:fill="auto"/>
            <w:noWrap/>
            <w:vAlign w:val="center"/>
            <w:hideMark/>
          </w:tcPr>
          <w:p w14:paraId="47EB976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341C1D1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3593D61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shd w:val="clear" w:color="auto" w:fill="auto"/>
            <w:noWrap/>
            <w:vAlign w:val="center"/>
            <w:hideMark/>
          </w:tcPr>
          <w:p w14:paraId="0388093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14D56D6D"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5AD3B32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068CE71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668A23DC"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4.5 </w:t>
            </w:r>
          </w:p>
        </w:tc>
        <w:tc>
          <w:tcPr>
            <w:tcW w:w="0" w:type="auto"/>
            <w:vAlign w:val="center"/>
          </w:tcPr>
          <w:p w14:paraId="5C8EAC3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6871155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554C8B4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74876F5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0AC6587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3.3 </w:t>
            </w:r>
          </w:p>
        </w:tc>
        <w:tc>
          <w:tcPr>
            <w:tcW w:w="0" w:type="auto"/>
            <w:vAlign w:val="center"/>
          </w:tcPr>
          <w:p w14:paraId="763B644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r>
      <w:tr w:rsidR="009C67EF" w:rsidRPr="00263B16" w14:paraId="47F62AB9" w14:textId="77777777" w:rsidTr="008D1C6C">
        <w:trPr>
          <w:trHeight w:val="298"/>
          <w:jc w:val="center"/>
        </w:trPr>
        <w:tc>
          <w:tcPr>
            <w:tcW w:w="0" w:type="auto"/>
            <w:shd w:val="clear" w:color="auto" w:fill="auto"/>
            <w:noWrap/>
            <w:vAlign w:val="center"/>
            <w:hideMark/>
          </w:tcPr>
          <w:p w14:paraId="3A4C132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0" w:type="auto"/>
            <w:shd w:val="clear" w:color="auto" w:fill="auto"/>
            <w:noWrap/>
            <w:vAlign w:val="center"/>
            <w:hideMark/>
          </w:tcPr>
          <w:p w14:paraId="1388A52E"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7C35848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2C2A902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shd w:val="clear" w:color="auto" w:fill="auto"/>
            <w:noWrap/>
            <w:vAlign w:val="center"/>
            <w:hideMark/>
          </w:tcPr>
          <w:p w14:paraId="77E80E56"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1C7AFCF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3547762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118CC1FD"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3.6 </w:t>
            </w:r>
          </w:p>
        </w:tc>
        <w:tc>
          <w:tcPr>
            <w:tcW w:w="0" w:type="auto"/>
            <w:vAlign w:val="center"/>
          </w:tcPr>
          <w:p w14:paraId="5FFAB823"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4.5 </w:t>
            </w:r>
          </w:p>
        </w:tc>
        <w:tc>
          <w:tcPr>
            <w:tcW w:w="0" w:type="auto"/>
            <w:vAlign w:val="center"/>
          </w:tcPr>
          <w:p w14:paraId="3076FD8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5FE892E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7857D17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5C0B117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2FA95F8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3.3 </w:t>
            </w:r>
          </w:p>
        </w:tc>
        <w:tc>
          <w:tcPr>
            <w:tcW w:w="0" w:type="auto"/>
            <w:vAlign w:val="center"/>
          </w:tcPr>
          <w:p w14:paraId="0FC3072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r>
      <w:tr w:rsidR="009C67EF" w:rsidRPr="00263B16" w14:paraId="1F5D24EA" w14:textId="77777777" w:rsidTr="008D1C6C">
        <w:trPr>
          <w:trHeight w:val="298"/>
          <w:jc w:val="center"/>
        </w:trPr>
        <w:tc>
          <w:tcPr>
            <w:tcW w:w="0" w:type="auto"/>
            <w:shd w:val="clear" w:color="auto" w:fill="auto"/>
            <w:noWrap/>
            <w:vAlign w:val="center"/>
            <w:hideMark/>
          </w:tcPr>
          <w:p w14:paraId="49D1E6F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0" w:type="auto"/>
            <w:shd w:val="clear" w:color="auto" w:fill="auto"/>
            <w:noWrap/>
            <w:vAlign w:val="center"/>
            <w:hideMark/>
          </w:tcPr>
          <w:p w14:paraId="1496002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5.0 </w:t>
            </w:r>
          </w:p>
        </w:tc>
        <w:tc>
          <w:tcPr>
            <w:tcW w:w="0" w:type="auto"/>
            <w:shd w:val="clear" w:color="auto" w:fill="auto"/>
            <w:noWrap/>
            <w:vAlign w:val="center"/>
            <w:hideMark/>
          </w:tcPr>
          <w:p w14:paraId="598F8B2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5.2 </w:t>
            </w:r>
          </w:p>
        </w:tc>
        <w:tc>
          <w:tcPr>
            <w:tcW w:w="0" w:type="auto"/>
            <w:shd w:val="clear" w:color="auto" w:fill="auto"/>
            <w:noWrap/>
            <w:vAlign w:val="center"/>
            <w:hideMark/>
          </w:tcPr>
          <w:p w14:paraId="72DAA54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shd w:val="clear" w:color="auto" w:fill="auto"/>
            <w:noWrap/>
            <w:vAlign w:val="center"/>
            <w:hideMark/>
          </w:tcPr>
          <w:p w14:paraId="490422AF"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5.0 </w:t>
            </w:r>
          </w:p>
        </w:tc>
        <w:tc>
          <w:tcPr>
            <w:tcW w:w="0" w:type="auto"/>
            <w:vAlign w:val="center"/>
          </w:tcPr>
          <w:p w14:paraId="3EB377E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5.2 </w:t>
            </w:r>
          </w:p>
        </w:tc>
        <w:tc>
          <w:tcPr>
            <w:tcW w:w="0" w:type="auto"/>
            <w:vAlign w:val="center"/>
          </w:tcPr>
          <w:p w14:paraId="060BBB14"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vAlign w:val="center"/>
          </w:tcPr>
          <w:p w14:paraId="0B149FC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vAlign w:val="center"/>
          </w:tcPr>
          <w:p w14:paraId="31430B0F"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4.5 </w:t>
            </w:r>
          </w:p>
        </w:tc>
        <w:tc>
          <w:tcPr>
            <w:tcW w:w="0" w:type="auto"/>
            <w:vAlign w:val="center"/>
          </w:tcPr>
          <w:p w14:paraId="740C0FE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0DCAAF0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4.1 </w:t>
            </w:r>
          </w:p>
        </w:tc>
        <w:tc>
          <w:tcPr>
            <w:tcW w:w="0" w:type="auto"/>
            <w:vAlign w:val="center"/>
          </w:tcPr>
          <w:p w14:paraId="33A9ED5F"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vAlign w:val="center"/>
          </w:tcPr>
          <w:p w14:paraId="19042E14"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4.1 </w:t>
            </w:r>
          </w:p>
        </w:tc>
        <w:tc>
          <w:tcPr>
            <w:tcW w:w="0" w:type="auto"/>
            <w:vAlign w:val="center"/>
          </w:tcPr>
          <w:p w14:paraId="5068839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3.9 </w:t>
            </w:r>
          </w:p>
        </w:tc>
        <w:tc>
          <w:tcPr>
            <w:tcW w:w="0" w:type="auto"/>
            <w:vAlign w:val="center"/>
          </w:tcPr>
          <w:p w14:paraId="548C246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4.0 </w:t>
            </w:r>
          </w:p>
        </w:tc>
      </w:tr>
      <w:tr w:rsidR="009C67EF" w:rsidRPr="00263B16" w14:paraId="224BF517" w14:textId="77777777" w:rsidTr="008D1C6C">
        <w:trPr>
          <w:trHeight w:val="298"/>
          <w:jc w:val="center"/>
        </w:trPr>
        <w:tc>
          <w:tcPr>
            <w:tcW w:w="0" w:type="auto"/>
            <w:shd w:val="clear" w:color="auto" w:fill="auto"/>
            <w:noWrap/>
            <w:vAlign w:val="center"/>
            <w:hideMark/>
          </w:tcPr>
          <w:p w14:paraId="535DDFE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0" w:type="auto"/>
            <w:shd w:val="clear" w:color="auto" w:fill="auto"/>
            <w:noWrap/>
            <w:vAlign w:val="center"/>
            <w:hideMark/>
          </w:tcPr>
          <w:p w14:paraId="536371E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8.8 </w:t>
            </w:r>
          </w:p>
        </w:tc>
        <w:tc>
          <w:tcPr>
            <w:tcW w:w="0" w:type="auto"/>
            <w:shd w:val="clear" w:color="auto" w:fill="auto"/>
            <w:noWrap/>
            <w:vAlign w:val="center"/>
            <w:hideMark/>
          </w:tcPr>
          <w:p w14:paraId="2916056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4CDA5A1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6FBF3976"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8.8 </w:t>
            </w:r>
          </w:p>
        </w:tc>
        <w:tc>
          <w:tcPr>
            <w:tcW w:w="0" w:type="auto"/>
            <w:vAlign w:val="center"/>
          </w:tcPr>
          <w:p w14:paraId="160C4F8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vAlign w:val="center"/>
          </w:tcPr>
          <w:p w14:paraId="71543BB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8.5 </w:t>
            </w:r>
          </w:p>
        </w:tc>
        <w:tc>
          <w:tcPr>
            <w:tcW w:w="0" w:type="auto"/>
            <w:vAlign w:val="center"/>
          </w:tcPr>
          <w:p w14:paraId="4783F2D6"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8.7 </w:t>
            </w:r>
          </w:p>
        </w:tc>
        <w:tc>
          <w:tcPr>
            <w:tcW w:w="0" w:type="auto"/>
            <w:vAlign w:val="center"/>
          </w:tcPr>
          <w:p w14:paraId="2C07D249"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6.6 </w:t>
            </w:r>
          </w:p>
        </w:tc>
        <w:tc>
          <w:tcPr>
            <w:tcW w:w="0" w:type="auto"/>
            <w:vAlign w:val="center"/>
          </w:tcPr>
          <w:p w14:paraId="431B0C7E"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7.5 </w:t>
            </w:r>
          </w:p>
        </w:tc>
        <w:tc>
          <w:tcPr>
            <w:tcW w:w="0" w:type="auto"/>
            <w:vAlign w:val="center"/>
          </w:tcPr>
          <w:p w14:paraId="7FBB0CA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7.6 </w:t>
            </w:r>
          </w:p>
        </w:tc>
        <w:tc>
          <w:tcPr>
            <w:tcW w:w="0" w:type="auto"/>
            <w:vAlign w:val="center"/>
          </w:tcPr>
          <w:p w14:paraId="45E2069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7.9 </w:t>
            </w:r>
          </w:p>
        </w:tc>
        <w:tc>
          <w:tcPr>
            <w:tcW w:w="0" w:type="auto"/>
            <w:vAlign w:val="center"/>
          </w:tcPr>
          <w:p w14:paraId="0B239C1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6.6 </w:t>
            </w:r>
          </w:p>
        </w:tc>
        <w:tc>
          <w:tcPr>
            <w:tcW w:w="0" w:type="auto"/>
            <w:vAlign w:val="center"/>
          </w:tcPr>
          <w:p w14:paraId="70289C0F"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6.5 </w:t>
            </w:r>
          </w:p>
        </w:tc>
        <w:tc>
          <w:tcPr>
            <w:tcW w:w="0" w:type="auto"/>
            <w:vAlign w:val="center"/>
          </w:tcPr>
          <w:p w14:paraId="60F7ED0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6.8 </w:t>
            </w:r>
          </w:p>
        </w:tc>
      </w:tr>
    </w:tbl>
    <w:p w14:paraId="57062FE5" w14:textId="77777777" w:rsidR="009C67EF" w:rsidRDefault="009C67EF" w:rsidP="009C67EF">
      <w:pPr>
        <w:rPr>
          <w:lang w:val="en-US" w:eastAsia="zh-CN"/>
        </w:rPr>
      </w:pPr>
    </w:p>
    <w:p w14:paraId="23685B68" w14:textId="77777777" w:rsidR="009C67EF" w:rsidRDefault="009C67EF" w:rsidP="009C67EF">
      <w:pPr>
        <w:rPr>
          <w:lang w:val="en-US" w:eastAsia="zh-CN"/>
        </w:rPr>
      </w:pPr>
      <w:r>
        <w:rPr>
          <w:lang w:val="en-US" w:eastAsia="zh-CN"/>
        </w:rPr>
        <w:t>The wide-band operation simulation result is further provided below:</w:t>
      </w:r>
    </w:p>
    <w:p w14:paraId="758757E1"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4 A-MPR for </w:t>
      </w:r>
      <w:r>
        <w:rPr>
          <w:rFonts w:hint="eastAsia"/>
          <w:lang w:val="en-US" w:eastAsia="zh-CN"/>
        </w:rPr>
        <w:t>Wideband</w:t>
      </w:r>
      <w:r>
        <w:rPr>
          <w:lang w:val="en-US" w:eastAsia="zh-CN"/>
        </w:rPr>
        <w:t xml:space="preserve"> </w:t>
      </w:r>
      <w:r>
        <w:rPr>
          <w:rFonts w:hint="eastAsia"/>
          <w:lang w:val="en-US" w:eastAsia="zh-CN"/>
        </w:rPr>
        <w:t>operation</w:t>
      </w:r>
      <w:r>
        <w:rPr>
          <w:lang w:val="en-US" w:eastAsia="zh-CN"/>
        </w:rPr>
        <w:t xml:space="preserve"> PSD=7 </w:t>
      </w:r>
      <w:r>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35D2F2C6"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34E4B"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51F815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4B0D3B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EB81FA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8A223C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F435D4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65EAB1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8D7391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3B64B7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3794CA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0F7F50C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224ACA8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2A481D3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2B94C89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05DF9F3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6EEB1B4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4C83468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6335255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08E78B2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00100</w:t>
            </w:r>
          </w:p>
        </w:tc>
      </w:tr>
      <w:tr w:rsidR="009C67EF" w:rsidRPr="00263B16" w14:paraId="300579E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B85CF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3D32AB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719ED1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68A88F6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59311C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161ED11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3747731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B16DAC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6D3B83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434F117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4B5DC2E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670A9BA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D02A5B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99D53D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73A58B6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30E2191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6CE9F24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5FF927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8A2939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r>
      <w:tr w:rsidR="009C67EF" w:rsidRPr="00263B16" w14:paraId="47F4B15E"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D2154AC"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2BA439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1EBEFFE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206BD57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63E86DC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66C82C5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285985D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0D7004C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D73722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70EEF65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1A6C6B7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4C62F58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0B71A18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214E399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5105351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4FD3AE1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06CB962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4B4C4D8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49471B7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3.6 </w:t>
            </w:r>
          </w:p>
        </w:tc>
      </w:tr>
      <w:tr w:rsidR="009C67EF" w:rsidRPr="00263B16" w14:paraId="608E7554"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1452B88"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5A3C5B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16E4D7F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643F154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6320DF4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7F22520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62B1A8F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54ABDE1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607370A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47B5397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0E69732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7E7457F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5060928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23E2043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30C843D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0DDE653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27DEDDD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2BF0F3D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55C7798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5.2 </w:t>
            </w:r>
          </w:p>
        </w:tc>
      </w:tr>
      <w:tr w:rsidR="009C67EF" w:rsidRPr="00263B16" w14:paraId="7BB40A1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437FB52"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2B1508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76B3FC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187AB55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368BF21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31D2751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1E35B1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3A2B13E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21A7000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EB9AD9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7.5 </w:t>
            </w:r>
          </w:p>
        </w:tc>
        <w:tc>
          <w:tcPr>
            <w:tcW w:w="508" w:type="dxa"/>
            <w:tcBorders>
              <w:top w:val="nil"/>
              <w:left w:val="nil"/>
              <w:bottom w:val="single" w:sz="4" w:space="0" w:color="auto"/>
              <w:right w:val="single" w:sz="4" w:space="0" w:color="auto"/>
            </w:tcBorders>
            <w:vAlign w:val="center"/>
          </w:tcPr>
          <w:p w14:paraId="5446576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vAlign w:val="center"/>
          </w:tcPr>
          <w:p w14:paraId="2993A51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vAlign w:val="center"/>
          </w:tcPr>
          <w:p w14:paraId="203156A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1FD6CCD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7.6 </w:t>
            </w:r>
          </w:p>
        </w:tc>
        <w:tc>
          <w:tcPr>
            <w:tcW w:w="507" w:type="dxa"/>
            <w:tcBorders>
              <w:top w:val="nil"/>
              <w:left w:val="nil"/>
              <w:bottom w:val="single" w:sz="4" w:space="0" w:color="auto"/>
              <w:right w:val="single" w:sz="4" w:space="0" w:color="auto"/>
            </w:tcBorders>
            <w:vAlign w:val="center"/>
          </w:tcPr>
          <w:p w14:paraId="0E7E25F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1883028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7.4 </w:t>
            </w:r>
          </w:p>
        </w:tc>
        <w:tc>
          <w:tcPr>
            <w:tcW w:w="507" w:type="dxa"/>
            <w:tcBorders>
              <w:top w:val="nil"/>
              <w:left w:val="nil"/>
              <w:bottom w:val="single" w:sz="4" w:space="0" w:color="auto"/>
              <w:right w:val="single" w:sz="4" w:space="0" w:color="auto"/>
            </w:tcBorders>
            <w:vAlign w:val="center"/>
          </w:tcPr>
          <w:p w14:paraId="75046BF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45AF307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6CE3D6C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8.5 </w:t>
            </w:r>
          </w:p>
        </w:tc>
      </w:tr>
      <w:tr w:rsidR="009C67EF" w:rsidRPr="00263B16" w14:paraId="5C68F6A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F4781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Interlace</w:t>
            </w:r>
          </w:p>
        </w:tc>
        <w:tc>
          <w:tcPr>
            <w:tcW w:w="769" w:type="dxa"/>
            <w:tcBorders>
              <w:top w:val="nil"/>
              <w:left w:val="nil"/>
              <w:bottom w:val="single" w:sz="4" w:space="0" w:color="auto"/>
              <w:right w:val="single" w:sz="4" w:space="0" w:color="auto"/>
            </w:tcBorders>
            <w:shd w:val="clear" w:color="000000" w:fill="FFFFFF"/>
            <w:noWrap/>
            <w:vAlign w:val="center"/>
            <w:hideMark/>
          </w:tcPr>
          <w:p w14:paraId="71AED7F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B9F72D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0F04D1B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46EDEA6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3046C04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54BEAA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6C7576E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715FA09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CA1641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568A14C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0A4C26A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2674BBE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675851F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2.7 </w:t>
            </w:r>
          </w:p>
        </w:tc>
        <w:tc>
          <w:tcPr>
            <w:tcW w:w="507" w:type="dxa"/>
            <w:tcBorders>
              <w:top w:val="nil"/>
              <w:left w:val="nil"/>
              <w:bottom w:val="single" w:sz="4" w:space="0" w:color="auto"/>
              <w:right w:val="single" w:sz="4" w:space="0" w:color="auto"/>
            </w:tcBorders>
            <w:vAlign w:val="center"/>
          </w:tcPr>
          <w:p w14:paraId="424D8FE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34957D1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2.9 </w:t>
            </w:r>
          </w:p>
        </w:tc>
        <w:tc>
          <w:tcPr>
            <w:tcW w:w="507" w:type="dxa"/>
            <w:tcBorders>
              <w:top w:val="nil"/>
              <w:left w:val="nil"/>
              <w:bottom w:val="single" w:sz="4" w:space="0" w:color="auto"/>
              <w:right w:val="single" w:sz="4" w:space="0" w:color="auto"/>
            </w:tcBorders>
            <w:vAlign w:val="center"/>
          </w:tcPr>
          <w:p w14:paraId="65EC805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3D058C0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8D91E3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r>
      <w:tr w:rsidR="009C67EF" w:rsidRPr="00263B16" w14:paraId="3BCB0332"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1CA3F60"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6EE2B4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9FE2D3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271A41B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3558117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0EA342C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8465EE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2EB3B91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FD11DF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54769E4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65A33A6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420439C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3728DE7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35EB089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14B4894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D024FA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0CB615E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40740CB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3F18F71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3.0 </w:t>
            </w:r>
          </w:p>
        </w:tc>
      </w:tr>
      <w:tr w:rsidR="009C67EF" w:rsidRPr="00263B16" w14:paraId="6654347B"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76465B98"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434CC8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7897500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FE6E9F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38AADAF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0D9FD41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4798F27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519B87B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6B25D4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13B273C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40101EC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457902A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4E674BA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6BCF46F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09E1B1F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32753AE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5661988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7924EFA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190B6CA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4.1 </w:t>
            </w:r>
          </w:p>
        </w:tc>
      </w:tr>
      <w:tr w:rsidR="009C67EF" w:rsidRPr="00263B16" w14:paraId="7A1283F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76E4F84"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DED45F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2A19B0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4CC518E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4059736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42ADA25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A3AC97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5C4FA17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5F3084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0791A42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79521DB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5E4BCBC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1CD47AC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1E7667E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3F7CD35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32C3D8C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vAlign w:val="center"/>
          </w:tcPr>
          <w:p w14:paraId="1E609BB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7B42AF9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48582F1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 xml:space="preserve">6.5 </w:t>
            </w:r>
          </w:p>
        </w:tc>
      </w:tr>
    </w:tbl>
    <w:p w14:paraId="335D0D3F" w14:textId="77777777" w:rsidR="009C67EF" w:rsidRDefault="009C67EF" w:rsidP="009C67EF">
      <w:pPr>
        <w:rPr>
          <w:lang w:val="en-US" w:eastAsia="zh-CN"/>
        </w:rPr>
      </w:pPr>
    </w:p>
    <w:p w14:paraId="13D1E90E" w14:textId="77777777" w:rsidR="009C67EF" w:rsidRDefault="009C67EF" w:rsidP="009C67EF">
      <w:pPr>
        <w:rPr>
          <w:lang w:val="en-US" w:eastAsia="zh-CN"/>
        </w:rPr>
      </w:pPr>
      <w:r>
        <w:rPr>
          <w:rFonts w:hint="eastAsia"/>
          <w:lang w:val="en-US" w:eastAsia="zh-CN"/>
        </w:rPr>
        <w:t>F</w:t>
      </w:r>
      <w:r>
        <w:rPr>
          <w:lang w:val="en-US" w:eastAsia="zh-CN"/>
        </w:rPr>
        <w:t>or PSD = 4dBm/MHz</w:t>
      </w:r>
      <w:r>
        <w:rPr>
          <w:rFonts w:hint="eastAsia"/>
          <w:lang w:val="en-US" w:eastAsia="zh-CN"/>
        </w:rPr>
        <w:t>：</w:t>
      </w:r>
    </w:p>
    <w:p w14:paraId="76E67647"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5 A-MPR for single CC PSD=4 </w:t>
      </w:r>
      <w:r>
        <w:rPr>
          <w:rFonts w:hint="eastAsia"/>
          <w:lang w:val="en-US" w:eastAsia="zh-CN"/>
        </w:rPr>
        <w:t>dBm/MH</w:t>
      </w:r>
      <w:r>
        <w:rPr>
          <w:lang w:val="en-US" w:eastAsia="zh-CN"/>
        </w:rPr>
        <w:t>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05E69650" w14:textId="77777777" w:rsidTr="008D1C6C">
        <w:trPr>
          <w:trHeight w:val="298"/>
          <w:jc w:val="center"/>
        </w:trPr>
        <w:tc>
          <w:tcPr>
            <w:tcW w:w="0" w:type="auto"/>
            <w:shd w:val="clear" w:color="auto" w:fill="auto"/>
            <w:noWrap/>
            <w:vAlign w:val="center"/>
            <w:hideMark/>
          </w:tcPr>
          <w:p w14:paraId="02548AD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case</w:t>
            </w:r>
          </w:p>
        </w:tc>
        <w:tc>
          <w:tcPr>
            <w:tcW w:w="0" w:type="auto"/>
            <w:shd w:val="clear" w:color="auto" w:fill="auto"/>
            <w:noWrap/>
            <w:vAlign w:val="center"/>
            <w:hideMark/>
          </w:tcPr>
          <w:p w14:paraId="005F162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w:t>
            </w:r>
          </w:p>
        </w:tc>
        <w:tc>
          <w:tcPr>
            <w:tcW w:w="0" w:type="auto"/>
            <w:shd w:val="clear" w:color="auto" w:fill="auto"/>
            <w:noWrap/>
            <w:vAlign w:val="center"/>
            <w:hideMark/>
          </w:tcPr>
          <w:p w14:paraId="5AE0900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w:t>
            </w:r>
          </w:p>
        </w:tc>
        <w:tc>
          <w:tcPr>
            <w:tcW w:w="0" w:type="auto"/>
            <w:shd w:val="clear" w:color="auto" w:fill="auto"/>
            <w:noWrap/>
            <w:vAlign w:val="center"/>
            <w:hideMark/>
          </w:tcPr>
          <w:p w14:paraId="7403766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3</w:t>
            </w:r>
          </w:p>
        </w:tc>
        <w:tc>
          <w:tcPr>
            <w:tcW w:w="0" w:type="auto"/>
            <w:shd w:val="clear" w:color="auto" w:fill="auto"/>
            <w:noWrap/>
            <w:vAlign w:val="center"/>
            <w:hideMark/>
          </w:tcPr>
          <w:p w14:paraId="43E1E04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4</w:t>
            </w:r>
          </w:p>
        </w:tc>
        <w:tc>
          <w:tcPr>
            <w:tcW w:w="0" w:type="auto"/>
            <w:vAlign w:val="center"/>
          </w:tcPr>
          <w:p w14:paraId="4B66BB1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5</w:t>
            </w:r>
          </w:p>
        </w:tc>
        <w:tc>
          <w:tcPr>
            <w:tcW w:w="0" w:type="auto"/>
            <w:vAlign w:val="center"/>
          </w:tcPr>
          <w:p w14:paraId="3F25633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w:t>
            </w:r>
          </w:p>
        </w:tc>
        <w:tc>
          <w:tcPr>
            <w:tcW w:w="0" w:type="auto"/>
            <w:vAlign w:val="center"/>
          </w:tcPr>
          <w:p w14:paraId="185CDFD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7</w:t>
            </w:r>
          </w:p>
        </w:tc>
        <w:tc>
          <w:tcPr>
            <w:tcW w:w="0" w:type="auto"/>
            <w:vAlign w:val="center"/>
          </w:tcPr>
          <w:p w14:paraId="3E05372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8</w:t>
            </w:r>
          </w:p>
        </w:tc>
        <w:tc>
          <w:tcPr>
            <w:tcW w:w="0" w:type="auto"/>
            <w:vAlign w:val="center"/>
          </w:tcPr>
          <w:p w14:paraId="692144B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9</w:t>
            </w:r>
          </w:p>
        </w:tc>
        <w:tc>
          <w:tcPr>
            <w:tcW w:w="0" w:type="auto"/>
            <w:vAlign w:val="center"/>
          </w:tcPr>
          <w:p w14:paraId="3C55AB6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0" w:type="auto"/>
            <w:vAlign w:val="center"/>
          </w:tcPr>
          <w:p w14:paraId="3D9E15A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w:t>
            </w:r>
          </w:p>
        </w:tc>
        <w:tc>
          <w:tcPr>
            <w:tcW w:w="0" w:type="auto"/>
            <w:vAlign w:val="center"/>
          </w:tcPr>
          <w:p w14:paraId="74B1126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12</w:t>
            </w:r>
          </w:p>
        </w:tc>
        <w:tc>
          <w:tcPr>
            <w:tcW w:w="0" w:type="auto"/>
            <w:vAlign w:val="center"/>
          </w:tcPr>
          <w:p w14:paraId="481B49B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13</w:t>
            </w:r>
          </w:p>
        </w:tc>
        <w:tc>
          <w:tcPr>
            <w:tcW w:w="0" w:type="auto"/>
            <w:vAlign w:val="center"/>
          </w:tcPr>
          <w:p w14:paraId="59E6CA2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14</w:t>
            </w:r>
          </w:p>
        </w:tc>
      </w:tr>
      <w:tr w:rsidR="009C67EF" w:rsidRPr="00263B16" w14:paraId="080E5543" w14:textId="77777777" w:rsidTr="008D1C6C">
        <w:trPr>
          <w:trHeight w:val="298"/>
          <w:jc w:val="center"/>
        </w:trPr>
        <w:tc>
          <w:tcPr>
            <w:tcW w:w="0" w:type="auto"/>
            <w:shd w:val="clear" w:color="auto" w:fill="auto"/>
            <w:noWrap/>
            <w:vAlign w:val="center"/>
            <w:hideMark/>
          </w:tcPr>
          <w:p w14:paraId="7A21217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0" w:type="auto"/>
            <w:shd w:val="clear" w:color="auto" w:fill="auto"/>
            <w:noWrap/>
            <w:vAlign w:val="center"/>
            <w:hideMark/>
          </w:tcPr>
          <w:p w14:paraId="640F0C4E"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3058004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3B0E7104"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shd w:val="clear" w:color="auto" w:fill="auto"/>
            <w:noWrap/>
            <w:vAlign w:val="center"/>
            <w:hideMark/>
          </w:tcPr>
          <w:p w14:paraId="3412712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428BE90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0C7818D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765E0C1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11034865"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5.6 </w:t>
            </w:r>
          </w:p>
        </w:tc>
        <w:tc>
          <w:tcPr>
            <w:tcW w:w="0" w:type="auto"/>
            <w:vAlign w:val="center"/>
          </w:tcPr>
          <w:p w14:paraId="45FD036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1678C03E"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3173CFF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42FEB8A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40FE00A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3.3 </w:t>
            </w:r>
          </w:p>
        </w:tc>
        <w:tc>
          <w:tcPr>
            <w:tcW w:w="0" w:type="auto"/>
            <w:vAlign w:val="center"/>
          </w:tcPr>
          <w:p w14:paraId="6B6B224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r>
      <w:tr w:rsidR="009C67EF" w:rsidRPr="00263B16" w14:paraId="7CB4E760" w14:textId="77777777" w:rsidTr="008D1C6C">
        <w:trPr>
          <w:trHeight w:val="298"/>
          <w:jc w:val="center"/>
        </w:trPr>
        <w:tc>
          <w:tcPr>
            <w:tcW w:w="0" w:type="auto"/>
            <w:shd w:val="clear" w:color="auto" w:fill="auto"/>
            <w:noWrap/>
            <w:vAlign w:val="center"/>
            <w:hideMark/>
          </w:tcPr>
          <w:p w14:paraId="28E994A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0" w:type="auto"/>
            <w:shd w:val="clear" w:color="auto" w:fill="auto"/>
            <w:noWrap/>
            <w:vAlign w:val="center"/>
            <w:hideMark/>
          </w:tcPr>
          <w:p w14:paraId="23F79B3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6D094AD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shd w:val="clear" w:color="auto" w:fill="auto"/>
            <w:noWrap/>
            <w:vAlign w:val="center"/>
            <w:hideMark/>
          </w:tcPr>
          <w:p w14:paraId="1889021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shd w:val="clear" w:color="auto" w:fill="auto"/>
            <w:noWrap/>
            <w:vAlign w:val="center"/>
            <w:hideMark/>
          </w:tcPr>
          <w:p w14:paraId="5B22A424"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5AFFED3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273C45A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3.7 </w:t>
            </w:r>
          </w:p>
        </w:tc>
        <w:tc>
          <w:tcPr>
            <w:tcW w:w="0" w:type="auto"/>
            <w:vAlign w:val="center"/>
          </w:tcPr>
          <w:p w14:paraId="4E48D60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3.6 </w:t>
            </w:r>
          </w:p>
        </w:tc>
        <w:tc>
          <w:tcPr>
            <w:tcW w:w="0" w:type="auto"/>
            <w:vAlign w:val="center"/>
          </w:tcPr>
          <w:p w14:paraId="5B46E95C"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5.7 </w:t>
            </w:r>
          </w:p>
        </w:tc>
        <w:tc>
          <w:tcPr>
            <w:tcW w:w="0" w:type="auto"/>
            <w:vAlign w:val="center"/>
          </w:tcPr>
          <w:p w14:paraId="4A73581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460688B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03B8076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3.5 </w:t>
            </w:r>
          </w:p>
        </w:tc>
        <w:tc>
          <w:tcPr>
            <w:tcW w:w="0" w:type="auto"/>
            <w:vAlign w:val="center"/>
          </w:tcPr>
          <w:p w14:paraId="460117B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c>
          <w:tcPr>
            <w:tcW w:w="0" w:type="auto"/>
            <w:vAlign w:val="center"/>
          </w:tcPr>
          <w:p w14:paraId="32F6C542"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3.3 </w:t>
            </w:r>
          </w:p>
        </w:tc>
        <w:tc>
          <w:tcPr>
            <w:tcW w:w="0" w:type="auto"/>
            <w:vAlign w:val="center"/>
          </w:tcPr>
          <w:p w14:paraId="3FFA344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3.2 </w:t>
            </w:r>
          </w:p>
        </w:tc>
      </w:tr>
      <w:tr w:rsidR="009C67EF" w:rsidRPr="00263B16" w14:paraId="03F18D45" w14:textId="77777777" w:rsidTr="008D1C6C">
        <w:trPr>
          <w:trHeight w:val="298"/>
          <w:jc w:val="center"/>
        </w:trPr>
        <w:tc>
          <w:tcPr>
            <w:tcW w:w="0" w:type="auto"/>
            <w:shd w:val="clear" w:color="auto" w:fill="auto"/>
            <w:noWrap/>
            <w:vAlign w:val="center"/>
            <w:hideMark/>
          </w:tcPr>
          <w:p w14:paraId="431D4EA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0" w:type="auto"/>
            <w:shd w:val="clear" w:color="auto" w:fill="auto"/>
            <w:noWrap/>
            <w:vAlign w:val="center"/>
            <w:hideMark/>
          </w:tcPr>
          <w:p w14:paraId="566025F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5.0 </w:t>
            </w:r>
          </w:p>
        </w:tc>
        <w:tc>
          <w:tcPr>
            <w:tcW w:w="0" w:type="auto"/>
            <w:shd w:val="clear" w:color="auto" w:fill="auto"/>
            <w:noWrap/>
            <w:vAlign w:val="center"/>
            <w:hideMark/>
          </w:tcPr>
          <w:p w14:paraId="419DCD9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5.2 </w:t>
            </w:r>
          </w:p>
        </w:tc>
        <w:tc>
          <w:tcPr>
            <w:tcW w:w="0" w:type="auto"/>
            <w:shd w:val="clear" w:color="auto" w:fill="auto"/>
            <w:noWrap/>
            <w:vAlign w:val="center"/>
            <w:hideMark/>
          </w:tcPr>
          <w:p w14:paraId="5DE44D81"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shd w:val="clear" w:color="auto" w:fill="auto"/>
            <w:noWrap/>
            <w:vAlign w:val="center"/>
            <w:hideMark/>
          </w:tcPr>
          <w:p w14:paraId="1A7E242F"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5.0 </w:t>
            </w:r>
          </w:p>
        </w:tc>
        <w:tc>
          <w:tcPr>
            <w:tcW w:w="0" w:type="auto"/>
            <w:vAlign w:val="center"/>
          </w:tcPr>
          <w:p w14:paraId="743EDC2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5.2 </w:t>
            </w:r>
          </w:p>
        </w:tc>
        <w:tc>
          <w:tcPr>
            <w:tcW w:w="0" w:type="auto"/>
            <w:vAlign w:val="center"/>
          </w:tcPr>
          <w:p w14:paraId="2A902C5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vAlign w:val="center"/>
          </w:tcPr>
          <w:p w14:paraId="7801E8B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5.1 </w:t>
            </w:r>
          </w:p>
        </w:tc>
        <w:tc>
          <w:tcPr>
            <w:tcW w:w="0" w:type="auto"/>
            <w:vAlign w:val="center"/>
          </w:tcPr>
          <w:p w14:paraId="7C4A5A0C"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5.7 </w:t>
            </w:r>
          </w:p>
        </w:tc>
        <w:tc>
          <w:tcPr>
            <w:tcW w:w="0" w:type="auto"/>
            <w:vAlign w:val="center"/>
          </w:tcPr>
          <w:p w14:paraId="4B6D71F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4.6 </w:t>
            </w:r>
          </w:p>
        </w:tc>
        <w:tc>
          <w:tcPr>
            <w:tcW w:w="0" w:type="auto"/>
            <w:vAlign w:val="center"/>
          </w:tcPr>
          <w:p w14:paraId="40BA41C9"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4.1 </w:t>
            </w:r>
          </w:p>
        </w:tc>
        <w:tc>
          <w:tcPr>
            <w:tcW w:w="0" w:type="auto"/>
            <w:vAlign w:val="center"/>
          </w:tcPr>
          <w:p w14:paraId="447A9E2D"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4.4 </w:t>
            </w:r>
          </w:p>
        </w:tc>
        <w:tc>
          <w:tcPr>
            <w:tcW w:w="0" w:type="auto"/>
            <w:vAlign w:val="center"/>
          </w:tcPr>
          <w:p w14:paraId="2F12FC3D"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4.1 </w:t>
            </w:r>
          </w:p>
        </w:tc>
        <w:tc>
          <w:tcPr>
            <w:tcW w:w="0" w:type="auto"/>
            <w:vAlign w:val="center"/>
          </w:tcPr>
          <w:p w14:paraId="06638C7A"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3.9 </w:t>
            </w:r>
          </w:p>
        </w:tc>
        <w:tc>
          <w:tcPr>
            <w:tcW w:w="0" w:type="auto"/>
            <w:vAlign w:val="center"/>
          </w:tcPr>
          <w:p w14:paraId="3410CF68"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4.0 </w:t>
            </w:r>
          </w:p>
        </w:tc>
      </w:tr>
      <w:tr w:rsidR="009C67EF" w:rsidRPr="00263B16" w14:paraId="10E24A73" w14:textId="77777777" w:rsidTr="008D1C6C">
        <w:trPr>
          <w:trHeight w:val="298"/>
          <w:jc w:val="center"/>
        </w:trPr>
        <w:tc>
          <w:tcPr>
            <w:tcW w:w="0" w:type="auto"/>
            <w:shd w:val="clear" w:color="auto" w:fill="auto"/>
            <w:noWrap/>
            <w:vAlign w:val="center"/>
            <w:hideMark/>
          </w:tcPr>
          <w:p w14:paraId="64C5444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0" w:type="auto"/>
            <w:shd w:val="clear" w:color="auto" w:fill="auto"/>
            <w:noWrap/>
            <w:vAlign w:val="center"/>
            <w:hideMark/>
          </w:tcPr>
          <w:p w14:paraId="7ED9BBDF"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8.8 </w:t>
            </w:r>
          </w:p>
        </w:tc>
        <w:tc>
          <w:tcPr>
            <w:tcW w:w="0" w:type="auto"/>
            <w:shd w:val="clear" w:color="auto" w:fill="auto"/>
            <w:noWrap/>
            <w:vAlign w:val="center"/>
            <w:hideMark/>
          </w:tcPr>
          <w:p w14:paraId="020956E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3B58476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44B8A9BE"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8.8 </w:t>
            </w:r>
          </w:p>
        </w:tc>
        <w:tc>
          <w:tcPr>
            <w:tcW w:w="0" w:type="auto"/>
            <w:vAlign w:val="center"/>
          </w:tcPr>
          <w:p w14:paraId="7B54AEA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8.6 </w:t>
            </w:r>
          </w:p>
        </w:tc>
        <w:tc>
          <w:tcPr>
            <w:tcW w:w="0" w:type="auto"/>
            <w:vAlign w:val="center"/>
          </w:tcPr>
          <w:p w14:paraId="7ABCDADC"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8.5 </w:t>
            </w:r>
          </w:p>
        </w:tc>
        <w:tc>
          <w:tcPr>
            <w:tcW w:w="0" w:type="auto"/>
            <w:vAlign w:val="center"/>
          </w:tcPr>
          <w:p w14:paraId="3A2531EB"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8.7 </w:t>
            </w:r>
          </w:p>
        </w:tc>
        <w:tc>
          <w:tcPr>
            <w:tcW w:w="0" w:type="auto"/>
            <w:vAlign w:val="center"/>
          </w:tcPr>
          <w:p w14:paraId="3FF8D1EC" w14:textId="77777777" w:rsidR="009C67EF" w:rsidRPr="008231F5" w:rsidRDefault="009C67EF" w:rsidP="008D1C6C">
            <w:pPr>
              <w:spacing w:after="0"/>
              <w:jc w:val="center"/>
              <w:rPr>
                <w:rFonts w:ascii="DengXian" w:eastAsia="DengXian" w:hAnsi="DengXian" w:cs="SimSun"/>
                <w:color w:val="000000"/>
                <w:lang w:val="en-US" w:eastAsia="zh-CN"/>
              </w:rPr>
            </w:pPr>
            <w:r w:rsidRPr="008231F5">
              <w:rPr>
                <w:rFonts w:ascii="DengXian" w:eastAsia="DengXian" w:hAnsi="DengXian" w:cs="SimSun" w:hint="eastAsia"/>
                <w:color w:val="000000"/>
                <w:lang w:val="en-US" w:eastAsia="zh-CN"/>
              </w:rPr>
              <w:t xml:space="preserve">6.6 </w:t>
            </w:r>
          </w:p>
        </w:tc>
        <w:tc>
          <w:tcPr>
            <w:tcW w:w="0" w:type="auto"/>
            <w:vAlign w:val="center"/>
          </w:tcPr>
          <w:p w14:paraId="479A248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7.5 </w:t>
            </w:r>
          </w:p>
        </w:tc>
        <w:tc>
          <w:tcPr>
            <w:tcW w:w="0" w:type="auto"/>
            <w:vAlign w:val="center"/>
          </w:tcPr>
          <w:p w14:paraId="7F770D33"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7.6 </w:t>
            </w:r>
          </w:p>
        </w:tc>
        <w:tc>
          <w:tcPr>
            <w:tcW w:w="0" w:type="auto"/>
            <w:vAlign w:val="center"/>
          </w:tcPr>
          <w:p w14:paraId="1542616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7.9 </w:t>
            </w:r>
          </w:p>
        </w:tc>
        <w:tc>
          <w:tcPr>
            <w:tcW w:w="0" w:type="auto"/>
            <w:vAlign w:val="center"/>
          </w:tcPr>
          <w:p w14:paraId="2E9F7A45"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6.6 </w:t>
            </w:r>
          </w:p>
        </w:tc>
        <w:tc>
          <w:tcPr>
            <w:tcW w:w="0" w:type="auto"/>
            <w:vAlign w:val="center"/>
          </w:tcPr>
          <w:p w14:paraId="37227857"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6.5 </w:t>
            </w:r>
          </w:p>
        </w:tc>
        <w:tc>
          <w:tcPr>
            <w:tcW w:w="0" w:type="auto"/>
            <w:vAlign w:val="center"/>
          </w:tcPr>
          <w:p w14:paraId="406F8230" w14:textId="77777777" w:rsidR="009C67EF" w:rsidRPr="00EA7E84" w:rsidRDefault="009C67EF" w:rsidP="008D1C6C">
            <w:pPr>
              <w:spacing w:after="0"/>
              <w:jc w:val="center"/>
              <w:rPr>
                <w:rFonts w:ascii="DengXian" w:eastAsia="DengXian" w:hAnsi="DengXian" w:cs="SimSun"/>
                <w:color w:val="000000"/>
                <w:lang w:val="en-US" w:eastAsia="zh-CN"/>
              </w:rPr>
            </w:pPr>
            <w:r w:rsidRPr="00EA7E84">
              <w:rPr>
                <w:rFonts w:ascii="DengXian" w:eastAsia="DengXian" w:hAnsi="DengXian" w:cs="SimSun" w:hint="eastAsia"/>
                <w:color w:val="000000"/>
                <w:lang w:val="en-US" w:eastAsia="zh-CN"/>
              </w:rPr>
              <w:t xml:space="preserve">6.8 </w:t>
            </w:r>
          </w:p>
        </w:tc>
      </w:tr>
    </w:tbl>
    <w:p w14:paraId="544EDD8A" w14:textId="77777777" w:rsidR="009C67EF" w:rsidRDefault="009C67EF" w:rsidP="009C67EF">
      <w:pPr>
        <w:rPr>
          <w:lang w:val="en-US" w:eastAsia="zh-CN"/>
        </w:rPr>
      </w:pPr>
    </w:p>
    <w:p w14:paraId="7095E713" w14:textId="77777777" w:rsidR="009C67EF" w:rsidRDefault="009C67EF" w:rsidP="009C67EF">
      <w:pPr>
        <w:rPr>
          <w:lang w:val="en-US" w:eastAsia="zh-CN"/>
        </w:rPr>
      </w:pPr>
      <w:r>
        <w:rPr>
          <w:lang w:val="en-US" w:eastAsia="zh-CN"/>
        </w:rPr>
        <w:t>The wide-band operation simulation result is further provided below:</w:t>
      </w:r>
    </w:p>
    <w:p w14:paraId="41CEABFA"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4.1.2-</w:t>
      </w:r>
      <w:r>
        <w:rPr>
          <w:lang w:val="en-US" w:eastAsia="zh-CN"/>
        </w:rPr>
        <w:t xml:space="preserve">6 A-MPR for NS_02S </w:t>
      </w:r>
      <w:r>
        <w:rPr>
          <w:rFonts w:hint="eastAsia"/>
          <w:lang w:val="en-US" w:eastAsia="zh-CN"/>
        </w:rPr>
        <w:t>Wideband</w:t>
      </w:r>
      <w:r>
        <w:rPr>
          <w:lang w:val="en-US" w:eastAsia="zh-CN"/>
        </w:rPr>
        <w:t xml:space="preserve"> </w:t>
      </w:r>
      <w:r>
        <w:rPr>
          <w:rFonts w:hint="eastAsia"/>
          <w:lang w:val="en-US" w:eastAsia="zh-CN"/>
        </w:rPr>
        <w:t>operation</w:t>
      </w:r>
      <w:r>
        <w:rPr>
          <w:lang w:val="en-US" w:eastAsia="zh-CN"/>
        </w:rPr>
        <w:t xml:space="preserve"> PSD=4 </w:t>
      </w:r>
      <w:r>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2C39B136"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87B33"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4A8B242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6F6B0B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0E6B12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D26057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6ADB00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047D78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24838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6D5B27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F2BABB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6966447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135D9F0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09AA13C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CC4888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7AB6DD2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544F759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075EF9E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61A5B07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2C6EA84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00100</w:t>
            </w:r>
          </w:p>
        </w:tc>
      </w:tr>
      <w:tr w:rsidR="009C67EF" w:rsidRPr="00263B16" w14:paraId="059D64C9"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50382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6C876B0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hideMark/>
          </w:tcPr>
          <w:p w14:paraId="222238E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15EE8AE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hideMark/>
          </w:tcPr>
          <w:p w14:paraId="7B549417"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hideMark/>
          </w:tcPr>
          <w:p w14:paraId="76C2291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11AE74FA"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hideMark/>
          </w:tcPr>
          <w:p w14:paraId="6CCA61C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2B15E9A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hideMark/>
          </w:tcPr>
          <w:p w14:paraId="02B1AE4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8" w:type="dxa"/>
            <w:tcBorders>
              <w:top w:val="nil"/>
              <w:left w:val="nil"/>
              <w:bottom w:val="single" w:sz="4" w:space="0" w:color="auto"/>
              <w:right w:val="single" w:sz="4" w:space="0" w:color="auto"/>
            </w:tcBorders>
          </w:tcPr>
          <w:p w14:paraId="7577578B"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7" w:type="dxa"/>
            <w:tcBorders>
              <w:top w:val="nil"/>
              <w:left w:val="nil"/>
              <w:bottom w:val="single" w:sz="4" w:space="0" w:color="auto"/>
              <w:right w:val="single" w:sz="4" w:space="0" w:color="auto"/>
            </w:tcBorders>
          </w:tcPr>
          <w:p w14:paraId="7E665E77"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8" w:type="dxa"/>
            <w:tcBorders>
              <w:top w:val="nil"/>
              <w:left w:val="nil"/>
              <w:bottom w:val="single" w:sz="4" w:space="0" w:color="auto"/>
              <w:right w:val="single" w:sz="4" w:space="0" w:color="auto"/>
            </w:tcBorders>
          </w:tcPr>
          <w:p w14:paraId="3842EC73"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8" w:type="dxa"/>
            <w:tcBorders>
              <w:top w:val="nil"/>
              <w:left w:val="nil"/>
              <w:bottom w:val="single" w:sz="4" w:space="0" w:color="auto"/>
              <w:right w:val="single" w:sz="4" w:space="0" w:color="auto"/>
            </w:tcBorders>
          </w:tcPr>
          <w:p w14:paraId="7A75BCEF"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7" w:type="dxa"/>
            <w:tcBorders>
              <w:top w:val="nil"/>
              <w:left w:val="nil"/>
              <w:bottom w:val="single" w:sz="4" w:space="0" w:color="auto"/>
              <w:right w:val="single" w:sz="4" w:space="0" w:color="auto"/>
            </w:tcBorders>
          </w:tcPr>
          <w:p w14:paraId="11DE0FC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8" w:type="dxa"/>
            <w:tcBorders>
              <w:top w:val="nil"/>
              <w:left w:val="nil"/>
              <w:bottom w:val="single" w:sz="4" w:space="0" w:color="auto"/>
              <w:right w:val="single" w:sz="4" w:space="0" w:color="auto"/>
            </w:tcBorders>
          </w:tcPr>
          <w:p w14:paraId="0F0F9E42"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7" w:type="dxa"/>
            <w:tcBorders>
              <w:top w:val="nil"/>
              <w:left w:val="nil"/>
              <w:bottom w:val="single" w:sz="4" w:space="0" w:color="auto"/>
              <w:right w:val="single" w:sz="4" w:space="0" w:color="auto"/>
            </w:tcBorders>
          </w:tcPr>
          <w:p w14:paraId="65370B7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8" w:type="dxa"/>
            <w:tcBorders>
              <w:top w:val="nil"/>
              <w:left w:val="nil"/>
              <w:bottom w:val="single" w:sz="4" w:space="0" w:color="auto"/>
              <w:right w:val="single" w:sz="4" w:space="0" w:color="auto"/>
            </w:tcBorders>
          </w:tcPr>
          <w:p w14:paraId="0BBFA4A2"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8" w:type="dxa"/>
            <w:tcBorders>
              <w:top w:val="nil"/>
              <w:left w:val="nil"/>
              <w:bottom w:val="single" w:sz="4" w:space="0" w:color="auto"/>
              <w:right w:val="single" w:sz="4" w:space="0" w:color="auto"/>
            </w:tcBorders>
          </w:tcPr>
          <w:p w14:paraId="521B8A8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r>
      <w:tr w:rsidR="009C67EF" w:rsidRPr="00263B16" w14:paraId="4CE91BE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2303868"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EF0A8E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hideMark/>
          </w:tcPr>
          <w:p w14:paraId="418C657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421D2B8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hideMark/>
          </w:tcPr>
          <w:p w14:paraId="741C5ED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hideMark/>
          </w:tcPr>
          <w:p w14:paraId="7F704FA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12AC8DD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hideMark/>
          </w:tcPr>
          <w:p w14:paraId="00C93DC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4354C820"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268E479F"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8" w:type="dxa"/>
            <w:tcBorders>
              <w:top w:val="nil"/>
              <w:left w:val="nil"/>
              <w:bottom w:val="single" w:sz="4" w:space="0" w:color="auto"/>
              <w:right w:val="single" w:sz="4" w:space="0" w:color="auto"/>
            </w:tcBorders>
          </w:tcPr>
          <w:p w14:paraId="3B5E757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3.7 </w:t>
            </w:r>
          </w:p>
        </w:tc>
        <w:tc>
          <w:tcPr>
            <w:tcW w:w="507" w:type="dxa"/>
            <w:tcBorders>
              <w:top w:val="nil"/>
              <w:left w:val="nil"/>
              <w:bottom w:val="single" w:sz="4" w:space="0" w:color="auto"/>
              <w:right w:val="single" w:sz="4" w:space="0" w:color="auto"/>
            </w:tcBorders>
          </w:tcPr>
          <w:p w14:paraId="31CCC30D"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8" w:type="dxa"/>
            <w:tcBorders>
              <w:top w:val="nil"/>
              <w:left w:val="nil"/>
              <w:bottom w:val="single" w:sz="4" w:space="0" w:color="auto"/>
              <w:right w:val="single" w:sz="4" w:space="0" w:color="auto"/>
            </w:tcBorders>
          </w:tcPr>
          <w:p w14:paraId="17639062"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c>
          <w:tcPr>
            <w:tcW w:w="508" w:type="dxa"/>
            <w:tcBorders>
              <w:top w:val="nil"/>
              <w:left w:val="nil"/>
              <w:bottom w:val="single" w:sz="4" w:space="0" w:color="auto"/>
              <w:right w:val="single" w:sz="4" w:space="0" w:color="auto"/>
            </w:tcBorders>
          </w:tcPr>
          <w:p w14:paraId="61A6BE17"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7" w:type="dxa"/>
            <w:tcBorders>
              <w:top w:val="nil"/>
              <w:left w:val="nil"/>
              <w:bottom w:val="single" w:sz="4" w:space="0" w:color="auto"/>
              <w:right w:val="single" w:sz="4" w:space="0" w:color="auto"/>
            </w:tcBorders>
          </w:tcPr>
          <w:p w14:paraId="54D764ED"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c>
          <w:tcPr>
            <w:tcW w:w="508" w:type="dxa"/>
            <w:tcBorders>
              <w:top w:val="nil"/>
              <w:left w:val="nil"/>
              <w:bottom w:val="single" w:sz="4" w:space="0" w:color="auto"/>
              <w:right w:val="single" w:sz="4" w:space="0" w:color="auto"/>
            </w:tcBorders>
          </w:tcPr>
          <w:p w14:paraId="6647B98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3.5 </w:t>
            </w:r>
          </w:p>
        </w:tc>
        <w:tc>
          <w:tcPr>
            <w:tcW w:w="507" w:type="dxa"/>
            <w:tcBorders>
              <w:top w:val="nil"/>
              <w:left w:val="nil"/>
              <w:bottom w:val="single" w:sz="4" w:space="0" w:color="auto"/>
              <w:right w:val="single" w:sz="4" w:space="0" w:color="auto"/>
            </w:tcBorders>
          </w:tcPr>
          <w:p w14:paraId="68A468C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c>
          <w:tcPr>
            <w:tcW w:w="508" w:type="dxa"/>
            <w:tcBorders>
              <w:top w:val="nil"/>
              <w:left w:val="nil"/>
              <w:bottom w:val="single" w:sz="4" w:space="0" w:color="auto"/>
              <w:right w:val="single" w:sz="4" w:space="0" w:color="auto"/>
            </w:tcBorders>
          </w:tcPr>
          <w:p w14:paraId="0655394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3.7 </w:t>
            </w:r>
          </w:p>
        </w:tc>
        <w:tc>
          <w:tcPr>
            <w:tcW w:w="508" w:type="dxa"/>
            <w:tcBorders>
              <w:top w:val="nil"/>
              <w:left w:val="nil"/>
              <w:bottom w:val="single" w:sz="4" w:space="0" w:color="auto"/>
              <w:right w:val="single" w:sz="4" w:space="0" w:color="auto"/>
            </w:tcBorders>
          </w:tcPr>
          <w:p w14:paraId="0E82D9C5"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3.6 </w:t>
            </w:r>
          </w:p>
        </w:tc>
      </w:tr>
      <w:tr w:rsidR="009C67EF" w:rsidRPr="00263B16" w14:paraId="557D3BA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5E055BF"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A46384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hideMark/>
          </w:tcPr>
          <w:p w14:paraId="62EA0F53"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hideMark/>
          </w:tcPr>
          <w:p w14:paraId="485AD5F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hideMark/>
          </w:tcPr>
          <w:p w14:paraId="5FCE62E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hideMark/>
          </w:tcPr>
          <w:p w14:paraId="0BB433E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hideMark/>
          </w:tcPr>
          <w:p w14:paraId="1B37B01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hideMark/>
          </w:tcPr>
          <w:p w14:paraId="426AF1F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hideMark/>
          </w:tcPr>
          <w:p w14:paraId="1BD07C00"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hideMark/>
          </w:tcPr>
          <w:p w14:paraId="2831D07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5.1 </w:t>
            </w:r>
          </w:p>
        </w:tc>
        <w:tc>
          <w:tcPr>
            <w:tcW w:w="508" w:type="dxa"/>
            <w:tcBorders>
              <w:top w:val="nil"/>
              <w:left w:val="nil"/>
              <w:bottom w:val="single" w:sz="4" w:space="0" w:color="auto"/>
              <w:right w:val="single" w:sz="4" w:space="0" w:color="auto"/>
            </w:tcBorders>
          </w:tcPr>
          <w:p w14:paraId="1A17FFA3"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4.9 </w:t>
            </w:r>
          </w:p>
        </w:tc>
        <w:tc>
          <w:tcPr>
            <w:tcW w:w="507" w:type="dxa"/>
            <w:tcBorders>
              <w:top w:val="nil"/>
              <w:left w:val="nil"/>
              <w:bottom w:val="single" w:sz="4" w:space="0" w:color="auto"/>
              <w:right w:val="single" w:sz="4" w:space="0" w:color="auto"/>
            </w:tcBorders>
          </w:tcPr>
          <w:p w14:paraId="25B6DAD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5.1 </w:t>
            </w:r>
          </w:p>
        </w:tc>
        <w:tc>
          <w:tcPr>
            <w:tcW w:w="508" w:type="dxa"/>
            <w:tcBorders>
              <w:top w:val="nil"/>
              <w:left w:val="nil"/>
              <w:bottom w:val="single" w:sz="4" w:space="0" w:color="auto"/>
              <w:right w:val="single" w:sz="4" w:space="0" w:color="auto"/>
            </w:tcBorders>
          </w:tcPr>
          <w:p w14:paraId="72F66702"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4.7 </w:t>
            </w:r>
          </w:p>
        </w:tc>
        <w:tc>
          <w:tcPr>
            <w:tcW w:w="508" w:type="dxa"/>
            <w:tcBorders>
              <w:top w:val="nil"/>
              <w:left w:val="nil"/>
              <w:bottom w:val="single" w:sz="4" w:space="0" w:color="auto"/>
              <w:right w:val="single" w:sz="4" w:space="0" w:color="auto"/>
            </w:tcBorders>
          </w:tcPr>
          <w:p w14:paraId="71DAB00F"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4.8 </w:t>
            </w:r>
          </w:p>
        </w:tc>
        <w:tc>
          <w:tcPr>
            <w:tcW w:w="507" w:type="dxa"/>
            <w:tcBorders>
              <w:top w:val="nil"/>
              <w:left w:val="nil"/>
              <w:bottom w:val="single" w:sz="4" w:space="0" w:color="auto"/>
              <w:right w:val="single" w:sz="4" w:space="0" w:color="auto"/>
            </w:tcBorders>
          </w:tcPr>
          <w:p w14:paraId="6DA124D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5.0 </w:t>
            </w:r>
          </w:p>
        </w:tc>
        <w:tc>
          <w:tcPr>
            <w:tcW w:w="508" w:type="dxa"/>
            <w:tcBorders>
              <w:top w:val="nil"/>
              <w:left w:val="nil"/>
              <w:bottom w:val="single" w:sz="4" w:space="0" w:color="auto"/>
              <w:right w:val="single" w:sz="4" w:space="0" w:color="auto"/>
            </w:tcBorders>
          </w:tcPr>
          <w:p w14:paraId="5A0FFE0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5.1 </w:t>
            </w:r>
          </w:p>
        </w:tc>
        <w:tc>
          <w:tcPr>
            <w:tcW w:w="507" w:type="dxa"/>
            <w:tcBorders>
              <w:top w:val="nil"/>
              <w:left w:val="nil"/>
              <w:bottom w:val="single" w:sz="4" w:space="0" w:color="auto"/>
              <w:right w:val="single" w:sz="4" w:space="0" w:color="auto"/>
            </w:tcBorders>
          </w:tcPr>
          <w:p w14:paraId="329191B0"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4.8 </w:t>
            </w:r>
          </w:p>
        </w:tc>
        <w:tc>
          <w:tcPr>
            <w:tcW w:w="508" w:type="dxa"/>
            <w:tcBorders>
              <w:top w:val="nil"/>
              <w:left w:val="nil"/>
              <w:bottom w:val="single" w:sz="4" w:space="0" w:color="auto"/>
              <w:right w:val="single" w:sz="4" w:space="0" w:color="auto"/>
            </w:tcBorders>
          </w:tcPr>
          <w:p w14:paraId="158ECE6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5.0 </w:t>
            </w:r>
          </w:p>
        </w:tc>
        <w:tc>
          <w:tcPr>
            <w:tcW w:w="508" w:type="dxa"/>
            <w:tcBorders>
              <w:top w:val="nil"/>
              <w:left w:val="nil"/>
              <w:bottom w:val="single" w:sz="4" w:space="0" w:color="auto"/>
              <w:right w:val="single" w:sz="4" w:space="0" w:color="auto"/>
            </w:tcBorders>
          </w:tcPr>
          <w:p w14:paraId="2291FBFF"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5.2 </w:t>
            </w:r>
          </w:p>
        </w:tc>
      </w:tr>
      <w:tr w:rsidR="009C67EF" w:rsidRPr="00263B16" w14:paraId="3CA44E2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0666397"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3075D3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hideMark/>
          </w:tcPr>
          <w:p w14:paraId="3C90CEA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hideMark/>
          </w:tcPr>
          <w:p w14:paraId="1A544F7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hideMark/>
          </w:tcPr>
          <w:p w14:paraId="2F79FCB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hideMark/>
          </w:tcPr>
          <w:p w14:paraId="75E1134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hideMark/>
          </w:tcPr>
          <w:p w14:paraId="56AD955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hideMark/>
          </w:tcPr>
          <w:p w14:paraId="5C46D88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hideMark/>
          </w:tcPr>
          <w:p w14:paraId="24EDE6DF"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hideMark/>
          </w:tcPr>
          <w:p w14:paraId="55BED07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7.5 </w:t>
            </w:r>
          </w:p>
        </w:tc>
        <w:tc>
          <w:tcPr>
            <w:tcW w:w="508" w:type="dxa"/>
            <w:tcBorders>
              <w:top w:val="nil"/>
              <w:left w:val="nil"/>
              <w:bottom w:val="single" w:sz="4" w:space="0" w:color="auto"/>
              <w:right w:val="single" w:sz="4" w:space="0" w:color="auto"/>
            </w:tcBorders>
          </w:tcPr>
          <w:p w14:paraId="144FCB02"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8.5 </w:t>
            </w:r>
          </w:p>
        </w:tc>
        <w:tc>
          <w:tcPr>
            <w:tcW w:w="507" w:type="dxa"/>
            <w:tcBorders>
              <w:top w:val="nil"/>
              <w:left w:val="nil"/>
              <w:bottom w:val="single" w:sz="4" w:space="0" w:color="auto"/>
              <w:right w:val="single" w:sz="4" w:space="0" w:color="auto"/>
            </w:tcBorders>
          </w:tcPr>
          <w:p w14:paraId="542BCF8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7.4 </w:t>
            </w:r>
          </w:p>
        </w:tc>
        <w:tc>
          <w:tcPr>
            <w:tcW w:w="508" w:type="dxa"/>
            <w:tcBorders>
              <w:top w:val="nil"/>
              <w:left w:val="nil"/>
              <w:bottom w:val="single" w:sz="4" w:space="0" w:color="auto"/>
              <w:right w:val="single" w:sz="4" w:space="0" w:color="auto"/>
            </w:tcBorders>
          </w:tcPr>
          <w:p w14:paraId="2FC5A35F"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7.3 </w:t>
            </w:r>
          </w:p>
        </w:tc>
        <w:tc>
          <w:tcPr>
            <w:tcW w:w="508" w:type="dxa"/>
            <w:tcBorders>
              <w:top w:val="nil"/>
              <w:left w:val="nil"/>
              <w:bottom w:val="single" w:sz="4" w:space="0" w:color="auto"/>
              <w:right w:val="single" w:sz="4" w:space="0" w:color="auto"/>
            </w:tcBorders>
          </w:tcPr>
          <w:p w14:paraId="4C193CD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7.6 </w:t>
            </w:r>
          </w:p>
        </w:tc>
        <w:tc>
          <w:tcPr>
            <w:tcW w:w="507" w:type="dxa"/>
            <w:tcBorders>
              <w:top w:val="nil"/>
              <w:left w:val="nil"/>
              <w:bottom w:val="single" w:sz="4" w:space="0" w:color="auto"/>
              <w:right w:val="single" w:sz="4" w:space="0" w:color="auto"/>
            </w:tcBorders>
          </w:tcPr>
          <w:p w14:paraId="7F40E3D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8.0 </w:t>
            </w:r>
          </w:p>
        </w:tc>
        <w:tc>
          <w:tcPr>
            <w:tcW w:w="508" w:type="dxa"/>
            <w:tcBorders>
              <w:top w:val="nil"/>
              <w:left w:val="nil"/>
              <w:bottom w:val="single" w:sz="4" w:space="0" w:color="auto"/>
              <w:right w:val="single" w:sz="4" w:space="0" w:color="auto"/>
            </w:tcBorders>
          </w:tcPr>
          <w:p w14:paraId="7770BA97"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7.4 </w:t>
            </w:r>
          </w:p>
        </w:tc>
        <w:tc>
          <w:tcPr>
            <w:tcW w:w="507" w:type="dxa"/>
            <w:tcBorders>
              <w:top w:val="nil"/>
              <w:left w:val="nil"/>
              <w:bottom w:val="single" w:sz="4" w:space="0" w:color="auto"/>
              <w:right w:val="single" w:sz="4" w:space="0" w:color="auto"/>
            </w:tcBorders>
          </w:tcPr>
          <w:p w14:paraId="3AB321D3"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7.7 </w:t>
            </w:r>
          </w:p>
        </w:tc>
        <w:tc>
          <w:tcPr>
            <w:tcW w:w="508" w:type="dxa"/>
            <w:tcBorders>
              <w:top w:val="nil"/>
              <w:left w:val="nil"/>
              <w:bottom w:val="single" w:sz="4" w:space="0" w:color="auto"/>
              <w:right w:val="single" w:sz="4" w:space="0" w:color="auto"/>
            </w:tcBorders>
          </w:tcPr>
          <w:p w14:paraId="052575F2"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8.5 </w:t>
            </w:r>
          </w:p>
        </w:tc>
        <w:tc>
          <w:tcPr>
            <w:tcW w:w="508" w:type="dxa"/>
            <w:tcBorders>
              <w:top w:val="nil"/>
              <w:left w:val="nil"/>
              <w:bottom w:val="single" w:sz="4" w:space="0" w:color="auto"/>
              <w:right w:val="single" w:sz="4" w:space="0" w:color="auto"/>
            </w:tcBorders>
          </w:tcPr>
          <w:p w14:paraId="092A73A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8.5 </w:t>
            </w:r>
          </w:p>
        </w:tc>
      </w:tr>
      <w:tr w:rsidR="009C67EF" w:rsidRPr="00263B16" w14:paraId="6E1B7573"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6D84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CB3F8C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hideMark/>
          </w:tcPr>
          <w:p w14:paraId="2F5BD41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70E4627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7" w:type="dxa"/>
            <w:tcBorders>
              <w:top w:val="nil"/>
              <w:left w:val="nil"/>
              <w:bottom w:val="single" w:sz="4" w:space="0" w:color="auto"/>
              <w:right w:val="single" w:sz="4" w:space="0" w:color="auto"/>
            </w:tcBorders>
            <w:shd w:val="clear" w:color="auto" w:fill="auto"/>
            <w:noWrap/>
            <w:hideMark/>
          </w:tcPr>
          <w:p w14:paraId="04A2C04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hideMark/>
          </w:tcPr>
          <w:p w14:paraId="72B75B9A"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7F420DCA"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hideMark/>
          </w:tcPr>
          <w:p w14:paraId="2417FF7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47B110B0"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hideMark/>
          </w:tcPr>
          <w:p w14:paraId="6EDA053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8" w:type="dxa"/>
            <w:tcBorders>
              <w:top w:val="nil"/>
              <w:left w:val="nil"/>
              <w:bottom w:val="single" w:sz="4" w:space="0" w:color="auto"/>
              <w:right w:val="single" w:sz="4" w:space="0" w:color="auto"/>
            </w:tcBorders>
          </w:tcPr>
          <w:p w14:paraId="3D0690DB"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2.9 </w:t>
            </w:r>
          </w:p>
        </w:tc>
        <w:tc>
          <w:tcPr>
            <w:tcW w:w="507" w:type="dxa"/>
            <w:tcBorders>
              <w:top w:val="nil"/>
              <w:left w:val="nil"/>
              <w:bottom w:val="single" w:sz="4" w:space="0" w:color="auto"/>
              <w:right w:val="single" w:sz="4" w:space="0" w:color="auto"/>
            </w:tcBorders>
          </w:tcPr>
          <w:p w14:paraId="3FEFE9DD"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8" w:type="dxa"/>
            <w:tcBorders>
              <w:top w:val="nil"/>
              <w:left w:val="nil"/>
              <w:bottom w:val="single" w:sz="4" w:space="0" w:color="auto"/>
              <w:right w:val="single" w:sz="4" w:space="0" w:color="auto"/>
            </w:tcBorders>
          </w:tcPr>
          <w:p w14:paraId="71EBA7F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2.9 </w:t>
            </w:r>
          </w:p>
        </w:tc>
        <w:tc>
          <w:tcPr>
            <w:tcW w:w="508" w:type="dxa"/>
            <w:tcBorders>
              <w:top w:val="nil"/>
              <w:left w:val="nil"/>
              <w:bottom w:val="single" w:sz="4" w:space="0" w:color="auto"/>
              <w:right w:val="single" w:sz="4" w:space="0" w:color="auto"/>
            </w:tcBorders>
          </w:tcPr>
          <w:p w14:paraId="7898738B"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2.7 </w:t>
            </w:r>
          </w:p>
        </w:tc>
        <w:tc>
          <w:tcPr>
            <w:tcW w:w="507" w:type="dxa"/>
            <w:tcBorders>
              <w:top w:val="nil"/>
              <w:left w:val="nil"/>
              <w:bottom w:val="single" w:sz="4" w:space="0" w:color="auto"/>
              <w:right w:val="single" w:sz="4" w:space="0" w:color="auto"/>
            </w:tcBorders>
          </w:tcPr>
          <w:p w14:paraId="0B95853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2.7 </w:t>
            </w:r>
          </w:p>
        </w:tc>
        <w:tc>
          <w:tcPr>
            <w:tcW w:w="508" w:type="dxa"/>
            <w:tcBorders>
              <w:top w:val="nil"/>
              <w:left w:val="nil"/>
              <w:bottom w:val="single" w:sz="4" w:space="0" w:color="auto"/>
              <w:right w:val="single" w:sz="4" w:space="0" w:color="auto"/>
            </w:tcBorders>
          </w:tcPr>
          <w:p w14:paraId="02249A93"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7" w:type="dxa"/>
            <w:tcBorders>
              <w:top w:val="nil"/>
              <w:left w:val="nil"/>
              <w:bottom w:val="single" w:sz="4" w:space="0" w:color="auto"/>
              <w:right w:val="single" w:sz="4" w:space="0" w:color="auto"/>
            </w:tcBorders>
          </w:tcPr>
          <w:p w14:paraId="514ABC1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8" w:type="dxa"/>
            <w:tcBorders>
              <w:top w:val="nil"/>
              <w:left w:val="nil"/>
              <w:bottom w:val="single" w:sz="4" w:space="0" w:color="auto"/>
              <w:right w:val="single" w:sz="4" w:space="0" w:color="auto"/>
            </w:tcBorders>
          </w:tcPr>
          <w:p w14:paraId="3B1E8B2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8" w:type="dxa"/>
            <w:tcBorders>
              <w:top w:val="nil"/>
              <w:left w:val="nil"/>
              <w:bottom w:val="single" w:sz="4" w:space="0" w:color="auto"/>
              <w:right w:val="single" w:sz="4" w:space="0" w:color="auto"/>
            </w:tcBorders>
          </w:tcPr>
          <w:p w14:paraId="1DCD755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r>
      <w:tr w:rsidR="009C67EF" w:rsidRPr="00263B16" w14:paraId="4C79DAF4"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E75BDBB"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5FC79A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hideMark/>
          </w:tcPr>
          <w:p w14:paraId="71D33FB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5040906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57F14E95"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3.1 </w:t>
            </w:r>
          </w:p>
        </w:tc>
        <w:tc>
          <w:tcPr>
            <w:tcW w:w="508" w:type="dxa"/>
            <w:tcBorders>
              <w:top w:val="nil"/>
              <w:left w:val="nil"/>
              <w:bottom w:val="single" w:sz="4" w:space="0" w:color="auto"/>
              <w:right w:val="single" w:sz="4" w:space="0" w:color="auto"/>
            </w:tcBorders>
            <w:shd w:val="clear" w:color="auto" w:fill="auto"/>
            <w:noWrap/>
            <w:hideMark/>
          </w:tcPr>
          <w:p w14:paraId="5F6091A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16C19B1A"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hideMark/>
          </w:tcPr>
          <w:p w14:paraId="1C67F49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5B1EE48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hideMark/>
          </w:tcPr>
          <w:p w14:paraId="4B32C8B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8" w:type="dxa"/>
            <w:tcBorders>
              <w:top w:val="nil"/>
              <w:left w:val="nil"/>
              <w:bottom w:val="single" w:sz="4" w:space="0" w:color="auto"/>
              <w:right w:val="single" w:sz="4" w:space="0" w:color="auto"/>
            </w:tcBorders>
          </w:tcPr>
          <w:p w14:paraId="764A157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7" w:type="dxa"/>
            <w:tcBorders>
              <w:top w:val="nil"/>
              <w:left w:val="nil"/>
              <w:bottom w:val="single" w:sz="4" w:space="0" w:color="auto"/>
              <w:right w:val="single" w:sz="4" w:space="0" w:color="auto"/>
            </w:tcBorders>
          </w:tcPr>
          <w:p w14:paraId="1326C7B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8" w:type="dxa"/>
            <w:tcBorders>
              <w:top w:val="nil"/>
              <w:left w:val="nil"/>
              <w:bottom w:val="single" w:sz="4" w:space="0" w:color="auto"/>
              <w:right w:val="single" w:sz="4" w:space="0" w:color="auto"/>
            </w:tcBorders>
          </w:tcPr>
          <w:p w14:paraId="51C925AD"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8" w:type="dxa"/>
            <w:tcBorders>
              <w:top w:val="nil"/>
              <w:left w:val="nil"/>
              <w:bottom w:val="single" w:sz="4" w:space="0" w:color="auto"/>
              <w:right w:val="single" w:sz="4" w:space="0" w:color="auto"/>
            </w:tcBorders>
          </w:tcPr>
          <w:p w14:paraId="2CB7486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7" w:type="dxa"/>
            <w:tcBorders>
              <w:top w:val="nil"/>
              <w:left w:val="nil"/>
              <w:bottom w:val="single" w:sz="4" w:space="0" w:color="auto"/>
              <w:right w:val="single" w:sz="4" w:space="0" w:color="auto"/>
            </w:tcBorders>
          </w:tcPr>
          <w:p w14:paraId="0E612FC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2.8 </w:t>
            </w:r>
          </w:p>
        </w:tc>
        <w:tc>
          <w:tcPr>
            <w:tcW w:w="508" w:type="dxa"/>
            <w:tcBorders>
              <w:top w:val="nil"/>
              <w:left w:val="nil"/>
              <w:bottom w:val="single" w:sz="4" w:space="0" w:color="auto"/>
              <w:right w:val="single" w:sz="4" w:space="0" w:color="auto"/>
            </w:tcBorders>
          </w:tcPr>
          <w:p w14:paraId="417273A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7" w:type="dxa"/>
            <w:tcBorders>
              <w:top w:val="nil"/>
              <w:left w:val="nil"/>
              <w:bottom w:val="single" w:sz="4" w:space="0" w:color="auto"/>
              <w:right w:val="single" w:sz="4" w:space="0" w:color="auto"/>
            </w:tcBorders>
          </w:tcPr>
          <w:p w14:paraId="5ECCAF4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8" w:type="dxa"/>
            <w:tcBorders>
              <w:top w:val="nil"/>
              <w:left w:val="nil"/>
              <w:bottom w:val="single" w:sz="4" w:space="0" w:color="auto"/>
              <w:right w:val="single" w:sz="4" w:space="0" w:color="auto"/>
            </w:tcBorders>
          </w:tcPr>
          <w:p w14:paraId="6D6C30AB"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3.0 </w:t>
            </w:r>
          </w:p>
        </w:tc>
        <w:tc>
          <w:tcPr>
            <w:tcW w:w="508" w:type="dxa"/>
            <w:tcBorders>
              <w:top w:val="nil"/>
              <w:left w:val="nil"/>
              <w:bottom w:val="single" w:sz="4" w:space="0" w:color="auto"/>
              <w:right w:val="single" w:sz="4" w:space="0" w:color="auto"/>
            </w:tcBorders>
          </w:tcPr>
          <w:p w14:paraId="6A940B13"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r>
      <w:tr w:rsidR="009C67EF" w:rsidRPr="00263B16" w14:paraId="40CCCDB5"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9D19090"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7A3E0E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hideMark/>
          </w:tcPr>
          <w:p w14:paraId="64F873E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2A8371B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0FAE123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hideMark/>
          </w:tcPr>
          <w:p w14:paraId="23FD52D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48600F45"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hideMark/>
          </w:tcPr>
          <w:p w14:paraId="2836AC00"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54713EFC"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hideMark/>
          </w:tcPr>
          <w:p w14:paraId="178A323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8" w:type="dxa"/>
            <w:tcBorders>
              <w:top w:val="nil"/>
              <w:left w:val="nil"/>
              <w:bottom w:val="single" w:sz="4" w:space="0" w:color="auto"/>
              <w:right w:val="single" w:sz="4" w:space="0" w:color="auto"/>
            </w:tcBorders>
          </w:tcPr>
          <w:p w14:paraId="2BB5850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4.2 </w:t>
            </w:r>
          </w:p>
        </w:tc>
        <w:tc>
          <w:tcPr>
            <w:tcW w:w="507" w:type="dxa"/>
            <w:tcBorders>
              <w:top w:val="nil"/>
              <w:left w:val="nil"/>
              <w:bottom w:val="single" w:sz="4" w:space="0" w:color="auto"/>
              <w:right w:val="single" w:sz="4" w:space="0" w:color="auto"/>
            </w:tcBorders>
          </w:tcPr>
          <w:p w14:paraId="6DBD52F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c>
          <w:tcPr>
            <w:tcW w:w="508" w:type="dxa"/>
            <w:tcBorders>
              <w:top w:val="nil"/>
              <w:left w:val="nil"/>
              <w:bottom w:val="single" w:sz="4" w:space="0" w:color="auto"/>
              <w:right w:val="single" w:sz="4" w:space="0" w:color="auto"/>
            </w:tcBorders>
          </w:tcPr>
          <w:p w14:paraId="13244CAF"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4.2 </w:t>
            </w:r>
          </w:p>
        </w:tc>
        <w:tc>
          <w:tcPr>
            <w:tcW w:w="508" w:type="dxa"/>
            <w:tcBorders>
              <w:top w:val="nil"/>
              <w:left w:val="nil"/>
              <w:bottom w:val="single" w:sz="4" w:space="0" w:color="auto"/>
              <w:right w:val="single" w:sz="4" w:space="0" w:color="auto"/>
            </w:tcBorders>
          </w:tcPr>
          <w:p w14:paraId="729E9ABB"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4.1 </w:t>
            </w:r>
          </w:p>
        </w:tc>
        <w:tc>
          <w:tcPr>
            <w:tcW w:w="507" w:type="dxa"/>
            <w:tcBorders>
              <w:top w:val="nil"/>
              <w:left w:val="nil"/>
              <w:bottom w:val="single" w:sz="4" w:space="0" w:color="auto"/>
              <w:right w:val="single" w:sz="4" w:space="0" w:color="auto"/>
            </w:tcBorders>
          </w:tcPr>
          <w:p w14:paraId="49A2EAE0"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4.0 </w:t>
            </w:r>
          </w:p>
        </w:tc>
        <w:tc>
          <w:tcPr>
            <w:tcW w:w="508" w:type="dxa"/>
            <w:tcBorders>
              <w:top w:val="nil"/>
              <w:left w:val="nil"/>
              <w:bottom w:val="single" w:sz="4" w:space="0" w:color="auto"/>
              <w:right w:val="single" w:sz="4" w:space="0" w:color="auto"/>
            </w:tcBorders>
          </w:tcPr>
          <w:p w14:paraId="0A195F6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6.0 </w:t>
            </w:r>
          </w:p>
        </w:tc>
        <w:tc>
          <w:tcPr>
            <w:tcW w:w="507" w:type="dxa"/>
            <w:tcBorders>
              <w:top w:val="nil"/>
              <w:left w:val="nil"/>
              <w:bottom w:val="single" w:sz="4" w:space="0" w:color="auto"/>
              <w:right w:val="single" w:sz="4" w:space="0" w:color="auto"/>
            </w:tcBorders>
          </w:tcPr>
          <w:p w14:paraId="0A6EC07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4.2 </w:t>
            </w:r>
          </w:p>
        </w:tc>
        <w:tc>
          <w:tcPr>
            <w:tcW w:w="508" w:type="dxa"/>
            <w:tcBorders>
              <w:top w:val="nil"/>
              <w:left w:val="nil"/>
              <w:bottom w:val="single" w:sz="4" w:space="0" w:color="auto"/>
              <w:right w:val="single" w:sz="4" w:space="0" w:color="auto"/>
            </w:tcBorders>
          </w:tcPr>
          <w:p w14:paraId="55D9CC2D"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4.1 </w:t>
            </w:r>
          </w:p>
        </w:tc>
        <w:tc>
          <w:tcPr>
            <w:tcW w:w="508" w:type="dxa"/>
            <w:tcBorders>
              <w:top w:val="nil"/>
              <w:left w:val="nil"/>
              <w:bottom w:val="single" w:sz="4" w:space="0" w:color="auto"/>
              <w:right w:val="single" w:sz="4" w:space="0" w:color="auto"/>
            </w:tcBorders>
          </w:tcPr>
          <w:p w14:paraId="1F7AB05E"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5.9 </w:t>
            </w:r>
          </w:p>
        </w:tc>
      </w:tr>
      <w:tr w:rsidR="009C67EF" w:rsidRPr="00263B16" w14:paraId="5426C4C1"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BFC5E24"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BB4463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hideMark/>
          </w:tcPr>
          <w:p w14:paraId="7DF5D210"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hideMark/>
          </w:tcPr>
          <w:p w14:paraId="5A88B136"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hideMark/>
          </w:tcPr>
          <w:p w14:paraId="4903592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hideMark/>
          </w:tcPr>
          <w:p w14:paraId="207F3223"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hideMark/>
          </w:tcPr>
          <w:p w14:paraId="4AB338D0"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hideMark/>
          </w:tcPr>
          <w:p w14:paraId="58976412"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hideMark/>
          </w:tcPr>
          <w:p w14:paraId="42E6DE9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hideMark/>
          </w:tcPr>
          <w:p w14:paraId="2DF5BE04"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6.6 </w:t>
            </w:r>
          </w:p>
        </w:tc>
        <w:tc>
          <w:tcPr>
            <w:tcW w:w="508" w:type="dxa"/>
            <w:tcBorders>
              <w:top w:val="nil"/>
              <w:left w:val="nil"/>
              <w:bottom w:val="single" w:sz="4" w:space="0" w:color="auto"/>
              <w:right w:val="single" w:sz="4" w:space="0" w:color="auto"/>
            </w:tcBorders>
          </w:tcPr>
          <w:p w14:paraId="478768A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6.8 </w:t>
            </w:r>
          </w:p>
        </w:tc>
        <w:tc>
          <w:tcPr>
            <w:tcW w:w="507" w:type="dxa"/>
            <w:tcBorders>
              <w:top w:val="nil"/>
              <w:left w:val="nil"/>
              <w:bottom w:val="single" w:sz="4" w:space="0" w:color="auto"/>
              <w:right w:val="single" w:sz="4" w:space="0" w:color="auto"/>
            </w:tcBorders>
          </w:tcPr>
          <w:p w14:paraId="30C6E0A1"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6.6 </w:t>
            </w:r>
          </w:p>
        </w:tc>
        <w:tc>
          <w:tcPr>
            <w:tcW w:w="508" w:type="dxa"/>
            <w:tcBorders>
              <w:top w:val="nil"/>
              <w:left w:val="nil"/>
              <w:bottom w:val="single" w:sz="4" w:space="0" w:color="auto"/>
              <w:right w:val="single" w:sz="4" w:space="0" w:color="auto"/>
            </w:tcBorders>
          </w:tcPr>
          <w:p w14:paraId="58A4540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6.8 </w:t>
            </w:r>
          </w:p>
        </w:tc>
        <w:tc>
          <w:tcPr>
            <w:tcW w:w="508" w:type="dxa"/>
            <w:tcBorders>
              <w:top w:val="nil"/>
              <w:left w:val="nil"/>
              <w:bottom w:val="single" w:sz="4" w:space="0" w:color="auto"/>
              <w:right w:val="single" w:sz="4" w:space="0" w:color="auto"/>
            </w:tcBorders>
          </w:tcPr>
          <w:p w14:paraId="3338A50D"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6.7 </w:t>
            </w:r>
          </w:p>
        </w:tc>
        <w:tc>
          <w:tcPr>
            <w:tcW w:w="507" w:type="dxa"/>
            <w:tcBorders>
              <w:top w:val="nil"/>
              <w:left w:val="nil"/>
              <w:bottom w:val="single" w:sz="4" w:space="0" w:color="auto"/>
              <w:right w:val="single" w:sz="4" w:space="0" w:color="auto"/>
            </w:tcBorders>
          </w:tcPr>
          <w:p w14:paraId="1F20BE03"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6.6 </w:t>
            </w:r>
          </w:p>
        </w:tc>
        <w:tc>
          <w:tcPr>
            <w:tcW w:w="508" w:type="dxa"/>
            <w:tcBorders>
              <w:top w:val="nil"/>
              <w:left w:val="nil"/>
              <w:bottom w:val="single" w:sz="4" w:space="0" w:color="auto"/>
              <w:right w:val="single" w:sz="4" w:space="0" w:color="auto"/>
            </w:tcBorders>
          </w:tcPr>
          <w:p w14:paraId="46264E35"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6.6 </w:t>
            </w:r>
          </w:p>
        </w:tc>
        <w:tc>
          <w:tcPr>
            <w:tcW w:w="507" w:type="dxa"/>
            <w:tcBorders>
              <w:top w:val="nil"/>
              <w:left w:val="nil"/>
              <w:bottom w:val="single" w:sz="4" w:space="0" w:color="auto"/>
              <w:right w:val="single" w:sz="4" w:space="0" w:color="auto"/>
            </w:tcBorders>
          </w:tcPr>
          <w:p w14:paraId="46932E48"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6.8 </w:t>
            </w:r>
          </w:p>
        </w:tc>
        <w:tc>
          <w:tcPr>
            <w:tcW w:w="508" w:type="dxa"/>
            <w:tcBorders>
              <w:top w:val="nil"/>
              <w:left w:val="nil"/>
              <w:bottom w:val="single" w:sz="4" w:space="0" w:color="auto"/>
              <w:right w:val="single" w:sz="4" w:space="0" w:color="auto"/>
            </w:tcBorders>
          </w:tcPr>
          <w:p w14:paraId="176350A2"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6.7 </w:t>
            </w:r>
          </w:p>
        </w:tc>
        <w:tc>
          <w:tcPr>
            <w:tcW w:w="508" w:type="dxa"/>
            <w:tcBorders>
              <w:top w:val="nil"/>
              <w:left w:val="nil"/>
              <w:bottom w:val="single" w:sz="4" w:space="0" w:color="auto"/>
              <w:right w:val="single" w:sz="4" w:space="0" w:color="auto"/>
            </w:tcBorders>
          </w:tcPr>
          <w:p w14:paraId="58190D79" w14:textId="77777777" w:rsidR="009C67EF" w:rsidRPr="00263B16" w:rsidRDefault="009C67EF" w:rsidP="008D1C6C">
            <w:pPr>
              <w:rPr>
                <w:rFonts w:ascii="DengXian" w:eastAsia="DengXian" w:hAnsi="DengXian" w:cs="SimSun"/>
                <w:color w:val="000000"/>
                <w:lang w:val="en-US" w:eastAsia="zh-CN"/>
              </w:rPr>
            </w:pPr>
            <w:r w:rsidRPr="00263B16">
              <w:rPr>
                <w:rFonts w:ascii="DengXian" w:eastAsia="DengXian" w:hAnsi="DengXian" w:cs="SimSun"/>
                <w:color w:val="000000"/>
                <w:lang w:val="en-US" w:eastAsia="zh-CN"/>
              </w:rPr>
              <w:t xml:space="preserve">6.5 </w:t>
            </w:r>
          </w:p>
        </w:tc>
      </w:tr>
    </w:tbl>
    <w:p w14:paraId="6E570C3B" w14:textId="77777777" w:rsidR="009C67EF" w:rsidRDefault="009C67EF" w:rsidP="009C67EF">
      <w:pPr>
        <w:rPr>
          <w:lang w:val="en-US" w:eastAsia="zh-CN"/>
        </w:rPr>
      </w:pPr>
    </w:p>
    <w:p w14:paraId="1C7D37C2" w14:textId="77777777" w:rsidR="009C67EF" w:rsidRDefault="009C67EF" w:rsidP="009C67EF">
      <w:pPr>
        <w:rPr>
          <w:lang w:val="en-US" w:eastAsia="zh-CN"/>
        </w:rPr>
      </w:pPr>
      <w:r>
        <w:rPr>
          <w:rFonts w:hint="eastAsia"/>
          <w:lang w:val="en-US" w:eastAsia="zh-CN"/>
        </w:rPr>
        <w:t>F</w:t>
      </w:r>
      <w:r>
        <w:rPr>
          <w:lang w:val="en-US" w:eastAsia="zh-CN"/>
        </w:rPr>
        <w:t xml:space="preserve">rom the table </w:t>
      </w:r>
      <w:r w:rsidRPr="00FD208D">
        <w:rPr>
          <w:rFonts w:cs="Arial"/>
          <w:szCs w:val="22"/>
        </w:rPr>
        <w:t>6.1.3.</w:t>
      </w:r>
      <w:r>
        <w:rPr>
          <w:rFonts w:cs="Arial"/>
          <w:szCs w:val="22"/>
        </w:rPr>
        <w:t>4.1.2-</w:t>
      </w:r>
      <w:r>
        <w:rPr>
          <w:lang w:val="en-US" w:eastAsia="zh-CN"/>
        </w:rPr>
        <w:t xml:space="preserve">1 to table </w:t>
      </w:r>
      <w:r w:rsidRPr="00FD208D">
        <w:rPr>
          <w:rFonts w:cs="Arial"/>
          <w:szCs w:val="22"/>
        </w:rPr>
        <w:t>6.1.3.</w:t>
      </w:r>
      <w:r>
        <w:rPr>
          <w:rFonts w:cs="Arial"/>
          <w:szCs w:val="22"/>
        </w:rPr>
        <w:t>4.1.2-</w:t>
      </w:r>
      <w:r>
        <w:rPr>
          <w:lang w:val="en-US" w:eastAsia="zh-CN"/>
        </w:rPr>
        <w:t xml:space="preserve">6 above, it can be found that even though the PSD requirement is different from 10 to 7 to 4 dBm/MHz, the A-MPR simulation result for both single CC and wide-band operation are the same. The reason here is that the PSD requirement is not the dominate factor and it is the SEM and EVM for some of the 256QAM. The figure </w:t>
      </w:r>
      <w:r w:rsidRPr="00FD208D">
        <w:rPr>
          <w:rFonts w:cs="Arial"/>
          <w:szCs w:val="22"/>
        </w:rPr>
        <w:t>6.1.3.</w:t>
      </w:r>
      <w:r>
        <w:rPr>
          <w:rFonts w:cs="Arial"/>
          <w:szCs w:val="22"/>
        </w:rPr>
        <w:t>4.1.2-</w:t>
      </w:r>
      <w:r>
        <w:rPr>
          <w:lang w:val="en-US" w:eastAsia="zh-CN"/>
        </w:rPr>
        <w:t xml:space="preserve">1 and figure </w:t>
      </w:r>
      <w:r w:rsidRPr="00FD208D">
        <w:rPr>
          <w:rFonts w:cs="Arial"/>
          <w:szCs w:val="22"/>
        </w:rPr>
        <w:t>6.1.3.</w:t>
      </w:r>
      <w:r>
        <w:rPr>
          <w:rFonts w:cs="Arial"/>
          <w:szCs w:val="22"/>
        </w:rPr>
        <w:t>4.1.2-</w:t>
      </w:r>
      <w:r>
        <w:rPr>
          <w:lang w:val="en-US" w:eastAsia="zh-CN"/>
        </w:rPr>
        <w:t>2 below show the A-MPR.</w:t>
      </w:r>
    </w:p>
    <w:p w14:paraId="0AD0DEED" w14:textId="77777777" w:rsidR="009C67EF" w:rsidRDefault="009C67EF" w:rsidP="009C67EF">
      <w:pPr>
        <w:jc w:val="center"/>
        <w:rPr>
          <w:lang w:val="en-US" w:eastAsia="zh-CN"/>
        </w:rPr>
      </w:pPr>
      <w:r>
        <w:rPr>
          <w:noProof/>
          <w:lang w:val="en-US" w:eastAsia="ko-KR"/>
        </w:rPr>
        <w:drawing>
          <wp:inline distT="0" distB="0" distL="0" distR="0" wp14:anchorId="542F9891" wp14:editId="40FCD0B6">
            <wp:extent cx="4572000" cy="2743200"/>
            <wp:effectExtent l="0" t="0" r="0" b="0"/>
            <wp:docPr id="3" name="图表 1">
              <a:extLst xmlns:a="http://schemas.openxmlformats.org/drawingml/2006/main">
                <a:ext uri="{FF2B5EF4-FFF2-40B4-BE49-F238E27FC236}">
                  <a16:creationId xmlns:a16="http://schemas.microsoft.com/office/drawing/2014/main" id="{4B240CF9-9FA0-4089-BE15-B79057C12D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A04EE96"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4.1.2-</w:t>
      </w:r>
      <w:r>
        <w:rPr>
          <w:lang w:val="en-US" w:eastAsia="zh-CN"/>
        </w:rPr>
        <w:t>1 Single CC A-MPR</w:t>
      </w:r>
    </w:p>
    <w:p w14:paraId="7A41A4B7" w14:textId="77777777" w:rsidR="009C67EF" w:rsidRDefault="009C67EF" w:rsidP="009C67EF">
      <w:pPr>
        <w:jc w:val="center"/>
        <w:rPr>
          <w:lang w:val="en-US" w:eastAsia="zh-CN"/>
        </w:rPr>
      </w:pPr>
    </w:p>
    <w:p w14:paraId="4358F179" w14:textId="77777777" w:rsidR="009C67EF" w:rsidRDefault="009C67EF" w:rsidP="009C67EF">
      <w:pPr>
        <w:jc w:val="center"/>
        <w:rPr>
          <w:lang w:val="en-US" w:eastAsia="zh-CN"/>
        </w:rPr>
      </w:pPr>
      <w:r>
        <w:rPr>
          <w:noProof/>
          <w:lang w:val="en-US" w:eastAsia="ko-KR"/>
        </w:rPr>
        <w:drawing>
          <wp:inline distT="0" distB="0" distL="0" distR="0" wp14:anchorId="3DDFAE62" wp14:editId="4931BE64">
            <wp:extent cx="6215063" cy="2800350"/>
            <wp:effectExtent l="0" t="0" r="14605" b="0"/>
            <wp:docPr id="10" name="图表 22">
              <a:extLst xmlns:a="http://schemas.openxmlformats.org/drawingml/2006/main">
                <a:ext uri="{FF2B5EF4-FFF2-40B4-BE49-F238E27FC236}">
                  <a16:creationId xmlns:a16="http://schemas.microsoft.com/office/drawing/2014/main" id="{115CF381-88E2-44F8-A1FE-96502C7F4F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6348580"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4.1.2-</w:t>
      </w:r>
      <w:r>
        <w:rPr>
          <w:lang w:val="en-US" w:eastAsia="zh-CN"/>
        </w:rPr>
        <w:t>2 Wideband A-MPR</w:t>
      </w:r>
    </w:p>
    <w:p w14:paraId="67F25178" w14:textId="77777777" w:rsidR="009C67EF" w:rsidRDefault="009C67EF" w:rsidP="009C67EF">
      <w:pPr>
        <w:pStyle w:val="BodyText"/>
        <w:rPr>
          <w:lang w:val="en-US" w:eastAsia="ko-KR"/>
        </w:rPr>
      </w:pPr>
      <w:r>
        <w:rPr>
          <w:rFonts w:hint="eastAsia"/>
          <w:lang w:val="en-US" w:eastAsia="ko-KR"/>
        </w:rPr>
        <w:t xml:space="preserve">Note : </w:t>
      </w:r>
      <w:r>
        <w:rPr>
          <w:lang w:val="en-US" w:eastAsia="ko-KR"/>
        </w:rPr>
        <w:t>NS_02S is equal to NS_31.</w:t>
      </w:r>
    </w:p>
    <w:p w14:paraId="562C5DDB" w14:textId="77777777" w:rsidR="009C67EF" w:rsidRDefault="009C67EF" w:rsidP="009C67EF">
      <w:pPr>
        <w:pStyle w:val="Heading5"/>
        <w:rPr>
          <w:rFonts w:cs="Arial"/>
          <w:b/>
          <w:szCs w:val="22"/>
        </w:rPr>
      </w:pPr>
      <w:r w:rsidRPr="00F75613">
        <w:rPr>
          <w:rFonts w:cs="Arial"/>
          <w:szCs w:val="22"/>
        </w:rPr>
        <w:t>6.1.</w:t>
      </w:r>
      <w:r>
        <w:rPr>
          <w:rFonts w:cs="Arial"/>
          <w:szCs w:val="22"/>
        </w:rPr>
        <w:t>3.4</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7F197EA9" w14:textId="77777777" w:rsidR="009C67EF" w:rsidRDefault="009C67EF" w:rsidP="009C67EF">
      <w:pPr>
        <w:rPr>
          <w:lang w:eastAsia="ja-JP"/>
        </w:rPr>
      </w:pPr>
      <w:r>
        <w:rPr>
          <w:lang w:eastAsia="ja-JP"/>
        </w:rPr>
        <w:t xml:space="preserve">We performed simulations for the full and partial allocations and computed the A-MPR for NS_31. The results are shown in the tables below. </w:t>
      </w:r>
    </w:p>
    <w:p w14:paraId="101D0D03" w14:textId="77777777" w:rsidR="009C67EF" w:rsidRPr="004042DB" w:rsidRDefault="009C67EF" w:rsidP="009C67EF">
      <w:pPr>
        <w:jc w:val="center"/>
        <w:rPr>
          <w:lang w:eastAsia="ja-JP"/>
        </w:rPr>
      </w:pPr>
      <w:r w:rsidRPr="00490881">
        <w:rPr>
          <w:b/>
          <w:bCs/>
          <w:lang w:eastAsia="ja-JP"/>
        </w:rPr>
        <w:t>Table</w:t>
      </w:r>
      <w:r>
        <w:rPr>
          <w:b/>
          <w:bCs/>
          <w:lang w:eastAsia="ja-JP"/>
        </w:rPr>
        <w:t xml:space="preserve"> 6.1.3.4.1.3</w:t>
      </w:r>
      <w:r w:rsidRPr="00490881">
        <w:rPr>
          <w:b/>
          <w:bCs/>
          <w:lang w:eastAsia="ja-JP"/>
        </w:rPr>
        <w:t>: Simulation results for NS_31</w:t>
      </w:r>
      <w:r>
        <w:rPr>
          <w:b/>
          <w:bCs/>
          <w:lang w:eastAsia="ja-JP"/>
        </w:rPr>
        <w:t xml:space="preserve"> Full and partial allocations</w:t>
      </w:r>
      <w:r w:rsidRPr="00490881">
        <w:rPr>
          <w:b/>
          <w:bCs/>
          <w:lang w:eastAsia="ja-JP"/>
        </w:rPr>
        <w:t>.</w:t>
      </w:r>
    </w:p>
    <w:tbl>
      <w:tblPr>
        <w:tblStyle w:val="TableGrid"/>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A814068" w14:textId="77777777" w:rsidTr="008D1C6C">
        <w:tc>
          <w:tcPr>
            <w:tcW w:w="1001" w:type="dxa"/>
          </w:tcPr>
          <w:p w14:paraId="4588EA0E" w14:textId="77777777" w:rsidR="009C67EF" w:rsidRDefault="009C67EF" w:rsidP="008D1C6C">
            <w:pPr>
              <w:rPr>
                <w:b/>
                <w:bCs/>
                <w:lang w:eastAsia="ja-JP"/>
              </w:rPr>
            </w:pPr>
            <w:r>
              <w:rPr>
                <w:b/>
                <w:bCs/>
                <w:lang w:eastAsia="ja-JP"/>
              </w:rPr>
              <w:t>NS_31 A-MPR</w:t>
            </w:r>
          </w:p>
        </w:tc>
        <w:tc>
          <w:tcPr>
            <w:tcW w:w="1002" w:type="dxa"/>
          </w:tcPr>
          <w:p w14:paraId="3087FD3E" w14:textId="77777777" w:rsidR="009C67EF" w:rsidRDefault="009C67EF" w:rsidP="008D1C6C">
            <w:pPr>
              <w:rPr>
                <w:b/>
                <w:bCs/>
                <w:lang w:eastAsia="ja-JP"/>
              </w:rPr>
            </w:pPr>
            <w:r>
              <w:rPr>
                <w:b/>
                <w:bCs/>
                <w:lang w:eastAsia="ja-JP"/>
              </w:rPr>
              <w:t>20M</w:t>
            </w:r>
          </w:p>
        </w:tc>
        <w:tc>
          <w:tcPr>
            <w:tcW w:w="1002" w:type="dxa"/>
          </w:tcPr>
          <w:p w14:paraId="6C0B0B69" w14:textId="77777777" w:rsidR="009C67EF" w:rsidRDefault="009C67EF" w:rsidP="008D1C6C">
            <w:pPr>
              <w:rPr>
                <w:b/>
                <w:bCs/>
                <w:lang w:eastAsia="ja-JP"/>
              </w:rPr>
            </w:pPr>
            <w:r>
              <w:rPr>
                <w:b/>
                <w:bCs/>
                <w:lang w:eastAsia="ja-JP"/>
              </w:rPr>
              <w:t>20M</w:t>
            </w:r>
          </w:p>
        </w:tc>
        <w:tc>
          <w:tcPr>
            <w:tcW w:w="1002" w:type="dxa"/>
          </w:tcPr>
          <w:p w14:paraId="7EC1BDD1" w14:textId="77777777" w:rsidR="009C67EF" w:rsidRDefault="009C67EF" w:rsidP="008D1C6C">
            <w:pPr>
              <w:rPr>
                <w:b/>
                <w:bCs/>
                <w:lang w:eastAsia="ja-JP"/>
              </w:rPr>
            </w:pPr>
            <w:r>
              <w:rPr>
                <w:b/>
                <w:bCs/>
                <w:lang w:eastAsia="ja-JP"/>
              </w:rPr>
              <w:t>40M</w:t>
            </w:r>
          </w:p>
        </w:tc>
        <w:tc>
          <w:tcPr>
            <w:tcW w:w="1002" w:type="dxa"/>
          </w:tcPr>
          <w:p w14:paraId="699BF2BC" w14:textId="77777777" w:rsidR="009C67EF" w:rsidRDefault="009C67EF" w:rsidP="008D1C6C">
            <w:pPr>
              <w:rPr>
                <w:b/>
                <w:bCs/>
                <w:lang w:eastAsia="ja-JP"/>
              </w:rPr>
            </w:pPr>
            <w:r>
              <w:rPr>
                <w:b/>
                <w:bCs/>
                <w:lang w:eastAsia="ja-JP"/>
              </w:rPr>
              <w:t>40M</w:t>
            </w:r>
          </w:p>
        </w:tc>
        <w:tc>
          <w:tcPr>
            <w:tcW w:w="1002" w:type="dxa"/>
          </w:tcPr>
          <w:p w14:paraId="1EBC0139" w14:textId="77777777" w:rsidR="009C67EF" w:rsidRDefault="009C67EF" w:rsidP="008D1C6C">
            <w:pPr>
              <w:rPr>
                <w:b/>
                <w:bCs/>
                <w:lang w:eastAsia="ja-JP"/>
              </w:rPr>
            </w:pPr>
            <w:r>
              <w:rPr>
                <w:b/>
                <w:bCs/>
                <w:lang w:eastAsia="ja-JP"/>
              </w:rPr>
              <w:t>60M</w:t>
            </w:r>
          </w:p>
        </w:tc>
        <w:tc>
          <w:tcPr>
            <w:tcW w:w="1002" w:type="dxa"/>
          </w:tcPr>
          <w:p w14:paraId="2D87A2E7" w14:textId="77777777" w:rsidR="009C67EF" w:rsidRDefault="009C67EF" w:rsidP="008D1C6C">
            <w:pPr>
              <w:rPr>
                <w:b/>
                <w:bCs/>
                <w:lang w:eastAsia="ja-JP"/>
              </w:rPr>
            </w:pPr>
            <w:r>
              <w:rPr>
                <w:b/>
                <w:bCs/>
                <w:lang w:eastAsia="ja-JP"/>
              </w:rPr>
              <w:t>60M</w:t>
            </w:r>
          </w:p>
        </w:tc>
        <w:tc>
          <w:tcPr>
            <w:tcW w:w="1002" w:type="dxa"/>
          </w:tcPr>
          <w:p w14:paraId="47813E6D" w14:textId="77777777" w:rsidR="009C67EF" w:rsidRDefault="009C67EF" w:rsidP="008D1C6C">
            <w:pPr>
              <w:rPr>
                <w:b/>
                <w:bCs/>
                <w:lang w:eastAsia="ja-JP"/>
              </w:rPr>
            </w:pPr>
            <w:r>
              <w:rPr>
                <w:b/>
                <w:bCs/>
                <w:lang w:eastAsia="ja-JP"/>
              </w:rPr>
              <w:t>80M</w:t>
            </w:r>
          </w:p>
        </w:tc>
        <w:tc>
          <w:tcPr>
            <w:tcW w:w="1002" w:type="dxa"/>
          </w:tcPr>
          <w:p w14:paraId="4444B284" w14:textId="77777777" w:rsidR="009C67EF" w:rsidRDefault="009C67EF" w:rsidP="008D1C6C">
            <w:pPr>
              <w:rPr>
                <w:b/>
                <w:bCs/>
                <w:lang w:eastAsia="ja-JP"/>
              </w:rPr>
            </w:pPr>
            <w:r>
              <w:rPr>
                <w:b/>
                <w:bCs/>
                <w:lang w:eastAsia="ja-JP"/>
              </w:rPr>
              <w:t>80M</w:t>
            </w:r>
          </w:p>
        </w:tc>
      </w:tr>
      <w:tr w:rsidR="009C67EF" w14:paraId="18B7E62A" w14:textId="77777777" w:rsidTr="008D1C6C">
        <w:tc>
          <w:tcPr>
            <w:tcW w:w="1001" w:type="dxa"/>
          </w:tcPr>
          <w:p w14:paraId="6B909013" w14:textId="77777777" w:rsidR="009C67EF" w:rsidRDefault="009C67EF" w:rsidP="008D1C6C">
            <w:pPr>
              <w:rPr>
                <w:b/>
                <w:bCs/>
                <w:lang w:eastAsia="ja-JP"/>
              </w:rPr>
            </w:pPr>
          </w:p>
        </w:tc>
        <w:tc>
          <w:tcPr>
            <w:tcW w:w="1002" w:type="dxa"/>
          </w:tcPr>
          <w:p w14:paraId="23F40EE2" w14:textId="77777777" w:rsidR="009C67EF" w:rsidRDefault="009C67EF" w:rsidP="008D1C6C">
            <w:pPr>
              <w:rPr>
                <w:b/>
                <w:bCs/>
                <w:lang w:eastAsia="ja-JP"/>
              </w:rPr>
            </w:pPr>
            <w:r>
              <w:rPr>
                <w:b/>
                <w:bCs/>
                <w:lang w:eastAsia="ja-JP"/>
              </w:rPr>
              <w:t>Full</w:t>
            </w:r>
          </w:p>
        </w:tc>
        <w:tc>
          <w:tcPr>
            <w:tcW w:w="1002" w:type="dxa"/>
          </w:tcPr>
          <w:p w14:paraId="64EBAFD1" w14:textId="77777777" w:rsidR="009C67EF" w:rsidRDefault="009C67EF" w:rsidP="008D1C6C">
            <w:pPr>
              <w:rPr>
                <w:b/>
                <w:bCs/>
                <w:lang w:eastAsia="ja-JP"/>
              </w:rPr>
            </w:pPr>
            <w:r>
              <w:rPr>
                <w:b/>
                <w:bCs/>
                <w:lang w:eastAsia="ja-JP"/>
              </w:rPr>
              <w:t>Partial</w:t>
            </w:r>
          </w:p>
        </w:tc>
        <w:tc>
          <w:tcPr>
            <w:tcW w:w="1002" w:type="dxa"/>
          </w:tcPr>
          <w:p w14:paraId="40C4DC36" w14:textId="77777777" w:rsidR="009C67EF" w:rsidRDefault="009C67EF" w:rsidP="008D1C6C">
            <w:pPr>
              <w:rPr>
                <w:b/>
                <w:bCs/>
                <w:lang w:eastAsia="ja-JP"/>
              </w:rPr>
            </w:pPr>
            <w:r>
              <w:rPr>
                <w:b/>
                <w:bCs/>
                <w:lang w:eastAsia="ja-JP"/>
              </w:rPr>
              <w:t>Full</w:t>
            </w:r>
          </w:p>
        </w:tc>
        <w:tc>
          <w:tcPr>
            <w:tcW w:w="1002" w:type="dxa"/>
          </w:tcPr>
          <w:p w14:paraId="5B40E40C" w14:textId="77777777" w:rsidR="009C67EF" w:rsidRDefault="009C67EF" w:rsidP="008D1C6C">
            <w:pPr>
              <w:rPr>
                <w:b/>
                <w:bCs/>
                <w:lang w:eastAsia="ja-JP"/>
              </w:rPr>
            </w:pPr>
            <w:r>
              <w:rPr>
                <w:b/>
                <w:bCs/>
                <w:lang w:eastAsia="ja-JP"/>
              </w:rPr>
              <w:t>Partial</w:t>
            </w:r>
          </w:p>
        </w:tc>
        <w:tc>
          <w:tcPr>
            <w:tcW w:w="1002" w:type="dxa"/>
          </w:tcPr>
          <w:p w14:paraId="637997CB" w14:textId="77777777" w:rsidR="009C67EF" w:rsidRDefault="009C67EF" w:rsidP="008D1C6C">
            <w:pPr>
              <w:rPr>
                <w:b/>
                <w:bCs/>
                <w:lang w:eastAsia="ja-JP"/>
              </w:rPr>
            </w:pPr>
            <w:r>
              <w:rPr>
                <w:b/>
                <w:bCs/>
                <w:lang w:eastAsia="ja-JP"/>
              </w:rPr>
              <w:t>Full</w:t>
            </w:r>
          </w:p>
        </w:tc>
        <w:tc>
          <w:tcPr>
            <w:tcW w:w="1002" w:type="dxa"/>
          </w:tcPr>
          <w:p w14:paraId="4AC1351D" w14:textId="77777777" w:rsidR="009C67EF" w:rsidRDefault="009C67EF" w:rsidP="008D1C6C">
            <w:pPr>
              <w:rPr>
                <w:b/>
                <w:bCs/>
                <w:lang w:eastAsia="ja-JP"/>
              </w:rPr>
            </w:pPr>
            <w:r>
              <w:rPr>
                <w:b/>
                <w:bCs/>
                <w:lang w:eastAsia="ja-JP"/>
              </w:rPr>
              <w:t>Partial</w:t>
            </w:r>
          </w:p>
        </w:tc>
        <w:tc>
          <w:tcPr>
            <w:tcW w:w="1002" w:type="dxa"/>
          </w:tcPr>
          <w:p w14:paraId="711F88BA" w14:textId="77777777" w:rsidR="009C67EF" w:rsidRDefault="009C67EF" w:rsidP="008D1C6C">
            <w:pPr>
              <w:rPr>
                <w:b/>
                <w:bCs/>
                <w:lang w:eastAsia="ja-JP"/>
              </w:rPr>
            </w:pPr>
            <w:r>
              <w:rPr>
                <w:b/>
                <w:bCs/>
                <w:lang w:eastAsia="ja-JP"/>
              </w:rPr>
              <w:t>Full</w:t>
            </w:r>
          </w:p>
        </w:tc>
        <w:tc>
          <w:tcPr>
            <w:tcW w:w="1002" w:type="dxa"/>
          </w:tcPr>
          <w:p w14:paraId="61CD36B0" w14:textId="77777777" w:rsidR="009C67EF" w:rsidRDefault="009C67EF" w:rsidP="008D1C6C">
            <w:pPr>
              <w:rPr>
                <w:b/>
                <w:bCs/>
                <w:lang w:eastAsia="ja-JP"/>
              </w:rPr>
            </w:pPr>
            <w:r>
              <w:rPr>
                <w:b/>
                <w:bCs/>
                <w:lang w:eastAsia="ja-JP"/>
              </w:rPr>
              <w:t>Partial</w:t>
            </w:r>
          </w:p>
        </w:tc>
      </w:tr>
      <w:tr w:rsidR="009C67EF" w14:paraId="478771C9" w14:textId="77777777" w:rsidTr="008D1C6C">
        <w:tc>
          <w:tcPr>
            <w:tcW w:w="1001" w:type="dxa"/>
          </w:tcPr>
          <w:p w14:paraId="6205A622" w14:textId="77777777" w:rsidR="009C67EF" w:rsidRDefault="009C67EF" w:rsidP="008D1C6C">
            <w:pPr>
              <w:rPr>
                <w:b/>
                <w:bCs/>
                <w:lang w:eastAsia="ja-JP"/>
              </w:rPr>
            </w:pPr>
            <w:r>
              <w:rPr>
                <w:b/>
                <w:bCs/>
                <w:lang w:eastAsia="ja-JP"/>
              </w:rPr>
              <w:t>QPSK</w:t>
            </w:r>
          </w:p>
        </w:tc>
        <w:tc>
          <w:tcPr>
            <w:tcW w:w="1002" w:type="dxa"/>
          </w:tcPr>
          <w:p w14:paraId="0DC34E21" w14:textId="77777777" w:rsidR="009C67EF" w:rsidRDefault="009C67EF" w:rsidP="008D1C6C">
            <w:pPr>
              <w:rPr>
                <w:b/>
                <w:bCs/>
                <w:lang w:eastAsia="ja-JP"/>
              </w:rPr>
            </w:pPr>
            <w:r>
              <w:rPr>
                <w:lang w:eastAsia="ja-JP"/>
              </w:rPr>
              <w:t>≤ 5.2</w:t>
            </w:r>
          </w:p>
        </w:tc>
        <w:tc>
          <w:tcPr>
            <w:tcW w:w="1002" w:type="dxa"/>
          </w:tcPr>
          <w:p w14:paraId="1899116C" w14:textId="77777777" w:rsidR="009C67EF" w:rsidRDefault="009C67EF" w:rsidP="008D1C6C">
            <w:pPr>
              <w:rPr>
                <w:b/>
                <w:bCs/>
                <w:lang w:eastAsia="ja-JP"/>
              </w:rPr>
            </w:pPr>
            <w:r w:rsidRPr="003F129C">
              <w:rPr>
                <w:lang w:eastAsia="ja-JP"/>
              </w:rPr>
              <w:t xml:space="preserve">≤ </w:t>
            </w:r>
            <w:r>
              <w:rPr>
                <w:lang w:eastAsia="ja-JP"/>
              </w:rPr>
              <w:t>5.7</w:t>
            </w:r>
          </w:p>
        </w:tc>
        <w:tc>
          <w:tcPr>
            <w:tcW w:w="1002" w:type="dxa"/>
          </w:tcPr>
          <w:p w14:paraId="433E1003" w14:textId="77777777" w:rsidR="009C67EF" w:rsidRDefault="009C67EF" w:rsidP="008D1C6C">
            <w:pPr>
              <w:rPr>
                <w:b/>
                <w:bCs/>
                <w:lang w:eastAsia="ja-JP"/>
              </w:rPr>
            </w:pPr>
            <w:r>
              <w:rPr>
                <w:lang w:eastAsia="ja-JP"/>
              </w:rPr>
              <w:t>≤ 8.3</w:t>
            </w:r>
          </w:p>
        </w:tc>
        <w:tc>
          <w:tcPr>
            <w:tcW w:w="1002" w:type="dxa"/>
          </w:tcPr>
          <w:p w14:paraId="3EF90A46" w14:textId="77777777" w:rsidR="009C67EF" w:rsidRDefault="009C67EF" w:rsidP="008D1C6C">
            <w:pPr>
              <w:rPr>
                <w:b/>
                <w:bCs/>
                <w:lang w:eastAsia="ja-JP"/>
              </w:rPr>
            </w:pPr>
            <w:r w:rsidRPr="003F129C">
              <w:rPr>
                <w:lang w:eastAsia="ja-JP"/>
              </w:rPr>
              <w:t xml:space="preserve">≤ </w:t>
            </w:r>
            <w:r>
              <w:rPr>
                <w:lang w:eastAsia="ja-JP"/>
              </w:rPr>
              <w:t>8.6</w:t>
            </w:r>
          </w:p>
        </w:tc>
        <w:tc>
          <w:tcPr>
            <w:tcW w:w="1002" w:type="dxa"/>
          </w:tcPr>
          <w:p w14:paraId="730BE855" w14:textId="77777777" w:rsidR="009C67EF" w:rsidRDefault="009C67EF" w:rsidP="008D1C6C">
            <w:pPr>
              <w:rPr>
                <w:b/>
                <w:bCs/>
                <w:lang w:eastAsia="ja-JP"/>
              </w:rPr>
            </w:pPr>
            <w:r>
              <w:rPr>
                <w:lang w:eastAsia="ja-JP"/>
              </w:rPr>
              <w:t>≤ 8.0</w:t>
            </w:r>
          </w:p>
        </w:tc>
        <w:tc>
          <w:tcPr>
            <w:tcW w:w="1002" w:type="dxa"/>
          </w:tcPr>
          <w:p w14:paraId="2ADCFAF8" w14:textId="77777777" w:rsidR="009C67EF" w:rsidRDefault="009C67EF" w:rsidP="008D1C6C">
            <w:pPr>
              <w:rPr>
                <w:b/>
                <w:bCs/>
                <w:lang w:eastAsia="ja-JP"/>
              </w:rPr>
            </w:pPr>
            <w:r>
              <w:rPr>
                <w:lang w:eastAsia="ja-JP"/>
              </w:rPr>
              <w:t>NA</w:t>
            </w:r>
          </w:p>
        </w:tc>
        <w:tc>
          <w:tcPr>
            <w:tcW w:w="1002" w:type="dxa"/>
          </w:tcPr>
          <w:p w14:paraId="7A94B9C2" w14:textId="77777777" w:rsidR="009C67EF" w:rsidRDefault="009C67EF" w:rsidP="008D1C6C">
            <w:pPr>
              <w:rPr>
                <w:b/>
                <w:bCs/>
                <w:lang w:eastAsia="ja-JP"/>
              </w:rPr>
            </w:pPr>
            <w:r>
              <w:rPr>
                <w:lang w:eastAsia="ja-JP"/>
              </w:rPr>
              <w:t>≤ 8.0</w:t>
            </w:r>
          </w:p>
        </w:tc>
        <w:tc>
          <w:tcPr>
            <w:tcW w:w="1002" w:type="dxa"/>
          </w:tcPr>
          <w:p w14:paraId="36A73420" w14:textId="77777777" w:rsidR="009C67EF" w:rsidRDefault="009C67EF" w:rsidP="008D1C6C">
            <w:pPr>
              <w:rPr>
                <w:b/>
                <w:bCs/>
                <w:lang w:eastAsia="ja-JP"/>
              </w:rPr>
            </w:pPr>
            <w:r w:rsidRPr="003F129C">
              <w:rPr>
                <w:lang w:eastAsia="ja-JP"/>
              </w:rPr>
              <w:t xml:space="preserve">≤ </w:t>
            </w:r>
            <w:r>
              <w:rPr>
                <w:lang w:eastAsia="ja-JP"/>
              </w:rPr>
              <w:t>8.1</w:t>
            </w:r>
          </w:p>
        </w:tc>
      </w:tr>
      <w:tr w:rsidR="009C67EF" w14:paraId="7603DDFA" w14:textId="77777777" w:rsidTr="008D1C6C">
        <w:tc>
          <w:tcPr>
            <w:tcW w:w="1001" w:type="dxa"/>
          </w:tcPr>
          <w:p w14:paraId="322514C5" w14:textId="77777777" w:rsidR="009C67EF" w:rsidRDefault="009C67EF" w:rsidP="008D1C6C">
            <w:pPr>
              <w:rPr>
                <w:b/>
                <w:bCs/>
                <w:lang w:eastAsia="ja-JP"/>
              </w:rPr>
            </w:pPr>
            <w:r>
              <w:rPr>
                <w:b/>
                <w:bCs/>
                <w:lang w:eastAsia="ja-JP"/>
              </w:rPr>
              <w:t>16 QAM</w:t>
            </w:r>
          </w:p>
        </w:tc>
        <w:tc>
          <w:tcPr>
            <w:tcW w:w="1002" w:type="dxa"/>
          </w:tcPr>
          <w:p w14:paraId="539AA0DB" w14:textId="77777777" w:rsidR="009C67EF" w:rsidRDefault="009C67EF" w:rsidP="008D1C6C">
            <w:pPr>
              <w:rPr>
                <w:b/>
                <w:bCs/>
                <w:lang w:eastAsia="ja-JP"/>
              </w:rPr>
            </w:pPr>
            <w:r w:rsidRPr="00A37CFA">
              <w:rPr>
                <w:lang w:eastAsia="ja-JP"/>
              </w:rPr>
              <w:t xml:space="preserve">≤ </w:t>
            </w:r>
            <w:r>
              <w:rPr>
                <w:lang w:eastAsia="ja-JP"/>
              </w:rPr>
              <w:t>5.6</w:t>
            </w:r>
          </w:p>
        </w:tc>
        <w:tc>
          <w:tcPr>
            <w:tcW w:w="1002" w:type="dxa"/>
          </w:tcPr>
          <w:p w14:paraId="6E19E2D9" w14:textId="77777777" w:rsidR="009C67EF" w:rsidRDefault="009C67EF" w:rsidP="008D1C6C">
            <w:pPr>
              <w:rPr>
                <w:b/>
                <w:bCs/>
                <w:lang w:eastAsia="ja-JP"/>
              </w:rPr>
            </w:pPr>
            <w:r w:rsidRPr="003F129C">
              <w:rPr>
                <w:lang w:eastAsia="ja-JP"/>
              </w:rPr>
              <w:t xml:space="preserve">≤ </w:t>
            </w:r>
            <w:r>
              <w:rPr>
                <w:lang w:eastAsia="ja-JP"/>
              </w:rPr>
              <w:t>5.8</w:t>
            </w:r>
          </w:p>
        </w:tc>
        <w:tc>
          <w:tcPr>
            <w:tcW w:w="1002" w:type="dxa"/>
          </w:tcPr>
          <w:p w14:paraId="7220913F"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667105CF" w14:textId="77777777" w:rsidR="009C67EF" w:rsidRDefault="009C67EF" w:rsidP="008D1C6C">
            <w:pPr>
              <w:rPr>
                <w:b/>
                <w:bCs/>
                <w:lang w:eastAsia="ja-JP"/>
              </w:rPr>
            </w:pPr>
            <w:r w:rsidRPr="003F129C">
              <w:rPr>
                <w:lang w:eastAsia="ja-JP"/>
              </w:rPr>
              <w:t xml:space="preserve">≤ </w:t>
            </w:r>
            <w:r>
              <w:rPr>
                <w:lang w:eastAsia="ja-JP"/>
              </w:rPr>
              <w:t>9.0</w:t>
            </w:r>
          </w:p>
        </w:tc>
        <w:tc>
          <w:tcPr>
            <w:tcW w:w="1002" w:type="dxa"/>
          </w:tcPr>
          <w:p w14:paraId="18F8D402"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1CEA033B" w14:textId="77777777" w:rsidR="009C67EF" w:rsidRDefault="009C67EF" w:rsidP="008D1C6C">
            <w:pPr>
              <w:rPr>
                <w:b/>
                <w:bCs/>
                <w:lang w:eastAsia="ja-JP"/>
              </w:rPr>
            </w:pPr>
            <w:r>
              <w:rPr>
                <w:lang w:eastAsia="ja-JP"/>
              </w:rPr>
              <w:t>NA</w:t>
            </w:r>
          </w:p>
        </w:tc>
        <w:tc>
          <w:tcPr>
            <w:tcW w:w="1002" w:type="dxa"/>
          </w:tcPr>
          <w:p w14:paraId="588AB23E"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5BE4DD1F" w14:textId="77777777" w:rsidR="009C67EF" w:rsidRDefault="009C67EF" w:rsidP="008D1C6C">
            <w:pPr>
              <w:rPr>
                <w:b/>
                <w:bCs/>
                <w:lang w:eastAsia="ja-JP"/>
              </w:rPr>
            </w:pPr>
            <w:r w:rsidRPr="003F129C">
              <w:rPr>
                <w:lang w:eastAsia="ja-JP"/>
              </w:rPr>
              <w:t xml:space="preserve">≤ </w:t>
            </w:r>
            <w:r>
              <w:rPr>
                <w:lang w:eastAsia="ja-JP"/>
              </w:rPr>
              <w:t>8.3</w:t>
            </w:r>
          </w:p>
        </w:tc>
      </w:tr>
      <w:tr w:rsidR="009C67EF" w14:paraId="249DEBB8" w14:textId="77777777" w:rsidTr="008D1C6C">
        <w:tc>
          <w:tcPr>
            <w:tcW w:w="1001" w:type="dxa"/>
          </w:tcPr>
          <w:p w14:paraId="0D67B95C" w14:textId="77777777" w:rsidR="009C67EF" w:rsidRDefault="009C67EF" w:rsidP="008D1C6C">
            <w:pPr>
              <w:rPr>
                <w:b/>
                <w:bCs/>
                <w:lang w:eastAsia="ja-JP"/>
              </w:rPr>
            </w:pPr>
            <w:r>
              <w:rPr>
                <w:b/>
                <w:bCs/>
                <w:lang w:eastAsia="ja-JP"/>
              </w:rPr>
              <w:t>64 QAM</w:t>
            </w:r>
          </w:p>
        </w:tc>
        <w:tc>
          <w:tcPr>
            <w:tcW w:w="1002" w:type="dxa"/>
          </w:tcPr>
          <w:p w14:paraId="5F3EA383" w14:textId="77777777" w:rsidR="009C67EF" w:rsidRDefault="009C67EF" w:rsidP="008D1C6C">
            <w:pPr>
              <w:rPr>
                <w:b/>
                <w:bCs/>
                <w:lang w:eastAsia="ja-JP"/>
              </w:rPr>
            </w:pPr>
            <w:r w:rsidRPr="00A37CFA">
              <w:rPr>
                <w:lang w:eastAsia="ja-JP"/>
              </w:rPr>
              <w:t xml:space="preserve">≤ </w:t>
            </w:r>
            <w:r>
              <w:rPr>
                <w:lang w:eastAsia="ja-JP"/>
              </w:rPr>
              <w:t>5.5</w:t>
            </w:r>
          </w:p>
        </w:tc>
        <w:tc>
          <w:tcPr>
            <w:tcW w:w="1002" w:type="dxa"/>
          </w:tcPr>
          <w:p w14:paraId="0113AF10" w14:textId="77777777" w:rsidR="009C67EF" w:rsidRDefault="009C67EF" w:rsidP="008D1C6C">
            <w:pPr>
              <w:rPr>
                <w:b/>
                <w:bCs/>
                <w:lang w:eastAsia="ja-JP"/>
              </w:rPr>
            </w:pPr>
            <w:r w:rsidRPr="003F129C">
              <w:rPr>
                <w:lang w:eastAsia="ja-JP"/>
              </w:rPr>
              <w:t xml:space="preserve">≤ </w:t>
            </w:r>
            <w:r>
              <w:rPr>
                <w:lang w:eastAsia="ja-JP"/>
              </w:rPr>
              <w:t>6.0</w:t>
            </w:r>
          </w:p>
        </w:tc>
        <w:tc>
          <w:tcPr>
            <w:tcW w:w="1002" w:type="dxa"/>
          </w:tcPr>
          <w:p w14:paraId="6B2F9D73"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1CB83E2A" w14:textId="77777777" w:rsidR="009C67EF" w:rsidRDefault="009C67EF" w:rsidP="008D1C6C">
            <w:pPr>
              <w:rPr>
                <w:b/>
                <w:bCs/>
                <w:lang w:eastAsia="ja-JP"/>
              </w:rPr>
            </w:pPr>
            <w:r w:rsidRPr="003F129C">
              <w:rPr>
                <w:lang w:eastAsia="ja-JP"/>
              </w:rPr>
              <w:t xml:space="preserve">≤ </w:t>
            </w:r>
            <w:r>
              <w:rPr>
                <w:lang w:eastAsia="ja-JP"/>
              </w:rPr>
              <w:t>9.3</w:t>
            </w:r>
          </w:p>
        </w:tc>
        <w:tc>
          <w:tcPr>
            <w:tcW w:w="1002" w:type="dxa"/>
          </w:tcPr>
          <w:p w14:paraId="63359A29" w14:textId="77777777" w:rsidR="009C67EF" w:rsidRDefault="009C67EF" w:rsidP="008D1C6C">
            <w:pPr>
              <w:rPr>
                <w:b/>
                <w:bCs/>
                <w:lang w:eastAsia="ja-JP"/>
              </w:rPr>
            </w:pPr>
            <w:r w:rsidRPr="00A37CFA">
              <w:rPr>
                <w:lang w:eastAsia="ja-JP"/>
              </w:rPr>
              <w:t xml:space="preserve">≤ </w:t>
            </w:r>
            <w:r>
              <w:rPr>
                <w:lang w:eastAsia="ja-JP"/>
              </w:rPr>
              <w:t>8.1</w:t>
            </w:r>
          </w:p>
        </w:tc>
        <w:tc>
          <w:tcPr>
            <w:tcW w:w="1002" w:type="dxa"/>
          </w:tcPr>
          <w:p w14:paraId="1A680CFC" w14:textId="77777777" w:rsidR="009C67EF" w:rsidRDefault="009C67EF" w:rsidP="008D1C6C">
            <w:pPr>
              <w:rPr>
                <w:b/>
                <w:bCs/>
                <w:lang w:eastAsia="ja-JP"/>
              </w:rPr>
            </w:pPr>
            <w:r>
              <w:rPr>
                <w:lang w:eastAsia="ja-JP"/>
              </w:rPr>
              <w:t>NA</w:t>
            </w:r>
          </w:p>
        </w:tc>
        <w:tc>
          <w:tcPr>
            <w:tcW w:w="1002" w:type="dxa"/>
          </w:tcPr>
          <w:p w14:paraId="24C6DD37" w14:textId="77777777" w:rsidR="009C67EF" w:rsidRDefault="009C67EF" w:rsidP="008D1C6C">
            <w:pPr>
              <w:rPr>
                <w:b/>
                <w:bCs/>
                <w:lang w:eastAsia="ja-JP"/>
              </w:rPr>
            </w:pPr>
            <w:r w:rsidRPr="00A37CFA">
              <w:rPr>
                <w:lang w:eastAsia="ja-JP"/>
              </w:rPr>
              <w:t xml:space="preserve">≤ </w:t>
            </w:r>
            <w:r>
              <w:rPr>
                <w:lang w:eastAsia="ja-JP"/>
              </w:rPr>
              <w:t>8.1</w:t>
            </w:r>
          </w:p>
        </w:tc>
        <w:tc>
          <w:tcPr>
            <w:tcW w:w="1002" w:type="dxa"/>
          </w:tcPr>
          <w:p w14:paraId="7C214D43" w14:textId="77777777" w:rsidR="009C67EF" w:rsidRDefault="009C67EF" w:rsidP="008D1C6C">
            <w:pPr>
              <w:rPr>
                <w:b/>
                <w:bCs/>
                <w:lang w:eastAsia="ja-JP"/>
              </w:rPr>
            </w:pPr>
            <w:r w:rsidRPr="003F129C">
              <w:rPr>
                <w:lang w:eastAsia="ja-JP"/>
              </w:rPr>
              <w:t xml:space="preserve">≤ </w:t>
            </w:r>
            <w:r>
              <w:rPr>
                <w:lang w:eastAsia="ja-JP"/>
              </w:rPr>
              <w:t>8.5</w:t>
            </w:r>
          </w:p>
        </w:tc>
      </w:tr>
      <w:tr w:rsidR="009C67EF" w14:paraId="486AEC5F" w14:textId="77777777" w:rsidTr="008D1C6C">
        <w:tc>
          <w:tcPr>
            <w:tcW w:w="1001" w:type="dxa"/>
          </w:tcPr>
          <w:p w14:paraId="5968A65E" w14:textId="77777777" w:rsidR="009C67EF" w:rsidRDefault="009C67EF" w:rsidP="008D1C6C">
            <w:pPr>
              <w:rPr>
                <w:b/>
                <w:bCs/>
                <w:lang w:eastAsia="ja-JP"/>
              </w:rPr>
            </w:pPr>
            <w:r>
              <w:rPr>
                <w:b/>
                <w:bCs/>
                <w:lang w:eastAsia="ja-JP"/>
              </w:rPr>
              <w:t>256 QAM</w:t>
            </w:r>
          </w:p>
        </w:tc>
        <w:tc>
          <w:tcPr>
            <w:tcW w:w="1002" w:type="dxa"/>
          </w:tcPr>
          <w:p w14:paraId="1EC34AA7" w14:textId="77777777" w:rsidR="009C67EF" w:rsidRDefault="009C67EF" w:rsidP="008D1C6C">
            <w:pPr>
              <w:rPr>
                <w:b/>
                <w:bCs/>
                <w:lang w:eastAsia="ja-JP"/>
              </w:rPr>
            </w:pPr>
            <w:r w:rsidRPr="00A37CFA">
              <w:rPr>
                <w:lang w:eastAsia="ja-JP"/>
              </w:rPr>
              <w:t xml:space="preserve">≤ </w:t>
            </w:r>
            <w:r>
              <w:rPr>
                <w:lang w:eastAsia="ja-JP"/>
              </w:rPr>
              <w:t>5.6</w:t>
            </w:r>
          </w:p>
        </w:tc>
        <w:tc>
          <w:tcPr>
            <w:tcW w:w="1002" w:type="dxa"/>
          </w:tcPr>
          <w:p w14:paraId="4513AEBA" w14:textId="77777777" w:rsidR="009C67EF" w:rsidRDefault="009C67EF" w:rsidP="008D1C6C">
            <w:pPr>
              <w:rPr>
                <w:b/>
                <w:bCs/>
                <w:lang w:eastAsia="ja-JP"/>
              </w:rPr>
            </w:pPr>
            <w:r w:rsidRPr="003F129C">
              <w:rPr>
                <w:lang w:eastAsia="ja-JP"/>
              </w:rPr>
              <w:t xml:space="preserve">≤ </w:t>
            </w:r>
            <w:r>
              <w:rPr>
                <w:lang w:eastAsia="ja-JP"/>
              </w:rPr>
              <w:t>5.9</w:t>
            </w:r>
          </w:p>
        </w:tc>
        <w:tc>
          <w:tcPr>
            <w:tcW w:w="1002" w:type="dxa"/>
          </w:tcPr>
          <w:p w14:paraId="1F22E90B"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19530BD0" w14:textId="77777777" w:rsidR="009C67EF" w:rsidRDefault="009C67EF" w:rsidP="008D1C6C">
            <w:pPr>
              <w:rPr>
                <w:b/>
                <w:bCs/>
                <w:lang w:eastAsia="ja-JP"/>
              </w:rPr>
            </w:pPr>
            <w:r w:rsidRPr="003F129C">
              <w:rPr>
                <w:lang w:eastAsia="ja-JP"/>
              </w:rPr>
              <w:t xml:space="preserve">≤ </w:t>
            </w:r>
            <w:r>
              <w:rPr>
                <w:lang w:eastAsia="ja-JP"/>
              </w:rPr>
              <w:t>9.5</w:t>
            </w:r>
          </w:p>
        </w:tc>
        <w:tc>
          <w:tcPr>
            <w:tcW w:w="1002" w:type="dxa"/>
          </w:tcPr>
          <w:p w14:paraId="21F8E29C"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641A4F6A" w14:textId="77777777" w:rsidR="009C67EF" w:rsidRDefault="009C67EF" w:rsidP="008D1C6C">
            <w:pPr>
              <w:rPr>
                <w:b/>
                <w:bCs/>
                <w:lang w:eastAsia="ja-JP"/>
              </w:rPr>
            </w:pPr>
            <w:r>
              <w:rPr>
                <w:lang w:eastAsia="ja-JP"/>
              </w:rPr>
              <w:t>NA</w:t>
            </w:r>
          </w:p>
        </w:tc>
        <w:tc>
          <w:tcPr>
            <w:tcW w:w="1002" w:type="dxa"/>
          </w:tcPr>
          <w:p w14:paraId="6065800E" w14:textId="77777777" w:rsidR="009C67EF" w:rsidRDefault="009C67EF" w:rsidP="008D1C6C">
            <w:pPr>
              <w:rPr>
                <w:b/>
                <w:bCs/>
                <w:lang w:eastAsia="ja-JP"/>
              </w:rPr>
            </w:pPr>
            <w:r w:rsidRPr="00A37CFA">
              <w:rPr>
                <w:lang w:eastAsia="ja-JP"/>
              </w:rPr>
              <w:t xml:space="preserve">≤ </w:t>
            </w:r>
            <w:r>
              <w:rPr>
                <w:lang w:eastAsia="ja-JP"/>
              </w:rPr>
              <w:t>8.0</w:t>
            </w:r>
          </w:p>
        </w:tc>
        <w:tc>
          <w:tcPr>
            <w:tcW w:w="1002" w:type="dxa"/>
          </w:tcPr>
          <w:p w14:paraId="30EE7E2A" w14:textId="77777777" w:rsidR="009C67EF" w:rsidRDefault="009C67EF" w:rsidP="008D1C6C">
            <w:pPr>
              <w:rPr>
                <w:b/>
                <w:bCs/>
                <w:lang w:eastAsia="ja-JP"/>
              </w:rPr>
            </w:pPr>
            <w:r w:rsidRPr="003F129C">
              <w:rPr>
                <w:lang w:eastAsia="ja-JP"/>
              </w:rPr>
              <w:t xml:space="preserve">≤ </w:t>
            </w:r>
            <w:r>
              <w:rPr>
                <w:lang w:eastAsia="ja-JP"/>
              </w:rPr>
              <w:t>8.5</w:t>
            </w:r>
          </w:p>
        </w:tc>
      </w:tr>
    </w:tbl>
    <w:p w14:paraId="48FACD8E" w14:textId="77777777" w:rsidR="009C67EF" w:rsidRPr="00490881" w:rsidRDefault="009C67EF" w:rsidP="009C67EF">
      <w:pPr>
        <w:rPr>
          <w:lang w:eastAsia="ja-JP"/>
        </w:rPr>
      </w:pPr>
    </w:p>
    <w:p w14:paraId="58ACA0A5" w14:textId="77777777" w:rsidR="009C67EF" w:rsidRPr="004042DB" w:rsidRDefault="009C67EF" w:rsidP="009C67EF">
      <w:pPr>
        <w:rPr>
          <w:lang w:eastAsia="ja-JP"/>
        </w:rPr>
      </w:pPr>
      <w:r w:rsidRPr="004042DB">
        <w:rPr>
          <w:lang w:eastAsia="ja-JP"/>
        </w:rPr>
        <w:t>The power class 5 PSSCH A-MPR in the table should be considered in the discussion of MPR requirements.</w:t>
      </w:r>
    </w:p>
    <w:p w14:paraId="719BAE88" w14:textId="77777777" w:rsidR="009C67EF" w:rsidRPr="004042DB" w:rsidRDefault="009C67EF" w:rsidP="009C67EF"/>
    <w:p w14:paraId="7C839A61" w14:textId="77777777" w:rsidR="009C67EF" w:rsidRDefault="009C67EF" w:rsidP="009C67EF">
      <w:pPr>
        <w:pStyle w:val="Heading5"/>
        <w:rPr>
          <w:rFonts w:cs="Arial"/>
          <w:b/>
          <w:szCs w:val="22"/>
        </w:rPr>
      </w:pPr>
      <w:bookmarkStart w:id="197" w:name="_Toc144392061"/>
      <w:r w:rsidRPr="00F75613">
        <w:rPr>
          <w:rFonts w:cs="Arial"/>
          <w:szCs w:val="22"/>
        </w:rPr>
        <w:t>6.1.3.4.2</w:t>
      </w:r>
      <w:r w:rsidRPr="00F75613">
        <w:rPr>
          <w:rFonts w:cs="Arial"/>
          <w:szCs w:val="22"/>
        </w:rPr>
        <w:tab/>
        <w:t>A-MPR for S-SSB transmission</w:t>
      </w:r>
      <w:bookmarkEnd w:id="197"/>
    </w:p>
    <w:p w14:paraId="5FC6688F" w14:textId="77777777" w:rsidR="009C67EF" w:rsidRDefault="009C67EF" w:rsidP="009C67EF">
      <w:pPr>
        <w:pStyle w:val="Heading5"/>
        <w:rPr>
          <w:rFonts w:cs="Arial"/>
          <w:b/>
          <w:szCs w:val="22"/>
        </w:rPr>
      </w:pPr>
      <w:r w:rsidRPr="00F75613">
        <w:rPr>
          <w:rFonts w:cs="Arial"/>
          <w:szCs w:val="22"/>
        </w:rPr>
        <w:t>6.1.</w:t>
      </w:r>
      <w:r>
        <w:rPr>
          <w:rFonts w:cs="Arial"/>
          <w:szCs w:val="22"/>
        </w:rPr>
        <w:t>3.4.2.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59A61063"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For NS_31, Table </w:t>
      </w:r>
      <w:r>
        <w:rPr>
          <w:rFonts w:eastAsiaTheme="minorEastAsia"/>
          <w:lang w:val="en-US" w:eastAsia="ko-KR"/>
        </w:rPr>
        <w:t>6.1.3.4.2.1-1</w:t>
      </w:r>
      <w:r w:rsidRPr="000C68ED">
        <w:rPr>
          <w:rFonts w:eastAsiaTheme="minorEastAsia"/>
          <w:lang w:val="en-US" w:eastAsia="ko-KR"/>
        </w:rPr>
        <w:t xml:space="preserve"> and Figure </w:t>
      </w:r>
      <w:r>
        <w:rPr>
          <w:rFonts w:eastAsiaTheme="minorEastAsia"/>
          <w:lang w:val="en-US" w:eastAsia="ko-KR"/>
        </w:rPr>
        <w:t>6.1.3.4.2.1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52CF8905" w14:textId="77777777" w:rsidR="009C67EF" w:rsidRPr="000C68ED" w:rsidRDefault="009C67EF" w:rsidP="009C67EF">
      <w:pPr>
        <w:pStyle w:val="BodyText"/>
        <w:rPr>
          <w:lang w:val="en-US"/>
        </w:rPr>
      </w:pPr>
    </w:p>
    <w:p w14:paraId="7EC86399" w14:textId="77777777" w:rsidR="009C67EF" w:rsidRPr="00E5734C" w:rsidRDefault="009C67EF" w:rsidP="009C67EF">
      <w:pPr>
        <w:pStyle w:val="BodyText"/>
        <w:rPr>
          <w:lang w:val="en-US" w:eastAsia="ko-KR"/>
        </w:rPr>
      </w:pPr>
    </w:p>
    <w:p w14:paraId="68A1DC2A"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24883391" w14:textId="77777777" w:rsidR="009C67EF" w:rsidRDefault="009C67EF" w:rsidP="009C67EF">
      <w:pPr>
        <w:pStyle w:val="TH"/>
        <w:rPr>
          <w:rFonts w:ascii="Times New Roman" w:hAnsi="Times New Roman"/>
        </w:rPr>
      </w:pPr>
      <w:r w:rsidRPr="000C68ED">
        <w:rPr>
          <w:rFonts w:ascii="Times New Roman" w:hAnsi="Times New Roman"/>
          <w:lang w:val="en-US"/>
        </w:rPr>
        <w:t xml:space="preserve">Table </w:t>
      </w:r>
      <w:r w:rsidRPr="00A150B9">
        <w:rPr>
          <w:rFonts w:ascii="Times New Roman" w:hAnsi="Times New Roman"/>
          <w:lang w:val="en-US"/>
        </w:rPr>
        <w:t>6.1.3.4.2.1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5C78244F" w14:textId="77777777" w:rsidTr="008D1C6C">
        <w:trPr>
          <w:trHeight w:val="266"/>
        </w:trPr>
        <w:tc>
          <w:tcPr>
            <w:tcW w:w="1134" w:type="dxa"/>
            <w:shd w:val="clear" w:color="auto" w:fill="auto"/>
            <w:noWrap/>
            <w:vAlign w:val="center"/>
            <w:hideMark/>
          </w:tcPr>
          <w:p w14:paraId="182F0244"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5E76B435"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0AEC365D"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E50D9"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05E1D"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74ABD"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440B041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5A8882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7BF09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C8F81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6E174A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44E17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897D6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09D7C1D"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AF433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B3922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DFA493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D7B08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9C0AF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35CF94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0D4BD89" w14:textId="77777777" w:rsidR="009C67EF" w:rsidRPr="004C7DA2" w:rsidRDefault="009C67EF" w:rsidP="008D1C6C">
            <w:pPr>
              <w:spacing w:after="0"/>
              <w:jc w:val="center"/>
              <w:rPr>
                <w:color w:val="000000"/>
                <w:lang w:val="en-US"/>
              </w:rPr>
            </w:pPr>
          </w:p>
        </w:tc>
      </w:tr>
      <w:tr w:rsidR="009C67EF" w:rsidRPr="00491A77" w14:paraId="71D41BCE" w14:textId="77777777" w:rsidTr="008D1C6C">
        <w:trPr>
          <w:trHeight w:val="266"/>
        </w:trPr>
        <w:tc>
          <w:tcPr>
            <w:tcW w:w="1134" w:type="dxa"/>
            <w:shd w:val="clear" w:color="auto" w:fill="auto"/>
            <w:noWrap/>
            <w:vAlign w:val="center"/>
            <w:hideMark/>
          </w:tcPr>
          <w:p w14:paraId="0815C7FD"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6A5EDDB" w14:textId="77777777" w:rsidR="009C67EF" w:rsidRPr="004C7DA2" w:rsidRDefault="009C67EF" w:rsidP="008D1C6C">
            <w:pPr>
              <w:spacing w:after="0"/>
              <w:jc w:val="center"/>
              <w:rPr>
                <w:color w:val="000000"/>
                <w:lang w:val="en-US"/>
              </w:rPr>
            </w:pPr>
            <w:r w:rsidRPr="00674502">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A2C632" w14:textId="77777777" w:rsidR="009C67EF" w:rsidRPr="004C7DA2" w:rsidRDefault="009C67EF" w:rsidP="008D1C6C">
            <w:pPr>
              <w:spacing w:after="0"/>
              <w:jc w:val="center"/>
              <w:rPr>
                <w:color w:val="000000"/>
                <w:lang w:val="en-US"/>
              </w:rPr>
            </w:pPr>
            <w:r w:rsidRPr="00674502">
              <w:rPr>
                <w:rFonts w:hint="eastAsia"/>
                <w:color w:val="000000"/>
              </w:rPr>
              <w:t>7.90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D9A4BA0" w14:textId="77777777" w:rsidR="009C67EF" w:rsidRPr="004C7DA2" w:rsidRDefault="009C67EF" w:rsidP="008D1C6C">
            <w:pPr>
              <w:spacing w:after="0"/>
              <w:jc w:val="center"/>
              <w:rPr>
                <w:color w:val="000000"/>
                <w:lang w:val="en-US"/>
              </w:rPr>
            </w:pPr>
            <w:r w:rsidRPr="00674502">
              <w:rPr>
                <w:rFonts w:hint="eastAsia"/>
                <w:color w:val="000000"/>
              </w:rPr>
              <w:t>6.82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353FC55" w14:textId="77777777" w:rsidR="009C67EF" w:rsidRPr="004C7DA2" w:rsidRDefault="009C67EF" w:rsidP="008D1C6C">
            <w:pPr>
              <w:spacing w:after="0"/>
              <w:jc w:val="center"/>
              <w:rPr>
                <w:color w:val="000000"/>
                <w:lang w:val="en-US"/>
              </w:rPr>
            </w:pPr>
            <w:r w:rsidRPr="00674502">
              <w:rPr>
                <w:rFonts w:hint="eastAsia"/>
                <w:color w:val="000000"/>
              </w:rPr>
              <w:t>6.81</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8044675"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nil"/>
              <w:left w:val="single" w:sz="4" w:space="0" w:color="auto"/>
              <w:bottom w:val="single" w:sz="4" w:space="0" w:color="auto"/>
              <w:right w:val="nil"/>
            </w:tcBorders>
            <w:shd w:val="clear" w:color="auto" w:fill="auto"/>
            <w:noWrap/>
            <w:vAlign w:val="center"/>
          </w:tcPr>
          <w:p w14:paraId="570FE0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30F54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C3DF9C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A463D3"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D9633E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52CD4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99513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CC9414"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0597DA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359CC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CD1BF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B7CFF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B217C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B46766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937EEE1" w14:textId="77777777" w:rsidR="009C67EF" w:rsidRPr="004C7DA2" w:rsidRDefault="009C67EF" w:rsidP="008D1C6C">
            <w:pPr>
              <w:spacing w:after="0"/>
              <w:jc w:val="center"/>
              <w:rPr>
                <w:color w:val="000000"/>
                <w:lang w:val="en-US"/>
              </w:rPr>
            </w:pPr>
          </w:p>
        </w:tc>
      </w:tr>
      <w:tr w:rsidR="009C67EF" w:rsidRPr="00491A77" w14:paraId="34CED01B" w14:textId="77777777" w:rsidTr="008D1C6C">
        <w:trPr>
          <w:trHeight w:val="266"/>
        </w:trPr>
        <w:tc>
          <w:tcPr>
            <w:tcW w:w="1134" w:type="dxa"/>
            <w:shd w:val="clear" w:color="auto" w:fill="auto"/>
            <w:noWrap/>
            <w:vAlign w:val="center"/>
            <w:hideMark/>
          </w:tcPr>
          <w:p w14:paraId="713BA79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8995281"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4CFEE213"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3CA1E"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DCB3A"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A19E2"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FB438"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39C18C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1475B7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8D1DD4"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5BE24E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9BB34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39652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EAC2D7"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F418FF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3DCD9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056DF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58F24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535B3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5DE58F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E08DB37" w14:textId="77777777" w:rsidR="009C67EF" w:rsidRPr="004C7DA2" w:rsidRDefault="009C67EF" w:rsidP="008D1C6C">
            <w:pPr>
              <w:spacing w:after="0"/>
              <w:jc w:val="center"/>
              <w:rPr>
                <w:color w:val="000000"/>
                <w:lang w:val="en-US"/>
              </w:rPr>
            </w:pPr>
          </w:p>
        </w:tc>
      </w:tr>
      <w:tr w:rsidR="009C67EF" w:rsidRPr="00491A77" w14:paraId="01FCD110" w14:textId="77777777" w:rsidTr="008D1C6C">
        <w:trPr>
          <w:trHeight w:val="266"/>
        </w:trPr>
        <w:tc>
          <w:tcPr>
            <w:tcW w:w="1134" w:type="dxa"/>
            <w:shd w:val="clear" w:color="auto" w:fill="auto"/>
            <w:noWrap/>
            <w:vAlign w:val="center"/>
            <w:hideMark/>
          </w:tcPr>
          <w:p w14:paraId="7D1270D9"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7803B41" w14:textId="77777777" w:rsidR="009C67EF" w:rsidRPr="004C7DA2" w:rsidRDefault="009C67EF" w:rsidP="008D1C6C">
            <w:pPr>
              <w:spacing w:after="0"/>
              <w:jc w:val="center"/>
              <w:rPr>
                <w:color w:val="000000"/>
                <w:lang w:val="en-US"/>
              </w:rPr>
            </w:pPr>
            <w:r w:rsidRPr="00674502">
              <w:rPr>
                <w:rFonts w:hint="eastAsia"/>
                <w:color w:val="000000"/>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D6E015C" w14:textId="77777777" w:rsidR="009C67EF" w:rsidRPr="004C7DA2" w:rsidRDefault="009C67EF" w:rsidP="008D1C6C">
            <w:pPr>
              <w:spacing w:after="0"/>
              <w:jc w:val="center"/>
              <w:rPr>
                <w:color w:val="000000"/>
                <w:lang w:val="en-US"/>
              </w:rPr>
            </w:pPr>
            <w:r w:rsidRPr="00674502">
              <w:rPr>
                <w:rFonts w:hint="eastAsia"/>
                <w:color w:val="000000"/>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036EA9C" w14:textId="77777777" w:rsidR="009C67EF" w:rsidRPr="004C7DA2" w:rsidRDefault="009C67EF" w:rsidP="008D1C6C">
            <w:pPr>
              <w:spacing w:after="0"/>
              <w:jc w:val="center"/>
              <w:rPr>
                <w:color w:val="000000"/>
                <w:lang w:val="en-US"/>
              </w:rPr>
            </w:pPr>
            <w:r w:rsidRPr="00674502">
              <w:rPr>
                <w:rFonts w:hint="eastAsia"/>
                <w:color w:val="000000"/>
              </w:rPr>
              <w:t>7.45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5D32162" w14:textId="77777777" w:rsidR="009C67EF" w:rsidRPr="004C7DA2" w:rsidRDefault="009C67EF" w:rsidP="008D1C6C">
            <w:pPr>
              <w:spacing w:after="0"/>
              <w:jc w:val="center"/>
              <w:rPr>
                <w:color w:val="000000"/>
                <w:lang w:val="en-US"/>
              </w:rPr>
            </w:pPr>
            <w:r w:rsidRPr="00674502">
              <w:rPr>
                <w:rFonts w:hint="eastAsia"/>
                <w:color w:val="000000"/>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FB4AE14" w14:textId="77777777" w:rsidR="009C67EF" w:rsidRPr="004C7DA2" w:rsidRDefault="009C67EF" w:rsidP="008D1C6C">
            <w:pPr>
              <w:spacing w:after="0"/>
              <w:jc w:val="center"/>
              <w:rPr>
                <w:color w:val="000000"/>
                <w:lang w:val="en-US"/>
              </w:rPr>
            </w:pPr>
            <w:r w:rsidRPr="00674502">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1870A50" w14:textId="77777777" w:rsidR="009C67EF" w:rsidRPr="004C7DA2" w:rsidRDefault="009C67EF" w:rsidP="008D1C6C">
            <w:pPr>
              <w:spacing w:after="0"/>
              <w:jc w:val="center"/>
              <w:rPr>
                <w:color w:val="000000"/>
                <w:lang w:val="en-US"/>
              </w:rPr>
            </w:pPr>
            <w:r w:rsidRPr="00674502">
              <w:rPr>
                <w:rFonts w:hint="eastAsia"/>
                <w:color w:val="000000"/>
              </w:rPr>
              <w:t>7.11</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4A358C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990DF1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5CA9227"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755A92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C460AF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2067F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42848C"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E3995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7E9E6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90DD8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88EFF0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DA5C8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41B73B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C340050" w14:textId="77777777" w:rsidR="009C67EF" w:rsidRPr="004C7DA2" w:rsidRDefault="009C67EF" w:rsidP="008D1C6C">
            <w:pPr>
              <w:spacing w:after="0"/>
              <w:jc w:val="center"/>
              <w:rPr>
                <w:color w:val="000000"/>
                <w:lang w:val="en-US"/>
              </w:rPr>
            </w:pPr>
          </w:p>
        </w:tc>
      </w:tr>
      <w:tr w:rsidR="009C67EF" w:rsidRPr="00491A77" w14:paraId="599FEB58" w14:textId="77777777" w:rsidTr="008D1C6C">
        <w:trPr>
          <w:trHeight w:val="266"/>
        </w:trPr>
        <w:tc>
          <w:tcPr>
            <w:tcW w:w="1134" w:type="dxa"/>
            <w:shd w:val="clear" w:color="auto" w:fill="auto"/>
            <w:noWrap/>
            <w:vAlign w:val="center"/>
            <w:hideMark/>
          </w:tcPr>
          <w:p w14:paraId="5AECF7AD"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4FE68FC6"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5B268D4C"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71078BCD"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498B2697"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7A545714"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D8D82"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A75CB"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59DC0"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1A0A5"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CC83C"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126A8E0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D7492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1D65BC"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4D4A29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6EEE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CCD85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934FB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66642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C1D980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65EB057" w14:textId="77777777" w:rsidR="009C67EF" w:rsidRPr="004C7DA2" w:rsidRDefault="009C67EF" w:rsidP="008D1C6C">
            <w:pPr>
              <w:spacing w:after="0"/>
              <w:jc w:val="center"/>
              <w:rPr>
                <w:color w:val="000000"/>
                <w:lang w:val="en-US"/>
              </w:rPr>
            </w:pPr>
          </w:p>
        </w:tc>
      </w:tr>
      <w:tr w:rsidR="009C67EF" w:rsidRPr="00491A77" w14:paraId="4968B2D5" w14:textId="77777777" w:rsidTr="008D1C6C">
        <w:trPr>
          <w:trHeight w:val="266"/>
        </w:trPr>
        <w:tc>
          <w:tcPr>
            <w:tcW w:w="1134" w:type="dxa"/>
            <w:shd w:val="clear" w:color="auto" w:fill="auto"/>
            <w:noWrap/>
            <w:vAlign w:val="center"/>
            <w:hideMark/>
          </w:tcPr>
          <w:p w14:paraId="671484D4"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1938AE82" w14:textId="77777777" w:rsidR="009C67EF" w:rsidRPr="004C7DA2" w:rsidRDefault="009C67EF" w:rsidP="008D1C6C">
            <w:pPr>
              <w:spacing w:after="0"/>
              <w:jc w:val="center"/>
              <w:rPr>
                <w:color w:val="000000"/>
                <w:lang w:val="en-US"/>
              </w:rPr>
            </w:pPr>
            <w:r w:rsidRPr="00674502">
              <w:rPr>
                <w:rFonts w:hint="eastAsia"/>
                <w:color w:val="000000"/>
              </w:rPr>
              <w:t>9.36</w:t>
            </w:r>
          </w:p>
        </w:tc>
        <w:tc>
          <w:tcPr>
            <w:tcW w:w="723" w:type="dxa"/>
            <w:tcBorders>
              <w:top w:val="nil"/>
              <w:left w:val="nil"/>
              <w:bottom w:val="nil"/>
              <w:right w:val="nil"/>
            </w:tcBorders>
            <w:shd w:val="clear" w:color="000000" w:fill="E4E4E4"/>
            <w:noWrap/>
            <w:vAlign w:val="center"/>
          </w:tcPr>
          <w:p w14:paraId="2E8B5D83" w14:textId="77777777" w:rsidR="009C67EF" w:rsidRPr="004C7DA2" w:rsidRDefault="009C67EF" w:rsidP="008D1C6C">
            <w:pPr>
              <w:spacing w:after="0"/>
              <w:jc w:val="center"/>
              <w:rPr>
                <w:color w:val="000000"/>
                <w:lang w:val="en-US"/>
              </w:rPr>
            </w:pPr>
            <w:r w:rsidRPr="00674502">
              <w:rPr>
                <w:rFonts w:hint="eastAsia"/>
                <w:color w:val="000000"/>
              </w:rPr>
              <w:t>7.58</w:t>
            </w:r>
          </w:p>
        </w:tc>
        <w:tc>
          <w:tcPr>
            <w:tcW w:w="723" w:type="dxa"/>
            <w:tcBorders>
              <w:top w:val="nil"/>
              <w:left w:val="nil"/>
              <w:bottom w:val="nil"/>
              <w:right w:val="nil"/>
            </w:tcBorders>
            <w:shd w:val="clear" w:color="000000" w:fill="DADADA"/>
            <w:noWrap/>
            <w:vAlign w:val="center"/>
          </w:tcPr>
          <w:p w14:paraId="338F2B7B" w14:textId="77777777" w:rsidR="009C67EF" w:rsidRPr="004C7DA2" w:rsidRDefault="009C67EF" w:rsidP="008D1C6C">
            <w:pPr>
              <w:spacing w:after="0"/>
              <w:jc w:val="center"/>
              <w:rPr>
                <w:color w:val="000000"/>
                <w:lang w:val="en-US"/>
              </w:rPr>
            </w:pPr>
            <w:r w:rsidRPr="00674502">
              <w:rPr>
                <w:rFonts w:hint="eastAsia"/>
                <w:color w:val="000000"/>
              </w:rPr>
              <w:t>8.19</w:t>
            </w:r>
          </w:p>
        </w:tc>
        <w:tc>
          <w:tcPr>
            <w:tcW w:w="723" w:type="dxa"/>
            <w:tcBorders>
              <w:top w:val="nil"/>
              <w:left w:val="nil"/>
              <w:bottom w:val="nil"/>
              <w:right w:val="nil"/>
            </w:tcBorders>
            <w:shd w:val="clear" w:color="000000" w:fill="EFEFEF"/>
            <w:noWrap/>
            <w:vAlign w:val="center"/>
          </w:tcPr>
          <w:p w14:paraId="1683CCB3"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2" w:type="dxa"/>
            <w:tcBorders>
              <w:top w:val="nil"/>
              <w:left w:val="nil"/>
              <w:bottom w:val="nil"/>
              <w:right w:val="nil"/>
            </w:tcBorders>
            <w:shd w:val="clear" w:color="000000" w:fill="EDEDED"/>
            <w:noWrap/>
            <w:vAlign w:val="center"/>
          </w:tcPr>
          <w:p w14:paraId="5950BFA6" w14:textId="77777777" w:rsidR="009C67EF" w:rsidRPr="004C7DA2" w:rsidRDefault="009C67EF" w:rsidP="008D1C6C">
            <w:pPr>
              <w:spacing w:after="0"/>
              <w:jc w:val="center"/>
              <w:rPr>
                <w:color w:val="000000"/>
                <w:lang w:val="en-US"/>
              </w:rPr>
            </w:pPr>
            <w:r w:rsidRPr="00674502">
              <w:rPr>
                <w:rFonts w:hint="eastAsia"/>
                <w:color w:val="000000"/>
              </w:rPr>
              <w:t>6.69</w:t>
            </w:r>
          </w:p>
        </w:tc>
        <w:tc>
          <w:tcPr>
            <w:tcW w:w="723" w:type="dxa"/>
            <w:tcBorders>
              <w:top w:val="nil"/>
              <w:left w:val="nil"/>
              <w:bottom w:val="nil"/>
              <w:right w:val="nil"/>
            </w:tcBorders>
            <w:shd w:val="clear" w:color="000000" w:fill="FBFBFB"/>
            <w:noWrap/>
            <w:vAlign w:val="center"/>
          </w:tcPr>
          <w:p w14:paraId="09D52E3B" w14:textId="77777777" w:rsidR="009C67EF" w:rsidRPr="004C7DA2" w:rsidRDefault="009C67EF" w:rsidP="008D1C6C">
            <w:pPr>
              <w:spacing w:after="0"/>
              <w:jc w:val="center"/>
              <w:rPr>
                <w:color w:val="000000"/>
                <w:lang w:val="en-US"/>
              </w:rPr>
            </w:pPr>
            <w:r w:rsidRPr="00674502">
              <w:rPr>
                <w:rFonts w:hint="eastAsia"/>
                <w:color w:val="000000"/>
              </w:rPr>
              <w:t>7.21</w:t>
            </w:r>
          </w:p>
        </w:tc>
        <w:tc>
          <w:tcPr>
            <w:tcW w:w="723" w:type="dxa"/>
            <w:tcBorders>
              <w:top w:val="nil"/>
              <w:left w:val="nil"/>
              <w:bottom w:val="nil"/>
              <w:right w:val="nil"/>
            </w:tcBorders>
            <w:shd w:val="clear" w:color="000000" w:fill="F6F6F6"/>
            <w:noWrap/>
            <w:vAlign w:val="center"/>
          </w:tcPr>
          <w:p w14:paraId="525B48A0" w14:textId="77777777" w:rsidR="009C67EF" w:rsidRPr="004C7DA2" w:rsidRDefault="009C67EF" w:rsidP="008D1C6C">
            <w:pPr>
              <w:spacing w:after="0"/>
              <w:jc w:val="center"/>
              <w:rPr>
                <w:color w:val="000000"/>
                <w:lang w:val="en-US"/>
              </w:rPr>
            </w:pPr>
            <w:r w:rsidRPr="00674502">
              <w:rPr>
                <w:rFonts w:hint="eastAsia"/>
                <w:color w:val="000000"/>
              </w:rPr>
              <w:t>4.76</w:t>
            </w:r>
          </w:p>
        </w:tc>
        <w:tc>
          <w:tcPr>
            <w:tcW w:w="723" w:type="dxa"/>
            <w:tcBorders>
              <w:top w:val="nil"/>
              <w:left w:val="nil"/>
              <w:bottom w:val="nil"/>
              <w:right w:val="nil"/>
            </w:tcBorders>
            <w:shd w:val="clear" w:color="000000" w:fill="FEFEFE"/>
            <w:noWrap/>
            <w:vAlign w:val="center"/>
          </w:tcPr>
          <w:p w14:paraId="12FE0F00"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nil"/>
              <w:left w:val="nil"/>
              <w:bottom w:val="nil"/>
              <w:right w:val="nil"/>
            </w:tcBorders>
            <w:shd w:val="clear" w:color="000000" w:fill="DCDCDC"/>
            <w:noWrap/>
            <w:vAlign w:val="center"/>
          </w:tcPr>
          <w:p w14:paraId="3792238E" w14:textId="77777777" w:rsidR="009C67EF" w:rsidRPr="004C7DA2" w:rsidRDefault="009C67EF" w:rsidP="008D1C6C">
            <w:pPr>
              <w:spacing w:after="0"/>
              <w:jc w:val="center"/>
              <w:rPr>
                <w:color w:val="000000"/>
                <w:lang w:val="en-US"/>
              </w:rPr>
            </w:pPr>
            <w:r w:rsidRPr="00674502">
              <w:rPr>
                <w:rFonts w:hint="eastAsia"/>
                <w:color w:val="000000"/>
              </w:rPr>
              <w:t>8.18</w:t>
            </w:r>
          </w:p>
        </w:tc>
        <w:tc>
          <w:tcPr>
            <w:tcW w:w="722" w:type="dxa"/>
            <w:tcBorders>
              <w:top w:val="nil"/>
              <w:left w:val="nil"/>
              <w:bottom w:val="nil"/>
              <w:right w:val="nil"/>
            </w:tcBorders>
            <w:shd w:val="clear" w:color="000000" w:fill="EEEEEE"/>
            <w:noWrap/>
            <w:vAlign w:val="center"/>
          </w:tcPr>
          <w:p w14:paraId="7C6ACD08" w14:textId="77777777" w:rsidR="009C67EF" w:rsidRPr="004C7DA2" w:rsidRDefault="009C67EF" w:rsidP="008D1C6C">
            <w:pPr>
              <w:spacing w:after="0"/>
              <w:jc w:val="center"/>
              <w:rPr>
                <w:color w:val="000000"/>
                <w:lang w:val="en-US"/>
              </w:rPr>
            </w:pPr>
            <w:r w:rsidRPr="00674502">
              <w:rPr>
                <w:rFonts w:hint="eastAsia"/>
                <w:color w:val="000000"/>
              </w:rPr>
              <w:t>6.79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848B2EE"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805143B"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5E5BEA6"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9CFCE6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42D448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7AB522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27B6AD9"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3BEE80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DD7AB7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5DA7935" w14:textId="77777777" w:rsidR="009C67EF" w:rsidRPr="004C7DA2" w:rsidRDefault="009C67EF" w:rsidP="008D1C6C">
            <w:pPr>
              <w:spacing w:after="0"/>
              <w:jc w:val="center"/>
              <w:rPr>
                <w:color w:val="000000"/>
                <w:lang w:val="en-US"/>
              </w:rPr>
            </w:pPr>
          </w:p>
        </w:tc>
      </w:tr>
      <w:tr w:rsidR="009C67EF" w:rsidRPr="00491A77" w14:paraId="493DAF5C" w14:textId="77777777" w:rsidTr="008D1C6C">
        <w:trPr>
          <w:trHeight w:val="266"/>
        </w:trPr>
        <w:tc>
          <w:tcPr>
            <w:tcW w:w="1134" w:type="dxa"/>
            <w:shd w:val="clear" w:color="auto" w:fill="auto"/>
            <w:noWrap/>
            <w:vAlign w:val="center"/>
            <w:hideMark/>
          </w:tcPr>
          <w:p w14:paraId="50A16148"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5A1DE112"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4750482E"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6DEDE1FA"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5A0328C8"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46406F53"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30FBA7DB"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41635B31"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BAE5074"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129F7"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3A893"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6B997"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A9373"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76218"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AF8DA"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9DA2"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132E8"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ACD10"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D667"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5F12DCF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1B50996" w14:textId="77777777" w:rsidR="009C67EF" w:rsidRPr="004C7DA2" w:rsidRDefault="009C67EF" w:rsidP="008D1C6C">
            <w:pPr>
              <w:spacing w:after="0"/>
              <w:jc w:val="center"/>
              <w:rPr>
                <w:color w:val="000000"/>
                <w:lang w:val="en-US"/>
              </w:rPr>
            </w:pPr>
          </w:p>
        </w:tc>
      </w:tr>
      <w:tr w:rsidR="009C67EF" w:rsidRPr="00491A77" w14:paraId="3DD70164" w14:textId="77777777" w:rsidTr="008D1C6C">
        <w:trPr>
          <w:trHeight w:val="266"/>
        </w:trPr>
        <w:tc>
          <w:tcPr>
            <w:tcW w:w="1134" w:type="dxa"/>
            <w:shd w:val="clear" w:color="auto" w:fill="auto"/>
            <w:noWrap/>
            <w:vAlign w:val="center"/>
            <w:hideMark/>
          </w:tcPr>
          <w:p w14:paraId="5E7D3D9A"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5B12D57" w14:textId="77777777" w:rsidR="009C67EF" w:rsidRPr="004C7DA2" w:rsidRDefault="009C67EF" w:rsidP="008D1C6C">
            <w:pPr>
              <w:spacing w:after="0"/>
              <w:jc w:val="center"/>
              <w:rPr>
                <w:color w:val="000000"/>
                <w:lang w:val="en-US"/>
              </w:rPr>
            </w:pPr>
            <w:r w:rsidRPr="00674502">
              <w:rPr>
                <w:rFonts w:hint="eastAsia"/>
                <w:color w:val="000000"/>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2527C3" w14:textId="77777777" w:rsidR="009C67EF" w:rsidRPr="004C7DA2" w:rsidRDefault="009C67EF" w:rsidP="008D1C6C">
            <w:pPr>
              <w:spacing w:after="0"/>
              <w:jc w:val="center"/>
              <w:rPr>
                <w:color w:val="000000"/>
                <w:lang w:val="en-US"/>
              </w:rPr>
            </w:pPr>
            <w:r w:rsidRPr="00674502">
              <w:rPr>
                <w:rFonts w:hint="eastAsia"/>
                <w:color w:val="000000"/>
              </w:rPr>
              <w:t>7.41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17356C8" w14:textId="77777777" w:rsidR="009C67EF" w:rsidRPr="004C7DA2" w:rsidRDefault="009C67EF" w:rsidP="008D1C6C">
            <w:pPr>
              <w:spacing w:after="0"/>
              <w:jc w:val="center"/>
              <w:rPr>
                <w:color w:val="000000"/>
                <w:lang w:val="en-US"/>
              </w:rPr>
            </w:pPr>
            <w:r w:rsidRPr="00674502">
              <w:rPr>
                <w:rFonts w:hint="eastAsia"/>
                <w:color w:val="000000"/>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D502B5" w14:textId="77777777" w:rsidR="009C67EF" w:rsidRPr="004C7DA2" w:rsidRDefault="009C67EF" w:rsidP="008D1C6C">
            <w:pPr>
              <w:spacing w:after="0"/>
              <w:jc w:val="center"/>
              <w:rPr>
                <w:color w:val="000000"/>
                <w:lang w:val="en-US"/>
              </w:rPr>
            </w:pPr>
            <w:r w:rsidRPr="00674502">
              <w:rPr>
                <w:rFonts w:hint="eastAsia"/>
                <w:color w:val="000000"/>
              </w:rPr>
              <w:t>6.78</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6D5C19A" w14:textId="77777777" w:rsidR="009C67EF" w:rsidRPr="004C7DA2" w:rsidRDefault="009C67EF" w:rsidP="008D1C6C">
            <w:pPr>
              <w:spacing w:after="0"/>
              <w:jc w:val="center"/>
              <w:rPr>
                <w:color w:val="000000"/>
                <w:lang w:val="en-US"/>
              </w:rPr>
            </w:pPr>
            <w:r w:rsidRPr="00674502">
              <w:rPr>
                <w:rFonts w:hint="eastAsia"/>
                <w:color w:val="000000"/>
              </w:rPr>
              <w:t>7.97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17127B5"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D0D20C5" w14:textId="77777777" w:rsidR="009C67EF" w:rsidRPr="004C7DA2" w:rsidRDefault="009C67EF" w:rsidP="008D1C6C">
            <w:pPr>
              <w:spacing w:after="0"/>
              <w:jc w:val="center"/>
              <w:rPr>
                <w:color w:val="000000"/>
                <w:lang w:val="en-US"/>
              </w:rPr>
            </w:pPr>
            <w:r w:rsidRPr="00674502">
              <w:rPr>
                <w:rFonts w:hint="eastAsia"/>
                <w:color w:val="000000"/>
              </w:rPr>
              <w:t>6.89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BAF137C"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8B67CB" w14:textId="77777777" w:rsidR="009C67EF" w:rsidRPr="004C7DA2" w:rsidRDefault="009C67EF" w:rsidP="008D1C6C">
            <w:pPr>
              <w:spacing w:after="0"/>
              <w:jc w:val="center"/>
              <w:rPr>
                <w:color w:val="000000"/>
                <w:lang w:val="en-US"/>
              </w:rPr>
            </w:pPr>
            <w:r w:rsidRPr="00674502">
              <w:rPr>
                <w:rFonts w:hint="eastAsia"/>
                <w:color w:val="000000"/>
              </w:rPr>
              <w:t>5.98</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D19B83B" w14:textId="77777777" w:rsidR="009C67EF" w:rsidRPr="004C7DA2" w:rsidRDefault="009C67EF" w:rsidP="008D1C6C">
            <w:pPr>
              <w:spacing w:after="0"/>
              <w:jc w:val="center"/>
              <w:rPr>
                <w:color w:val="000000"/>
                <w:lang w:val="en-US"/>
              </w:rPr>
            </w:pPr>
            <w:r w:rsidRPr="00674502">
              <w:rPr>
                <w:rFonts w:hint="eastAsia"/>
                <w:color w:val="000000"/>
              </w:rPr>
              <w:t>4.31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BD6EF9" w14:textId="77777777" w:rsidR="009C67EF" w:rsidRPr="004C7DA2" w:rsidRDefault="009C67EF" w:rsidP="008D1C6C">
            <w:pPr>
              <w:spacing w:after="0"/>
              <w:jc w:val="center"/>
              <w:rPr>
                <w:color w:val="000000"/>
                <w:lang w:val="en-US"/>
              </w:rPr>
            </w:pPr>
            <w:r w:rsidRPr="00674502">
              <w:rPr>
                <w:rFonts w:hint="eastAsia"/>
                <w:color w:val="000000"/>
              </w:rPr>
              <w:t>4.61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457217F" w14:textId="77777777" w:rsidR="009C67EF" w:rsidRPr="004C7DA2" w:rsidRDefault="009C67EF" w:rsidP="008D1C6C">
            <w:pPr>
              <w:spacing w:after="0"/>
              <w:jc w:val="center"/>
              <w:rPr>
                <w:color w:val="000000"/>
                <w:lang w:val="en-US"/>
              </w:rPr>
            </w:pPr>
            <w:r w:rsidRPr="00674502">
              <w:rPr>
                <w:rFonts w:hint="eastAsia"/>
                <w:color w:val="000000"/>
              </w:rPr>
              <w:t>7.12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ACD337" w14:textId="77777777" w:rsidR="009C67EF" w:rsidRPr="004C7DA2" w:rsidRDefault="009C67EF" w:rsidP="008D1C6C">
            <w:pPr>
              <w:spacing w:after="0"/>
              <w:jc w:val="center"/>
              <w:rPr>
                <w:color w:val="000000"/>
                <w:lang w:val="en-US"/>
              </w:rPr>
            </w:pPr>
            <w:r w:rsidRPr="00674502">
              <w:rPr>
                <w:rFonts w:hint="eastAsia"/>
                <w:color w:val="000000"/>
              </w:rPr>
              <w:t>9.04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2FA2CC"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0854054" w14:textId="77777777" w:rsidR="009C67EF" w:rsidRPr="004C7DA2" w:rsidRDefault="009C67EF" w:rsidP="008D1C6C">
            <w:pPr>
              <w:spacing w:after="0"/>
              <w:jc w:val="center"/>
              <w:rPr>
                <w:color w:val="000000"/>
                <w:lang w:val="en-US"/>
              </w:rPr>
            </w:pPr>
            <w:r w:rsidRPr="00674502">
              <w:rPr>
                <w:rFonts w:hint="eastAsia"/>
                <w:color w:val="000000"/>
              </w:rPr>
              <w:t>7.85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301B6A7"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3C8D9DF" w14:textId="77777777" w:rsidR="009C67EF" w:rsidRPr="004C7DA2" w:rsidRDefault="009C67EF" w:rsidP="008D1C6C">
            <w:pPr>
              <w:spacing w:after="0"/>
              <w:jc w:val="center"/>
              <w:rPr>
                <w:color w:val="000000"/>
                <w:lang w:val="en-US"/>
              </w:rPr>
            </w:pPr>
            <w:r w:rsidRPr="00674502">
              <w:rPr>
                <w:rFonts w:hint="eastAsia"/>
                <w:color w:val="000000"/>
              </w:rPr>
              <w:t>7.79</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B5AF224" w14:textId="77777777" w:rsidR="009C67EF" w:rsidRPr="004C7DA2" w:rsidRDefault="009C67EF" w:rsidP="008D1C6C">
            <w:pPr>
              <w:spacing w:after="0"/>
              <w:jc w:val="center"/>
              <w:rPr>
                <w:color w:val="000000"/>
                <w:lang w:val="en-US"/>
              </w:rPr>
            </w:pPr>
            <w:r w:rsidRPr="00674502">
              <w:rPr>
                <w:rFonts w:hint="eastAsia"/>
                <w:color w:val="000000"/>
              </w:rPr>
              <w:t>6.47</w:t>
            </w:r>
          </w:p>
        </w:tc>
        <w:tc>
          <w:tcPr>
            <w:tcW w:w="723" w:type="dxa"/>
            <w:tcBorders>
              <w:top w:val="nil"/>
              <w:left w:val="single" w:sz="4" w:space="0" w:color="auto"/>
              <w:bottom w:val="single" w:sz="4" w:space="0" w:color="auto"/>
              <w:right w:val="nil"/>
            </w:tcBorders>
            <w:shd w:val="clear" w:color="auto" w:fill="FFFFFF" w:themeFill="background1"/>
            <w:vAlign w:val="center"/>
          </w:tcPr>
          <w:p w14:paraId="0B08166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505090FC" w14:textId="77777777" w:rsidR="009C67EF" w:rsidRPr="004C7DA2" w:rsidRDefault="009C67EF" w:rsidP="008D1C6C">
            <w:pPr>
              <w:spacing w:after="0"/>
              <w:jc w:val="center"/>
              <w:rPr>
                <w:color w:val="000000"/>
                <w:lang w:val="en-US"/>
              </w:rPr>
            </w:pPr>
          </w:p>
        </w:tc>
      </w:tr>
      <w:tr w:rsidR="009C67EF" w:rsidRPr="00491A77" w14:paraId="26354C0B" w14:textId="77777777" w:rsidTr="008D1C6C">
        <w:trPr>
          <w:trHeight w:val="266"/>
        </w:trPr>
        <w:tc>
          <w:tcPr>
            <w:tcW w:w="1134" w:type="dxa"/>
            <w:shd w:val="clear" w:color="auto" w:fill="auto"/>
            <w:noWrap/>
            <w:vAlign w:val="center"/>
            <w:hideMark/>
          </w:tcPr>
          <w:p w14:paraId="7C5D3E1A"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2024776A"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3205DCA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25EF910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729C35AD"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6DC41027"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15AC8E0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17D043C9"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2BC528D3"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45BBDFF9"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538C2B92"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43707141"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4BB5B60F"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1516496D"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130B8443"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3BDDB184"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42EFF11D"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0A01CF6A"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027EBBE0"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52FA33DA"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63A403DE"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5D650960" w14:textId="77777777" w:rsidTr="008D1C6C">
        <w:trPr>
          <w:trHeight w:val="266"/>
        </w:trPr>
        <w:tc>
          <w:tcPr>
            <w:tcW w:w="1134" w:type="dxa"/>
            <w:shd w:val="clear" w:color="auto" w:fill="auto"/>
            <w:noWrap/>
            <w:vAlign w:val="center"/>
            <w:hideMark/>
          </w:tcPr>
          <w:p w14:paraId="65B30727"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026561C" w14:textId="77777777" w:rsidR="009C67EF" w:rsidRPr="004C7DA2" w:rsidRDefault="009C67EF" w:rsidP="008D1C6C">
            <w:pPr>
              <w:spacing w:after="0"/>
              <w:jc w:val="center"/>
              <w:rPr>
                <w:color w:val="000000"/>
                <w:lang w:val="en-US"/>
              </w:rPr>
            </w:pPr>
            <w:r w:rsidRPr="00674502">
              <w:rPr>
                <w:rFonts w:hint="eastAsia"/>
                <w:color w:val="000000"/>
              </w:rPr>
              <w:t>10.91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9C23C12"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B877ED1" w14:textId="77777777" w:rsidR="009C67EF" w:rsidRPr="004C7DA2" w:rsidRDefault="009C67EF" w:rsidP="008D1C6C">
            <w:pPr>
              <w:spacing w:after="0"/>
              <w:jc w:val="center"/>
              <w:rPr>
                <w:color w:val="000000"/>
                <w:lang w:val="en-US"/>
              </w:rPr>
            </w:pPr>
            <w:r w:rsidRPr="00674502">
              <w:rPr>
                <w:rFonts w:hint="eastAsia"/>
                <w:color w:val="000000"/>
              </w:rPr>
              <w:t>9.59</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818F092"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D1BFF2" w14:textId="77777777" w:rsidR="009C67EF" w:rsidRPr="004C7DA2" w:rsidRDefault="009C67EF" w:rsidP="008D1C6C">
            <w:pPr>
              <w:spacing w:after="0"/>
              <w:jc w:val="center"/>
              <w:rPr>
                <w:color w:val="000000"/>
                <w:lang w:val="en-US"/>
              </w:rPr>
            </w:pPr>
            <w:r w:rsidRPr="00674502">
              <w:rPr>
                <w:rFonts w:hint="eastAsia"/>
                <w:color w:val="000000"/>
              </w:rPr>
              <w:t>9.54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CBD7583" w14:textId="77777777" w:rsidR="009C67EF" w:rsidRPr="004C7DA2" w:rsidRDefault="009C67EF" w:rsidP="008D1C6C">
            <w:pPr>
              <w:spacing w:after="0"/>
              <w:jc w:val="center"/>
              <w:rPr>
                <w:color w:val="000000"/>
                <w:lang w:val="en-US"/>
              </w:rPr>
            </w:pPr>
            <w:r w:rsidRPr="00674502">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B52112F" w14:textId="77777777" w:rsidR="009C67EF" w:rsidRPr="004C7DA2" w:rsidRDefault="009C67EF" w:rsidP="008D1C6C">
            <w:pPr>
              <w:spacing w:after="0"/>
              <w:jc w:val="center"/>
              <w:rPr>
                <w:color w:val="000000"/>
                <w:lang w:val="en-US"/>
              </w:rPr>
            </w:pPr>
            <w:r w:rsidRPr="00674502">
              <w:rPr>
                <w:rFonts w:hint="eastAsia"/>
                <w:color w:val="000000"/>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66A15CF" w14:textId="77777777" w:rsidR="009C67EF" w:rsidRPr="004C7DA2" w:rsidRDefault="009C67EF" w:rsidP="008D1C6C">
            <w:pPr>
              <w:spacing w:after="0"/>
              <w:jc w:val="center"/>
              <w:rPr>
                <w:color w:val="000000"/>
                <w:lang w:val="en-US"/>
              </w:rPr>
            </w:pPr>
            <w:r w:rsidRPr="00674502">
              <w:rPr>
                <w:rFonts w:hint="eastAsia"/>
                <w:color w:val="000000"/>
              </w:rPr>
              <w:t>6.53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ED388F5" w14:textId="77777777" w:rsidR="009C67EF" w:rsidRPr="004C7DA2" w:rsidRDefault="009C67EF" w:rsidP="008D1C6C">
            <w:pPr>
              <w:spacing w:after="0"/>
              <w:jc w:val="center"/>
              <w:rPr>
                <w:color w:val="000000"/>
                <w:lang w:val="en-US"/>
              </w:rPr>
            </w:pPr>
            <w:r w:rsidRPr="00674502">
              <w:rPr>
                <w:rFonts w:hint="eastAsia"/>
                <w:color w:val="000000"/>
              </w:rPr>
              <w:t>6.80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439E1EA"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B9CAFB7" w14:textId="77777777" w:rsidR="009C67EF" w:rsidRPr="004C7DA2" w:rsidRDefault="009C67EF" w:rsidP="008D1C6C">
            <w:pPr>
              <w:spacing w:after="0"/>
              <w:jc w:val="center"/>
              <w:rPr>
                <w:color w:val="000000"/>
                <w:lang w:val="en-US"/>
              </w:rPr>
            </w:pPr>
            <w:r w:rsidRPr="00674502">
              <w:rPr>
                <w:rFonts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50DD3EC" w14:textId="77777777" w:rsidR="009C67EF" w:rsidRPr="004C7DA2" w:rsidRDefault="009C67EF" w:rsidP="008D1C6C">
            <w:pPr>
              <w:spacing w:after="0"/>
              <w:jc w:val="center"/>
              <w:rPr>
                <w:color w:val="000000"/>
                <w:lang w:val="en-US"/>
              </w:rPr>
            </w:pPr>
            <w:r w:rsidRPr="00674502">
              <w:rPr>
                <w:rFonts w:hint="eastAsia"/>
                <w:color w:val="000000"/>
              </w:rPr>
              <w:t>4.95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87F9C7" w14:textId="77777777" w:rsidR="009C67EF" w:rsidRPr="004C7DA2" w:rsidRDefault="009C67EF" w:rsidP="008D1C6C">
            <w:pPr>
              <w:spacing w:after="0"/>
              <w:jc w:val="center"/>
              <w:rPr>
                <w:color w:val="000000"/>
                <w:lang w:val="en-US"/>
              </w:rPr>
            </w:pPr>
            <w:r w:rsidRPr="00674502">
              <w:rPr>
                <w:rFonts w:hint="eastAsia"/>
                <w:color w:val="000000"/>
              </w:rPr>
              <w:t>5.66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185F022" w14:textId="77777777" w:rsidR="009C67EF" w:rsidRPr="004C7DA2" w:rsidRDefault="009C67EF" w:rsidP="008D1C6C">
            <w:pPr>
              <w:spacing w:after="0"/>
              <w:jc w:val="center"/>
              <w:rPr>
                <w:color w:val="000000"/>
                <w:lang w:val="en-US"/>
              </w:rPr>
            </w:pPr>
            <w:r w:rsidRPr="00674502">
              <w:rPr>
                <w:rFonts w:hint="eastAsia"/>
                <w:color w:val="000000"/>
              </w:rPr>
              <w:t>4.09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A59FB9A" w14:textId="77777777" w:rsidR="009C67EF" w:rsidRPr="004C7DA2" w:rsidRDefault="009C67EF" w:rsidP="008D1C6C">
            <w:pPr>
              <w:spacing w:after="0"/>
              <w:jc w:val="center"/>
              <w:rPr>
                <w:color w:val="000000"/>
                <w:lang w:val="en-US"/>
              </w:rPr>
            </w:pPr>
            <w:r w:rsidRPr="00674502">
              <w:rPr>
                <w:rFonts w:hint="eastAsia"/>
                <w:color w:val="000000"/>
              </w:rPr>
              <w:t>4.70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162613" w14:textId="77777777" w:rsidR="009C67EF" w:rsidRPr="004C7DA2" w:rsidRDefault="009C67EF" w:rsidP="008D1C6C">
            <w:pPr>
              <w:spacing w:after="0"/>
              <w:jc w:val="center"/>
              <w:rPr>
                <w:color w:val="000000"/>
                <w:lang w:val="en-US"/>
              </w:rPr>
            </w:pPr>
            <w:r w:rsidRPr="00674502">
              <w:rPr>
                <w:rFonts w:hint="eastAsia"/>
                <w:color w:val="000000"/>
              </w:rPr>
              <w:t>7.28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BF8CA7" w14:textId="77777777" w:rsidR="009C67EF" w:rsidRPr="004C7DA2" w:rsidRDefault="009C67EF" w:rsidP="008D1C6C">
            <w:pPr>
              <w:spacing w:after="0"/>
              <w:jc w:val="center"/>
              <w:rPr>
                <w:color w:val="000000"/>
                <w:lang w:val="en-US"/>
              </w:rPr>
            </w:pPr>
            <w:r w:rsidRPr="00674502">
              <w:rPr>
                <w:rFonts w:hint="eastAsia"/>
                <w:color w:val="000000"/>
              </w:rPr>
              <w:t>4.56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83D622" w14:textId="77777777" w:rsidR="009C67EF" w:rsidRPr="004C7DA2" w:rsidRDefault="009C67EF" w:rsidP="008D1C6C">
            <w:pPr>
              <w:spacing w:after="0"/>
              <w:jc w:val="center"/>
              <w:rPr>
                <w:color w:val="000000"/>
                <w:lang w:val="en-US"/>
              </w:rPr>
            </w:pPr>
            <w:r w:rsidRPr="00674502">
              <w:rPr>
                <w:rFonts w:hint="eastAsia"/>
                <w:color w:val="000000"/>
              </w:rPr>
              <w:t>7.16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8BAACBE" w14:textId="77777777" w:rsidR="009C67EF" w:rsidRPr="004C7DA2" w:rsidRDefault="009C67EF" w:rsidP="008D1C6C">
            <w:pPr>
              <w:spacing w:after="0"/>
              <w:jc w:val="center"/>
              <w:rPr>
                <w:color w:val="000000"/>
                <w:lang w:val="en-US"/>
              </w:rPr>
            </w:pPr>
            <w:r w:rsidRPr="00674502">
              <w:rPr>
                <w:rFonts w:hint="eastAsia"/>
                <w:color w:val="000000"/>
              </w:rPr>
              <w:t>9.97</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3C81DF6C" w14:textId="77777777" w:rsidR="009C67EF" w:rsidRPr="004C7DA2" w:rsidRDefault="009C67EF" w:rsidP="008D1C6C">
            <w:pPr>
              <w:spacing w:after="0"/>
              <w:jc w:val="center"/>
              <w:rPr>
                <w:color w:val="000000"/>
                <w:lang w:val="en-US"/>
              </w:rPr>
            </w:pPr>
            <w:r w:rsidRPr="00674502">
              <w:rPr>
                <w:rFonts w:hint="eastAsia"/>
                <w:color w:val="000000"/>
              </w:rPr>
              <w:t>7.47</w:t>
            </w:r>
          </w:p>
        </w:tc>
      </w:tr>
      <w:tr w:rsidR="009C67EF" w:rsidRPr="00491A77" w14:paraId="6965A101" w14:textId="77777777" w:rsidTr="008D1C6C">
        <w:trPr>
          <w:trHeight w:val="266"/>
        </w:trPr>
        <w:tc>
          <w:tcPr>
            <w:tcW w:w="1134" w:type="dxa"/>
            <w:shd w:val="clear" w:color="auto" w:fill="auto"/>
            <w:noWrap/>
            <w:vAlign w:val="center"/>
          </w:tcPr>
          <w:p w14:paraId="08258B3C"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5B2ABB"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308AB"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085EC"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EAE09"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7807C"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9007F"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4CDE4"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BA828"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EB19D"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60BEE2"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7BED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116AC"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F92EF"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4BB7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943A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58C6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8155E"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8C21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57F9D706"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26BADAB9" w14:textId="77777777" w:rsidR="009C67EF" w:rsidRPr="004C7DA2" w:rsidRDefault="009C67EF" w:rsidP="008D1C6C">
            <w:pPr>
              <w:spacing w:after="0"/>
              <w:jc w:val="center"/>
              <w:rPr>
                <w:color w:val="000000"/>
                <w:lang w:val="en-US"/>
              </w:rPr>
            </w:pPr>
          </w:p>
        </w:tc>
      </w:tr>
      <w:tr w:rsidR="009C67EF" w:rsidRPr="00491A77" w14:paraId="69C12E05" w14:textId="77777777" w:rsidTr="008D1C6C">
        <w:trPr>
          <w:trHeight w:val="266"/>
        </w:trPr>
        <w:tc>
          <w:tcPr>
            <w:tcW w:w="1134" w:type="dxa"/>
            <w:shd w:val="clear" w:color="auto" w:fill="auto"/>
            <w:noWrap/>
            <w:vAlign w:val="center"/>
          </w:tcPr>
          <w:p w14:paraId="7ADE8D3C"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6DD29E3" w14:textId="77777777" w:rsidR="009C67EF" w:rsidRPr="004C7DA2" w:rsidRDefault="009C67EF" w:rsidP="008D1C6C">
            <w:pPr>
              <w:spacing w:after="0"/>
              <w:jc w:val="center"/>
              <w:rPr>
                <w:color w:val="000000"/>
                <w:lang w:val="en-US"/>
              </w:rPr>
            </w:pPr>
            <w:r w:rsidRPr="00674502">
              <w:rPr>
                <w:rFonts w:hint="eastAsia"/>
                <w:color w:val="000000"/>
              </w:rPr>
              <w:t>8.85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D9CC34E"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1FD5901" w14:textId="77777777" w:rsidR="009C67EF" w:rsidRPr="004C7DA2" w:rsidRDefault="009C67EF" w:rsidP="008D1C6C">
            <w:pPr>
              <w:spacing w:after="0"/>
              <w:jc w:val="center"/>
              <w:rPr>
                <w:color w:val="000000"/>
                <w:lang w:val="en-US"/>
              </w:rPr>
            </w:pPr>
            <w:r w:rsidRPr="00674502">
              <w:rPr>
                <w:rFonts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F4C7B1E" w14:textId="77777777" w:rsidR="009C67EF" w:rsidRPr="004C7DA2" w:rsidRDefault="009C67EF" w:rsidP="008D1C6C">
            <w:pPr>
              <w:spacing w:after="0"/>
              <w:jc w:val="center"/>
              <w:rPr>
                <w:color w:val="000000"/>
                <w:lang w:val="en-US"/>
              </w:rPr>
            </w:pPr>
            <w:r w:rsidRPr="00674502">
              <w:rPr>
                <w:rFonts w:hint="eastAsia"/>
                <w:color w:val="000000"/>
              </w:rPr>
              <w:t>6.54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41BFC33" w14:textId="77777777" w:rsidR="009C67EF" w:rsidRPr="004C7DA2" w:rsidRDefault="009C67EF" w:rsidP="008D1C6C">
            <w:pPr>
              <w:spacing w:after="0"/>
              <w:jc w:val="center"/>
              <w:rPr>
                <w:color w:val="000000"/>
                <w:lang w:val="en-US"/>
              </w:rPr>
            </w:pPr>
            <w:r w:rsidRPr="00674502">
              <w:rPr>
                <w:rFonts w:hint="eastAsia"/>
                <w:color w:val="000000"/>
              </w:rPr>
              <w:t>8.62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0A7033F"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234761B" w14:textId="77777777" w:rsidR="009C67EF" w:rsidRPr="004C7DA2" w:rsidRDefault="009C67EF" w:rsidP="008D1C6C">
            <w:pPr>
              <w:spacing w:after="0"/>
              <w:jc w:val="center"/>
              <w:rPr>
                <w:color w:val="000000"/>
                <w:lang w:val="en-US"/>
              </w:rPr>
            </w:pPr>
            <w:r w:rsidRPr="00674502">
              <w:rPr>
                <w:rFonts w:hint="eastAsia"/>
                <w:color w:val="000000"/>
              </w:rPr>
              <w:t>8.80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1A3CB11" w14:textId="77777777" w:rsidR="009C67EF" w:rsidRPr="004C7DA2" w:rsidRDefault="009C67EF" w:rsidP="008D1C6C">
            <w:pPr>
              <w:spacing w:after="0"/>
              <w:jc w:val="center"/>
              <w:rPr>
                <w:color w:val="000000"/>
                <w:lang w:val="en-US"/>
              </w:rPr>
            </w:pPr>
            <w:r w:rsidRPr="00674502">
              <w:rPr>
                <w:rFonts w:hint="eastAsia"/>
                <w:color w:val="000000"/>
              </w:rPr>
              <w:t>5.83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3B21C2D" w14:textId="77777777" w:rsidR="009C67EF" w:rsidRPr="004C7DA2" w:rsidRDefault="009C67EF" w:rsidP="008D1C6C">
            <w:pPr>
              <w:spacing w:after="0"/>
              <w:jc w:val="center"/>
              <w:rPr>
                <w:color w:val="000000"/>
                <w:lang w:val="en-US"/>
              </w:rPr>
            </w:pPr>
            <w:r w:rsidRPr="00674502">
              <w:rPr>
                <w:rFonts w:hint="eastAsia"/>
                <w:color w:val="000000"/>
              </w:rPr>
              <w:t>8.04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EFAB64"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8EC1EB" w14:textId="77777777" w:rsidR="009C67EF" w:rsidRPr="004C7DA2" w:rsidRDefault="009C67EF" w:rsidP="008D1C6C">
            <w:pPr>
              <w:spacing w:after="0"/>
              <w:jc w:val="center"/>
              <w:rPr>
                <w:color w:val="000000"/>
                <w:lang w:val="en-US"/>
              </w:rPr>
            </w:pPr>
            <w:r w:rsidRPr="00674502">
              <w:rPr>
                <w:rFonts w:hint="eastAsia"/>
                <w:color w:val="000000"/>
              </w:rPr>
              <w:t>7.86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B21CC1"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605F46C" w14:textId="77777777" w:rsidR="009C67EF" w:rsidRPr="004C7DA2" w:rsidRDefault="009C67EF" w:rsidP="008D1C6C">
            <w:pPr>
              <w:spacing w:after="0"/>
              <w:jc w:val="center"/>
              <w:rPr>
                <w:color w:val="000000"/>
                <w:lang w:val="en-US"/>
              </w:rPr>
            </w:pPr>
            <w:r w:rsidRPr="00674502">
              <w:rPr>
                <w:rFonts w:hint="eastAsia"/>
                <w:color w:val="000000"/>
              </w:rPr>
              <w:t>8.13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D7ECB0C" w14:textId="77777777" w:rsidR="009C67EF" w:rsidRPr="004C7DA2" w:rsidRDefault="009C67EF" w:rsidP="008D1C6C">
            <w:pPr>
              <w:spacing w:after="0"/>
              <w:jc w:val="center"/>
              <w:rPr>
                <w:color w:val="000000"/>
                <w:lang w:val="en-US"/>
              </w:rPr>
            </w:pPr>
            <w:r w:rsidRPr="00674502">
              <w:rPr>
                <w:rFonts w:hint="eastAsia"/>
                <w:color w:val="000000"/>
              </w:rPr>
              <w:t>6.49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404FD8" w14:textId="77777777" w:rsidR="009C67EF" w:rsidRPr="004C7DA2" w:rsidRDefault="009C67EF" w:rsidP="008D1C6C">
            <w:pPr>
              <w:spacing w:after="0"/>
              <w:jc w:val="center"/>
              <w:rPr>
                <w:color w:val="000000"/>
                <w:lang w:val="en-US"/>
              </w:rPr>
            </w:pPr>
            <w:r w:rsidRPr="00674502">
              <w:rPr>
                <w:rFonts w:hint="eastAsia"/>
                <w:color w:val="000000"/>
              </w:rPr>
              <w:t>7.49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243EC0F" w14:textId="77777777" w:rsidR="009C67EF" w:rsidRPr="004C7DA2" w:rsidRDefault="009C67EF" w:rsidP="008D1C6C">
            <w:pPr>
              <w:spacing w:after="0"/>
              <w:jc w:val="center"/>
              <w:rPr>
                <w:color w:val="000000"/>
                <w:lang w:val="en-US"/>
              </w:rPr>
            </w:pPr>
            <w:r w:rsidRPr="00674502">
              <w:rPr>
                <w:rFonts w:hint="eastAsia"/>
                <w:color w:val="000000"/>
              </w:rPr>
              <w:t>6.35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2C3C614" w14:textId="77777777" w:rsidR="009C67EF" w:rsidRPr="004C7DA2" w:rsidRDefault="009C67EF" w:rsidP="008D1C6C">
            <w:pPr>
              <w:spacing w:after="0"/>
              <w:jc w:val="center"/>
              <w:rPr>
                <w:color w:val="000000"/>
                <w:lang w:val="en-US"/>
              </w:rPr>
            </w:pPr>
            <w:r w:rsidRPr="00674502">
              <w:rPr>
                <w:rFonts w:hint="eastAsia"/>
                <w:color w:val="000000"/>
              </w:rPr>
              <w:t>10.15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B92C3CE" w14:textId="77777777" w:rsidR="009C67EF" w:rsidRPr="004C7DA2" w:rsidRDefault="009C67EF" w:rsidP="008D1C6C">
            <w:pPr>
              <w:spacing w:after="0"/>
              <w:jc w:val="center"/>
              <w:rPr>
                <w:color w:val="000000"/>
                <w:lang w:val="en-US"/>
              </w:rPr>
            </w:pPr>
            <w:r w:rsidRPr="00674502">
              <w:rPr>
                <w:rFonts w:hint="eastAsia"/>
                <w:color w:val="000000"/>
              </w:rPr>
              <w:t>6.31</w:t>
            </w:r>
          </w:p>
        </w:tc>
        <w:tc>
          <w:tcPr>
            <w:tcW w:w="723" w:type="dxa"/>
            <w:tcBorders>
              <w:top w:val="nil"/>
              <w:left w:val="single" w:sz="4" w:space="0" w:color="auto"/>
              <w:bottom w:val="nil"/>
              <w:right w:val="nil"/>
            </w:tcBorders>
            <w:shd w:val="clear" w:color="auto" w:fill="auto"/>
            <w:vAlign w:val="center"/>
          </w:tcPr>
          <w:p w14:paraId="786EAE2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91C9D09" w14:textId="77777777" w:rsidR="009C67EF" w:rsidRPr="004C7DA2" w:rsidRDefault="009C67EF" w:rsidP="008D1C6C">
            <w:pPr>
              <w:spacing w:after="0"/>
              <w:jc w:val="center"/>
              <w:rPr>
                <w:color w:val="000000"/>
                <w:lang w:val="en-US"/>
              </w:rPr>
            </w:pPr>
          </w:p>
        </w:tc>
      </w:tr>
    </w:tbl>
    <w:p w14:paraId="330F6828" w14:textId="77777777" w:rsidR="009C67EF" w:rsidRDefault="009C67EF" w:rsidP="009C67EF">
      <w:pPr>
        <w:pStyle w:val="TH"/>
        <w:rPr>
          <w:rFonts w:ascii="Times New Roman" w:hAnsi="Times New Roman"/>
        </w:rPr>
      </w:pPr>
    </w:p>
    <w:p w14:paraId="711BA769"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1461E589" wp14:editId="0AAF7F21">
            <wp:extent cx="7328848" cy="2417406"/>
            <wp:effectExtent l="0" t="0" r="5715" b="2540"/>
            <wp:docPr id="4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369422" cy="2430789"/>
                    </a:xfrm>
                    <a:prstGeom prst="rect">
                      <a:avLst/>
                    </a:prstGeom>
                    <a:solidFill>
                      <a:schemeClr val="bg1"/>
                    </a:solidFill>
                  </pic:spPr>
                </pic:pic>
              </a:graphicData>
            </a:graphic>
          </wp:inline>
        </w:drawing>
      </w:r>
    </w:p>
    <w:p w14:paraId="4CF26207" w14:textId="77777777" w:rsidR="009C67EF" w:rsidRDefault="009C67EF" w:rsidP="009C67EF">
      <w:pPr>
        <w:pStyle w:val="BodyText"/>
        <w:numPr>
          <w:ilvl w:val="0"/>
          <w:numId w:val="25"/>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09A77C31"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09ACDDF9" wp14:editId="47CC49C9">
            <wp:extent cx="7339054" cy="2402184"/>
            <wp:effectExtent l="0" t="0" r="0" b="0"/>
            <wp:docPr id="4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364061" cy="2410369"/>
                    </a:xfrm>
                    <a:prstGeom prst="rect">
                      <a:avLst/>
                    </a:prstGeom>
                    <a:solidFill>
                      <a:schemeClr val="bg1"/>
                    </a:solidFill>
                  </pic:spPr>
                </pic:pic>
              </a:graphicData>
            </a:graphic>
          </wp:inline>
        </w:drawing>
      </w:r>
    </w:p>
    <w:p w14:paraId="79540883" w14:textId="77777777" w:rsidR="009C67EF" w:rsidRDefault="009C67EF" w:rsidP="009C67EF">
      <w:pPr>
        <w:pStyle w:val="BodyText"/>
        <w:numPr>
          <w:ilvl w:val="0"/>
          <w:numId w:val="25"/>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27D789F2"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033783EF" wp14:editId="03CD081F">
            <wp:extent cx="7581332" cy="2487886"/>
            <wp:effectExtent l="0" t="0" r="635" b="8255"/>
            <wp:docPr id="4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622294" cy="2501328"/>
                    </a:xfrm>
                    <a:prstGeom prst="rect">
                      <a:avLst/>
                    </a:prstGeom>
                    <a:solidFill>
                      <a:schemeClr val="bg1"/>
                    </a:solidFill>
                  </pic:spPr>
                </pic:pic>
              </a:graphicData>
            </a:graphic>
          </wp:inline>
        </w:drawing>
      </w:r>
    </w:p>
    <w:p w14:paraId="12D3C23D" w14:textId="77777777" w:rsidR="009C67EF" w:rsidRPr="00D64ED7" w:rsidRDefault="009C67EF" w:rsidP="009C67EF">
      <w:pPr>
        <w:pStyle w:val="BodyText"/>
        <w:numPr>
          <w:ilvl w:val="0"/>
          <w:numId w:val="25"/>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60CF4FE9"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A150B9">
        <w:rPr>
          <w:rFonts w:ascii="Times New Roman" w:hAnsi="Times New Roman"/>
          <w:lang w:val="en-US"/>
        </w:rPr>
        <w:t>6.1.3.4.2.1</w:t>
      </w:r>
      <w:r w:rsidRPr="000C68ED">
        <w:rPr>
          <w:rFonts w:ascii="Times New Roman" w:hAnsi="Times New Roman"/>
          <w:lang w:val="en-US"/>
        </w:rPr>
        <w:t>-</w:t>
      </w:r>
      <w:r>
        <w:rPr>
          <w:rFonts w:ascii="Times New Roman" w:hAnsi="Times New Roman"/>
          <w:lang w:val="en-US"/>
        </w:rPr>
        <w:t>13</w:t>
      </w:r>
      <w:r w:rsidRPr="000C68ED">
        <w:rPr>
          <w:rFonts w:ascii="Times New Roman" w:hAnsi="Times New Roman"/>
          <w:lang w:val="en-US"/>
        </w:rPr>
        <w:t>: NS_31-</w:t>
      </w:r>
      <w:r>
        <w:rPr>
          <w:rFonts w:ascii="Times New Roman" w:hAnsi="Times New Roman"/>
          <w:lang w:val="en-US"/>
        </w:rPr>
        <w:t>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0C398EDD"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72A795F"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Table </w:t>
      </w:r>
      <w:r w:rsidRPr="00A150B9">
        <w:rPr>
          <w:lang w:val="en-US"/>
        </w:rPr>
        <w:t>6.1.3.4.2.1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537EF71F"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A150B9">
        <w:rPr>
          <w:rFonts w:ascii="Times New Roman" w:hAnsi="Times New Roman"/>
          <w:lang w:val="en-US"/>
        </w:rPr>
        <w:t>6.1.3.4.2.1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NS_31 S-SSB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51382D9C" w14:textId="77777777" w:rsidTr="008D1C6C">
        <w:trPr>
          <w:trHeight w:val="237"/>
          <w:jc w:val="center"/>
        </w:trPr>
        <w:tc>
          <w:tcPr>
            <w:tcW w:w="3240" w:type="dxa"/>
            <w:vMerge w:val="restart"/>
            <w:shd w:val="clear" w:color="auto" w:fill="auto"/>
          </w:tcPr>
          <w:p w14:paraId="48DB3049" w14:textId="77777777" w:rsidR="009C67EF" w:rsidRPr="00A1115A" w:rsidRDefault="009C67EF" w:rsidP="008D1C6C">
            <w:pPr>
              <w:pStyle w:val="TAH"/>
            </w:pPr>
          </w:p>
        </w:tc>
        <w:tc>
          <w:tcPr>
            <w:tcW w:w="5670" w:type="dxa"/>
            <w:gridSpan w:val="4"/>
          </w:tcPr>
          <w:p w14:paraId="1BD83A10" w14:textId="77777777" w:rsidR="009C67EF" w:rsidRPr="00A1115A" w:rsidRDefault="009C67EF" w:rsidP="008D1C6C">
            <w:pPr>
              <w:pStyle w:val="TAH"/>
            </w:pPr>
            <w:r w:rsidRPr="00A1115A">
              <w:t>RB Allocation</w:t>
            </w:r>
            <w:r>
              <w:t xml:space="preserve"> </w:t>
            </w:r>
          </w:p>
        </w:tc>
      </w:tr>
      <w:tr w:rsidR="009C67EF" w:rsidRPr="00D70CD0" w14:paraId="5454808D" w14:textId="77777777" w:rsidTr="008D1C6C">
        <w:trPr>
          <w:trHeight w:val="237"/>
          <w:jc w:val="center"/>
        </w:trPr>
        <w:tc>
          <w:tcPr>
            <w:tcW w:w="3240" w:type="dxa"/>
            <w:vMerge/>
            <w:shd w:val="clear" w:color="auto" w:fill="auto"/>
          </w:tcPr>
          <w:p w14:paraId="733AA38B" w14:textId="77777777" w:rsidR="009C67EF" w:rsidRPr="00A1115A" w:rsidRDefault="009C67EF" w:rsidP="008D1C6C">
            <w:pPr>
              <w:pStyle w:val="TAH"/>
            </w:pPr>
          </w:p>
        </w:tc>
        <w:tc>
          <w:tcPr>
            <w:tcW w:w="2790" w:type="dxa"/>
            <w:gridSpan w:val="2"/>
          </w:tcPr>
          <w:p w14:paraId="2BA0FE96"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5A539A54"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56F1D11E" w14:textId="77777777" w:rsidTr="008D1C6C">
        <w:trPr>
          <w:trHeight w:val="237"/>
          <w:jc w:val="center"/>
        </w:trPr>
        <w:tc>
          <w:tcPr>
            <w:tcW w:w="3240" w:type="dxa"/>
            <w:shd w:val="clear" w:color="auto" w:fill="auto"/>
          </w:tcPr>
          <w:p w14:paraId="48D47A9D"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1A70A743"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6ECD8117" w14:textId="77777777" w:rsidR="009C67EF" w:rsidRDefault="009C67EF" w:rsidP="008D1C6C">
            <w:pPr>
              <w:pStyle w:val="TAH"/>
              <w:rPr>
                <w:lang w:eastAsia="ko-KR"/>
              </w:rPr>
            </w:pPr>
            <w:r>
              <w:rPr>
                <w:rFonts w:hint="eastAsia"/>
                <w:lang w:eastAsia="ko-KR"/>
              </w:rPr>
              <w:t>2</w:t>
            </w:r>
          </w:p>
        </w:tc>
        <w:tc>
          <w:tcPr>
            <w:tcW w:w="1440" w:type="dxa"/>
          </w:tcPr>
          <w:p w14:paraId="5CDE41B2"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558B2AB2" w14:textId="77777777" w:rsidR="009C67EF" w:rsidRDefault="009C67EF" w:rsidP="008D1C6C">
            <w:pPr>
              <w:pStyle w:val="TAH"/>
              <w:rPr>
                <w:lang w:eastAsia="ko-KR"/>
              </w:rPr>
            </w:pPr>
            <w:r>
              <w:rPr>
                <w:rFonts w:hint="eastAsia"/>
                <w:lang w:eastAsia="ko-KR"/>
              </w:rPr>
              <w:t>2</w:t>
            </w:r>
          </w:p>
        </w:tc>
      </w:tr>
      <w:tr w:rsidR="009C67EF" w:rsidRPr="00D70CD0" w14:paraId="5DAFBE9B" w14:textId="77777777" w:rsidTr="008D1C6C">
        <w:trPr>
          <w:trHeight w:val="237"/>
          <w:jc w:val="center"/>
        </w:trPr>
        <w:tc>
          <w:tcPr>
            <w:tcW w:w="3240" w:type="dxa"/>
            <w:shd w:val="clear" w:color="auto" w:fill="auto"/>
          </w:tcPr>
          <w:p w14:paraId="15F05FAA" w14:textId="77777777" w:rsidR="009C67EF" w:rsidRPr="00A1115A" w:rsidRDefault="009C67EF" w:rsidP="008D1C6C">
            <w:pPr>
              <w:pStyle w:val="TAH"/>
            </w:pPr>
            <w:r>
              <w:rPr>
                <w:b w:val="0"/>
                <w:bCs/>
                <w:szCs w:val="18"/>
              </w:rPr>
              <w:t>Contiguous sub-band RB sets</w:t>
            </w:r>
          </w:p>
        </w:tc>
        <w:tc>
          <w:tcPr>
            <w:tcW w:w="1395" w:type="dxa"/>
            <w:vAlign w:val="center"/>
          </w:tcPr>
          <w:p w14:paraId="4192C896" w14:textId="77777777" w:rsidR="009C67EF" w:rsidRPr="00625CE6" w:rsidRDefault="009C67EF" w:rsidP="008D1C6C">
            <w:pPr>
              <w:pStyle w:val="TAH"/>
              <w:rPr>
                <w:b w:val="0"/>
                <w:bCs/>
                <w:szCs w:val="18"/>
              </w:rPr>
            </w:pPr>
            <w:r w:rsidRPr="00D5155C">
              <w:rPr>
                <w:rFonts w:hint="eastAsia"/>
                <w:b w:val="0"/>
                <w:bCs/>
                <w:szCs w:val="18"/>
              </w:rPr>
              <w:t>11.05</w:t>
            </w:r>
          </w:p>
        </w:tc>
        <w:tc>
          <w:tcPr>
            <w:tcW w:w="1395" w:type="dxa"/>
            <w:vAlign w:val="center"/>
          </w:tcPr>
          <w:p w14:paraId="3725F570" w14:textId="77777777" w:rsidR="009C67EF" w:rsidRPr="00625CE6" w:rsidRDefault="009C67EF" w:rsidP="008D1C6C">
            <w:pPr>
              <w:pStyle w:val="TAH"/>
              <w:rPr>
                <w:b w:val="0"/>
                <w:bCs/>
                <w:szCs w:val="18"/>
              </w:rPr>
            </w:pPr>
            <w:r w:rsidRPr="00D5155C">
              <w:rPr>
                <w:rFonts w:hint="eastAsia"/>
                <w:b w:val="0"/>
                <w:bCs/>
                <w:szCs w:val="18"/>
              </w:rPr>
              <w:t>7.58</w:t>
            </w:r>
          </w:p>
        </w:tc>
        <w:tc>
          <w:tcPr>
            <w:tcW w:w="1440" w:type="dxa"/>
            <w:vAlign w:val="center"/>
          </w:tcPr>
          <w:p w14:paraId="4645A673" w14:textId="77777777" w:rsidR="009C67EF" w:rsidRPr="00625CE6" w:rsidRDefault="009C67EF" w:rsidP="008D1C6C">
            <w:pPr>
              <w:pStyle w:val="TAH"/>
              <w:rPr>
                <w:b w:val="0"/>
                <w:bCs/>
                <w:szCs w:val="18"/>
              </w:rPr>
            </w:pPr>
            <w:r w:rsidRPr="00D5155C">
              <w:rPr>
                <w:rFonts w:hint="eastAsia"/>
                <w:b w:val="0"/>
                <w:bCs/>
                <w:szCs w:val="18"/>
              </w:rPr>
              <w:t>6.12</w:t>
            </w:r>
          </w:p>
        </w:tc>
        <w:tc>
          <w:tcPr>
            <w:tcW w:w="1440" w:type="dxa"/>
            <w:vAlign w:val="center"/>
          </w:tcPr>
          <w:p w14:paraId="790F5EAB" w14:textId="77777777" w:rsidR="009C67EF" w:rsidRPr="00625CE6" w:rsidRDefault="009C67EF" w:rsidP="008D1C6C">
            <w:pPr>
              <w:pStyle w:val="TAH"/>
              <w:rPr>
                <w:b w:val="0"/>
                <w:bCs/>
                <w:szCs w:val="18"/>
              </w:rPr>
            </w:pPr>
            <w:r w:rsidRPr="00D5155C">
              <w:rPr>
                <w:rFonts w:hint="eastAsia"/>
                <w:b w:val="0"/>
                <w:bCs/>
                <w:szCs w:val="18"/>
              </w:rPr>
              <w:t>7.28</w:t>
            </w:r>
          </w:p>
        </w:tc>
      </w:tr>
      <w:tr w:rsidR="009C67EF" w:rsidRPr="00D70CD0" w14:paraId="4AE68671" w14:textId="77777777" w:rsidTr="008D1C6C">
        <w:trPr>
          <w:trHeight w:val="237"/>
          <w:jc w:val="center"/>
        </w:trPr>
        <w:tc>
          <w:tcPr>
            <w:tcW w:w="3240" w:type="dxa"/>
            <w:shd w:val="clear" w:color="auto" w:fill="auto"/>
          </w:tcPr>
          <w:p w14:paraId="3A301D25" w14:textId="77777777" w:rsidR="009C67EF" w:rsidRPr="00A1115A" w:rsidRDefault="009C67EF" w:rsidP="008D1C6C">
            <w:pPr>
              <w:pStyle w:val="TAH"/>
            </w:pPr>
            <w:r>
              <w:rPr>
                <w:b w:val="0"/>
                <w:bCs/>
                <w:szCs w:val="18"/>
              </w:rPr>
              <w:t>Non-contiguous sub-band RB sets</w:t>
            </w:r>
          </w:p>
        </w:tc>
        <w:tc>
          <w:tcPr>
            <w:tcW w:w="1395" w:type="dxa"/>
            <w:vAlign w:val="center"/>
          </w:tcPr>
          <w:p w14:paraId="62DAF04D" w14:textId="77777777" w:rsidR="009C67EF" w:rsidRPr="00625CE6" w:rsidRDefault="009C67EF" w:rsidP="008D1C6C">
            <w:pPr>
              <w:pStyle w:val="TAH"/>
              <w:rPr>
                <w:b w:val="0"/>
                <w:bCs/>
                <w:szCs w:val="18"/>
              </w:rPr>
            </w:pPr>
            <w:r w:rsidRPr="00D5155C">
              <w:rPr>
                <w:rFonts w:hint="eastAsia"/>
                <w:b w:val="0"/>
                <w:bCs/>
                <w:szCs w:val="18"/>
              </w:rPr>
              <w:t>10.15</w:t>
            </w:r>
          </w:p>
        </w:tc>
        <w:tc>
          <w:tcPr>
            <w:tcW w:w="1395" w:type="dxa"/>
            <w:vAlign w:val="center"/>
          </w:tcPr>
          <w:p w14:paraId="0441AE57" w14:textId="77777777" w:rsidR="009C67EF" w:rsidRPr="00625CE6" w:rsidRDefault="009C67EF" w:rsidP="008D1C6C">
            <w:pPr>
              <w:pStyle w:val="TAH"/>
              <w:rPr>
                <w:b w:val="0"/>
                <w:bCs/>
                <w:szCs w:val="18"/>
              </w:rPr>
            </w:pPr>
            <w:r w:rsidRPr="00D5155C">
              <w:rPr>
                <w:rFonts w:hint="eastAsia"/>
                <w:b w:val="0"/>
                <w:bCs/>
                <w:szCs w:val="18"/>
              </w:rPr>
              <w:t>7.47</w:t>
            </w:r>
          </w:p>
        </w:tc>
        <w:tc>
          <w:tcPr>
            <w:tcW w:w="1440" w:type="dxa"/>
            <w:vAlign w:val="center"/>
          </w:tcPr>
          <w:p w14:paraId="66C9F673" w14:textId="77777777" w:rsidR="009C67EF" w:rsidRPr="00625CE6" w:rsidRDefault="009C67EF" w:rsidP="008D1C6C">
            <w:pPr>
              <w:pStyle w:val="TAH"/>
              <w:rPr>
                <w:b w:val="0"/>
                <w:bCs/>
                <w:szCs w:val="18"/>
              </w:rPr>
            </w:pPr>
            <w:r w:rsidRPr="00D5155C">
              <w:rPr>
                <w:rFonts w:hint="eastAsia"/>
                <w:b w:val="0"/>
                <w:bCs/>
                <w:szCs w:val="18"/>
              </w:rPr>
              <w:t>7.49</w:t>
            </w:r>
          </w:p>
        </w:tc>
        <w:tc>
          <w:tcPr>
            <w:tcW w:w="1440" w:type="dxa"/>
            <w:vAlign w:val="center"/>
          </w:tcPr>
          <w:p w14:paraId="6D00987B" w14:textId="77777777" w:rsidR="009C67EF" w:rsidRPr="00625CE6" w:rsidRDefault="009C67EF" w:rsidP="008D1C6C">
            <w:pPr>
              <w:pStyle w:val="TAH"/>
              <w:rPr>
                <w:b w:val="0"/>
                <w:bCs/>
                <w:szCs w:val="18"/>
              </w:rPr>
            </w:pPr>
            <w:r w:rsidRPr="00D5155C">
              <w:rPr>
                <w:rFonts w:hint="eastAsia"/>
                <w:b w:val="0"/>
                <w:bCs/>
                <w:szCs w:val="18"/>
              </w:rPr>
              <w:t>6.35</w:t>
            </w:r>
          </w:p>
        </w:tc>
      </w:tr>
    </w:tbl>
    <w:p w14:paraId="08C07C4A" w14:textId="77777777" w:rsidR="009C67EF" w:rsidRDefault="009C67EF" w:rsidP="009C67EF">
      <w:pPr>
        <w:pStyle w:val="TH"/>
        <w:rPr>
          <w:rFonts w:ascii="Times New Roman" w:hAnsi="Times New Roman"/>
        </w:rPr>
      </w:pPr>
    </w:p>
    <w:p w14:paraId="5B6CD130"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A150B9">
        <w:rPr>
          <w:lang w:val="en-US"/>
        </w:rPr>
        <w:t>6.1.3.4.2.1</w:t>
      </w:r>
      <w:r>
        <w:rPr>
          <w:rFonts w:eastAsiaTheme="minorEastAsia"/>
          <w:lang w:eastAsia="ko-KR"/>
        </w:rPr>
        <w:t xml:space="preserve">-3 or Table </w:t>
      </w:r>
      <w:r w:rsidRPr="00A150B9">
        <w:rPr>
          <w:lang w:val="en-US"/>
        </w:rPr>
        <w:t>6.1.3.4.2.1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8A20204"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A150B9">
        <w:rPr>
          <w:rFonts w:ascii="Times New Roman" w:hAnsi="Times New Roman"/>
          <w:lang w:val="en-US"/>
        </w:rPr>
        <w:t>6.1.3.4.2.1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NS_31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5E94476B" w14:textId="77777777" w:rsidTr="008D1C6C">
        <w:trPr>
          <w:trHeight w:val="237"/>
          <w:jc w:val="center"/>
        </w:trPr>
        <w:tc>
          <w:tcPr>
            <w:tcW w:w="3240" w:type="dxa"/>
            <w:vMerge w:val="restart"/>
            <w:shd w:val="clear" w:color="auto" w:fill="auto"/>
          </w:tcPr>
          <w:p w14:paraId="7A343CA6" w14:textId="77777777" w:rsidR="009C67EF" w:rsidRPr="00A1115A" w:rsidRDefault="009C67EF" w:rsidP="008D1C6C">
            <w:pPr>
              <w:pStyle w:val="TAH"/>
            </w:pPr>
          </w:p>
        </w:tc>
        <w:tc>
          <w:tcPr>
            <w:tcW w:w="5670" w:type="dxa"/>
            <w:gridSpan w:val="4"/>
          </w:tcPr>
          <w:p w14:paraId="4107AD68" w14:textId="77777777" w:rsidR="009C67EF" w:rsidRPr="00A1115A" w:rsidRDefault="009C67EF" w:rsidP="008D1C6C">
            <w:pPr>
              <w:pStyle w:val="TAH"/>
            </w:pPr>
            <w:r w:rsidRPr="00A1115A">
              <w:t>RB Allocation</w:t>
            </w:r>
            <w:r>
              <w:t xml:space="preserve"> </w:t>
            </w:r>
          </w:p>
        </w:tc>
      </w:tr>
      <w:tr w:rsidR="009C67EF" w:rsidRPr="00D70CD0" w14:paraId="61F0FB8C" w14:textId="77777777" w:rsidTr="008D1C6C">
        <w:trPr>
          <w:trHeight w:val="237"/>
          <w:jc w:val="center"/>
        </w:trPr>
        <w:tc>
          <w:tcPr>
            <w:tcW w:w="3240" w:type="dxa"/>
            <w:vMerge/>
            <w:shd w:val="clear" w:color="auto" w:fill="auto"/>
          </w:tcPr>
          <w:p w14:paraId="7984CF80" w14:textId="77777777" w:rsidR="009C67EF" w:rsidRPr="00A1115A" w:rsidRDefault="009C67EF" w:rsidP="008D1C6C">
            <w:pPr>
              <w:pStyle w:val="TAH"/>
            </w:pPr>
          </w:p>
        </w:tc>
        <w:tc>
          <w:tcPr>
            <w:tcW w:w="2790" w:type="dxa"/>
            <w:gridSpan w:val="2"/>
          </w:tcPr>
          <w:p w14:paraId="77195676"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2216DB8A"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060CEDFB" w14:textId="77777777" w:rsidTr="008D1C6C">
        <w:trPr>
          <w:trHeight w:val="237"/>
          <w:jc w:val="center"/>
        </w:trPr>
        <w:tc>
          <w:tcPr>
            <w:tcW w:w="3240" w:type="dxa"/>
            <w:shd w:val="clear" w:color="auto" w:fill="auto"/>
          </w:tcPr>
          <w:p w14:paraId="74EF0F76"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12310766"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7DF58C53" w14:textId="77777777" w:rsidR="009C67EF" w:rsidRDefault="009C67EF" w:rsidP="008D1C6C">
            <w:pPr>
              <w:pStyle w:val="TAH"/>
              <w:rPr>
                <w:lang w:eastAsia="ko-KR"/>
              </w:rPr>
            </w:pPr>
            <w:r>
              <w:rPr>
                <w:rFonts w:hint="eastAsia"/>
                <w:lang w:eastAsia="ko-KR"/>
              </w:rPr>
              <w:t>2</w:t>
            </w:r>
          </w:p>
        </w:tc>
        <w:tc>
          <w:tcPr>
            <w:tcW w:w="1440" w:type="dxa"/>
          </w:tcPr>
          <w:p w14:paraId="501535CD"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58BDD7CE" w14:textId="77777777" w:rsidR="009C67EF" w:rsidRDefault="009C67EF" w:rsidP="008D1C6C">
            <w:pPr>
              <w:pStyle w:val="TAH"/>
              <w:rPr>
                <w:lang w:eastAsia="ko-KR"/>
              </w:rPr>
            </w:pPr>
            <w:r>
              <w:rPr>
                <w:rFonts w:hint="eastAsia"/>
                <w:lang w:eastAsia="ko-KR"/>
              </w:rPr>
              <w:t>2</w:t>
            </w:r>
          </w:p>
        </w:tc>
      </w:tr>
      <w:tr w:rsidR="009C67EF" w:rsidRPr="00D70CD0" w14:paraId="4564BA5B" w14:textId="77777777" w:rsidTr="008D1C6C">
        <w:trPr>
          <w:trHeight w:val="237"/>
          <w:jc w:val="center"/>
        </w:trPr>
        <w:tc>
          <w:tcPr>
            <w:tcW w:w="3240" w:type="dxa"/>
            <w:shd w:val="clear" w:color="auto" w:fill="auto"/>
          </w:tcPr>
          <w:p w14:paraId="39125820" w14:textId="77777777" w:rsidR="009C67EF" w:rsidRPr="00A1115A" w:rsidRDefault="009C67EF" w:rsidP="008D1C6C">
            <w:pPr>
              <w:pStyle w:val="TAH"/>
            </w:pPr>
            <w:r>
              <w:rPr>
                <w:b w:val="0"/>
                <w:bCs/>
                <w:szCs w:val="18"/>
              </w:rPr>
              <w:t>Contiguous sub-band RB sets</w:t>
            </w:r>
          </w:p>
        </w:tc>
        <w:tc>
          <w:tcPr>
            <w:tcW w:w="1395" w:type="dxa"/>
            <w:vAlign w:val="center"/>
          </w:tcPr>
          <w:p w14:paraId="0FCBA855"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13057D27"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549F047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37AB453"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r>
      <w:tr w:rsidR="009C67EF" w:rsidRPr="00D70CD0" w14:paraId="638426B4" w14:textId="77777777" w:rsidTr="008D1C6C">
        <w:trPr>
          <w:trHeight w:val="237"/>
          <w:jc w:val="center"/>
        </w:trPr>
        <w:tc>
          <w:tcPr>
            <w:tcW w:w="3240" w:type="dxa"/>
            <w:shd w:val="clear" w:color="auto" w:fill="auto"/>
          </w:tcPr>
          <w:p w14:paraId="444E059B" w14:textId="77777777" w:rsidR="009C67EF" w:rsidRPr="00A1115A" w:rsidRDefault="009C67EF" w:rsidP="008D1C6C">
            <w:pPr>
              <w:pStyle w:val="TAH"/>
            </w:pPr>
            <w:r>
              <w:rPr>
                <w:b w:val="0"/>
                <w:bCs/>
                <w:szCs w:val="18"/>
              </w:rPr>
              <w:t>Non-contiguous sub-band RB sets</w:t>
            </w:r>
          </w:p>
        </w:tc>
        <w:tc>
          <w:tcPr>
            <w:tcW w:w="1395" w:type="dxa"/>
            <w:vAlign w:val="center"/>
          </w:tcPr>
          <w:p w14:paraId="0039EF44" w14:textId="77777777" w:rsidR="009C67EF" w:rsidRPr="00625CE6" w:rsidRDefault="009C67EF" w:rsidP="008D1C6C">
            <w:pPr>
              <w:pStyle w:val="TAH"/>
              <w:rPr>
                <w:b w:val="0"/>
                <w:bCs/>
                <w:szCs w:val="18"/>
              </w:rPr>
            </w:pPr>
            <w:r w:rsidRPr="008D381B">
              <w:rPr>
                <w:rFonts w:cs="Arial"/>
                <w:b w:val="0"/>
              </w:rPr>
              <w:t xml:space="preserve">≤ </w:t>
            </w:r>
            <w:r w:rsidRPr="00625CE6">
              <w:rPr>
                <w:rFonts w:hint="eastAsia"/>
                <w:b w:val="0"/>
                <w:bCs/>
                <w:szCs w:val="18"/>
              </w:rPr>
              <w:t>1</w:t>
            </w:r>
            <w:r>
              <w:rPr>
                <w:b w:val="0"/>
                <w:bCs/>
                <w:szCs w:val="18"/>
              </w:rPr>
              <w:t>2.5</w:t>
            </w:r>
          </w:p>
        </w:tc>
        <w:tc>
          <w:tcPr>
            <w:tcW w:w="1395" w:type="dxa"/>
            <w:vAlign w:val="center"/>
          </w:tcPr>
          <w:p w14:paraId="499CC30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1DF25CF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5E4BF19" w14:textId="77777777" w:rsidR="009C67EF" w:rsidRPr="00625CE6" w:rsidRDefault="009C67EF" w:rsidP="008D1C6C">
            <w:pPr>
              <w:pStyle w:val="TAH"/>
              <w:rPr>
                <w:b w:val="0"/>
                <w:bCs/>
                <w:szCs w:val="18"/>
              </w:rPr>
            </w:pPr>
            <w:r w:rsidRPr="008D381B">
              <w:rPr>
                <w:rFonts w:cs="Arial"/>
                <w:b w:val="0"/>
              </w:rPr>
              <w:t xml:space="preserve">≤ </w:t>
            </w:r>
            <w:r>
              <w:rPr>
                <w:rFonts w:cs="Arial"/>
                <w:b w:val="0"/>
              </w:rPr>
              <w:t>9.0</w:t>
            </w:r>
          </w:p>
        </w:tc>
      </w:tr>
      <w:tr w:rsidR="009C67EF" w:rsidRPr="00D70CD0" w14:paraId="1B5148AE" w14:textId="77777777" w:rsidTr="008D1C6C">
        <w:trPr>
          <w:trHeight w:val="237"/>
          <w:jc w:val="center"/>
        </w:trPr>
        <w:tc>
          <w:tcPr>
            <w:tcW w:w="8910" w:type="dxa"/>
            <w:gridSpan w:val="5"/>
            <w:shd w:val="clear" w:color="auto" w:fill="auto"/>
          </w:tcPr>
          <w:p w14:paraId="5FCDB4B6"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719A847A" w14:textId="77777777" w:rsidR="009C67EF" w:rsidRDefault="009C67EF" w:rsidP="008D1C6C">
            <w:pPr>
              <w:pStyle w:val="FL"/>
              <w:jc w:val="left"/>
              <w:rPr>
                <w:b w:val="0"/>
                <w:bCs/>
                <w:sz w:val="18"/>
                <w:szCs w:val="18"/>
              </w:rPr>
            </w:pPr>
            <w:r w:rsidRPr="007917A1">
              <w:rPr>
                <w:b w:val="0"/>
                <w:bCs/>
                <w:sz w:val="18"/>
                <w:szCs w:val="18"/>
              </w:rPr>
              <w:t xml:space="preserve">NOTE </w:t>
            </w:r>
            <w:r>
              <w:rPr>
                <w:b w:val="0"/>
                <w:bCs/>
                <w:sz w:val="18"/>
                <w:szCs w:val="18"/>
              </w:rPr>
              <w:t>2</w:t>
            </w:r>
            <w:r w:rsidRPr="007917A1">
              <w:rPr>
                <w:b w:val="0"/>
                <w:bCs/>
                <w:sz w:val="18"/>
                <w:szCs w:val="18"/>
              </w:rPr>
              <w:t>: Applicable for 20 MHz channels centered at the nearest NR-ARFCN corresponding to 5180, 5200, 5220, 5280, 5300, 5320, 5500, 5520, 5540, 5560, 5580, 5600, 5620, 5640, 5660, 5680, 5745, 5765, 5785, and 5805 MHz.</w:t>
            </w:r>
          </w:p>
          <w:p w14:paraId="4FD93EC5" w14:textId="77777777" w:rsidR="009C67EF" w:rsidRPr="000C68ED" w:rsidRDefault="009C67EF" w:rsidP="008D1C6C">
            <w:pPr>
              <w:pStyle w:val="TAN"/>
              <w:rPr>
                <w:lang w:val="en-US"/>
              </w:rPr>
            </w:pPr>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p>
          <w:p w14:paraId="5C49EE8C" w14:textId="77777777" w:rsidR="009C67EF" w:rsidRPr="009F6531" w:rsidRDefault="009C67EF" w:rsidP="008D1C6C">
            <w:pPr>
              <w:pStyle w:val="FL"/>
              <w:jc w:val="left"/>
              <w:rPr>
                <w:rFonts w:cs="Arial"/>
                <w:b w:val="0"/>
                <w:lang w:val="en-US"/>
              </w:rPr>
            </w:pPr>
          </w:p>
        </w:tc>
      </w:tr>
    </w:tbl>
    <w:p w14:paraId="185DEA32" w14:textId="77777777" w:rsidR="009C67EF" w:rsidRDefault="009C67EF" w:rsidP="009C67EF">
      <w:pPr>
        <w:pStyle w:val="BodyText"/>
        <w:rPr>
          <w:lang w:val="en-US"/>
        </w:rPr>
      </w:pPr>
    </w:p>
    <w:p w14:paraId="65EE2F5E"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A150B9">
        <w:rPr>
          <w:rFonts w:ascii="Times New Roman" w:hAnsi="Times New Roman"/>
          <w:lang w:val="en-US"/>
        </w:rPr>
        <w:t>6.1.3.4.2.1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NS_31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705A823E" w14:textId="77777777" w:rsidTr="008D1C6C">
        <w:trPr>
          <w:trHeight w:val="237"/>
          <w:jc w:val="center"/>
        </w:trPr>
        <w:tc>
          <w:tcPr>
            <w:tcW w:w="3240" w:type="dxa"/>
            <w:vMerge w:val="restart"/>
            <w:shd w:val="clear" w:color="auto" w:fill="auto"/>
          </w:tcPr>
          <w:p w14:paraId="7D9C139E" w14:textId="77777777" w:rsidR="009C67EF" w:rsidRPr="00A1115A" w:rsidRDefault="009C67EF" w:rsidP="008D1C6C">
            <w:pPr>
              <w:pStyle w:val="TAH"/>
            </w:pPr>
          </w:p>
        </w:tc>
        <w:tc>
          <w:tcPr>
            <w:tcW w:w="5670" w:type="dxa"/>
            <w:gridSpan w:val="4"/>
          </w:tcPr>
          <w:p w14:paraId="67A998DF" w14:textId="77777777" w:rsidR="009C67EF" w:rsidRPr="00A1115A" w:rsidRDefault="009C67EF" w:rsidP="008D1C6C">
            <w:pPr>
              <w:pStyle w:val="TAH"/>
            </w:pPr>
            <w:r w:rsidRPr="00A1115A">
              <w:t>RB Allocation</w:t>
            </w:r>
            <w:r>
              <w:t xml:space="preserve"> </w:t>
            </w:r>
          </w:p>
        </w:tc>
      </w:tr>
      <w:tr w:rsidR="009C67EF" w:rsidRPr="00D70CD0" w14:paraId="74795905" w14:textId="77777777" w:rsidTr="008D1C6C">
        <w:trPr>
          <w:trHeight w:val="237"/>
          <w:jc w:val="center"/>
        </w:trPr>
        <w:tc>
          <w:tcPr>
            <w:tcW w:w="3240" w:type="dxa"/>
            <w:vMerge/>
            <w:shd w:val="clear" w:color="auto" w:fill="auto"/>
          </w:tcPr>
          <w:p w14:paraId="5B437F8E" w14:textId="77777777" w:rsidR="009C67EF" w:rsidRPr="00A1115A" w:rsidRDefault="009C67EF" w:rsidP="008D1C6C">
            <w:pPr>
              <w:pStyle w:val="TAH"/>
            </w:pPr>
          </w:p>
        </w:tc>
        <w:tc>
          <w:tcPr>
            <w:tcW w:w="2790" w:type="dxa"/>
            <w:gridSpan w:val="2"/>
          </w:tcPr>
          <w:p w14:paraId="47814E51"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6A64A33"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082AA97F" w14:textId="77777777" w:rsidTr="008D1C6C">
        <w:trPr>
          <w:trHeight w:val="237"/>
          <w:jc w:val="center"/>
        </w:trPr>
        <w:tc>
          <w:tcPr>
            <w:tcW w:w="3240" w:type="dxa"/>
            <w:shd w:val="clear" w:color="auto" w:fill="auto"/>
          </w:tcPr>
          <w:p w14:paraId="6E59147E"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6A741364"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218D9A5" w14:textId="77777777" w:rsidR="009C67EF" w:rsidRDefault="009C67EF" w:rsidP="008D1C6C">
            <w:pPr>
              <w:pStyle w:val="TAH"/>
              <w:rPr>
                <w:lang w:eastAsia="ko-KR"/>
              </w:rPr>
            </w:pPr>
            <w:r>
              <w:rPr>
                <w:rFonts w:hint="eastAsia"/>
                <w:lang w:eastAsia="ko-KR"/>
              </w:rPr>
              <w:t>2</w:t>
            </w:r>
          </w:p>
        </w:tc>
        <w:tc>
          <w:tcPr>
            <w:tcW w:w="1440" w:type="dxa"/>
          </w:tcPr>
          <w:p w14:paraId="0E623B27"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69840116" w14:textId="77777777" w:rsidR="009C67EF" w:rsidRDefault="009C67EF" w:rsidP="008D1C6C">
            <w:pPr>
              <w:pStyle w:val="TAH"/>
              <w:rPr>
                <w:lang w:eastAsia="ko-KR"/>
              </w:rPr>
            </w:pPr>
            <w:r>
              <w:rPr>
                <w:rFonts w:hint="eastAsia"/>
                <w:lang w:eastAsia="ko-KR"/>
              </w:rPr>
              <w:t>2</w:t>
            </w:r>
          </w:p>
        </w:tc>
      </w:tr>
      <w:tr w:rsidR="009C67EF" w:rsidRPr="00D70CD0" w14:paraId="4CC32EE5" w14:textId="77777777" w:rsidTr="008D1C6C">
        <w:trPr>
          <w:trHeight w:val="237"/>
          <w:jc w:val="center"/>
        </w:trPr>
        <w:tc>
          <w:tcPr>
            <w:tcW w:w="3240" w:type="dxa"/>
            <w:shd w:val="clear" w:color="auto" w:fill="auto"/>
          </w:tcPr>
          <w:p w14:paraId="67B53451" w14:textId="77777777" w:rsidR="009C67EF" w:rsidRPr="00A1115A" w:rsidRDefault="009C67EF" w:rsidP="008D1C6C">
            <w:pPr>
              <w:pStyle w:val="TAH"/>
            </w:pPr>
            <w:r>
              <w:rPr>
                <w:b w:val="0"/>
                <w:bCs/>
                <w:szCs w:val="18"/>
              </w:rPr>
              <w:t>Contiguous/Non-contiguous sub-band RB sets</w:t>
            </w:r>
          </w:p>
        </w:tc>
        <w:tc>
          <w:tcPr>
            <w:tcW w:w="1395" w:type="dxa"/>
            <w:vAlign w:val="center"/>
          </w:tcPr>
          <w:p w14:paraId="2DA4F6B2"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2C98DA6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EFEEBFE"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14B05BEC"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r>
      <w:tr w:rsidR="009C67EF" w:rsidRPr="00D70CD0" w14:paraId="127F18FB" w14:textId="77777777" w:rsidTr="008D1C6C">
        <w:trPr>
          <w:trHeight w:val="237"/>
          <w:jc w:val="center"/>
        </w:trPr>
        <w:tc>
          <w:tcPr>
            <w:tcW w:w="8910" w:type="dxa"/>
            <w:gridSpan w:val="5"/>
            <w:shd w:val="clear" w:color="auto" w:fill="auto"/>
          </w:tcPr>
          <w:p w14:paraId="76EAEFF0"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2E03C7D8" w14:textId="77777777" w:rsidR="009C67EF" w:rsidRDefault="009C67EF" w:rsidP="008D1C6C">
            <w:pPr>
              <w:pStyle w:val="FL"/>
              <w:jc w:val="left"/>
              <w:rPr>
                <w:b w:val="0"/>
                <w:bCs/>
                <w:sz w:val="18"/>
                <w:szCs w:val="18"/>
              </w:rPr>
            </w:pPr>
            <w:r w:rsidRPr="007917A1">
              <w:rPr>
                <w:b w:val="0"/>
                <w:bCs/>
                <w:sz w:val="18"/>
                <w:szCs w:val="18"/>
              </w:rPr>
              <w:t xml:space="preserve">NOTE </w:t>
            </w:r>
            <w:r>
              <w:rPr>
                <w:b w:val="0"/>
                <w:bCs/>
                <w:sz w:val="18"/>
                <w:szCs w:val="18"/>
              </w:rPr>
              <w:t>2</w:t>
            </w:r>
            <w:r w:rsidRPr="007917A1">
              <w:rPr>
                <w:b w:val="0"/>
                <w:bCs/>
                <w:sz w:val="18"/>
                <w:szCs w:val="18"/>
              </w:rPr>
              <w:t>: Applicable for 20 MHz channels centered at the nearest NR-ARFCN corresponding to 5180, 5200, 5220, 5280, 5300, 5320, 5500, 5520, 5540, 5560, 5580, 5600, 5620, 5640, 5660, 5680, 5745, 5765, 5785, and 5805 MHz.</w:t>
            </w:r>
          </w:p>
          <w:p w14:paraId="62167478" w14:textId="77777777" w:rsidR="009C67EF" w:rsidRPr="009F6531" w:rsidRDefault="009C67EF" w:rsidP="008D1C6C">
            <w:pPr>
              <w:pStyle w:val="TAN"/>
              <w:rPr>
                <w:rFonts w:cs="Arial"/>
                <w:b/>
                <w:lang w:val="en-US"/>
              </w:rPr>
            </w:pPr>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p>
        </w:tc>
      </w:tr>
    </w:tbl>
    <w:p w14:paraId="30EE128D" w14:textId="77777777" w:rsidR="009C67EF" w:rsidRDefault="009C67EF" w:rsidP="009C67EF"/>
    <w:p w14:paraId="384A7BFF" w14:textId="77777777" w:rsidR="009C67EF" w:rsidRPr="00F75613" w:rsidRDefault="009C67EF" w:rsidP="009C67EF">
      <w:pPr>
        <w:pStyle w:val="Heading5"/>
        <w:rPr>
          <w:rFonts w:cs="Arial"/>
          <w:b/>
          <w:szCs w:val="22"/>
        </w:rPr>
      </w:pPr>
      <w:bookmarkStart w:id="198" w:name="_Toc144392062"/>
      <w:r w:rsidRPr="00F75613">
        <w:rPr>
          <w:rFonts w:cs="Arial"/>
          <w:szCs w:val="22"/>
        </w:rPr>
        <w:t>6.1.3.4.3</w:t>
      </w:r>
      <w:r w:rsidRPr="00F75613">
        <w:rPr>
          <w:rFonts w:cs="Arial"/>
          <w:szCs w:val="22"/>
        </w:rPr>
        <w:tab/>
        <w:t>A-MPR for PSFCH transmission</w:t>
      </w:r>
      <w:bookmarkEnd w:id="198"/>
    </w:p>
    <w:p w14:paraId="1C83B823" w14:textId="77777777" w:rsidR="009C67EF" w:rsidRDefault="009C67EF" w:rsidP="009C67EF">
      <w:pPr>
        <w:pStyle w:val="Heading5"/>
        <w:rPr>
          <w:rFonts w:cs="Arial"/>
          <w:b/>
          <w:szCs w:val="22"/>
        </w:rPr>
      </w:pPr>
      <w:r w:rsidRPr="00F75613">
        <w:rPr>
          <w:rFonts w:cs="Arial"/>
          <w:szCs w:val="22"/>
        </w:rPr>
        <w:t>6.1.</w:t>
      </w:r>
      <w:r>
        <w:rPr>
          <w:rFonts w:cs="Arial"/>
          <w:szCs w:val="22"/>
        </w:rPr>
        <w:t>3.4.3.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043BC9AC"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For NS_31, Table </w:t>
      </w:r>
      <w:r>
        <w:rPr>
          <w:rFonts w:eastAsiaTheme="minorEastAsia"/>
          <w:lang w:val="en-US" w:eastAsia="ko-KR"/>
        </w:rPr>
        <w:t>6.1.3.4.3.1-1</w:t>
      </w:r>
      <w:r w:rsidRPr="000C68ED">
        <w:rPr>
          <w:rFonts w:eastAsiaTheme="minorEastAsia"/>
          <w:lang w:val="en-US" w:eastAsia="ko-KR"/>
        </w:rPr>
        <w:t xml:space="preserve"> and Figure </w:t>
      </w:r>
      <w:r>
        <w:rPr>
          <w:rFonts w:eastAsiaTheme="minorEastAsia"/>
          <w:lang w:val="en-US" w:eastAsia="ko-KR"/>
        </w:rPr>
        <w:t>6.1.3.4.3.1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04B46C62" w14:textId="77777777" w:rsidR="009C67EF" w:rsidRPr="000C68ED" w:rsidRDefault="009C67EF" w:rsidP="009C67EF">
      <w:pPr>
        <w:pStyle w:val="BodyText"/>
        <w:rPr>
          <w:lang w:val="en-US"/>
        </w:rPr>
      </w:pPr>
    </w:p>
    <w:p w14:paraId="18AE951D" w14:textId="77777777" w:rsidR="009C67EF" w:rsidRPr="00E5734C" w:rsidRDefault="009C67EF" w:rsidP="009C67EF">
      <w:pPr>
        <w:pStyle w:val="BodyText"/>
        <w:rPr>
          <w:lang w:val="en-US" w:eastAsia="ko-KR"/>
        </w:rPr>
      </w:pPr>
    </w:p>
    <w:p w14:paraId="7C9B4522"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BB8341E" w14:textId="77777777" w:rsidR="009C67EF"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E84A1B">
        <w:rPr>
          <w:rFonts w:ascii="Times New Roman" w:hAnsi="Times New Roman"/>
          <w:lang w:val="en-US"/>
        </w:rPr>
        <w:t>6.1.3.4.3.1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22D47E8C" w14:textId="77777777" w:rsidTr="008D1C6C">
        <w:trPr>
          <w:trHeight w:val="266"/>
          <w:jc w:val="center"/>
        </w:trPr>
        <w:tc>
          <w:tcPr>
            <w:tcW w:w="1134" w:type="dxa"/>
            <w:shd w:val="clear" w:color="auto" w:fill="auto"/>
            <w:noWrap/>
            <w:vAlign w:val="center"/>
            <w:hideMark/>
          </w:tcPr>
          <w:p w14:paraId="14B44C07"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63D55606"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0A5207D7"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0803668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81DF7B"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267244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9E6E91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8A086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703AF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930BBE"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C3655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6AF76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A1C5C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2CD58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107A5E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7397C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92B4D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3066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CB11E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05798AF5" w14:textId="77777777" w:rsidR="009C67EF" w:rsidRPr="00C03F39" w:rsidRDefault="009C67EF" w:rsidP="008D1C6C">
            <w:pPr>
              <w:spacing w:after="0"/>
              <w:jc w:val="center"/>
              <w:rPr>
                <w:color w:val="000000"/>
                <w:lang w:val="en-US"/>
              </w:rPr>
            </w:pPr>
          </w:p>
        </w:tc>
      </w:tr>
      <w:tr w:rsidR="009C67EF" w:rsidRPr="00491A77" w14:paraId="33FB3A74" w14:textId="77777777" w:rsidTr="008D1C6C">
        <w:trPr>
          <w:trHeight w:val="266"/>
          <w:jc w:val="center"/>
        </w:trPr>
        <w:tc>
          <w:tcPr>
            <w:tcW w:w="1134" w:type="dxa"/>
            <w:shd w:val="clear" w:color="auto" w:fill="auto"/>
            <w:noWrap/>
            <w:vAlign w:val="center"/>
            <w:hideMark/>
          </w:tcPr>
          <w:p w14:paraId="4D077469" w14:textId="77777777" w:rsidR="009C67EF" w:rsidRPr="00C03F39" w:rsidRDefault="009C67EF" w:rsidP="008D1C6C">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209B8C9" w14:textId="77777777" w:rsidR="009C67EF" w:rsidRPr="00C03F39" w:rsidRDefault="009C67EF" w:rsidP="008D1C6C">
            <w:pPr>
              <w:spacing w:after="0"/>
              <w:jc w:val="center"/>
              <w:rPr>
                <w:color w:val="000000"/>
                <w:lang w:val="en-US"/>
              </w:rPr>
            </w:pPr>
            <w:r w:rsidRPr="00C03F39">
              <w:rPr>
                <w:rFonts w:hint="eastAsia"/>
                <w:color w:val="000000"/>
                <w:lang w:val="en-US"/>
              </w:rPr>
              <w:t>2.97</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3A02CC4A" w14:textId="77777777" w:rsidR="009C67EF" w:rsidRPr="00C03F39" w:rsidRDefault="009C67EF" w:rsidP="008D1C6C">
            <w:pPr>
              <w:spacing w:after="0"/>
              <w:jc w:val="center"/>
              <w:rPr>
                <w:color w:val="000000"/>
                <w:lang w:val="en-US"/>
              </w:rPr>
            </w:pPr>
            <w:r w:rsidRPr="00C03F39">
              <w:rPr>
                <w:rFonts w:hint="eastAsia"/>
                <w:color w:val="000000"/>
                <w:lang w:val="en-US"/>
              </w:rPr>
              <w:t>3.40</w:t>
            </w:r>
          </w:p>
        </w:tc>
        <w:tc>
          <w:tcPr>
            <w:tcW w:w="723" w:type="dxa"/>
            <w:tcBorders>
              <w:top w:val="nil"/>
              <w:left w:val="single" w:sz="4" w:space="0" w:color="auto"/>
              <w:bottom w:val="nil"/>
              <w:right w:val="nil"/>
            </w:tcBorders>
            <w:shd w:val="clear" w:color="auto" w:fill="auto"/>
            <w:noWrap/>
            <w:vAlign w:val="center"/>
          </w:tcPr>
          <w:p w14:paraId="1864017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99BA4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78C138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D604C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82EF6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26644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E2FF25"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C62FD1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95371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6F93B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A81F6CC"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E5AF7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8A8E9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8D804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7E6DC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45F9D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318E1CFF" w14:textId="77777777" w:rsidR="009C67EF" w:rsidRPr="00C03F39" w:rsidRDefault="009C67EF" w:rsidP="008D1C6C">
            <w:pPr>
              <w:spacing w:after="0"/>
              <w:jc w:val="center"/>
              <w:rPr>
                <w:color w:val="000000"/>
                <w:lang w:val="en-US"/>
              </w:rPr>
            </w:pPr>
          </w:p>
        </w:tc>
      </w:tr>
      <w:tr w:rsidR="009C67EF" w:rsidRPr="00491A77" w14:paraId="73A8B8B3" w14:textId="77777777" w:rsidTr="008D1C6C">
        <w:trPr>
          <w:trHeight w:val="266"/>
          <w:jc w:val="center"/>
        </w:trPr>
        <w:tc>
          <w:tcPr>
            <w:tcW w:w="1134" w:type="dxa"/>
            <w:shd w:val="clear" w:color="auto" w:fill="auto"/>
            <w:noWrap/>
            <w:vAlign w:val="center"/>
            <w:hideMark/>
          </w:tcPr>
          <w:p w14:paraId="47FE497C"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0155EF9E" w14:textId="77777777" w:rsidR="009C67EF" w:rsidRPr="00C03F39" w:rsidRDefault="009C67EF" w:rsidP="008D1C6C">
            <w:pPr>
              <w:spacing w:after="0"/>
              <w:jc w:val="center"/>
              <w:rPr>
                <w:color w:val="000000"/>
                <w:lang w:val="en-US"/>
              </w:rPr>
            </w:pPr>
            <w:r w:rsidRPr="00C03F39">
              <w:rPr>
                <w:color w:val="000000"/>
                <w:lang w:val="en-US"/>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8D64482" w14:textId="77777777" w:rsidR="009C67EF" w:rsidRPr="00C03F39" w:rsidRDefault="009C67EF" w:rsidP="008D1C6C">
            <w:pPr>
              <w:spacing w:after="0"/>
              <w:jc w:val="center"/>
              <w:rPr>
                <w:color w:val="000000"/>
                <w:lang w:val="en-US"/>
              </w:rPr>
            </w:pPr>
            <w:r w:rsidRPr="00C03F39">
              <w:rPr>
                <w:color w:val="000000"/>
                <w:lang w:val="en-US"/>
              </w:rPr>
              <w:t>#4</w:t>
            </w:r>
          </w:p>
        </w:tc>
        <w:tc>
          <w:tcPr>
            <w:tcW w:w="723" w:type="dxa"/>
            <w:tcBorders>
              <w:top w:val="nil"/>
              <w:left w:val="single" w:sz="4" w:space="0" w:color="auto"/>
              <w:bottom w:val="nil"/>
              <w:right w:val="nil"/>
            </w:tcBorders>
            <w:shd w:val="clear" w:color="auto" w:fill="auto"/>
            <w:noWrap/>
            <w:vAlign w:val="center"/>
          </w:tcPr>
          <w:p w14:paraId="2F0F0D5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7F86F0"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A68983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A3D5D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D4F4F8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A9DCC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86D098"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7FD5A6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8296C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5E0582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A342DC"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448D89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A9536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F13B4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7C21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0DF9F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683C7D88" w14:textId="77777777" w:rsidR="009C67EF" w:rsidRPr="00C03F39" w:rsidRDefault="009C67EF" w:rsidP="008D1C6C">
            <w:pPr>
              <w:spacing w:after="0"/>
              <w:jc w:val="center"/>
              <w:rPr>
                <w:color w:val="000000"/>
                <w:lang w:val="en-US"/>
              </w:rPr>
            </w:pPr>
          </w:p>
        </w:tc>
      </w:tr>
      <w:tr w:rsidR="009C67EF" w:rsidRPr="00491A77" w14:paraId="1D7D105E" w14:textId="77777777" w:rsidTr="008D1C6C">
        <w:trPr>
          <w:trHeight w:val="266"/>
          <w:jc w:val="center"/>
        </w:trPr>
        <w:tc>
          <w:tcPr>
            <w:tcW w:w="1134" w:type="dxa"/>
            <w:shd w:val="clear" w:color="auto" w:fill="auto"/>
            <w:noWrap/>
            <w:vAlign w:val="center"/>
            <w:hideMark/>
          </w:tcPr>
          <w:p w14:paraId="2AC29341" w14:textId="77777777" w:rsidR="009C67EF" w:rsidRPr="00C03F39" w:rsidRDefault="009C67EF" w:rsidP="008D1C6C">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0597F192" w14:textId="77777777" w:rsidR="009C67EF" w:rsidRPr="00C03F39" w:rsidRDefault="009C67EF" w:rsidP="008D1C6C">
            <w:pPr>
              <w:spacing w:after="0"/>
              <w:jc w:val="center"/>
              <w:rPr>
                <w:color w:val="000000"/>
                <w:lang w:val="en-US"/>
              </w:rPr>
            </w:pPr>
            <w:r w:rsidRPr="00C03F39">
              <w:rPr>
                <w:rFonts w:hint="eastAsia"/>
                <w:color w:val="000000"/>
                <w:lang w:val="en-US"/>
              </w:rPr>
              <w:t>3.40</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311B100F" w14:textId="77777777" w:rsidR="009C67EF" w:rsidRPr="00C03F39" w:rsidRDefault="009C67EF" w:rsidP="008D1C6C">
            <w:pPr>
              <w:spacing w:after="0"/>
              <w:jc w:val="center"/>
              <w:rPr>
                <w:color w:val="000000"/>
                <w:lang w:val="en-US"/>
              </w:rPr>
            </w:pPr>
            <w:r w:rsidRPr="00C03F39">
              <w:rPr>
                <w:rFonts w:hint="eastAsia"/>
                <w:color w:val="000000"/>
                <w:lang w:val="en-US"/>
              </w:rPr>
              <w:t>3.03</w:t>
            </w:r>
          </w:p>
        </w:tc>
        <w:tc>
          <w:tcPr>
            <w:tcW w:w="723" w:type="dxa"/>
            <w:tcBorders>
              <w:top w:val="nil"/>
              <w:left w:val="single" w:sz="4" w:space="0" w:color="auto"/>
              <w:bottom w:val="single" w:sz="4" w:space="0" w:color="auto"/>
              <w:right w:val="nil"/>
            </w:tcBorders>
            <w:shd w:val="clear" w:color="auto" w:fill="auto"/>
            <w:noWrap/>
            <w:vAlign w:val="center"/>
          </w:tcPr>
          <w:p w14:paraId="7643D4C1"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345F0FE"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4D3B03E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12C27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BC070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65AA3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402605"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8FF7B7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2F479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D92AE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50376A"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A6AA04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934AD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8AAD06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0AD9E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55AFB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D428F38" w14:textId="77777777" w:rsidR="009C67EF" w:rsidRPr="00C03F39" w:rsidRDefault="009C67EF" w:rsidP="008D1C6C">
            <w:pPr>
              <w:spacing w:after="0"/>
              <w:jc w:val="center"/>
              <w:rPr>
                <w:color w:val="000000"/>
                <w:lang w:val="en-US"/>
              </w:rPr>
            </w:pPr>
          </w:p>
        </w:tc>
      </w:tr>
      <w:tr w:rsidR="009C67EF" w:rsidRPr="00491A77" w14:paraId="29B4527B" w14:textId="77777777" w:rsidTr="008D1C6C">
        <w:trPr>
          <w:trHeight w:val="266"/>
          <w:jc w:val="center"/>
        </w:trPr>
        <w:tc>
          <w:tcPr>
            <w:tcW w:w="1134" w:type="dxa"/>
            <w:shd w:val="clear" w:color="auto" w:fill="auto"/>
            <w:noWrap/>
            <w:vAlign w:val="center"/>
            <w:hideMark/>
          </w:tcPr>
          <w:p w14:paraId="61E9A264"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B07B1AA" w14:textId="77777777" w:rsidR="009C67EF" w:rsidRPr="00C03F39" w:rsidRDefault="009C67EF" w:rsidP="008D1C6C">
            <w:pPr>
              <w:spacing w:after="0"/>
              <w:jc w:val="center"/>
              <w:rPr>
                <w:color w:val="000000"/>
                <w:lang w:val="en-US"/>
              </w:rPr>
            </w:pPr>
            <w:r w:rsidRPr="00C03F39">
              <w:rPr>
                <w:color w:val="000000"/>
                <w:lang w:val="en-US"/>
              </w:rPr>
              <w:t>#5</w:t>
            </w:r>
          </w:p>
        </w:tc>
        <w:tc>
          <w:tcPr>
            <w:tcW w:w="723" w:type="dxa"/>
            <w:tcBorders>
              <w:top w:val="single" w:sz="4" w:space="0" w:color="auto"/>
              <w:bottom w:val="single" w:sz="4" w:space="0" w:color="auto"/>
            </w:tcBorders>
            <w:shd w:val="clear" w:color="auto" w:fill="auto"/>
            <w:noWrap/>
            <w:vAlign w:val="center"/>
            <w:hideMark/>
          </w:tcPr>
          <w:p w14:paraId="5137B0B5" w14:textId="77777777" w:rsidR="009C67EF" w:rsidRPr="00C03F39" w:rsidRDefault="009C67EF" w:rsidP="008D1C6C">
            <w:pPr>
              <w:spacing w:after="0"/>
              <w:jc w:val="center"/>
              <w:rPr>
                <w:color w:val="000000"/>
                <w:lang w:val="en-US"/>
              </w:rPr>
            </w:pPr>
            <w:r w:rsidRPr="00C03F39">
              <w:rPr>
                <w:color w:val="000000"/>
                <w:lang w:val="en-US"/>
              </w:rPr>
              <w:t>#6</w:t>
            </w:r>
          </w:p>
        </w:tc>
        <w:tc>
          <w:tcPr>
            <w:tcW w:w="723" w:type="dxa"/>
            <w:tcBorders>
              <w:top w:val="single" w:sz="4" w:space="0" w:color="auto"/>
              <w:bottom w:val="single" w:sz="4" w:space="0" w:color="auto"/>
            </w:tcBorders>
            <w:shd w:val="clear" w:color="auto" w:fill="auto"/>
            <w:noWrap/>
            <w:vAlign w:val="center"/>
            <w:hideMark/>
          </w:tcPr>
          <w:p w14:paraId="6082E372" w14:textId="77777777" w:rsidR="009C67EF" w:rsidRPr="00C03F39" w:rsidRDefault="009C67EF" w:rsidP="008D1C6C">
            <w:pPr>
              <w:spacing w:after="0"/>
              <w:jc w:val="center"/>
              <w:rPr>
                <w:color w:val="000000"/>
                <w:lang w:val="en-US"/>
              </w:rPr>
            </w:pPr>
            <w:r w:rsidRPr="00C03F39">
              <w:rPr>
                <w:color w:val="000000"/>
                <w:lang w:val="en-US"/>
              </w:rPr>
              <w:t>#7</w:t>
            </w:r>
          </w:p>
        </w:tc>
        <w:tc>
          <w:tcPr>
            <w:tcW w:w="723" w:type="dxa"/>
            <w:tcBorders>
              <w:top w:val="single" w:sz="4" w:space="0" w:color="auto"/>
              <w:bottom w:val="single" w:sz="4" w:space="0" w:color="auto"/>
            </w:tcBorders>
            <w:shd w:val="clear" w:color="auto" w:fill="auto"/>
            <w:noWrap/>
            <w:vAlign w:val="center"/>
            <w:hideMark/>
          </w:tcPr>
          <w:p w14:paraId="185C8880" w14:textId="77777777" w:rsidR="009C67EF" w:rsidRPr="00C03F39" w:rsidRDefault="009C67EF" w:rsidP="008D1C6C">
            <w:pPr>
              <w:spacing w:after="0"/>
              <w:jc w:val="center"/>
              <w:rPr>
                <w:color w:val="000000"/>
                <w:lang w:val="en-US"/>
              </w:rPr>
            </w:pPr>
            <w:r w:rsidRPr="00C03F39">
              <w:rPr>
                <w:color w:val="000000"/>
                <w:lang w:val="en-US"/>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0ED422F" w14:textId="77777777" w:rsidR="009C67EF" w:rsidRPr="00C03F39" w:rsidRDefault="009C67EF" w:rsidP="008D1C6C">
            <w:pPr>
              <w:spacing w:after="0"/>
              <w:jc w:val="center"/>
              <w:rPr>
                <w:color w:val="000000"/>
                <w:lang w:val="en-US"/>
              </w:rPr>
            </w:pPr>
            <w:r w:rsidRPr="00C03F39">
              <w:rPr>
                <w:color w:val="000000"/>
                <w:lang w:val="en-US"/>
              </w:rPr>
              <w:t>#9</w:t>
            </w:r>
          </w:p>
        </w:tc>
        <w:tc>
          <w:tcPr>
            <w:tcW w:w="723" w:type="dxa"/>
            <w:tcBorders>
              <w:top w:val="nil"/>
              <w:left w:val="single" w:sz="4" w:space="0" w:color="auto"/>
              <w:bottom w:val="nil"/>
              <w:right w:val="nil"/>
            </w:tcBorders>
            <w:shd w:val="clear" w:color="auto" w:fill="auto"/>
            <w:noWrap/>
            <w:vAlign w:val="center"/>
          </w:tcPr>
          <w:p w14:paraId="1910DAF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AC2F8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6A8686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B9CB6D"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BDDB2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8E519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DD24E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1DDDFAE"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7DAD24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C2C7B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75807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CF2BA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CA834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7F1A296E" w14:textId="77777777" w:rsidR="009C67EF" w:rsidRPr="00C03F39" w:rsidRDefault="009C67EF" w:rsidP="008D1C6C">
            <w:pPr>
              <w:spacing w:after="0"/>
              <w:jc w:val="center"/>
              <w:rPr>
                <w:color w:val="000000"/>
                <w:lang w:val="en-US"/>
              </w:rPr>
            </w:pPr>
          </w:p>
        </w:tc>
      </w:tr>
      <w:tr w:rsidR="009C67EF" w:rsidRPr="00491A77" w14:paraId="0B39AD64" w14:textId="77777777" w:rsidTr="008D1C6C">
        <w:trPr>
          <w:trHeight w:val="266"/>
          <w:jc w:val="center"/>
        </w:trPr>
        <w:tc>
          <w:tcPr>
            <w:tcW w:w="1134" w:type="dxa"/>
            <w:shd w:val="clear" w:color="auto" w:fill="auto"/>
            <w:noWrap/>
            <w:vAlign w:val="center"/>
            <w:hideMark/>
          </w:tcPr>
          <w:p w14:paraId="05CCF35B" w14:textId="77777777" w:rsidR="009C67EF" w:rsidRPr="00C03F39" w:rsidRDefault="009C67EF" w:rsidP="008D1C6C">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22A0A627" w14:textId="77777777" w:rsidR="009C67EF" w:rsidRPr="00C03F39" w:rsidRDefault="009C67EF" w:rsidP="008D1C6C">
            <w:pPr>
              <w:spacing w:after="0"/>
              <w:jc w:val="center"/>
              <w:rPr>
                <w:color w:val="000000"/>
                <w:lang w:val="en-US"/>
              </w:rPr>
            </w:pPr>
            <w:r w:rsidRPr="00C03F39">
              <w:rPr>
                <w:rFonts w:hint="eastAsia"/>
                <w:color w:val="000000"/>
                <w:lang w:val="en-US"/>
              </w:rPr>
              <w:t>3.89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812F393" w14:textId="77777777" w:rsidR="009C67EF" w:rsidRPr="00C03F39" w:rsidRDefault="009C67EF" w:rsidP="008D1C6C">
            <w:pPr>
              <w:spacing w:after="0"/>
              <w:jc w:val="center"/>
              <w:rPr>
                <w:color w:val="000000"/>
                <w:lang w:val="en-US"/>
              </w:rPr>
            </w:pPr>
            <w:r w:rsidRPr="00C03F39">
              <w:rPr>
                <w:rFonts w:hint="eastAsia"/>
                <w:color w:val="000000"/>
                <w:lang w:val="en-US"/>
              </w:rPr>
              <w:t>3.62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16F3DD" w14:textId="77777777" w:rsidR="009C67EF" w:rsidRPr="00C03F39" w:rsidRDefault="009C67EF" w:rsidP="008D1C6C">
            <w:pPr>
              <w:spacing w:after="0"/>
              <w:jc w:val="center"/>
              <w:rPr>
                <w:color w:val="000000"/>
                <w:lang w:val="en-US"/>
              </w:rPr>
            </w:pPr>
            <w:r w:rsidRPr="00C03F39">
              <w:rPr>
                <w:rFonts w:hint="eastAsia"/>
                <w:color w:val="000000"/>
                <w:lang w:val="en-US"/>
              </w:rPr>
              <w:t>5.63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965E98" w14:textId="77777777" w:rsidR="009C67EF" w:rsidRPr="00C03F39" w:rsidRDefault="009C67EF" w:rsidP="008D1C6C">
            <w:pPr>
              <w:spacing w:after="0"/>
              <w:jc w:val="center"/>
              <w:rPr>
                <w:color w:val="000000"/>
                <w:lang w:val="en-US"/>
              </w:rPr>
            </w:pPr>
            <w:r w:rsidRPr="00C03F39">
              <w:rPr>
                <w:rFonts w:hint="eastAsia"/>
                <w:color w:val="000000"/>
                <w:lang w:val="en-US"/>
              </w:rPr>
              <w:t>5.59</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4CB7C9FB" w14:textId="77777777" w:rsidR="009C67EF" w:rsidRPr="00C03F39" w:rsidRDefault="009C67EF" w:rsidP="008D1C6C">
            <w:pPr>
              <w:spacing w:after="0"/>
              <w:jc w:val="center"/>
              <w:rPr>
                <w:color w:val="000000"/>
                <w:lang w:val="en-US"/>
              </w:rPr>
            </w:pPr>
            <w:r w:rsidRPr="00C03F39">
              <w:rPr>
                <w:rFonts w:hint="eastAsia"/>
                <w:color w:val="000000"/>
                <w:lang w:val="en-US"/>
              </w:rPr>
              <w:t>3.11</w:t>
            </w:r>
          </w:p>
        </w:tc>
        <w:tc>
          <w:tcPr>
            <w:tcW w:w="723" w:type="dxa"/>
            <w:tcBorders>
              <w:top w:val="nil"/>
              <w:left w:val="single" w:sz="4" w:space="0" w:color="auto"/>
              <w:bottom w:val="single" w:sz="4" w:space="0" w:color="auto"/>
              <w:right w:val="nil"/>
            </w:tcBorders>
            <w:shd w:val="clear" w:color="auto" w:fill="auto"/>
            <w:noWrap/>
            <w:vAlign w:val="center"/>
          </w:tcPr>
          <w:p w14:paraId="41CC7714"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C010C63"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F450ECD"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755AA5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C74733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75EEB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547AA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F19EF8"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86C958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8B1BC4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91C8C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CFC52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CBE4C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76147E2E" w14:textId="77777777" w:rsidR="009C67EF" w:rsidRPr="00C03F39" w:rsidRDefault="009C67EF" w:rsidP="008D1C6C">
            <w:pPr>
              <w:spacing w:after="0"/>
              <w:jc w:val="center"/>
              <w:rPr>
                <w:color w:val="000000"/>
                <w:lang w:val="en-US"/>
              </w:rPr>
            </w:pPr>
          </w:p>
        </w:tc>
      </w:tr>
      <w:tr w:rsidR="009C67EF" w:rsidRPr="00491A77" w14:paraId="7231DB84" w14:textId="77777777" w:rsidTr="008D1C6C">
        <w:trPr>
          <w:trHeight w:val="266"/>
          <w:jc w:val="center"/>
        </w:trPr>
        <w:tc>
          <w:tcPr>
            <w:tcW w:w="1134" w:type="dxa"/>
            <w:shd w:val="clear" w:color="auto" w:fill="auto"/>
            <w:noWrap/>
            <w:vAlign w:val="center"/>
            <w:hideMark/>
          </w:tcPr>
          <w:p w14:paraId="3EBD806A"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06F426FF" w14:textId="77777777" w:rsidR="009C67EF" w:rsidRPr="00C03F39" w:rsidRDefault="009C67EF" w:rsidP="008D1C6C">
            <w:pPr>
              <w:spacing w:after="0"/>
              <w:jc w:val="center"/>
              <w:rPr>
                <w:color w:val="000000"/>
                <w:lang w:val="en-US"/>
              </w:rPr>
            </w:pPr>
            <w:r w:rsidRPr="00C03F39">
              <w:rPr>
                <w:color w:val="000000"/>
                <w:lang w:val="en-US"/>
              </w:rPr>
              <w:t>#10</w:t>
            </w:r>
          </w:p>
        </w:tc>
        <w:tc>
          <w:tcPr>
            <w:tcW w:w="723" w:type="dxa"/>
            <w:tcBorders>
              <w:top w:val="single" w:sz="4" w:space="0" w:color="auto"/>
              <w:bottom w:val="single" w:sz="4" w:space="0" w:color="auto"/>
            </w:tcBorders>
            <w:shd w:val="clear" w:color="auto" w:fill="auto"/>
            <w:noWrap/>
            <w:vAlign w:val="center"/>
            <w:hideMark/>
          </w:tcPr>
          <w:p w14:paraId="5F88B8DC" w14:textId="77777777" w:rsidR="009C67EF" w:rsidRPr="00C03F39" w:rsidRDefault="009C67EF" w:rsidP="008D1C6C">
            <w:pPr>
              <w:spacing w:after="0"/>
              <w:jc w:val="center"/>
              <w:rPr>
                <w:color w:val="000000"/>
                <w:lang w:val="en-US"/>
              </w:rPr>
            </w:pPr>
            <w:r w:rsidRPr="00C03F39">
              <w:rPr>
                <w:color w:val="000000"/>
                <w:lang w:val="en-US"/>
              </w:rPr>
              <w:t>#11</w:t>
            </w:r>
          </w:p>
        </w:tc>
        <w:tc>
          <w:tcPr>
            <w:tcW w:w="723" w:type="dxa"/>
            <w:tcBorders>
              <w:top w:val="single" w:sz="4" w:space="0" w:color="auto"/>
              <w:bottom w:val="single" w:sz="4" w:space="0" w:color="auto"/>
            </w:tcBorders>
            <w:shd w:val="clear" w:color="auto" w:fill="auto"/>
            <w:noWrap/>
            <w:vAlign w:val="center"/>
            <w:hideMark/>
          </w:tcPr>
          <w:p w14:paraId="1B28C0EB" w14:textId="77777777" w:rsidR="009C67EF" w:rsidRPr="00C03F39" w:rsidRDefault="009C67EF" w:rsidP="008D1C6C">
            <w:pPr>
              <w:spacing w:after="0"/>
              <w:jc w:val="center"/>
              <w:rPr>
                <w:color w:val="000000"/>
                <w:lang w:val="en-US"/>
              </w:rPr>
            </w:pPr>
            <w:r w:rsidRPr="00C03F39">
              <w:rPr>
                <w:color w:val="000000"/>
                <w:lang w:val="en-US"/>
              </w:rPr>
              <w:t>#12</w:t>
            </w:r>
          </w:p>
        </w:tc>
        <w:tc>
          <w:tcPr>
            <w:tcW w:w="723" w:type="dxa"/>
            <w:tcBorders>
              <w:top w:val="single" w:sz="4" w:space="0" w:color="auto"/>
              <w:bottom w:val="single" w:sz="4" w:space="0" w:color="auto"/>
            </w:tcBorders>
            <w:shd w:val="clear" w:color="auto" w:fill="auto"/>
            <w:noWrap/>
            <w:vAlign w:val="center"/>
            <w:hideMark/>
          </w:tcPr>
          <w:p w14:paraId="057DA78E" w14:textId="77777777" w:rsidR="009C67EF" w:rsidRPr="00C03F39" w:rsidRDefault="009C67EF" w:rsidP="008D1C6C">
            <w:pPr>
              <w:spacing w:after="0"/>
              <w:jc w:val="center"/>
              <w:rPr>
                <w:color w:val="000000"/>
                <w:lang w:val="en-US"/>
              </w:rPr>
            </w:pPr>
            <w:r w:rsidRPr="00C03F39">
              <w:rPr>
                <w:color w:val="000000"/>
                <w:lang w:val="en-US"/>
              </w:rPr>
              <w:t>#13</w:t>
            </w:r>
          </w:p>
        </w:tc>
        <w:tc>
          <w:tcPr>
            <w:tcW w:w="722" w:type="dxa"/>
            <w:tcBorders>
              <w:top w:val="single" w:sz="4" w:space="0" w:color="auto"/>
              <w:bottom w:val="single" w:sz="4" w:space="0" w:color="auto"/>
            </w:tcBorders>
            <w:shd w:val="clear" w:color="auto" w:fill="auto"/>
            <w:noWrap/>
            <w:vAlign w:val="center"/>
            <w:hideMark/>
          </w:tcPr>
          <w:p w14:paraId="40919E32" w14:textId="77777777" w:rsidR="009C67EF" w:rsidRPr="00C03F39" w:rsidRDefault="009C67EF" w:rsidP="008D1C6C">
            <w:pPr>
              <w:spacing w:after="0"/>
              <w:jc w:val="center"/>
              <w:rPr>
                <w:color w:val="000000"/>
                <w:lang w:val="en-US"/>
              </w:rPr>
            </w:pPr>
            <w:r w:rsidRPr="00C03F39">
              <w:rPr>
                <w:color w:val="000000"/>
                <w:lang w:val="en-US"/>
              </w:rPr>
              <w:t>#14</w:t>
            </w:r>
          </w:p>
        </w:tc>
        <w:tc>
          <w:tcPr>
            <w:tcW w:w="723" w:type="dxa"/>
            <w:tcBorders>
              <w:top w:val="single" w:sz="4" w:space="0" w:color="auto"/>
              <w:bottom w:val="single" w:sz="4" w:space="0" w:color="auto"/>
            </w:tcBorders>
            <w:shd w:val="clear" w:color="auto" w:fill="auto"/>
            <w:noWrap/>
            <w:vAlign w:val="center"/>
            <w:hideMark/>
          </w:tcPr>
          <w:p w14:paraId="2D6EB311" w14:textId="77777777" w:rsidR="009C67EF" w:rsidRPr="00C03F39" w:rsidRDefault="009C67EF" w:rsidP="008D1C6C">
            <w:pPr>
              <w:spacing w:after="0"/>
              <w:jc w:val="center"/>
              <w:rPr>
                <w:color w:val="000000"/>
                <w:lang w:val="en-US"/>
              </w:rPr>
            </w:pPr>
            <w:r w:rsidRPr="00C03F39">
              <w:rPr>
                <w:color w:val="000000"/>
                <w:lang w:val="en-US"/>
              </w:rPr>
              <w:t>#15</w:t>
            </w:r>
          </w:p>
        </w:tc>
        <w:tc>
          <w:tcPr>
            <w:tcW w:w="723" w:type="dxa"/>
            <w:tcBorders>
              <w:top w:val="single" w:sz="4" w:space="0" w:color="auto"/>
              <w:bottom w:val="single" w:sz="4" w:space="0" w:color="auto"/>
            </w:tcBorders>
            <w:shd w:val="clear" w:color="auto" w:fill="auto"/>
            <w:noWrap/>
            <w:vAlign w:val="center"/>
            <w:hideMark/>
          </w:tcPr>
          <w:p w14:paraId="0AD850EC" w14:textId="77777777" w:rsidR="009C67EF" w:rsidRPr="00C03F39" w:rsidRDefault="009C67EF" w:rsidP="008D1C6C">
            <w:pPr>
              <w:spacing w:after="0"/>
              <w:jc w:val="center"/>
              <w:rPr>
                <w:color w:val="000000"/>
                <w:lang w:val="en-US"/>
              </w:rPr>
            </w:pPr>
            <w:r w:rsidRPr="00C03F39">
              <w:rPr>
                <w:color w:val="000000"/>
                <w:lang w:val="en-US"/>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7A514A0" w14:textId="77777777" w:rsidR="009C67EF" w:rsidRPr="00C03F39" w:rsidRDefault="009C67EF" w:rsidP="008D1C6C">
            <w:pPr>
              <w:spacing w:after="0"/>
              <w:jc w:val="center"/>
              <w:rPr>
                <w:color w:val="000000"/>
                <w:lang w:val="en-US"/>
              </w:rPr>
            </w:pPr>
            <w:r w:rsidRPr="00C03F39">
              <w:rPr>
                <w:color w:val="000000"/>
                <w:lang w:val="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4FC05" w14:textId="77777777" w:rsidR="009C67EF" w:rsidRPr="00C03F39" w:rsidRDefault="009C67EF" w:rsidP="008D1C6C">
            <w:pPr>
              <w:spacing w:after="0"/>
              <w:jc w:val="center"/>
              <w:rPr>
                <w:color w:val="000000"/>
                <w:lang w:val="en-US"/>
              </w:rPr>
            </w:pPr>
            <w:r w:rsidRPr="00C03F39">
              <w:rPr>
                <w:rFonts w:hint="eastAsia"/>
                <w:color w:val="000000"/>
                <w:lang w:val="en-US"/>
              </w:rPr>
              <w:t>#</w:t>
            </w:r>
            <w:r w:rsidRPr="00C03F39">
              <w:rPr>
                <w:color w:val="000000"/>
                <w:lang w:val="en-US"/>
              </w:rPr>
              <w:t>18</w:t>
            </w:r>
          </w:p>
        </w:tc>
        <w:tc>
          <w:tcPr>
            <w:tcW w:w="722" w:type="dxa"/>
            <w:tcBorders>
              <w:top w:val="nil"/>
              <w:left w:val="single" w:sz="4" w:space="0" w:color="auto"/>
              <w:bottom w:val="nil"/>
              <w:right w:val="nil"/>
            </w:tcBorders>
            <w:shd w:val="clear" w:color="auto" w:fill="auto"/>
            <w:noWrap/>
            <w:vAlign w:val="center"/>
          </w:tcPr>
          <w:p w14:paraId="571500A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C66F9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6B3E6C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A9EC04"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7D0090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F6440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9BAFB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B0885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6AB34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5E6C0CBF" w14:textId="77777777" w:rsidR="009C67EF" w:rsidRPr="00C03F39" w:rsidRDefault="009C67EF" w:rsidP="008D1C6C">
            <w:pPr>
              <w:spacing w:after="0"/>
              <w:jc w:val="center"/>
              <w:rPr>
                <w:color w:val="000000"/>
                <w:lang w:val="en-US"/>
              </w:rPr>
            </w:pPr>
          </w:p>
        </w:tc>
      </w:tr>
      <w:tr w:rsidR="009C67EF" w:rsidRPr="00491A77" w14:paraId="0D027A65" w14:textId="77777777" w:rsidTr="008D1C6C">
        <w:trPr>
          <w:trHeight w:val="266"/>
          <w:jc w:val="center"/>
        </w:trPr>
        <w:tc>
          <w:tcPr>
            <w:tcW w:w="1134" w:type="dxa"/>
            <w:shd w:val="clear" w:color="auto" w:fill="auto"/>
            <w:noWrap/>
            <w:vAlign w:val="center"/>
            <w:hideMark/>
          </w:tcPr>
          <w:p w14:paraId="7DBF58E0" w14:textId="77777777" w:rsidR="009C67EF" w:rsidRPr="00C03F39" w:rsidRDefault="009C67EF" w:rsidP="008D1C6C">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0C18861" w14:textId="77777777" w:rsidR="009C67EF" w:rsidRPr="00C03F39" w:rsidRDefault="009C67EF" w:rsidP="008D1C6C">
            <w:pPr>
              <w:spacing w:after="0"/>
              <w:jc w:val="center"/>
              <w:rPr>
                <w:color w:val="000000"/>
                <w:lang w:val="en-US"/>
              </w:rPr>
            </w:pPr>
            <w:r w:rsidRPr="00C03F39">
              <w:rPr>
                <w:rFonts w:hint="eastAsia"/>
                <w:color w:val="000000"/>
                <w:lang w:val="en-US"/>
              </w:rPr>
              <w:t>3.54</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B99C696" w14:textId="77777777" w:rsidR="009C67EF" w:rsidRPr="00C03F39" w:rsidRDefault="009C67EF" w:rsidP="008D1C6C">
            <w:pPr>
              <w:spacing w:after="0"/>
              <w:jc w:val="center"/>
              <w:rPr>
                <w:color w:val="000000"/>
                <w:lang w:val="en-US"/>
              </w:rPr>
            </w:pPr>
            <w:r w:rsidRPr="00C03F39">
              <w:rPr>
                <w:rFonts w:hint="eastAsia"/>
                <w:color w:val="000000"/>
                <w:lang w:val="en-US"/>
              </w:rPr>
              <w:t>3.62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56417B3" w14:textId="77777777" w:rsidR="009C67EF" w:rsidRPr="00C03F39" w:rsidRDefault="009C67EF" w:rsidP="008D1C6C">
            <w:pPr>
              <w:spacing w:after="0"/>
              <w:jc w:val="center"/>
              <w:rPr>
                <w:color w:val="000000"/>
                <w:lang w:val="en-US"/>
              </w:rPr>
            </w:pPr>
            <w:r w:rsidRPr="00C03F39">
              <w:rPr>
                <w:rFonts w:hint="eastAsia"/>
                <w:color w:val="000000"/>
                <w:lang w:val="en-US"/>
              </w:rPr>
              <w:t>3.58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BEDF224" w14:textId="77777777" w:rsidR="009C67EF" w:rsidRPr="00C03F39" w:rsidRDefault="009C67EF" w:rsidP="008D1C6C">
            <w:pPr>
              <w:spacing w:after="0"/>
              <w:jc w:val="center"/>
              <w:rPr>
                <w:color w:val="000000"/>
                <w:lang w:val="en-US"/>
              </w:rPr>
            </w:pPr>
            <w:r w:rsidRPr="00C03F39">
              <w:rPr>
                <w:rFonts w:hint="eastAsia"/>
                <w:color w:val="000000"/>
                <w:lang w:val="en-US"/>
              </w:rPr>
              <w:t>5.64</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26F06D3" w14:textId="77777777" w:rsidR="009C67EF" w:rsidRPr="00C03F39" w:rsidRDefault="009C67EF" w:rsidP="008D1C6C">
            <w:pPr>
              <w:spacing w:after="0"/>
              <w:jc w:val="center"/>
              <w:rPr>
                <w:color w:val="000000"/>
                <w:lang w:val="en-US"/>
              </w:rPr>
            </w:pPr>
            <w:r w:rsidRPr="00C03F39">
              <w:rPr>
                <w:rFonts w:hint="eastAsia"/>
                <w:color w:val="000000"/>
                <w:lang w:val="en-US"/>
              </w:rPr>
              <w:t>2.67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865ABE3" w14:textId="77777777" w:rsidR="009C67EF" w:rsidRPr="00C03F39" w:rsidRDefault="009C67EF" w:rsidP="008D1C6C">
            <w:pPr>
              <w:spacing w:after="0"/>
              <w:jc w:val="center"/>
              <w:rPr>
                <w:color w:val="000000"/>
                <w:lang w:val="en-US"/>
              </w:rPr>
            </w:pPr>
            <w:r w:rsidRPr="00C03F39">
              <w:rPr>
                <w:rFonts w:hint="eastAsia"/>
                <w:color w:val="000000"/>
                <w:lang w:val="en-US"/>
              </w:rPr>
              <w:t>5.64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7FF823" w14:textId="77777777" w:rsidR="009C67EF" w:rsidRPr="00C03F39" w:rsidRDefault="009C67EF" w:rsidP="008D1C6C">
            <w:pPr>
              <w:spacing w:after="0"/>
              <w:jc w:val="center"/>
              <w:rPr>
                <w:color w:val="000000"/>
                <w:lang w:val="en-US"/>
              </w:rPr>
            </w:pPr>
            <w:r w:rsidRPr="00C03F39">
              <w:rPr>
                <w:rFonts w:hint="eastAsia"/>
                <w:color w:val="000000"/>
                <w:lang w:val="en-US"/>
              </w:rPr>
              <w:t>3.27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B5F13EE" w14:textId="77777777" w:rsidR="009C67EF" w:rsidRPr="00C03F39" w:rsidRDefault="009C67EF" w:rsidP="008D1C6C">
            <w:pPr>
              <w:spacing w:after="0"/>
              <w:jc w:val="center"/>
              <w:rPr>
                <w:color w:val="000000"/>
                <w:lang w:val="en-US"/>
              </w:rPr>
            </w:pPr>
            <w:r w:rsidRPr="00C03F39">
              <w:rPr>
                <w:rFonts w:hint="eastAsia"/>
                <w:color w:val="000000"/>
                <w:lang w:val="en-US"/>
              </w:rPr>
              <w:t>3.19</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698C7AA8" w14:textId="77777777" w:rsidR="009C67EF" w:rsidRPr="00C03F39" w:rsidRDefault="009C67EF" w:rsidP="008D1C6C">
            <w:pPr>
              <w:spacing w:after="0"/>
              <w:jc w:val="center"/>
              <w:rPr>
                <w:color w:val="000000"/>
                <w:lang w:val="en-US"/>
              </w:rPr>
            </w:pPr>
            <w:r w:rsidRPr="00C03F39">
              <w:rPr>
                <w:rFonts w:hint="eastAsia"/>
                <w:color w:val="000000"/>
                <w:lang w:val="en-US"/>
              </w:rPr>
              <w:t>3.18</w:t>
            </w:r>
          </w:p>
        </w:tc>
        <w:tc>
          <w:tcPr>
            <w:tcW w:w="722" w:type="dxa"/>
            <w:tcBorders>
              <w:top w:val="nil"/>
              <w:left w:val="single" w:sz="4" w:space="0" w:color="auto"/>
              <w:bottom w:val="single" w:sz="4" w:space="0" w:color="auto"/>
              <w:right w:val="nil"/>
            </w:tcBorders>
            <w:shd w:val="clear" w:color="auto" w:fill="auto"/>
            <w:noWrap/>
            <w:vAlign w:val="center"/>
          </w:tcPr>
          <w:p w14:paraId="4D4A8022"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E2270EB"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A52B5AC"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2105A34"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28616B1D"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C56F26E"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E9F36F5"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D0C3C67"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9762EBC"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tcPr>
          <w:p w14:paraId="15EBAAC1" w14:textId="77777777" w:rsidR="009C67EF" w:rsidRPr="00C03F39" w:rsidRDefault="009C67EF" w:rsidP="008D1C6C">
            <w:pPr>
              <w:spacing w:after="0"/>
              <w:jc w:val="center"/>
              <w:rPr>
                <w:color w:val="000000"/>
                <w:lang w:val="en-US"/>
              </w:rPr>
            </w:pPr>
          </w:p>
        </w:tc>
      </w:tr>
      <w:tr w:rsidR="009C67EF" w:rsidRPr="00491A77" w14:paraId="18F647B7" w14:textId="77777777" w:rsidTr="008D1C6C">
        <w:trPr>
          <w:trHeight w:val="266"/>
          <w:jc w:val="center"/>
        </w:trPr>
        <w:tc>
          <w:tcPr>
            <w:tcW w:w="1134" w:type="dxa"/>
            <w:shd w:val="clear" w:color="auto" w:fill="auto"/>
            <w:noWrap/>
            <w:vAlign w:val="center"/>
            <w:hideMark/>
          </w:tcPr>
          <w:p w14:paraId="331E24B9"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2673913E" w14:textId="77777777" w:rsidR="009C67EF" w:rsidRPr="00C03F39" w:rsidRDefault="009C67EF" w:rsidP="008D1C6C">
            <w:pPr>
              <w:spacing w:after="0"/>
              <w:jc w:val="center"/>
              <w:rPr>
                <w:color w:val="000000"/>
                <w:lang w:val="en-US"/>
              </w:rPr>
            </w:pPr>
            <w:r w:rsidRPr="00C03F39">
              <w:rPr>
                <w:color w:val="000000"/>
                <w:lang w:val="en-US"/>
              </w:rPr>
              <w:t>#19</w:t>
            </w:r>
          </w:p>
        </w:tc>
        <w:tc>
          <w:tcPr>
            <w:tcW w:w="723" w:type="dxa"/>
            <w:tcBorders>
              <w:top w:val="single" w:sz="4" w:space="0" w:color="auto"/>
              <w:bottom w:val="single" w:sz="4" w:space="0" w:color="auto"/>
            </w:tcBorders>
            <w:shd w:val="clear" w:color="auto" w:fill="auto"/>
            <w:noWrap/>
            <w:vAlign w:val="center"/>
            <w:hideMark/>
          </w:tcPr>
          <w:p w14:paraId="3A97CEAA" w14:textId="77777777" w:rsidR="009C67EF" w:rsidRPr="00C03F39" w:rsidRDefault="009C67EF" w:rsidP="008D1C6C">
            <w:pPr>
              <w:spacing w:after="0"/>
              <w:jc w:val="center"/>
              <w:rPr>
                <w:color w:val="000000"/>
                <w:lang w:val="en-US"/>
              </w:rPr>
            </w:pPr>
            <w:r w:rsidRPr="00C03F39">
              <w:rPr>
                <w:color w:val="000000"/>
                <w:lang w:val="en-US"/>
              </w:rPr>
              <w:t>#20</w:t>
            </w:r>
          </w:p>
        </w:tc>
        <w:tc>
          <w:tcPr>
            <w:tcW w:w="723" w:type="dxa"/>
            <w:tcBorders>
              <w:top w:val="single" w:sz="4" w:space="0" w:color="auto"/>
              <w:bottom w:val="single" w:sz="4" w:space="0" w:color="auto"/>
            </w:tcBorders>
            <w:shd w:val="clear" w:color="auto" w:fill="auto"/>
            <w:noWrap/>
            <w:vAlign w:val="center"/>
            <w:hideMark/>
          </w:tcPr>
          <w:p w14:paraId="6CE0331C" w14:textId="77777777" w:rsidR="009C67EF" w:rsidRPr="00C03F39" w:rsidRDefault="009C67EF" w:rsidP="008D1C6C">
            <w:pPr>
              <w:spacing w:after="0"/>
              <w:jc w:val="center"/>
              <w:rPr>
                <w:color w:val="000000"/>
                <w:lang w:val="en-US"/>
              </w:rPr>
            </w:pPr>
            <w:r w:rsidRPr="00C03F39">
              <w:rPr>
                <w:color w:val="000000"/>
                <w:lang w:val="en-US"/>
              </w:rPr>
              <w:t>#21</w:t>
            </w:r>
          </w:p>
        </w:tc>
        <w:tc>
          <w:tcPr>
            <w:tcW w:w="723" w:type="dxa"/>
            <w:tcBorders>
              <w:top w:val="single" w:sz="4" w:space="0" w:color="auto"/>
              <w:bottom w:val="single" w:sz="4" w:space="0" w:color="auto"/>
            </w:tcBorders>
            <w:shd w:val="clear" w:color="auto" w:fill="auto"/>
            <w:noWrap/>
            <w:vAlign w:val="center"/>
            <w:hideMark/>
          </w:tcPr>
          <w:p w14:paraId="7015B3D4" w14:textId="77777777" w:rsidR="009C67EF" w:rsidRPr="00C03F39" w:rsidRDefault="009C67EF" w:rsidP="008D1C6C">
            <w:pPr>
              <w:spacing w:after="0"/>
              <w:jc w:val="center"/>
              <w:rPr>
                <w:color w:val="000000"/>
                <w:lang w:val="en-US"/>
              </w:rPr>
            </w:pPr>
            <w:r w:rsidRPr="00C03F39">
              <w:rPr>
                <w:color w:val="000000"/>
                <w:lang w:val="en-US"/>
              </w:rPr>
              <w:t>#22</w:t>
            </w:r>
          </w:p>
        </w:tc>
        <w:tc>
          <w:tcPr>
            <w:tcW w:w="722" w:type="dxa"/>
            <w:tcBorders>
              <w:top w:val="single" w:sz="4" w:space="0" w:color="auto"/>
              <w:bottom w:val="single" w:sz="4" w:space="0" w:color="auto"/>
            </w:tcBorders>
            <w:shd w:val="clear" w:color="auto" w:fill="auto"/>
            <w:noWrap/>
            <w:vAlign w:val="center"/>
            <w:hideMark/>
          </w:tcPr>
          <w:p w14:paraId="0BA0B332" w14:textId="77777777" w:rsidR="009C67EF" w:rsidRPr="00C03F39" w:rsidRDefault="009C67EF" w:rsidP="008D1C6C">
            <w:pPr>
              <w:spacing w:after="0"/>
              <w:jc w:val="center"/>
              <w:rPr>
                <w:color w:val="000000"/>
                <w:lang w:val="en-US"/>
              </w:rPr>
            </w:pPr>
            <w:r w:rsidRPr="00C03F39">
              <w:rPr>
                <w:color w:val="000000"/>
                <w:lang w:val="en-US"/>
              </w:rPr>
              <w:t>#23</w:t>
            </w:r>
          </w:p>
        </w:tc>
        <w:tc>
          <w:tcPr>
            <w:tcW w:w="723" w:type="dxa"/>
            <w:tcBorders>
              <w:top w:val="single" w:sz="4" w:space="0" w:color="auto"/>
              <w:bottom w:val="single" w:sz="4" w:space="0" w:color="auto"/>
            </w:tcBorders>
            <w:shd w:val="clear" w:color="auto" w:fill="auto"/>
            <w:noWrap/>
            <w:vAlign w:val="center"/>
            <w:hideMark/>
          </w:tcPr>
          <w:p w14:paraId="2F073D49" w14:textId="77777777" w:rsidR="009C67EF" w:rsidRPr="00C03F39" w:rsidRDefault="009C67EF" w:rsidP="008D1C6C">
            <w:pPr>
              <w:spacing w:after="0"/>
              <w:jc w:val="center"/>
              <w:rPr>
                <w:color w:val="000000"/>
                <w:lang w:val="en-US"/>
              </w:rPr>
            </w:pPr>
            <w:r w:rsidRPr="00C03F39">
              <w:rPr>
                <w:color w:val="000000"/>
                <w:lang w:val="en-US"/>
              </w:rPr>
              <w:t>#24</w:t>
            </w:r>
          </w:p>
        </w:tc>
        <w:tc>
          <w:tcPr>
            <w:tcW w:w="723" w:type="dxa"/>
            <w:tcBorders>
              <w:top w:val="single" w:sz="4" w:space="0" w:color="auto"/>
              <w:bottom w:val="single" w:sz="4" w:space="0" w:color="auto"/>
            </w:tcBorders>
            <w:shd w:val="clear" w:color="auto" w:fill="auto"/>
            <w:noWrap/>
            <w:vAlign w:val="center"/>
            <w:hideMark/>
          </w:tcPr>
          <w:p w14:paraId="43C6F53B" w14:textId="77777777" w:rsidR="009C67EF" w:rsidRPr="00C03F39" w:rsidRDefault="009C67EF" w:rsidP="008D1C6C">
            <w:pPr>
              <w:spacing w:after="0"/>
              <w:jc w:val="center"/>
              <w:rPr>
                <w:color w:val="000000"/>
                <w:lang w:val="en-US"/>
              </w:rPr>
            </w:pPr>
            <w:r w:rsidRPr="00C03F39">
              <w:rPr>
                <w:color w:val="000000"/>
                <w:lang w:val="en-US"/>
              </w:rPr>
              <w:t>#25</w:t>
            </w:r>
          </w:p>
        </w:tc>
        <w:tc>
          <w:tcPr>
            <w:tcW w:w="723" w:type="dxa"/>
            <w:tcBorders>
              <w:top w:val="single" w:sz="4" w:space="0" w:color="auto"/>
              <w:bottom w:val="single" w:sz="4" w:space="0" w:color="auto"/>
            </w:tcBorders>
            <w:shd w:val="clear" w:color="auto" w:fill="auto"/>
            <w:noWrap/>
            <w:vAlign w:val="center"/>
            <w:hideMark/>
          </w:tcPr>
          <w:p w14:paraId="42BABEDC" w14:textId="77777777" w:rsidR="009C67EF" w:rsidRPr="00C03F39" w:rsidRDefault="009C67EF" w:rsidP="008D1C6C">
            <w:pPr>
              <w:spacing w:after="0"/>
              <w:jc w:val="center"/>
              <w:rPr>
                <w:color w:val="000000"/>
                <w:lang w:val="en-US"/>
              </w:rPr>
            </w:pPr>
            <w:r w:rsidRPr="00C03F39">
              <w:rPr>
                <w:color w:val="000000"/>
                <w:lang w:val="en-US"/>
              </w:rPr>
              <w:t>#26</w:t>
            </w:r>
          </w:p>
        </w:tc>
        <w:tc>
          <w:tcPr>
            <w:tcW w:w="723" w:type="dxa"/>
            <w:tcBorders>
              <w:top w:val="single" w:sz="4" w:space="0" w:color="auto"/>
              <w:bottom w:val="single" w:sz="4" w:space="0" w:color="auto"/>
            </w:tcBorders>
            <w:shd w:val="clear" w:color="auto" w:fill="auto"/>
            <w:noWrap/>
            <w:vAlign w:val="center"/>
            <w:hideMark/>
          </w:tcPr>
          <w:p w14:paraId="1138E361" w14:textId="77777777" w:rsidR="009C67EF" w:rsidRPr="00C03F39" w:rsidRDefault="009C67EF" w:rsidP="008D1C6C">
            <w:pPr>
              <w:spacing w:after="0"/>
              <w:jc w:val="center"/>
              <w:rPr>
                <w:color w:val="000000"/>
                <w:lang w:val="en-US"/>
              </w:rPr>
            </w:pPr>
            <w:r w:rsidRPr="00C03F39">
              <w:rPr>
                <w:color w:val="000000"/>
                <w:lang w:val="en-US"/>
              </w:rPr>
              <w:t>#27</w:t>
            </w:r>
          </w:p>
        </w:tc>
        <w:tc>
          <w:tcPr>
            <w:tcW w:w="722" w:type="dxa"/>
            <w:tcBorders>
              <w:top w:val="single" w:sz="4" w:space="0" w:color="auto"/>
              <w:bottom w:val="single" w:sz="4" w:space="0" w:color="auto"/>
            </w:tcBorders>
            <w:shd w:val="clear" w:color="auto" w:fill="auto"/>
            <w:noWrap/>
            <w:vAlign w:val="center"/>
            <w:hideMark/>
          </w:tcPr>
          <w:p w14:paraId="4E77B177" w14:textId="77777777" w:rsidR="009C67EF" w:rsidRPr="00C03F39" w:rsidRDefault="009C67EF" w:rsidP="008D1C6C">
            <w:pPr>
              <w:spacing w:after="0"/>
              <w:jc w:val="center"/>
              <w:rPr>
                <w:color w:val="000000"/>
                <w:lang w:val="en-US"/>
              </w:rPr>
            </w:pPr>
            <w:r w:rsidRPr="00C03F39">
              <w:rPr>
                <w:color w:val="000000"/>
                <w:lang w:val="en-US"/>
              </w:rPr>
              <w:t>#28</w:t>
            </w:r>
          </w:p>
        </w:tc>
        <w:tc>
          <w:tcPr>
            <w:tcW w:w="723" w:type="dxa"/>
            <w:tcBorders>
              <w:top w:val="single" w:sz="4" w:space="0" w:color="auto"/>
              <w:bottom w:val="single" w:sz="4" w:space="0" w:color="auto"/>
            </w:tcBorders>
            <w:shd w:val="clear" w:color="auto" w:fill="auto"/>
            <w:noWrap/>
            <w:vAlign w:val="center"/>
            <w:hideMark/>
          </w:tcPr>
          <w:p w14:paraId="60E00908" w14:textId="77777777" w:rsidR="009C67EF" w:rsidRPr="00C03F39" w:rsidRDefault="009C67EF" w:rsidP="008D1C6C">
            <w:pPr>
              <w:spacing w:after="0"/>
              <w:jc w:val="center"/>
              <w:rPr>
                <w:color w:val="000000"/>
                <w:lang w:val="en-US"/>
              </w:rPr>
            </w:pPr>
            <w:r w:rsidRPr="00C03F39">
              <w:rPr>
                <w:color w:val="000000"/>
                <w:lang w:val="en-US"/>
              </w:rPr>
              <w:t>#29</w:t>
            </w:r>
          </w:p>
        </w:tc>
        <w:tc>
          <w:tcPr>
            <w:tcW w:w="723" w:type="dxa"/>
            <w:tcBorders>
              <w:top w:val="single" w:sz="4" w:space="0" w:color="auto"/>
              <w:bottom w:val="single" w:sz="4" w:space="0" w:color="auto"/>
            </w:tcBorders>
            <w:shd w:val="clear" w:color="auto" w:fill="auto"/>
            <w:noWrap/>
            <w:vAlign w:val="center"/>
            <w:hideMark/>
          </w:tcPr>
          <w:p w14:paraId="0DC759D7" w14:textId="77777777" w:rsidR="009C67EF" w:rsidRPr="00C03F39" w:rsidRDefault="009C67EF" w:rsidP="008D1C6C">
            <w:pPr>
              <w:spacing w:after="0"/>
              <w:jc w:val="center"/>
              <w:rPr>
                <w:color w:val="000000"/>
                <w:lang w:val="en-US"/>
              </w:rPr>
            </w:pPr>
            <w:r w:rsidRPr="00C03F39">
              <w:rPr>
                <w:color w:val="000000"/>
                <w:lang w:val="en-US"/>
              </w:rPr>
              <w:t>#30</w:t>
            </w:r>
          </w:p>
        </w:tc>
        <w:tc>
          <w:tcPr>
            <w:tcW w:w="723" w:type="dxa"/>
            <w:tcBorders>
              <w:top w:val="single" w:sz="4" w:space="0" w:color="auto"/>
              <w:bottom w:val="single" w:sz="4" w:space="0" w:color="auto"/>
            </w:tcBorders>
            <w:shd w:val="clear" w:color="auto" w:fill="auto"/>
            <w:noWrap/>
            <w:vAlign w:val="center"/>
            <w:hideMark/>
          </w:tcPr>
          <w:p w14:paraId="33CE5018" w14:textId="77777777" w:rsidR="009C67EF" w:rsidRPr="00C03F39" w:rsidRDefault="009C67EF" w:rsidP="008D1C6C">
            <w:pPr>
              <w:spacing w:after="0"/>
              <w:jc w:val="center"/>
              <w:rPr>
                <w:color w:val="000000"/>
                <w:lang w:val="en-US"/>
              </w:rPr>
            </w:pPr>
            <w:r w:rsidRPr="00C03F39">
              <w:rPr>
                <w:color w:val="000000"/>
                <w:lang w:val="en-US"/>
              </w:rPr>
              <w:t>#31</w:t>
            </w:r>
          </w:p>
        </w:tc>
        <w:tc>
          <w:tcPr>
            <w:tcW w:w="722" w:type="dxa"/>
            <w:tcBorders>
              <w:top w:val="single" w:sz="4" w:space="0" w:color="auto"/>
              <w:bottom w:val="single" w:sz="4" w:space="0" w:color="auto"/>
            </w:tcBorders>
            <w:shd w:val="clear" w:color="auto" w:fill="auto"/>
            <w:noWrap/>
            <w:vAlign w:val="center"/>
            <w:hideMark/>
          </w:tcPr>
          <w:p w14:paraId="0CE36B09" w14:textId="77777777" w:rsidR="009C67EF" w:rsidRPr="00C03F39" w:rsidRDefault="009C67EF" w:rsidP="008D1C6C">
            <w:pPr>
              <w:spacing w:after="0"/>
              <w:jc w:val="center"/>
              <w:rPr>
                <w:color w:val="000000"/>
                <w:lang w:val="en-US"/>
              </w:rPr>
            </w:pPr>
            <w:r w:rsidRPr="00C03F39">
              <w:rPr>
                <w:color w:val="000000"/>
                <w:lang w:val="en-US"/>
              </w:rPr>
              <w:t>#32</w:t>
            </w:r>
          </w:p>
        </w:tc>
        <w:tc>
          <w:tcPr>
            <w:tcW w:w="723" w:type="dxa"/>
            <w:tcBorders>
              <w:top w:val="single" w:sz="4" w:space="0" w:color="auto"/>
              <w:bottom w:val="single" w:sz="4" w:space="0" w:color="auto"/>
            </w:tcBorders>
            <w:shd w:val="clear" w:color="auto" w:fill="auto"/>
            <w:noWrap/>
            <w:vAlign w:val="center"/>
            <w:hideMark/>
          </w:tcPr>
          <w:p w14:paraId="0B8DE23C" w14:textId="77777777" w:rsidR="009C67EF" w:rsidRPr="00C03F39" w:rsidRDefault="009C67EF" w:rsidP="008D1C6C">
            <w:pPr>
              <w:spacing w:after="0"/>
              <w:jc w:val="center"/>
              <w:rPr>
                <w:color w:val="000000"/>
                <w:lang w:val="en-US"/>
              </w:rPr>
            </w:pPr>
            <w:r w:rsidRPr="00C03F39">
              <w:rPr>
                <w:color w:val="000000"/>
                <w:lang w:val="en-US"/>
              </w:rPr>
              <w:t>#33</w:t>
            </w:r>
          </w:p>
        </w:tc>
        <w:tc>
          <w:tcPr>
            <w:tcW w:w="723" w:type="dxa"/>
            <w:tcBorders>
              <w:top w:val="single" w:sz="4" w:space="0" w:color="auto"/>
              <w:bottom w:val="single" w:sz="4" w:space="0" w:color="auto"/>
            </w:tcBorders>
            <w:shd w:val="clear" w:color="auto" w:fill="auto"/>
            <w:noWrap/>
            <w:vAlign w:val="center"/>
            <w:hideMark/>
          </w:tcPr>
          <w:p w14:paraId="5D2CC07B" w14:textId="77777777" w:rsidR="009C67EF" w:rsidRPr="00C03F39" w:rsidRDefault="009C67EF" w:rsidP="008D1C6C">
            <w:pPr>
              <w:spacing w:after="0"/>
              <w:jc w:val="center"/>
              <w:rPr>
                <w:color w:val="000000"/>
                <w:lang w:val="en-US"/>
              </w:rPr>
            </w:pPr>
            <w:r w:rsidRPr="00C03F39">
              <w:rPr>
                <w:color w:val="000000"/>
                <w:lang w:val="en-US"/>
              </w:rPr>
              <w:t>#34</w:t>
            </w:r>
          </w:p>
        </w:tc>
        <w:tc>
          <w:tcPr>
            <w:tcW w:w="723" w:type="dxa"/>
            <w:tcBorders>
              <w:top w:val="single" w:sz="4" w:space="0" w:color="auto"/>
              <w:bottom w:val="single" w:sz="4" w:space="0" w:color="auto"/>
            </w:tcBorders>
            <w:shd w:val="clear" w:color="auto" w:fill="auto"/>
            <w:noWrap/>
            <w:vAlign w:val="center"/>
            <w:hideMark/>
          </w:tcPr>
          <w:p w14:paraId="18E120BA" w14:textId="77777777" w:rsidR="009C67EF" w:rsidRPr="00C03F39" w:rsidRDefault="009C67EF" w:rsidP="008D1C6C">
            <w:pPr>
              <w:spacing w:after="0"/>
              <w:jc w:val="center"/>
              <w:rPr>
                <w:color w:val="000000"/>
                <w:lang w:val="en-US"/>
              </w:rPr>
            </w:pPr>
            <w:r w:rsidRPr="00C03F39">
              <w:rPr>
                <w:color w:val="000000"/>
                <w:lang w:val="en-US"/>
              </w:rPr>
              <w:t>#35</w:t>
            </w:r>
          </w:p>
        </w:tc>
        <w:tc>
          <w:tcPr>
            <w:tcW w:w="723" w:type="dxa"/>
            <w:tcBorders>
              <w:top w:val="single" w:sz="4" w:space="0" w:color="auto"/>
              <w:bottom w:val="single" w:sz="4" w:space="0" w:color="auto"/>
            </w:tcBorders>
            <w:shd w:val="clear" w:color="auto" w:fill="auto"/>
            <w:noWrap/>
            <w:vAlign w:val="center"/>
            <w:hideMark/>
          </w:tcPr>
          <w:p w14:paraId="0FB14495" w14:textId="77777777" w:rsidR="009C67EF" w:rsidRPr="00C03F39" w:rsidRDefault="009C67EF" w:rsidP="008D1C6C">
            <w:pPr>
              <w:spacing w:after="0"/>
              <w:jc w:val="center"/>
              <w:rPr>
                <w:color w:val="000000"/>
                <w:lang w:val="en-US"/>
              </w:rPr>
            </w:pPr>
            <w:r w:rsidRPr="00C03F39">
              <w:rPr>
                <w:color w:val="000000"/>
                <w:lang w:val="en-US"/>
              </w:rPr>
              <w:t>#36</w:t>
            </w:r>
          </w:p>
        </w:tc>
        <w:tc>
          <w:tcPr>
            <w:tcW w:w="723" w:type="dxa"/>
            <w:tcBorders>
              <w:top w:val="single" w:sz="4" w:space="0" w:color="auto"/>
              <w:bottom w:val="single" w:sz="4" w:space="0" w:color="auto"/>
            </w:tcBorders>
          </w:tcPr>
          <w:p w14:paraId="1EA0C6C5" w14:textId="77777777" w:rsidR="009C67EF" w:rsidRPr="00C03F39" w:rsidRDefault="009C67EF" w:rsidP="008D1C6C">
            <w:pPr>
              <w:spacing w:after="0"/>
              <w:jc w:val="center"/>
              <w:rPr>
                <w:color w:val="000000"/>
                <w:lang w:val="en-US"/>
              </w:rPr>
            </w:pPr>
            <w:r w:rsidRPr="00C03F39">
              <w:rPr>
                <w:rFonts w:hint="eastAsia"/>
                <w:color w:val="000000"/>
                <w:lang w:val="en-US"/>
              </w:rPr>
              <w:t>#3</w:t>
            </w:r>
            <w:r w:rsidRPr="00C03F39">
              <w:rPr>
                <w:color w:val="000000"/>
                <w:lang w:val="en-US"/>
              </w:rPr>
              <w:t>7</w:t>
            </w:r>
          </w:p>
        </w:tc>
      </w:tr>
      <w:tr w:rsidR="009C67EF" w:rsidRPr="00491A77" w14:paraId="17EBF9F4" w14:textId="77777777" w:rsidTr="008D1C6C">
        <w:trPr>
          <w:trHeight w:val="266"/>
          <w:jc w:val="center"/>
        </w:trPr>
        <w:tc>
          <w:tcPr>
            <w:tcW w:w="1134" w:type="dxa"/>
            <w:shd w:val="clear" w:color="auto" w:fill="auto"/>
            <w:noWrap/>
            <w:vAlign w:val="center"/>
            <w:hideMark/>
          </w:tcPr>
          <w:p w14:paraId="3B29EA48" w14:textId="77777777" w:rsidR="009C67EF" w:rsidRPr="00C03F39" w:rsidRDefault="009C67EF" w:rsidP="008D1C6C">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520DABD7" w14:textId="77777777" w:rsidR="009C67EF" w:rsidRPr="00C03F39" w:rsidRDefault="009C67EF" w:rsidP="008D1C6C">
            <w:pPr>
              <w:spacing w:after="0"/>
              <w:jc w:val="center"/>
              <w:rPr>
                <w:color w:val="000000"/>
                <w:lang w:val="en-US"/>
              </w:rPr>
            </w:pPr>
            <w:r w:rsidRPr="00C03F39">
              <w:rPr>
                <w:rFonts w:hint="eastAsia"/>
                <w:color w:val="000000"/>
                <w:lang w:val="en-US"/>
              </w:rPr>
              <w:t>2.95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1862F38" w14:textId="77777777" w:rsidR="009C67EF" w:rsidRPr="00C03F39" w:rsidRDefault="009C67EF" w:rsidP="008D1C6C">
            <w:pPr>
              <w:spacing w:after="0"/>
              <w:jc w:val="center"/>
              <w:rPr>
                <w:color w:val="000000"/>
                <w:lang w:val="en-US"/>
              </w:rPr>
            </w:pPr>
            <w:r w:rsidRPr="00C03F39">
              <w:rPr>
                <w:rFonts w:hint="eastAsia"/>
                <w:color w:val="000000"/>
                <w:lang w:val="en-US"/>
              </w:rPr>
              <w:t>3.63</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3CE688F" w14:textId="77777777" w:rsidR="009C67EF" w:rsidRPr="00C03F39" w:rsidRDefault="009C67EF" w:rsidP="008D1C6C">
            <w:pPr>
              <w:spacing w:after="0"/>
              <w:jc w:val="center"/>
              <w:rPr>
                <w:color w:val="000000"/>
                <w:lang w:val="en-US"/>
              </w:rPr>
            </w:pPr>
            <w:r w:rsidRPr="00C03F39">
              <w:rPr>
                <w:rFonts w:hint="eastAsia"/>
                <w:color w:val="000000"/>
                <w:lang w:val="en-US"/>
              </w:rPr>
              <w:t>3.88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8E2178" w14:textId="77777777" w:rsidR="009C67EF" w:rsidRPr="00C03F39" w:rsidRDefault="009C67EF" w:rsidP="008D1C6C">
            <w:pPr>
              <w:spacing w:after="0"/>
              <w:jc w:val="center"/>
              <w:rPr>
                <w:color w:val="000000"/>
                <w:lang w:val="en-US"/>
              </w:rPr>
            </w:pPr>
            <w:r w:rsidRPr="00C03F39">
              <w:rPr>
                <w:rFonts w:hint="eastAsia"/>
                <w:color w:val="000000"/>
                <w:lang w:val="en-US"/>
              </w:rPr>
              <w:t>3.62</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7A6EB89" w14:textId="77777777" w:rsidR="009C67EF" w:rsidRPr="00C03F39" w:rsidRDefault="009C67EF" w:rsidP="008D1C6C">
            <w:pPr>
              <w:spacing w:after="0"/>
              <w:jc w:val="center"/>
              <w:rPr>
                <w:color w:val="000000"/>
                <w:lang w:val="en-US"/>
              </w:rPr>
            </w:pPr>
            <w:r w:rsidRPr="00C03F39">
              <w:rPr>
                <w:rFonts w:hint="eastAsia"/>
                <w:color w:val="000000"/>
                <w:lang w:val="en-US"/>
              </w:rPr>
              <w:t>5.65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A6B2AB" w14:textId="77777777" w:rsidR="009C67EF" w:rsidRPr="00C03F39" w:rsidRDefault="009C67EF" w:rsidP="008D1C6C">
            <w:pPr>
              <w:spacing w:after="0"/>
              <w:jc w:val="center"/>
              <w:rPr>
                <w:color w:val="000000"/>
                <w:lang w:val="en-US"/>
              </w:rPr>
            </w:pPr>
            <w:r w:rsidRPr="00C03F39">
              <w:rPr>
                <w:rFonts w:hint="eastAsia"/>
                <w:color w:val="000000"/>
                <w:lang w:val="en-US"/>
              </w:rPr>
              <w:t>2.31</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B214A66" w14:textId="77777777" w:rsidR="009C67EF" w:rsidRPr="00C03F39" w:rsidRDefault="009C67EF" w:rsidP="008D1C6C">
            <w:pPr>
              <w:spacing w:after="0"/>
              <w:jc w:val="center"/>
              <w:rPr>
                <w:color w:val="000000"/>
                <w:lang w:val="en-US"/>
              </w:rPr>
            </w:pPr>
            <w:r w:rsidRPr="00C03F39">
              <w:rPr>
                <w:rFonts w:hint="eastAsia"/>
                <w:color w:val="000000"/>
                <w:lang w:val="en-US"/>
              </w:rPr>
              <w:t>2.60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73003B3" w14:textId="77777777" w:rsidR="009C67EF" w:rsidRPr="00C03F39" w:rsidRDefault="009C67EF" w:rsidP="008D1C6C">
            <w:pPr>
              <w:spacing w:after="0"/>
              <w:jc w:val="center"/>
              <w:rPr>
                <w:color w:val="000000"/>
                <w:lang w:val="en-US"/>
              </w:rPr>
            </w:pPr>
            <w:r w:rsidRPr="00C03F39">
              <w:rPr>
                <w:rFonts w:hint="eastAsia"/>
                <w:color w:val="000000"/>
                <w:lang w:val="en-US"/>
              </w:rPr>
              <w:t>5.62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80A98EE" w14:textId="77777777" w:rsidR="009C67EF" w:rsidRPr="00C03F39" w:rsidRDefault="009C67EF" w:rsidP="008D1C6C">
            <w:pPr>
              <w:spacing w:after="0"/>
              <w:jc w:val="center"/>
              <w:rPr>
                <w:color w:val="000000"/>
                <w:lang w:val="en-US"/>
              </w:rPr>
            </w:pPr>
            <w:r w:rsidRPr="00C03F39">
              <w:rPr>
                <w:rFonts w:hint="eastAsia"/>
                <w:color w:val="000000"/>
                <w:lang w:val="en-US"/>
              </w:rPr>
              <w:t>5.51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999D76D" w14:textId="77777777" w:rsidR="009C67EF" w:rsidRPr="00C03F39" w:rsidRDefault="009C67EF" w:rsidP="008D1C6C">
            <w:pPr>
              <w:spacing w:after="0"/>
              <w:jc w:val="center"/>
              <w:rPr>
                <w:color w:val="000000"/>
                <w:lang w:val="en-US"/>
              </w:rPr>
            </w:pPr>
            <w:r w:rsidRPr="00C03F39">
              <w:rPr>
                <w:rFonts w:hint="eastAsia"/>
                <w:color w:val="000000"/>
                <w:lang w:val="en-US"/>
              </w:rPr>
              <w:t>3.04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DEA38D5" w14:textId="77777777" w:rsidR="009C67EF" w:rsidRPr="00C03F39" w:rsidRDefault="009C67EF" w:rsidP="008D1C6C">
            <w:pPr>
              <w:spacing w:after="0"/>
              <w:jc w:val="center"/>
              <w:rPr>
                <w:color w:val="000000"/>
                <w:lang w:val="en-US"/>
              </w:rPr>
            </w:pPr>
            <w:r w:rsidRPr="00C03F39">
              <w:rPr>
                <w:rFonts w:hint="eastAsia"/>
                <w:color w:val="000000"/>
                <w:lang w:val="en-US"/>
              </w:rPr>
              <w:t>3.23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92FAC0" w14:textId="77777777" w:rsidR="009C67EF" w:rsidRPr="00C03F39" w:rsidRDefault="009C67EF" w:rsidP="008D1C6C">
            <w:pPr>
              <w:spacing w:after="0"/>
              <w:jc w:val="center"/>
              <w:rPr>
                <w:color w:val="000000"/>
                <w:lang w:val="en-US"/>
              </w:rPr>
            </w:pPr>
            <w:r w:rsidRPr="00C03F39">
              <w:rPr>
                <w:rFonts w:hint="eastAsia"/>
                <w:color w:val="000000"/>
                <w:lang w:val="en-US"/>
              </w:rPr>
              <w:t>3.22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AAA7A82" w14:textId="77777777" w:rsidR="009C67EF" w:rsidRPr="00C03F39" w:rsidRDefault="009C67EF" w:rsidP="008D1C6C">
            <w:pPr>
              <w:spacing w:after="0"/>
              <w:jc w:val="center"/>
              <w:rPr>
                <w:color w:val="000000"/>
                <w:lang w:val="en-US"/>
              </w:rPr>
            </w:pPr>
            <w:r w:rsidRPr="00C03F39">
              <w:rPr>
                <w:rFonts w:hint="eastAsia"/>
                <w:color w:val="000000"/>
                <w:lang w:val="en-US"/>
              </w:rPr>
              <w:t>3.40</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2A904A" w14:textId="77777777" w:rsidR="009C67EF" w:rsidRPr="00C03F39" w:rsidRDefault="009C67EF" w:rsidP="008D1C6C">
            <w:pPr>
              <w:spacing w:after="0"/>
              <w:jc w:val="center"/>
              <w:rPr>
                <w:color w:val="000000"/>
                <w:lang w:val="en-US"/>
              </w:rPr>
            </w:pPr>
            <w:r w:rsidRPr="00C03F39">
              <w:rPr>
                <w:rFonts w:hint="eastAsia"/>
                <w:color w:val="000000"/>
                <w:lang w:val="en-US"/>
              </w:rPr>
              <w:t>3.48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0EE302A" w14:textId="77777777" w:rsidR="009C67EF" w:rsidRPr="00C03F39" w:rsidRDefault="009C67EF" w:rsidP="008D1C6C">
            <w:pPr>
              <w:spacing w:after="0"/>
              <w:jc w:val="center"/>
              <w:rPr>
                <w:color w:val="000000"/>
                <w:lang w:val="en-US"/>
              </w:rPr>
            </w:pPr>
            <w:r w:rsidRPr="00C03F39">
              <w:rPr>
                <w:rFonts w:hint="eastAsia"/>
                <w:color w:val="000000"/>
                <w:lang w:val="en-US"/>
              </w:rPr>
              <w:t>3.12</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BA8776" w14:textId="77777777" w:rsidR="009C67EF" w:rsidRPr="00C03F39" w:rsidRDefault="009C67EF" w:rsidP="008D1C6C">
            <w:pPr>
              <w:spacing w:after="0"/>
              <w:jc w:val="center"/>
              <w:rPr>
                <w:color w:val="000000"/>
                <w:lang w:val="en-US"/>
              </w:rPr>
            </w:pPr>
            <w:r w:rsidRPr="00C03F39">
              <w:rPr>
                <w:rFonts w:hint="eastAsia"/>
                <w:color w:val="000000"/>
                <w:lang w:val="en-US"/>
              </w:rPr>
              <w:t>3.14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AEB894A" w14:textId="77777777" w:rsidR="009C67EF" w:rsidRPr="00C03F39" w:rsidRDefault="009C67EF" w:rsidP="008D1C6C">
            <w:pPr>
              <w:spacing w:after="0"/>
              <w:jc w:val="center"/>
              <w:rPr>
                <w:color w:val="000000"/>
                <w:lang w:val="en-US"/>
              </w:rPr>
            </w:pPr>
            <w:r w:rsidRPr="00C03F39">
              <w:rPr>
                <w:rFonts w:hint="eastAsia"/>
                <w:color w:val="000000"/>
                <w:lang w:val="en-US"/>
              </w:rPr>
              <w:t>3.13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8FECA68" w14:textId="77777777" w:rsidR="009C67EF" w:rsidRPr="00C03F39" w:rsidRDefault="009C67EF" w:rsidP="008D1C6C">
            <w:pPr>
              <w:spacing w:after="0"/>
              <w:jc w:val="center"/>
              <w:rPr>
                <w:color w:val="000000"/>
                <w:lang w:val="en-US"/>
              </w:rPr>
            </w:pPr>
            <w:r w:rsidRPr="00C03F39">
              <w:rPr>
                <w:rFonts w:hint="eastAsia"/>
                <w:color w:val="000000"/>
                <w:lang w:val="en-US"/>
              </w:rPr>
              <w:t>3.19</w:t>
            </w: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01A7A830" w14:textId="77777777" w:rsidR="009C67EF" w:rsidRPr="00C03F39" w:rsidRDefault="009C67EF" w:rsidP="008D1C6C">
            <w:pPr>
              <w:spacing w:after="0"/>
              <w:jc w:val="center"/>
              <w:rPr>
                <w:color w:val="000000"/>
                <w:lang w:val="en-US"/>
              </w:rPr>
            </w:pPr>
            <w:r w:rsidRPr="00C03F39">
              <w:rPr>
                <w:rFonts w:hint="eastAsia"/>
                <w:color w:val="000000"/>
                <w:lang w:val="en-US"/>
              </w:rPr>
              <w:t>3.55</w:t>
            </w:r>
          </w:p>
        </w:tc>
      </w:tr>
    </w:tbl>
    <w:p w14:paraId="52E0C82D" w14:textId="77777777" w:rsidR="009C67EF" w:rsidRDefault="009C67EF" w:rsidP="009C67EF">
      <w:pPr>
        <w:spacing w:line="276" w:lineRule="auto"/>
        <w:ind w:left="100" w:hangingChars="50" w:hanging="100"/>
        <w:rPr>
          <w:lang w:val="en-US"/>
        </w:rPr>
      </w:pPr>
    </w:p>
    <w:p w14:paraId="146C5715" w14:textId="77777777" w:rsidR="009C67EF" w:rsidRDefault="009C67EF" w:rsidP="009C67EF">
      <w:pPr>
        <w:spacing w:line="276" w:lineRule="auto"/>
        <w:ind w:left="100" w:hangingChars="50" w:hanging="100"/>
        <w:jc w:val="center"/>
        <w:rPr>
          <w:lang w:val="en-US"/>
        </w:rPr>
      </w:pPr>
      <w:r>
        <w:rPr>
          <w:noProof/>
          <w:lang w:val="en-US" w:eastAsia="ko-KR"/>
        </w:rPr>
        <w:drawing>
          <wp:inline distT="0" distB="0" distL="0" distR="0" wp14:anchorId="6BBD4BC0" wp14:editId="58100850">
            <wp:extent cx="7741017" cy="2616200"/>
            <wp:effectExtent l="0" t="0" r="0" b="0"/>
            <wp:docPr id="2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771134" cy="2626379"/>
                    </a:xfrm>
                    <a:prstGeom prst="rect">
                      <a:avLst/>
                    </a:prstGeom>
                    <a:solidFill>
                      <a:schemeClr val="bg1"/>
                    </a:solidFill>
                  </pic:spPr>
                </pic:pic>
              </a:graphicData>
            </a:graphic>
          </wp:inline>
        </w:drawing>
      </w:r>
    </w:p>
    <w:p w14:paraId="1B556BA4"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E84A1B">
        <w:rPr>
          <w:rFonts w:ascii="Times New Roman" w:hAnsi="Times New Roman"/>
          <w:lang w:val="en-US"/>
        </w:rPr>
        <w:t>6.1.3.4.3.1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370F3018"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CB4E76D"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Table </w:t>
      </w:r>
      <w:r w:rsidRPr="00E84A1B">
        <w:rPr>
          <w:lang w:val="en-US"/>
        </w:rPr>
        <w:t>6.1.3.4.3.1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231F3138"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E84A1B">
        <w:rPr>
          <w:rFonts w:ascii="Times New Roman" w:hAnsi="Times New Roman"/>
          <w:lang w:val="en-US"/>
        </w:rPr>
        <w:t>6.1.3.4.3.1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NS_31 PSFCH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475F7D81" w14:textId="77777777" w:rsidTr="008D1C6C">
        <w:trPr>
          <w:trHeight w:val="237"/>
          <w:jc w:val="center"/>
        </w:trPr>
        <w:tc>
          <w:tcPr>
            <w:tcW w:w="3240" w:type="dxa"/>
            <w:vMerge w:val="restart"/>
            <w:shd w:val="clear" w:color="auto" w:fill="auto"/>
          </w:tcPr>
          <w:p w14:paraId="7EAFE50A" w14:textId="77777777" w:rsidR="009C67EF" w:rsidRPr="00A1115A" w:rsidRDefault="009C67EF" w:rsidP="008D1C6C">
            <w:pPr>
              <w:pStyle w:val="TAH"/>
            </w:pPr>
          </w:p>
        </w:tc>
        <w:tc>
          <w:tcPr>
            <w:tcW w:w="5670" w:type="dxa"/>
            <w:gridSpan w:val="2"/>
          </w:tcPr>
          <w:p w14:paraId="3CF2BD93" w14:textId="77777777" w:rsidR="009C67EF" w:rsidRPr="00A1115A" w:rsidRDefault="009C67EF" w:rsidP="008D1C6C">
            <w:pPr>
              <w:pStyle w:val="TAH"/>
            </w:pPr>
            <w:r w:rsidRPr="00A1115A">
              <w:t>RB Allocation</w:t>
            </w:r>
          </w:p>
        </w:tc>
      </w:tr>
      <w:tr w:rsidR="009C67EF" w:rsidRPr="00D70CD0" w14:paraId="25E41896" w14:textId="77777777" w:rsidTr="008D1C6C">
        <w:trPr>
          <w:trHeight w:val="237"/>
          <w:jc w:val="center"/>
        </w:trPr>
        <w:tc>
          <w:tcPr>
            <w:tcW w:w="3240" w:type="dxa"/>
            <w:vMerge/>
            <w:shd w:val="clear" w:color="auto" w:fill="auto"/>
          </w:tcPr>
          <w:p w14:paraId="355E942F" w14:textId="77777777" w:rsidR="009C67EF" w:rsidRPr="00A1115A" w:rsidRDefault="009C67EF" w:rsidP="008D1C6C">
            <w:pPr>
              <w:pStyle w:val="TAH"/>
            </w:pPr>
          </w:p>
        </w:tc>
        <w:tc>
          <w:tcPr>
            <w:tcW w:w="2790" w:type="dxa"/>
          </w:tcPr>
          <w:p w14:paraId="08678C25"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tcPr>
          <w:p w14:paraId="07781C58"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14:paraId="51A26BC9" w14:textId="77777777" w:rsidTr="008D1C6C">
        <w:trPr>
          <w:trHeight w:val="237"/>
          <w:jc w:val="center"/>
        </w:trPr>
        <w:tc>
          <w:tcPr>
            <w:tcW w:w="3240" w:type="dxa"/>
            <w:shd w:val="clear" w:color="auto" w:fill="auto"/>
          </w:tcPr>
          <w:p w14:paraId="3A900A4F" w14:textId="77777777" w:rsidR="009C67EF" w:rsidRPr="00A1115A" w:rsidRDefault="009C67EF" w:rsidP="008D1C6C">
            <w:pPr>
              <w:pStyle w:val="TAH"/>
            </w:pPr>
            <w:r>
              <w:rPr>
                <w:b w:val="0"/>
                <w:bCs/>
                <w:szCs w:val="18"/>
              </w:rPr>
              <w:t>Contiguous sub-band RB sets</w:t>
            </w:r>
          </w:p>
        </w:tc>
        <w:tc>
          <w:tcPr>
            <w:tcW w:w="2790" w:type="dxa"/>
            <w:vAlign w:val="center"/>
          </w:tcPr>
          <w:p w14:paraId="42E84E0B" w14:textId="77777777" w:rsidR="009C67EF" w:rsidRDefault="009C67EF" w:rsidP="008D1C6C">
            <w:pPr>
              <w:pStyle w:val="TAH"/>
              <w:rPr>
                <w:lang w:eastAsia="ko-KR"/>
              </w:rPr>
            </w:pPr>
            <w:r w:rsidRPr="007917A1">
              <w:rPr>
                <w:b w:val="0"/>
                <w:bCs/>
                <w:szCs w:val="18"/>
              </w:rPr>
              <w:t>5.65</w:t>
            </w:r>
          </w:p>
        </w:tc>
        <w:tc>
          <w:tcPr>
            <w:tcW w:w="2880" w:type="dxa"/>
            <w:vAlign w:val="center"/>
          </w:tcPr>
          <w:p w14:paraId="6506D190" w14:textId="77777777" w:rsidR="009C67EF" w:rsidRDefault="009C67EF" w:rsidP="008D1C6C">
            <w:pPr>
              <w:pStyle w:val="TAH"/>
              <w:rPr>
                <w:lang w:eastAsia="ko-KR"/>
              </w:rPr>
            </w:pPr>
            <w:r w:rsidRPr="007917A1">
              <w:rPr>
                <w:b w:val="0"/>
                <w:bCs/>
                <w:szCs w:val="18"/>
              </w:rPr>
              <w:t>5.64</w:t>
            </w:r>
          </w:p>
        </w:tc>
      </w:tr>
      <w:tr w:rsidR="009C67EF" w14:paraId="78682E74" w14:textId="77777777" w:rsidTr="008D1C6C">
        <w:trPr>
          <w:trHeight w:val="237"/>
          <w:jc w:val="center"/>
        </w:trPr>
        <w:tc>
          <w:tcPr>
            <w:tcW w:w="3240" w:type="dxa"/>
            <w:shd w:val="clear" w:color="auto" w:fill="auto"/>
          </w:tcPr>
          <w:p w14:paraId="5F0DDC21" w14:textId="77777777" w:rsidR="009C67EF" w:rsidRPr="00A1115A" w:rsidRDefault="009C67EF" w:rsidP="008D1C6C">
            <w:pPr>
              <w:pStyle w:val="TAH"/>
            </w:pPr>
            <w:r>
              <w:rPr>
                <w:b w:val="0"/>
                <w:bCs/>
                <w:szCs w:val="18"/>
              </w:rPr>
              <w:t>Non-contiguous sub-band RB sets</w:t>
            </w:r>
          </w:p>
        </w:tc>
        <w:tc>
          <w:tcPr>
            <w:tcW w:w="2790" w:type="dxa"/>
            <w:vAlign w:val="center"/>
          </w:tcPr>
          <w:p w14:paraId="31C2BD39" w14:textId="77777777" w:rsidR="009C67EF" w:rsidRDefault="009C67EF" w:rsidP="008D1C6C">
            <w:pPr>
              <w:pStyle w:val="TAH"/>
              <w:rPr>
                <w:lang w:eastAsia="ko-KR"/>
              </w:rPr>
            </w:pPr>
            <w:r>
              <w:rPr>
                <w:b w:val="0"/>
                <w:bCs/>
                <w:szCs w:val="18"/>
              </w:rPr>
              <w:t>3.55</w:t>
            </w:r>
          </w:p>
        </w:tc>
        <w:tc>
          <w:tcPr>
            <w:tcW w:w="2880" w:type="dxa"/>
            <w:vAlign w:val="center"/>
          </w:tcPr>
          <w:p w14:paraId="16E20861" w14:textId="77777777" w:rsidR="009C67EF" w:rsidRDefault="009C67EF" w:rsidP="008D1C6C">
            <w:pPr>
              <w:pStyle w:val="TAH"/>
              <w:rPr>
                <w:lang w:eastAsia="ko-KR"/>
              </w:rPr>
            </w:pPr>
            <w:r w:rsidRPr="007917A1">
              <w:rPr>
                <w:b w:val="0"/>
                <w:bCs/>
                <w:szCs w:val="18"/>
              </w:rPr>
              <w:t>3.</w:t>
            </w:r>
            <w:r>
              <w:rPr>
                <w:b w:val="0"/>
                <w:bCs/>
                <w:szCs w:val="18"/>
              </w:rPr>
              <w:t>19</w:t>
            </w:r>
          </w:p>
        </w:tc>
      </w:tr>
    </w:tbl>
    <w:p w14:paraId="4FCB0157" w14:textId="77777777" w:rsidR="009C67EF" w:rsidRDefault="009C67EF" w:rsidP="009C67EF">
      <w:pPr>
        <w:pStyle w:val="TH"/>
        <w:rPr>
          <w:rFonts w:ascii="Times New Roman" w:hAnsi="Times New Roman"/>
        </w:rPr>
      </w:pPr>
    </w:p>
    <w:p w14:paraId="39FF4158"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E84A1B">
        <w:rPr>
          <w:lang w:val="en-US"/>
        </w:rPr>
        <w:t>6.1.3.4.3.1</w:t>
      </w:r>
      <w:r>
        <w:rPr>
          <w:rFonts w:eastAsiaTheme="minorEastAsia"/>
          <w:lang w:eastAsia="ko-KR"/>
        </w:rPr>
        <w:t xml:space="preserve">-3 or Table </w:t>
      </w:r>
      <w:r w:rsidRPr="00E84A1B">
        <w:rPr>
          <w:lang w:val="en-US"/>
        </w:rPr>
        <w:t>6.1.3.4.3.1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07AA58A"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6.1.3.4.3.1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NS_31 PSFCH A-MPR for SL-U UE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736FE231" w14:textId="77777777" w:rsidTr="008D1C6C">
        <w:trPr>
          <w:trHeight w:val="237"/>
          <w:jc w:val="center"/>
        </w:trPr>
        <w:tc>
          <w:tcPr>
            <w:tcW w:w="3240" w:type="dxa"/>
            <w:vMerge w:val="restart"/>
            <w:shd w:val="clear" w:color="auto" w:fill="auto"/>
          </w:tcPr>
          <w:p w14:paraId="4C2D4712" w14:textId="77777777" w:rsidR="009C67EF" w:rsidRPr="00A1115A" w:rsidRDefault="009C67EF" w:rsidP="008D1C6C">
            <w:pPr>
              <w:pStyle w:val="TAH"/>
            </w:pPr>
          </w:p>
        </w:tc>
        <w:tc>
          <w:tcPr>
            <w:tcW w:w="5670" w:type="dxa"/>
            <w:gridSpan w:val="2"/>
          </w:tcPr>
          <w:p w14:paraId="000C5044" w14:textId="77777777" w:rsidR="009C67EF" w:rsidRPr="00A1115A" w:rsidRDefault="009C67EF" w:rsidP="008D1C6C">
            <w:pPr>
              <w:pStyle w:val="TAH"/>
            </w:pPr>
            <w:r w:rsidRPr="00A1115A">
              <w:t>RB Allocation</w:t>
            </w:r>
          </w:p>
        </w:tc>
      </w:tr>
      <w:tr w:rsidR="009C67EF" w:rsidRPr="00A1115A" w14:paraId="628B5D93" w14:textId="77777777" w:rsidTr="008D1C6C">
        <w:trPr>
          <w:trHeight w:val="237"/>
          <w:jc w:val="center"/>
        </w:trPr>
        <w:tc>
          <w:tcPr>
            <w:tcW w:w="3240" w:type="dxa"/>
            <w:vMerge/>
            <w:shd w:val="clear" w:color="auto" w:fill="auto"/>
          </w:tcPr>
          <w:p w14:paraId="2645796D" w14:textId="77777777" w:rsidR="009C67EF" w:rsidRPr="00A1115A" w:rsidRDefault="009C67EF" w:rsidP="008D1C6C">
            <w:pPr>
              <w:pStyle w:val="TAH"/>
            </w:pPr>
          </w:p>
        </w:tc>
        <w:tc>
          <w:tcPr>
            <w:tcW w:w="2790" w:type="dxa"/>
          </w:tcPr>
          <w:p w14:paraId="52500305"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6290A809"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9C67EF" w:rsidRPr="00A1115A" w14:paraId="134AD24C" w14:textId="77777777" w:rsidTr="008D1C6C">
        <w:trPr>
          <w:trHeight w:val="237"/>
          <w:jc w:val="center"/>
        </w:trPr>
        <w:tc>
          <w:tcPr>
            <w:tcW w:w="3240" w:type="dxa"/>
            <w:shd w:val="clear" w:color="auto" w:fill="auto"/>
          </w:tcPr>
          <w:p w14:paraId="1791B75B" w14:textId="77777777" w:rsidR="009C67EF" w:rsidRPr="00A1115A" w:rsidRDefault="009C67EF" w:rsidP="008D1C6C">
            <w:pPr>
              <w:pStyle w:val="TAH"/>
            </w:pPr>
            <w:r>
              <w:rPr>
                <w:b w:val="0"/>
                <w:bCs/>
                <w:szCs w:val="18"/>
              </w:rPr>
              <w:t>Contiguous sub-band RB sets</w:t>
            </w:r>
          </w:p>
        </w:tc>
        <w:tc>
          <w:tcPr>
            <w:tcW w:w="2790" w:type="dxa"/>
          </w:tcPr>
          <w:p w14:paraId="4C33E790"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7</w:t>
            </w:r>
            <w:r w:rsidRPr="00A1115A">
              <w:rPr>
                <w:b w:val="0"/>
                <w:bCs/>
                <w:szCs w:val="18"/>
              </w:rPr>
              <w:t>.5</w:t>
            </w:r>
          </w:p>
        </w:tc>
        <w:tc>
          <w:tcPr>
            <w:tcW w:w="2880" w:type="dxa"/>
          </w:tcPr>
          <w:p w14:paraId="7E47606B"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7.5</w:t>
            </w:r>
          </w:p>
        </w:tc>
      </w:tr>
      <w:tr w:rsidR="009C67EF" w:rsidRPr="00A1115A" w14:paraId="1C6FCC3D" w14:textId="77777777" w:rsidTr="008D1C6C">
        <w:trPr>
          <w:trHeight w:val="237"/>
          <w:jc w:val="center"/>
        </w:trPr>
        <w:tc>
          <w:tcPr>
            <w:tcW w:w="3240" w:type="dxa"/>
            <w:shd w:val="clear" w:color="auto" w:fill="auto"/>
          </w:tcPr>
          <w:p w14:paraId="387276F7" w14:textId="77777777" w:rsidR="009C67EF" w:rsidRPr="00A1115A" w:rsidRDefault="009C67EF" w:rsidP="008D1C6C">
            <w:pPr>
              <w:pStyle w:val="TAH"/>
            </w:pPr>
            <w:r>
              <w:rPr>
                <w:b w:val="0"/>
                <w:bCs/>
                <w:szCs w:val="18"/>
              </w:rPr>
              <w:t>Non-contiguous sub-band RB sets</w:t>
            </w:r>
          </w:p>
        </w:tc>
        <w:tc>
          <w:tcPr>
            <w:tcW w:w="2790" w:type="dxa"/>
          </w:tcPr>
          <w:p w14:paraId="1A4AB4E7"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5.5</w:t>
            </w:r>
          </w:p>
        </w:tc>
        <w:tc>
          <w:tcPr>
            <w:tcW w:w="2880" w:type="dxa"/>
          </w:tcPr>
          <w:p w14:paraId="3F0ACD39"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5.0</w:t>
            </w:r>
          </w:p>
        </w:tc>
      </w:tr>
      <w:tr w:rsidR="009C67EF" w:rsidRPr="00A1115A" w14:paraId="2480803A" w14:textId="77777777" w:rsidTr="008D1C6C">
        <w:trPr>
          <w:trHeight w:val="20"/>
          <w:jc w:val="center"/>
        </w:trPr>
        <w:tc>
          <w:tcPr>
            <w:tcW w:w="8910" w:type="dxa"/>
            <w:gridSpan w:val="3"/>
          </w:tcPr>
          <w:p w14:paraId="07FB1369"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46244F0D" w14:textId="77777777" w:rsidR="009C67EF" w:rsidRDefault="009C67EF" w:rsidP="008D1C6C">
            <w:pPr>
              <w:pStyle w:val="TAN"/>
            </w:pPr>
            <w:r>
              <w:t>NOTE 2:  Outer sub-band configuration and inner sub-band configuration in Table 2-5 apply.</w:t>
            </w:r>
          </w:p>
          <w:p w14:paraId="79F9907E"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76292BC1" w14:textId="77777777" w:rsidR="009C67EF" w:rsidRPr="00A1115A" w:rsidRDefault="009C67EF" w:rsidP="008D1C6C">
            <w:pPr>
              <w:pStyle w:val="TAN"/>
            </w:pPr>
            <w:r w:rsidRPr="000C68ED">
              <w:rPr>
                <w:lang w:val="en-US"/>
              </w:rPr>
              <w:t>NOTE 4: Applicable for all valid channels and bandwidths other than those enumerated in NOTE 3.</w:t>
            </w:r>
          </w:p>
        </w:tc>
      </w:tr>
    </w:tbl>
    <w:p w14:paraId="70C4074F" w14:textId="77777777" w:rsidR="009C67EF" w:rsidRDefault="009C67EF" w:rsidP="009C67EF">
      <w:pPr>
        <w:pStyle w:val="TH"/>
      </w:pPr>
    </w:p>
    <w:p w14:paraId="2B596487"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6.1.3.4.3.1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NS_31 PSFCH A-MPR for SL-U UE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58C967FD" w14:textId="77777777" w:rsidTr="008D1C6C">
        <w:trPr>
          <w:trHeight w:val="237"/>
          <w:jc w:val="center"/>
        </w:trPr>
        <w:tc>
          <w:tcPr>
            <w:tcW w:w="3240" w:type="dxa"/>
            <w:vMerge w:val="restart"/>
            <w:shd w:val="clear" w:color="auto" w:fill="auto"/>
          </w:tcPr>
          <w:p w14:paraId="1F724837" w14:textId="77777777" w:rsidR="009C67EF" w:rsidRPr="00A1115A" w:rsidRDefault="009C67EF" w:rsidP="008D1C6C">
            <w:pPr>
              <w:pStyle w:val="TAH"/>
            </w:pPr>
          </w:p>
        </w:tc>
        <w:tc>
          <w:tcPr>
            <w:tcW w:w="5670" w:type="dxa"/>
            <w:gridSpan w:val="2"/>
          </w:tcPr>
          <w:p w14:paraId="7E493028" w14:textId="77777777" w:rsidR="009C67EF" w:rsidRPr="00A1115A" w:rsidRDefault="009C67EF" w:rsidP="008D1C6C">
            <w:pPr>
              <w:pStyle w:val="TAH"/>
            </w:pPr>
            <w:r w:rsidRPr="00A1115A">
              <w:t>RB Allocation</w:t>
            </w:r>
          </w:p>
        </w:tc>
      </w:tr>
      <w:tr w:rsidR="009C67EF" w:rsidRPr="00A1115A" w14:paraId="2C95F32D" w14:textId="77777777" w:rsidTr="008D1C6C">
        <w:trPr>
          <w:trHeight w:val="237"/>
          <w:jc w:val="center"/>
        </w:trPr>
        <w:tc>
          <w:tcPr>
            <w:tcW w:w="3240" w:type="dxa"/>
            <w:vMerge/>
            <w:shd w:val="clear" w:color="auto" w:fill="auto"/>
          </w:tcPr>
          <w:p w14:paraId="41A73FAF" w14:textId="77777777" w:rsidR="009C67EF" w:rsidRPr="00A1115A" w:rsidRDefault="009C67EF" w:rsidP="008D1C6C">
            <w:pPr>
              <w:pStyle w:val="TAH"/>
            </w:pPr>
          </w:p>
        </w:tc>
        <w:tc>
          <w:tcPr>
            <w:tcW w:w="2790" w:type="dxa"/>
          </w:tcPr>
          <w:p w14:paraId="4842F032"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4B057CEA"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9C67EF" w:rsidRPr="00A1115A" w14:paraId="37EAEBC7" w14:textId="77777777" w:rsidTr="008D1C6C">
        <w:trPr>
          <w:trHeight w:val="237"/>
          <w:jc w:val="center"/>
        </w:trPr>
        <w:tc>
          <w:tcPr>
            <w:tcW w:w="3240" w:type="dxa"/>
            <w:shd w:val="clear" w:color="auto" w:fill="auto"/>
          </w:tcPr>
          <w:p w14:paraId="0F9EDAD8" w14:textId="77777777" w:rsidR="009C67EF" w:rsidRPr="00A1115A" w:rsidRDefault="009C67EF" w:rsidP="008D1C6C">
            <w:pPr>
              <w:pStyle w:val="TAH"/>
            </w:pPr>
            <w:r>
              <w:rPr>
                <w:b w:val="0"/>
                <w:bCs/>
                <w:szCs w:val="18"/>
              </w:rPr>
              <w:t>Contiguous/Non-contiguous sub-band RB sets</w:t>
            </w:r>
          </w:p>
        </w:tc>
        <w:tc>
          <w:tcPr>
            <w:tcW w:w="2790" w:type="dxa"/>
          </w:tcPr>
          <w:p w14:paraId="5C3E4D9C"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7.5</w:t>
            </w:r>
          </w:p>
        </w:tc>
        <w:tc>
          <w:tcPr>
            <w:tcW w:w="2880" w:type="dxa"/>
          </w:tcPr>
          <w:p w14:paraId="5D343BE7"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7.5</w:t>
            </w:r>
          </w:p>
        </w:tc>
      </w:tr>
      <w:tr w:rsidR="009C67EF" w:rsidRPr="00A1115A" w14:paraId="2FEC7136" w14:textId="77777777" w:rsidTr="008D1C6C">
        <w:trPr>
          <w:trHeight w:val="20"/>
          <w:jc w:val="center"/>
        </w:trPr>
        <w:tc>
          <w:tcPr>
            <w:tcW w:w="8910" w:type="dxa"/>
            <w:gridSpan w:val="3"/>
          </w:tcPr>
          <w:p w14:paraId="4A64097C"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ACCABDE" w14:textId="77777777" w:rsidR="009C67EF" w:rsidRDefault="009C67EF" w:rsidP="008D1C6C">
            <w:pPr>
              <w:pStyle w:val="TAN"/>
            </w:pPr>
            <w:r>
              <w:t>NOTE 2:  Outer sub-band configuration and inner sub-band configuration in Table 2-5 apply.</w:t>
            </w:r>
          </w:p>
          <w:p w14:paraId="18EA4AFA"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6F4B1EE0" w14:textId="77777777" w:rsidR="009C67EF" w:rsidRPr="00A1115A" w:rsidRDefault="009C67EF" w:rsidP="008D1C6C">
            <w:pPr>
              <w:pStyle w:val="TAN"/>
            </w:pPr>
            <w:r w:rsidRPr="000C68ED">
              <w:rPr>
                <w:lang w:val="en-US"/>
              </w:rPr>
              <w:t>NOTE 4: Applicable for all valid channels and bandwidths other than those enumerated in NOTE 3.</w:t>
            </w:r>
          </w:p>
        </w:tc>
      </w:tr>
    </w:tbl>
    <w:p w14:paraId="1CBFE595" w14:textId="77777777" w:rsidR="009C67EF" w:rsidRPr="000C68ED" w:rsidRDefault="009C67EF" w:rsidP="009C67EF">
      <w:pPr>
        <w:pStyle w:val="BodyText"/>
        <w:rPr>
          <w:lang w:val="en-US"/>
        </w:rPr>
      </w:pPr>
    </w:p>
    <w:p w14:paraId="796861B2" w14:textId="77777777" w:rsidR="00C127DF" w:rsidRPr="00FD208D" w:rsidRDefault="00C127DF" w:rsidP="00C127DF"/>
    <w:p w14:paraId="3478E0E0" w14:textId="77777777" w:rsidR="00C127DF" w:rsidRPr="00FD208D" w:rsidRDefault="00C127DF" w:rsidP="00C127DF">
      <w:pPr>
        <w:rPr>
          <w:i/>
          <w:iCs/>
        </w:rPr>
      </w:pPr>
      <w:r w:rsidRPr="00FD208D">
        <w:rPr>
          <w:i/>
          <w:iCs/>
        </w:rPr>
        <w:t>&lt;Editor Note&gt; A-MPR requirements will be added</w:t>
      </w:r>
    </w:p>
    <w:p w14:paraId="1C57CAEB" w14:textId="77777777" w:rsidR="00C127DF" w:rsidRDefault="00C127DF" w:rsidP="00C127DF"/>
    <w:p w14:paraId="6F104F2B"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5</w:t>
      </w:r>
      <w:r w:rsidRPr="00AC6C9B">
        <w:rPr>
          <w:rFonts w:cs="Arial"/>
          <w:szCs w:val="24"/>
        </w:rPr>
        <w:tab/>
      </w:r>
      <w:r>
        <w:rPr>
          <w:rFonts w:cs="Arial"/>
          <w:szCs w:val="24"/>
        </w:rPr>
        <w:t>A-M</w:t>
      </w:r>
      <w:r w:rsidRPr="00AC6C9B">
        <w:rPr>
          <w:rFonts w:cs="Arial"/>
          <w:szCs w:val="24"/>
        </w:rPr>
        <w:t xml:space="preserve">PR for </w:t>
      </w:r>
      <w:r>
        <w:rPr>
          <w:rFonts w:cs="Arial"/>
          <w:szCs w:val="24"/>
        </w:rPr>
        <w:t>SL-U with NS_53</w:t>
      </w:r>
    </w:p>
    <w:p w14:paraId="6CC1ED05" w14:textId="77777777" w:rsidR="009C67EF" w:rsidRDefault="009C67EF" w:rsidP="009C67EF">
      <w:pPr>
        <w:pStyle w:val="Heading5"/>
        <w:rPr>
          <w:rFonts w:cs="Arial"/>
          <w:b/>
          <w:szCs w:val="22"/>
        </w:rPr>
      </w:pPr>
      <w:bookmarkStart w:id="199" w:name="_Toc144392064"/>
      <w:r w:rsidRPr="00F75613">
        <w:rPr>
          <w:rFonts w:cs="Arial"/>
          <w:szCs w:val="22"/>
        </w:rPr>
        <w:t>6.1.3.5.1</w:t>
      </w:r>
      <w:r w:rsidRPr="00F75613">
        <w:rPr>
          <w:rFonts w:cs="Arial"/>
          <w:szCs w:val="22"/>
        </w:rPr>
        <w:tab/>
        <w:t>A-MPR for simultaneous PSSCH/PSCCH transmission</w:t>
      </w:r>
      <w:bookmarkEnd w:id="199"/>
    </w:p>
    <w:p w14:paraId="66AEC29D" w14:textId="77777777" w:rsidR="009C67EF" w:rsidRDefault="009C67EF" w:rsidP="009C67EF">
      <w:pPr>
        <w:pStyle w:val="Heading5"/>
        <w:rPr>
          <w:rFonts w:cs="Arial"/>
          <w:b/>
          <w:szCs w:val="22"/>
        </w:rPr>
      </w:pPr>
      <w:r w:rsidRPr="00F75613">
        <w:rPr>
          <w:rFonts w:cs="Arial"/>
          <w:szCs w:val="22"/>
        </w:rPr>
        <w:t>6.1.</w:t>
      </w:r>
      <w:r>
        <w:rPr>
          <w:rFonts w:cs="Arial"/>
          <w:szCs w:val="22"/>
        </w:rPr>
        <w:t>3.5.1.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596CED28"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For NS_53, Table </w:t>
      </w:r>
      <w:r>
        <w:rPr>
          <w:rFonts w:eastAsiaTheme="minorEastAsia"/>
          <w:lang w:val="en-US" w:eastAsia="ko-KR"/>
        </w:rPr>
        <w:t>6.1.3.5.1.1</w:t>
      </w:r>
      <w:r w:rsidRPr="000C68ED">
        <w:rPr>
          <w:rFonts w:eastAsiaTheme="minorEastAsia"/>
          <w:lang w:val="en-US" w:eastAsia="ko-KR"/>
        </w:rPr>
        <w:t xml:space="preserve">-9 and Figure </w:t>
      </w:r>
      <w:r>
        <w:rPr>
          <w:rFonts w:eastAsiaTheme="minorEastAsia"/>
          <w:lang w:val="en-US" w:eastAsia="ko-KR"/>
        </w:rPr>
        <w:t>6.1.3.5.1.1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42D2F57E" w14:textId="77777777" w:rsidR="009C67EF" w:rsidRDefault="009C67EF" w:rsidP="009C67EF">
      <w:pPr>
        <w:pStyle w:val="TH"/>
        <w:rPr>
          <w:rFonts w:ascii="Times New Roman" w:hAnsi="Times New Roman"/>
          <w:lang w:val="en-US"/>
        </w:rPr>
        <w:sectPr w:rsidR="009C67EF" w:rsidSect="008D1C6C">
          <w:footnotePr>
            <w:numRestart w:val="eachSect"/>
          </w:footnotePr>
          <w:pgSz w:w="11907" w:h="16840" w:code="9"/>
          <w:pgMar w:top="1133" w:right="1133" w:bottom="1416" w:left="1133" w:header="850" w:footer="340" w:gutter="0"/>
          <w:cols w:space="720"/>
          <w:formProt w:val="0"/>
          <w:docGrid w:linePitch="272"/>
        </w:sectPr>
      </w:pPr>
    </w:p>
    <w:p w14:paraId="3220B41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18754D">
        <w:rPr>
          <w:rFonts w:ascii="Times New Roman" w:hAnsi="Times New Roman"/>
          <w:lang w:val="en-US"/>
        </w:rPr>
        <w:t>6.1.3.5.1.1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NS_53-PSSCH/PSCCH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5B2316D4" w14:textId="77777777" w:rsidTr="008D1C6C">
        <w:trPr>
          <w:trHeight w:val="266"/>
          <w:jc w:val="center"/>
        </w:trPr>
        <w:tc>
          <w:tcPr>
            <w:tcW w:w="988" w:type="dxa"/>
            <w:vMerge w:val="restart"/>
            <w:shd w:val="clear" w:color="auto" w:fill="auto"/>
            <w:noWrap/>
            <w:vAlign w:val="center"/>
            <w:hideMark/>
          </w:tcPr>
          <w:p w14:paraId="2BA8F374"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0B90659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3D96DB8D"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5F718DCE"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225A1305"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749871F7"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175918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FC865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BB56E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00DF5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83D74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FE6A91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F2B4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F5DDF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50FD2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C0BE83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D8E1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61CC5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E84ED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255B0E" w14:textId="77777777" w:rsidR="009C67EF" w:rsidRPr="000C68ED" w:rsidRDefault="009C67EF" w:rsidP="008D1C6C">
            <w:pPr>
              <w:spacing w:after="0"/>
              <w:jc w:val="center"/>
              <w:rPr>
                <w:color w:val="000000"/>
                <w:lang w:val="en-US"/>
              </w:rPr>
            </w:pPr>
          </w:p>
        </w:tc>
      </w:tr>
      <w:tr w:rsidR="009C67EF" w:rsidRPr="000C68ED" w14:paraId="43B97FE2" w14:textId="77777777" w:rsidTr="008D1C6C">
        <w:trPr>
          <w:trHeight w:val="266"/>
          <w:jc w:val="center"/>
        </w:trPr>
        <w:tc>
          <w:tcPr>
            <w:tcW w:w="988" w:type="dxa"/>
            <w:vMerge/>
            <w:shd w:val="clear" w:color="auto" w:fill="auto"/>
            <w:noWrap/>
            <w:hideMark/>
          </w:tcPr>
          <w:p w14:paraId="6C2FAEAF"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C4D707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41DFD5CD"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319F436"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5BA942E"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1D39D5F" w14:textId="77777777" w:rsidR="009C67EF" w:rsidRPr="000C68ED" w:rsidRDefault="009C67EF" w:rsidP="008D1C6C">
            <w:pPr>
              <w:spacing w:after="0"/>
              <w:jc w:val="center"/>
              <w:rPr>
                <w:color w:val="000000"/>
                <w:lang w:val="en-US"/>
              </w:rPr>
            </w:pPr>
            <w:r w:rsidRPr="001C2CE1">
              <w:rPr>
                <w:rFonts w:hint="eastAsia"/>
                <w:color w:val="000000"/>
              </w:rPr>
              <w:t>10.85</w:t>
            </w:r>
          </w:p>
        </w:tc>
        <w:tc>
          <w:tcPr>
            <w:tcW w:w="722" w:type="dxa"/>
            <w:tcBorders>
              <w:top w:val="nil"/>
              <w:left w:val="single" w:sz="4" w:space="0" w:color="auto"/>
              <w:bottom w:val="nil"/>
              <w:right w:val="nil"/>
            </w:tcBorders>
            <w:shd w:val="clear" w:color="auto" w:fill="FFFFFF" w:themeFill="background1"/>
            <w:noWrap/>
            <w:vAlign w:val="center"/>
          </w:tcPr>
          <w:p w14:paraId="5E493E9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F33B7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3C18F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95CCE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E2EE0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1D30F4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8FF387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2532E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1D7D7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E62F9A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1047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9C45B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2A8E0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98D1E8" w14:textId="77777777" w:rsidR="009C67EF" w:rsidRPr="000C68ED" w:rsidRDefault="009C67EF" w:rsidP="008D1C6C">
            <w:pPr>
              <w:spacing w:after="0"/>
              <w:jc w:val="center"/>
              <w:rPr>
                <w:color w:val="000000"/>
                <w:lang w:val="en-US"/>
              </w:rPr>
            </w:pPr>
          </w:p>
        </w:tc>
      </w:tr>
      <w:tr w:rsidR="009C67EF" w:rsidRPr="000C68ED" w14:paraId="353A618D" w14:textId="77777777" w:rsidTr="008D1C6C">
        <w:trPr>
          <w:trHeight w:val="266"/>
          <w:jc w:val="center"/>
        </w:trPr>
        <w:tc>
          <w:tcPr>
            <w:tcW w:w="988" w:type="dxa"/>
            <w:vMerge/>
            <w:vAlign w:val="center"/>
            <w:hideMark/>
          </w:tcPr>
          <w:p w14:paraId="3E6BC955"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8179F9D"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4D532CCA"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AEA2AA9"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547350BD"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ED371A"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2" w:type="dxa"/>
            <w:tcBorders>
              <w:top w:val="nil"/>
              <w:left w:val="single" w:sz="4" w:space="0" w:color="auto"/>
              <w:bottom w:val="nil"/>
              <w:right w:val="nil"/>
            </w:tcBorders>
            <w:shd w:val="clear" w:color="auto" w:fill="FFFFFF" w:themeFill="background1"/>
            <w:noWrap/>
            <w:vAlign w:val="center"/>
          </w:tcPr>
          <w:p w14:paraId="3567D5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75C53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1CDB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1DA0A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A8263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CFE5A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A9017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A92F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8F5CF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ED92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294A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0921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51E98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793D88" w14:textId="77777777" w:rsidR="009C67EF" w:rsidRPr="000C68ED" w:rsidRDefault="009C67EF" w:rsidP="008D1C6C">
            <w:pPr>
              <w:spacing w:after="0"/>
              <w:jc w:val="center"/>
              <w:rPr>
                <w:color w:val="000000"/>
                <w:lang w:val="en-US"/>
              </w:rPr>
            </w:pPr>
          </w:p>
        </w:tc>
      </w:tr>
      <w:tr w:rsidR="009C67EF" w:rsidRPr="000C68ED" w14:paraId="56CA99F1" w14:textId="77777777" w:rsidTr="008D1C6C">
        <w:trPr>
          <w:trHeight w:val="266"/>
          <w:jc w:val="center"/>
        </w:trPr>
        <w:tc>
          <w:tcPr>
            <w:tcW w:w="988" w:type="dxa"/>
            <w:vMerge/>
            <w:vAlign w:val="center"/>
            <w:hideMark/>
          </w:tcPr>
          <w:p w14:paraId="1BBD1B3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0C9E146"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1BD42189"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1735D9"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79799EB2"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49C9FCD6"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2" w:type="dxa"/>
            <w:tcBorders>
              <w:top w:val="nil"/>
              <w:left w:val="single" w:sz="4" w:space="0" w:color="auto"/>
              <w:bottom w:val="nil"/>
              <w:right w:val="nil"/>
            </w:tcBorders>
            <w:shd w:val="clear" w:color="auto" w:fill="FFFFFF" w:themeFill="background1"/>
            <w:noWrap/>
            <w:vAlign w:val="center"/>
          </w:tcPr>
          <w:p w14:paraId="64F586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3287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7958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3A01A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5E756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CAD56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6A646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99B6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F76D1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52156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029D2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543F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1FA83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85D1B4" w14:textId="77777777" w:rsidR="009C67EF" w:rsidRPr="000C68ED" w:rsidRDefault="009C67EF" w:rsidP="008D1C6C">
            <w:pPr>
              <w:spacing w:after="0"/>
              <w:jc w:val="center"/>
              <w:rPr>
                <w:color w:val="000000"/>
                <w:lang w:val="en-US"/>
              </w:rPr>
            </w:pPr>
          </w:p>
        </w:tc>
      </w:tr>
      <w:tr w:rsidR="009C67EF" w:rsidRPr="000C68ED" w14:paraId="2126B970" w14:textId="77777777" w:rsidTr="008D1C6C">
        <w:trPr>
          <w:trHeight w:val="266"/>
          <w:jc w:val="center"/>
        </w:trPr>
        <w:tc>
          <w:tcPr>
            <w:tcW w:w="988" w:type="dxa"/>
            <w:vMerge/>
            <w:vAlign w:val="center"/>
            <w:hideMark/>
          </w:tcPr>
          <w:p w14:paraId="35808B3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F68AC12"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0D9DFD24"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051650"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B35B26F"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0B2F15"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2" w:type="dxa"/>
            <w:tcBorders>
              <w:top w:val="nil"/>
              <w:left w:val="single" w:sz="4" w:space="0" w:color="auto"/>
              <w:bottom w:val="nil"/>
              <w:right w:val="nil"/>
            </w:tcBorders>
            <w:shd w:val="clear" w:color="auto" w:fill="FFFFFF" w:themeFill="background1"/>
            <w:noWrap/>
            <w:vAlign w:val="center"/>
          </w:tcPr>
          <w:p w14:paraId="461A07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8B8B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625B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6968E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EAF3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8131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573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F533C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D0EB3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FDD134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391A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A76D5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1A2EF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88B8D0" w14:textId="77777777" w:rsidR="009C67EF" w:rsidRPr="000C68ED" w:rsidRDefault="009C67EF" w:rsidP="008D1C6C">
            <w:pPr>
              <w:spacing w:after="0"/>
              <w:jc w:val="center"/>
              <w:rPr>
                <w:color w:val="000000"/>
                <w:lang w:val="en-US"/>
              </w:rPr>
            </w:pPr>
          </w:p>
        </w:tc>
      </w:tr>
      <w:tr w:rsidR="009C67EF" w:rsidRPr="000C68ED" w14:paraId="3D0930D0" w14:textId="77777777" w:rsidTr="008D1C6C">
        <w:trPr>
          <w:trHeight w:val="266"/>
          <w:jc w:val="center"/>
        </w:trPr>
        <w:tc>
          <w:tcPr>
            <w:tcW w:w="988" w:type="dxa"/>
            <w:vMerge w:val="restart"/>
            <w:shd w:val="clear" w:color="auto" w:fill="auto"/>
            <w:noWrap/>
            <w:vAlign w:val="center"/>
            <w:hideMark/>
          </w:tcPr>
          <w:p w14:paraId="65A4C82A"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7D9FE239"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9B6A548" w14:textId="77777777" w:rsidR="009C67EF" w:rsidRPr="000C68ED" w:rsidRDefault="009C67EF" w:rsidP="008D1C6C">
            <w:pPr>
              <w:spacing w:after="0"/>
              <w:jc w:val="center"/>
              <w:rPr>
                <w:color w:val="000000"/>
                <w:lang w:val="en-US"/>
              </w:rPr>
            </w:pPr>
            <w:r w:rsidRPr="00A3653C">
              <w:rPr>
                <w:color w:val="000000"/>
              </w:rPr>
              <w:t>#3</w:t>
            </w:r>
          </w:p>
        </w:tc>
        <w:tc>
          <w:tcPr>
            <w:tcW w:w="723" w:type="dxa"/>
            <w:tcBorders>
              <w:top w:val="single" w:sz="4" w:space="0" w:color="auto"/>
              <w:bottom w:val="single" w:sz="4" w:space="0" w:color="auto"/>
            </w:tcBorders>
            <w:shd w:val="clear" w:color="auto" w:fill="FFFFFF" w:themeFill="background1"/>
            <w:noWrap/>
            <w:vAlign w:val="center"/>
            <w:hideMark/>
          </w:tcPr>
          <w:p w14:paraId="6EEFAFAB" w14:textId="77777777" w:rsidR="009C67EF" w:rsidRPr="000C68ED" w:rsidRDefault="009C67EF" w:rsidP="008D1C6C">
            <w:pPr>
              <w:spacing w:after="0"/>
              <w:jc w:val="center"/>
              <w:rPr>
                <w:color w:val="000000"/>
                <w:lang w:val="en-US"/>
              </w:rPr>
            </w:pPr>
            <w:r w:rsidRPr="00A3653C">
              <w:rPr>
                <w:color w:val="000000"/>
              </w:rPr>
              <w:t>#9</w:t>
            </w:r>
          </w:p>
        </w:tc>
        <w:tc>
          <w:tcPr>
            <w:tcW w:w="723" w:type="dxa"/>
            <w:tcBorders>
              <w:top w:val="single" w:sz="4" w:space="0" w:color="auto"/>
              <w:bottom w:val="single" w:sz="4" w:space="0" w:color="auto"/>
            </w:tcBorders>
            <w:shd w:val="clear" w:color="auto" w:fill="FFFFFF" w:themeFill="background1"/>
            <w:noWrap/>
            <w:vAlign w:val="center"/>
            <w:hideMark/>
          </w:tcPr>
          <w:p w14:paraId="7C331E57" w14:textId="77777777" w:rsidR="009C67EF" w:rsidRPr="000C68ED" w:rsidRDefault="009C67EF" w:rsidP="008D1C6C">
            <w:pPr>
              <w:spacing w:after="0"/>
              <w:jc w:val="center"/>
              <w:rPr>
                <w:color w:val="000000"/>
                <w:lang w:val="en-US"/>
              </w:rPr>
            </w:pPr>
            <w:r w:rsidRPr="00A3653C">
              <w:rPr>
                <w:color w:val="000000"/>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01FED1C" w14:textId="77777777" w:rsidR="009C67EF" w:rsidRPr="000C68ED" w:rsidRDefault="009C67EF" w:rsidP="008D1C6C">
            <w:pPr>
              <w:spacing w:after="0"/>
              <w:jc w:val="center"/>
              <w:rPr>
                <w:color w:val="000000"/>
                <w:lang w:val="en-US"/>
              </w:rPr>
            </w:pPr>
            <w:r w:rsidRPr="00A3653C">
              <w:rPr>
                <w:color w:val="000000"/>
              </w:rPr>
              <w:t>#30</w:t>
            </w:r>
          </w:p>
        </w:tc>
        <w:tc>
          <w:tcPr>
            <w:tcW w:w="722" w:type="dxa"/>
            <w:tcBorders>
              <w:top w:val="nil"/>
              <w:left w:val="single" w:sz="4" w:space="0" w:color="auto"/>
              <w:bottom w:val="nil"/>
              <w:right w:val="nil"/>
            </w:tcBorders>
            <w:shd w:val="clear" w:color="auto" w:fill="FFFFFF" w:themeFill="background1"/>
            <w:noWrap/>
            <w:vAlign w:val="center"/>
          </w:tcPr>
          <w:p w14:paraId="73D82E9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80A53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4EC56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F726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873E2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C68813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31D80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3A1FB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DED99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B4F2FB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E6EEA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5E4E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FE986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2A4E43" w14:textId="77777777" w:rsidR="009C67EF" w:rsidRPr="000C68ED" w:rsidRDefault="009C67EF" w:rsidP="008D1C6C">
            <w:pPr>
              <w:spacing w:after="0"/>
              <w:jc w:val="center"/>
              <w:rPr>
                <w:color w:val="000000"/>
                <w:lang w:val="en-US"/>
              </w:rPr>
            </w:pPr>
          </w:p>
        </w:tc>
      </w:tr>
      <w:tr w:rsidR="009C67EF" w:rsidRPr="000C68ED" w14:paraId="4A31EA0A" w14:textId="77777777" w:rsidTr="008D1C6C">
        <w:trPr>
          <w:trHeight w:val="266"/>
          <w:jc w:val="center"/>
        </w:trPr>
        <w:tc>
          <w:tcPr>
            <w:tcW w:w="988" w:type="dxa"/>
            <w:vMerge/>
            <w:shd w:val="clear" w:color="auto" w:fill="auto"/>
            <w:noWrap/>
            <w:hideMark/>
          </w:tcPr>
          <w:p w14:paraId="24A2788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7F77CA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C762527"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7C2721" w14:textId="77777777" w:rsidR="009C67EF" w:rsidRPr="000C68ED" w:rsidRDefault="009C67EF" w:rsidP="008D1C6C">
            <w:pPr>
              <w:spacing w:after="0"/>
              <w:jc w:val="center"/>
              <w:rPr>
                <w:color w:val="000000"/>
                <w:lang w:val="en-US"/>
              </w:rPr>
            </w:pPr>
            <w:r w:rsidRPr="001C2CE1">
              <w:rPr>
                <w:rFonts w:hint="eastAsia"/>
                <w:color w:val="000000"/>
              </w:rPr>
              <w:t>7.61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4F5EE4A"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9C3436E"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nil"/>
              <w:right w:val="nil"/>
            </w:tcBorders>
            <w:shd w:val="clear" w:color="auto" w:fill="FFFFFF" w:themeFill="background1"/>
            <w:noWrap/>
            <w:vAlign w:val="center"/>
          </w:tcPr>
          <w:p w14:paraId="02FEB5C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90F6A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5235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E372E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BD102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22174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E356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8510A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DC698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BCA176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EF66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3E6D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0E6E4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A9A529" w14:textId="77777777" w:rsidR="009C67EF" w:rsidRPr="000C68ED" w:rsidRDefault="009C67EF" w:rsidP="008D1C6C">
            <w:pPr>
              <w:spacing w:after="0"/>
              <w:jc w:val="center"/>
              <w:rPr>
                <w:color w:val="000000"/>
                <w:lang w:val="en-US"/>
              </w:rPr>
            </w:pPr>
          </w:p>
        </w:tc>
      </w:tr>
      <w:tr w:rsidR="009C67EF" w:rsidRPr="000C68ED" w14:paraId="470E60BA" w14:textId="77777777" w:rsidTr="008D1C6C">
        <w:trPr>
          <w:trHeight w:val="266"/>
          <w:jc w:val="center"/>
        </w:trPr>
        <w:tc>
          <w:tcPr>
            <w:tcW w:w="988" w:type="dxa"/>
            <w:vMerge/>
            <w:vAlign w:val="center"/>
            <w:hideMark/>
          </w:tcPr>
          <w:p w14:paraId="77EC5AC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16423CB"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9BDFAF0"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8509B02"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757830D"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34B7611"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nil"/>
              <w:right w:val="nil"/>
            </w:tcBorders>
            <w:shd w:val="clear" w:color="auto" w:fill="FFFFFF" w:themeFill="background1"/>
            <w:noWrap/>
            <w:vAlign w:val="center"/>
          </w:tcPr>
          <w:p w14:paraId="10FD5D0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E733E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C00F7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1F53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CF6F3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9EA27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F8A03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279A0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4DBB6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61BB17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74FC6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03B5C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61CCF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00FD9E" w14:textId="77777777" w:rsidR="009C67EF" w:rsidRPr="000C68ED" w:rsidRDefault="009C67EF" w:rsidP="008D1C6C">
            <w:pPr>
              <w:spacing w:after="0"/>
              <w:jc w:val="center"/>
              <w:rPr>
                <w:color w:val="000000"/>
                <w:lang w:val="en-US"/>
              </w:rPr>
            </w:pPr>
          </w:p>
        </w:tc>
      </w:tr>
      <w:tr w:rsidR="009C67EF" w:rsidRPr="000C68ED" w14:paraId="6970448E" w14:textId="77777777" w:rsidTr="008D1C6C">
        <w:trPr>
          <w:trHeight w:val="266"/>
          <w:jc w:val="center"/>
        </w:trPr>
        <w:tc>
          <w:tcPr>
            <w:tcW w:w="988" w:type="dxa"/>
            <w:vMerge/>
            <w:vAlign w:val="center"/>
            <w:hideMark/>
          </w:tcPr>
          <w:p w14:paraId="0DA1A09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C9B1668"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4B73AD2"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458561D"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BEC8FD7"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D572E4E"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nil"/>
              <w:right w:val="nil"/>
            </w:tcBorders>
            <w:shd w:val="clear" w:color="auto" w:fill="FFFFFF" w:themeFill="background1"/>
            <w:noWrap/>
            <w:vAlign w:val="center"/>
          </w:tcPr>
          <w:p w14:paraId="5498424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334C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06BE2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B96A3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2D3CB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27F05C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0E9B0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5F73E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EE3C8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F942E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B6A47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D09F4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7C5C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E2AF6A" w14:textId="77777777" w:rsidR="009C67EF" w:rsidRPr="000C68ED" w:rsidRDefault="009C67EF" w:rsidP="008D1C6C">
            <w:pPr>
              <w:spacing w:after="0"/>
              <w:jc w:val="center"/>
              <w:rPr>
                <w:color w:val="000000"/>
                <w:lang w:val="en-US"/>
              </w:rPr>
            </w:pPr>
          </w:p>
        </w:tc>
      </w:tr>
      <w:tr w:rsidR="009C67EF" w:rsidRPr="000C68ED" w14:paraId="204005D5" w14:textId="77777777" w:rsidTr="008D1C6C">
        <w:trPr>
          <w:trHeight w:val="266"/>
          <w:jc w:val="center"/>
        </w:trPr>
        <w:tc>
          <w:tcPr>
            <w:tcW w:w="988" w:type="dxa"/>
            <w:vMerge/>
            <w:vAlign w:val="center"/>
            <w:hideMark/>
          </w:tcPr>
          <w:p w14:paraId="1302EDA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262FE7F"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ACA332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18C03A"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29323DF"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1D401B3"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5D51E1C7"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4F8083"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A01E6AC"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5FB407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E4988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BC4C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D2CC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F6FCA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46751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906F4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CBC5D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71D6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3E969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24BBA8" w14:textId="77777777" w:rsidR="009C67EF" w:rsidRPr="000C68ED" w:rsidRDefault="009C67EF" w:rsidP="008D1C6C">
            <w:pPr>
              <w:spacing w:after="0"/>
              <w:jc w:val="center"/>
              <w:rPr>
                <w:color w:val="000000"/>
                <w:lang w:val="en-US"/>
              </w:rPr>
            </w:pPr>
          </w:p>
        </w:tc>
      </w:tr>
      <w:tr w:rsidR="009C67EF" w:rsidRPr="000C68ED" w14:paraId="33FB8106" w14:textId="77777777" w:rsidTr="008D1C6C">
        <w:trPr>
          <w:trHeight w:val="266"/>
          <w:jc w:val="center"/>
        </w:trPr>
        <w:tc>
          <w:tcPr>
            <w:tcW w:w="988" w:type="dxa"/>
            <w:vMerge w:val="restart"/>
            <w:shd w:val="clear" w:color="auto" w:fill="auto"/>
            <w:noWrap/>
            <w:vAlign w:val="center"/>
            <w:hideMark/>
          </w:tcPr>
          <w:p w14:paraId="532C822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6D8956A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8CEFC25" w14:textId="77777777" w:rsidR="009C67EF" w:rsidRPr="000C68ED" w:rsidRDefault="009C67EF" w:rsidP="008D1C6C">
            <w:pPr>
              <w:spacing w:after="0"/>
              <w:jc w:val="center"/>
              <w:rPr>
                <w:color w:val="000000"/>
                <w:lang w:val="en-US"/>
              </w:rPr>
            </w:pPr>
            <w:r w:rsidRPr="00230FCA">
              <w:rPr>
                <w:color w:val="000000"/>
              </w:rPr>
              <w:t>#4</w:t>
            </w:r>
          </w:p>
        </w:tc>
        <w:tc>
          <w:tcPr>
            <w:tcW w:w="723" w:type="dxa"/>
            <w:tcBorders>
              <w:top w:val="single" w:sz="4" w:space="0" w:color="auto"/>
              <w:bottom w:val="single" w:sz="4" w:space="0" w:color="auto"/>
            </w:tcBorders>
            <w:shd w:val="clear" w:color="auto" w:fill="FFFFFF" w:themeFill="background1"/>
            <w:noWrap/>
            <w:vAlign w:val="center"/>
            <w:hideMark/>
          </w:tcPr>
          <w:p w14:paraId="47ABF46D" w14:textId="77777777" w:rsidR="009C67EF" w:rsidRPr="000C68ED" w:rsidRDefault="009C67EF" w:rsidP="008D1C6C">
            <w:pPr>
              <w:spacing w:after="0"/>
              <w:jc w:val="center"/>
              <w:rPr>
                <w:color w:val="000000"/>
                <w:lang w:val="en-US"/>
              </w:rPr>
            </w:pPr>
            <w:r w:rsidRPr="00230FCA">
              <w:rPr>
                <w:color w:val="000000"/>
              </w:rPr>
              <w:t>#10</w:t>
            </w:r>
          </w:p>
        </w:tc>
        <w:tc>
          <w:tcPr>
            <w:tcW w:w="723" w:type="dxa"/>
            <w:tcBorders>
              <w:top w:val="single" w:sz="4" w:space="0" w:color="auto"/>
              <w:bottom w:val="single" w:sz="4" w:space="0" w:color="auto"/>
            </w:tcBorders>
            <w:shd w:val="clear" w:color="auto" w:fill="FFFFFF" w:themeFill="background1"/>
            <w:noWrap/>
            <w:vAlign w:val="center"/>
            <w:hideMark/>
          </w:tcPr>
          <w:p w14:paraId="2ACCE366" w14:textId="77777777" w:rsidR="009C67EF" w:rsidRPr="000C68ED" w:rsidRDefault="009C67EF" w:rsidP="008D1C6C">
            <w:pPr>
              <w:spacing w:after="0"/>
              <w:jc w:val="center"/>
              <w:rPr>
                <w:color w:val="000000"/>
                <w:lang w:val="en-US"/>
              </w:rPr>
            </w:pPr>
            <w:r w:rsidRPr="00230FCA">
              <w:rPr>
                <w:color w:val="000000"/>
              </w:rPr>
              <w:t>#14</w:t>
            </w:r>
          </w:p>
        </w:tc>
        <w:tc>
          <w:tcPr>
            <w:tcW w:w="723" w:type="dxa"/>
            <w:tcBorders>
              <w:top w:val="single" w:sz="4" w:space="0" w:color="auto"/>
              <w:bottom w:val="single" w:sz="4" w:space="0" w:color="auto"/>
            </w:tcBorders>
            <w:shd w:val="clear" w:color="auto" w:fill="FFFFFF" w:themeFill="background1"/>
            <w:noWrap/>
            <w:vAlign w:val="center"/>
            <w:hideMark/>
          </w:tcPr>
          <w:p w14:paraId="113C85D1" w14:textId="77777777" w:rsidR="009C67EF" w:rsidRPr="000C68ED" w:rsidRDefault="009C67EF" w:rsidP="008D1C6C">
            <w:pPr>
              <w:spacing w:after="0"/>
              <w:jc w:val="center"/>
              <w:rPr>
                <w:color w:val="000000"/>
                <w:lang w:val="en-US"/>
              </w:rPr>
            </w:pPr>
            <w:r w:rsidRPr="00230FCA">
              <w:rPr>
                <w:color w:val="000000"/>
              </w:rPr>
              <w:t>#31</w:t>
            </w:r>
          </w:p>
        </w:tc>
        <w:tc>
          <w:tcPr>
            <w:tcW w:w="722" w:type="dxa"/>
            <w:tcBorders>
              <w:top w:val="single" w:sz="4" w:space="0" w:color="auto"/>
              <w:bottom w:val="single" w:sz="4" w:space="0" w:color="auto"/>
            </w:tcBorders>
            <w:shd w:val="clear" w:color="auto" w:fill="FFFFFF" w:themeFill="background1"/>
            <w:noWrap/>
            <w:vAlign w:val="center"/>
            <w:hideMark/>
          </w:tcPr>
          <w:p w14:paraId="59E65A85" w14:textId="77777777" w:rsidR="009C67EF" w:rsidRPr="000C68ED" w:rsidRDefault="009C67EF" w:rsidP="008D1C6C">
            <w:pPr>
              <w:spacing w:after="0"/>
              <w:jc w:val="center"/>
              <w:rPr>
                <w:color w:val="000000"/>
                <w:lang w:val="en-US"/>
              </w:rPr>
            </w:pPr>
            <w:r w:rsidRPr="00230FCA">
              <w:rPr>
                <w:color w:val="000000"/>
              </w:rPr>
              <w:t>#15</w:t>
            </w:r>
          </w:p>
        </w:tc>
        <w:tc>
          <w:tcPr>
            <w:tcW w:w="723" w:type="dxa"/>
            <w:tcBorders>
              <w:top w:val="single" w:sz="4" w:space="0" w:color="auto"/>
              <w:bottom w:val="single" w:sz="4" w:space="0" w:color="auto"/>
            </w:tcBorders>
            <w:shd w:val="clear" w:color="auto" w:fill="FFFFFF" w:themeFill="background1"/>
            <w:noWrap/>
            <w:vAlign w:val="center"/>
            <w:hideMark/>
          </w:tcPr>
          <w:p w14:paraId="752B97F9" w14:textId="77777777" w:rsidR="009C67EF" w:rsidRPr="000C68ED" w:rsidRDefault="009C67EF" w:rsidP="008D1C6C">
            <w:pPr>
              <w:spacing w:after="0"/>
              <w:jc w:val="center"/>
              <w:rPr>
                <w:color w:val="000000"/>
                <w:lang w:val="en-US"/>
              </w:rPr>
            </w:pPr>
            <w:r w:rsidRPr="00230FCA">
              <w:rPr>
                <w:color w:val="000000"/>
              </w:rPr>
              <w:t>#32</w:t>
            </w:r>
          </w:p>
        </w:tc>
        <w:tc>
          <w:tcPr>
            <w:tcW w:w="723" w:type="dxa"/>
            <w:tcBorders>
              <w:top w:val="single" w:sz="4" w:space="0" w:color="auto"/>
              <w:bottom w:val="single" w:sz="4" w:space="0" w:color="auto"/>
            </w:tcBorders>
            <w:shd w:val="clear" w:color="auto" w:fill="FFFFFF" w:themeFill="background1"/>
            <w:noWrap/>
            <w:vAlign w:val="center"/>
            <w:hideMark/>
          </w:tcPr>
          <w:p w14:paraId="24722EBC" w14:textId="77777777" w:rsidR="009C67EF" w:rsidRPr="000C68ED" w:rsidRDefault="009C67EF" w:rsidP="008D1C6C">
            <w:pPr>
              <w:spacing w:after="0"/>
              <w:jc w:val="center"/>
              <w:rPr>
                <w:color w:val="000000"/>
                <w:lang w:val="en-US"/>
              </w:rPr>
            </w:pPr>
            <w:r w:rsidRPr="00230FCA">
              <w:rPr>
                <w:color w:val="000000"/>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B779EC3" w14:textId="77777777" w:rsidR="009C67EF" w:rsidRPr="000C68ED" w:rsidRDefault="009C67EF" w:rsidP="008D1C6C">
            <w:pPr>
              <w:spacing w:after="0"/>
              <w:jc w:val="center"/>
              <w:rPr>
                <w:color w:val="000000"/>
                <w:lang w:val="en-US"/>
              </w:rPr>
            </w:pPr>
            <w:r w:rsidRPr="00230FCA">
              <w:rPr>
                <w:color w:val="000000"/>
              </w:rPr>
              <w:t>#33</w:t>
            </w:r>
          </w:p>
        </w:tc>
        <w:tc>
          <w:tcPr>
            <w:tcW w:w="723" w:type="dxa"/>
            <w:tcBorders>
              <w:top w:val="nil"/>
              <w:left w:val="single" w:sz="4" w:space="0" w:color="auto"/>
              <w:bottom w:val="nil"/>
              <w:right w:val="nil"/>
            </w:tcBorders>
            <w:shd w:val="clear" w:color="auto" w:fill="FFFFFF" w:themeFill="background1"/>
            <w:noWrap/>
            <w:vAlign w:val="center"/>
          </w:tcPr>
          <w:p w14:paraId="47128F1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E07F6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7D70C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5D33A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F92621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DC9B2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C317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71BA3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00ED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A513F6" w14:textId="77777777" w:rsidR="009C67EF" w:rsidRPr="000C68ED" w:rsidRDefault="009C67EF" w:rsidP="008D1C6C">
            <w:pPr>
              <w:spacing w:after="0"/>
              <w:jc w:val="center"/>
              <w:rPr>
                <w:color w:val="000000"/>
                <w:lang w:val="en-US"/>
              </w:rPr>
            </w:pPr>
          </w:p>
        </w:tc>
      </w:tr>
      <w:tr w:rsidR="009C67EF" w:rsidRPr="000C68ED" w14:paraId="18CDE514" w14:textId="77777777" w:rsidTr="008D1C6C">
        <w:trPr>
          <w:trHeight w:val="266"/>
          <w:jc w:val="center"/>
        </w:trPr>
        <w:tc>
          <w:tcPr>
            <w:tcW w:w="988" w:type="dxa"/>
            <w:vMerge/>
            <w:shd w:val="clear" w:color="auto" w:fill="auto"/>
            <w:noWrap/>
            <w:hideMark/>
          </w:tcPr>
          <w:p w14:paraId="52918B4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99C91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0AC3B3A0"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0CEACD0" w14:textId="77777777" w:rsidR="009C67EF" w:rsidRPr="000C68ED" w:rsidRDefault="009C67EF" w:rsidP="008D1C6C">
            <w:pPr>
              <w:spacing w:after="0"/>
              <w:jc w:val="center"/>
              <w:rPr>
                <w:color w:val="000000"/>
                <w:lang w:val="en-US"/>
              </w:rPr>
            </w:pPr>
            <w:r w:rsidRPr="001C2CE1">
              <w:rPr>
                <w:rFonts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3C85711"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7C10729"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33C7D85"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A8380D"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A7B114F"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E53BB38"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nil"/>
              <w:left w:val="single" w:sz="4" w:space="0" w:color="auto"/>
              <w:bottom w:val="nil"/>
              <w:right w:val="nil"/>
            </w:tcBorders>
            <w:shd w:val="clear" w:color="auto" w:fill="FFFFFF" w:themeFill="background1"/>
            <w:noWrap/>
            <w:vAlign w:val="center"/>
          </w:tcPr>
          <w:p w14:paraId="7D42440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238EE4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1AE28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70434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D2FC5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528B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10B89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8662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8F0C4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D6A6E7" w14:textId="77777777" w:rsidR="009C67EF" w:rsidRPr="000C68ED" w:rsidRDefault="009C67EF" w:rsidP="008D1C6C">
            <w:pPr>
              <w:spacing w:after="0"/>
              <w:jc w:val="center"/>
              <w:rPr>
                <w:color w:val="000000"/>
                <w:lang w:val="en-US"/>
              </w:rPr>
            </w:pPr>
          </w:p>
        </w:tc>
      </w:tr>
      <w:tr w:rsidR="009C67EF" w:rsidRPr="000C68ED" w14:paraId="3C122386" w14:textId="77777777" w:rsidTr="008D1C6C">
        <w:trPr>
          <w:trHeight w:val="266"/>
          <w:jc w:val="center"/>
        </w:trPr>
        <w:tc>
          <w:tcPr>
            <w:tcW w:w="988" w:type="dxa"/>
            <w:vMerge/>
            <w:vAlign w:val="center"/>
            <w:hideMark/>
          </w:tcPr>
          <w:p w14:paraId="2DD9FF2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F1ED25D"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7C790708"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A0FC886" w14:textId="77777777" w:rsidR="009C67EF" w:rsidRPr="000C68ED" w:rsidRDefault="009C67EF" w:rsidP="008D1C6C">
            <w:pPr>
              <w:spacing w:after="0"/>
              <w:jc w:val="center"/>
              <w:rPr>
                <w:color w:val="000000"/>
                <w:lang w:val="en-US"/>
              </w:rPr>
            </w:pPr>
            <w:r w:rsidRPr="001C2CE1">
              <w:rPr>
                <w:rFonts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A8C9804"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EB0BB66" w14:textId="77777777" w:rsidR="009C67EF" w:rsidRPr="000C68ED" w:rsidRDefault="009C67EF" w:rsidP="008D1C6C">
            <w:pPr>
              <w:spacing w:after="0"/>
              <w:jc w:val="center"/>
              <w:rPr>
                <w:color w:val="000000"/>
                <w:lang w:val="en-US"/>
              </w:rPr>
            </w:pPr>
            <w:r w:rsidRPr="001C2CE1">
              <w:rPr>
                <w:rFonts w:hint="eastAsia"/>
                <w:color w:val="000000"/>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D12321D"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E195840"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D5B87A9"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B703457"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3" w:type="dxa"/>
            <w:tcBorders>
              <w:top w:val="nil"/>
              <w:left w:val="single" w:sz="4" w:space="0" w:color="auto"/>
              <w:bottom w:val="nil"/>
              <w:right w:val="nil"/>
            </w:tcBorders>
            <w:shd w:val="clear" w:color="auto" w:fill="FFFFFF" w:themeFill="background1"/>
            <w:noWrap/>
            <w:vAlign w:val="center"/>
          </w:tcPr>
          <w:p w14:paraId="0A94AE3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4EB7DA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40EA3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669C7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8E7D6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E6E3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502E5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0E14A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3BE14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3D3B21" w14:textId="77777777" w:rsidR="009C67EF" w:rsidRPr="000C68ED" w:rsidRDefault="009C67EF" w:rsidP="008D1C6C">
            <w:pPr>
              <w:spacing w:after="0"/>
              <w:jc w:val="center"/>
              <w:rPr>
                <w:color w:val="000000"/>
                <w:lang w:val="en-US"/>
              </w:rPr>
            </w:pPr>
          </w:p>
        </w:tc>
      </w:tr>
      <w:tr w:rsidR="009C67EF" w:rsidRPr="000C68ED" w14:paraId="53743BE8" w14:textId="77777777" w:rsidTr="008D1C6C">
        <w:trPr>
          <w:trHeight w:val="266"/>
          <w:jc w:val="center"/>
        </w:trPr>
        <w:tc>
          <w:tcPr>
            <w:tcW w:w="988" w:type="dxa"/>
            <w:vMerge/>
            <w:vAlign w:val="center"/>
            <w:hideMark/>
          </w:tcPr>
          <w:p w14:paraId="1EE9B0E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349D56"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2B8492AF"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17FBFE05"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94CD35E"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35596E9"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58B59B7"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DFD78A1"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0098657"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7386E2"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nil"/>
              <w:left w:val="single" w:sz="4" w:space="0" w:color="auto"/>
              <w:bottom w:val="nil"/>
              <w:right w:val="nil"/>
            </w:tcBorders>
            <w:shd w:val="clear" w:color="auto" w:fill="FFFFFF" w:themeFill="background1"/>
            <w:noWrap/>
            <w:vAlign w:val="center"/>
          </w:tcPr>
          <w:p w14:paraId="730A465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C3896C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FDF63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DC4B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55599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15B70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F75BC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89B2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A4AD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98C2C0" w14:textId="77777777" w:rsidR="009C67EF" w:rsidRPr="000C68ED" w:rsidRDefault="009C67EF" w:rsidP="008D1C6C">
            <w:pPr>
              <w:spacing w:after="0"/>
              <w:jc w:val="center"/>
              <w:rPr>
                <w:color w:val="000000"/>
                <w:lang w:val="en-US"/>
              </w:rPr>
            </w:pPr>
          </w:p>
        </w:tc>
      </w:tr>
      <w:tr w:rsidR="009C67EF" w:rsidRPr="000C68ED" w14:paraId="7FF66FC8" w14:textId="77777777" w:rsidTr="008D1C6C">
        <w:trPr>
          <w:trHeight w:val="266"/>
          <w:jc w:val="center"/>
        </w:trPr>
        <w:tc>
          <w:tcPr>
            <w:tcW w:w="988" w:type="dxa"/>
            <w:vMerge/>
            <w:vAlign w:val="center"/>
            <w:hideMark/>
          </w:tcPr>
          <w:p w14:paraId="2D2B0C4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783915B"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3D6C306B"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A8A42F9"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5383CF3"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86FEBB"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AE73E93"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45863F2"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DFF0CE2"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C9E2F5D"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B8BE6F8"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1286607"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5DEDB48"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18F309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48367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65D9D9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736C1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069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EB12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212E34" w14:textId="77777777" w:rsidR="009C67EF" w:rsidRPr="000C68ED" w:rsidRDefault="009C67EF" w:rsidP="008D1C6C">
            <w:pPr>
              <w:spacing w:after="0"/>
              <w:jc w:val="center"/>
              <w:rPr>
                <w:color w:val="000000"/>
                <w:lang w:val="en-US"/>
              </w:rPr>
            </w:pPr>
          </w:p>
        </w:tc>
      </w:tr>
      <w:tr w:rsidR="009C67EF" w:rsidRPr="000C68ED" w14:paraId="42E53381" w14:textId="77777777" w:rsidTr="008D1C6C">
        <w:trPr>
          <w:trHeight w:val="266"/>
          <w:jc w:val="center"/>
        </w:trPr>
        <w:tc>
          <w:tcPr>
            <w:tcW w:w="988" w:type="dxa"/>
            <w:vMerge w:val="restart"/>
            <w:shd w:val="clear" w:color="auto" w:fill="auto"/>
            <w:noWrap/>
            <w:vAlign w:val="center"/>
            <w:hideMark/>
          </w:tcPr>
          <w:p w14:paraId="2C2B4544"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130D140D"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7C70219" w14:textId="77777777" w:rsidR="009C67EF" w:rsidRPr="000C68ED" w:rsidRDefault="009C67EF" w:rsidP="008D1C6C">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FFFFFF" w:themeFill="background1"/>
            <w:noWrap/>
            <w:vAlign w:val="center"/>
            <w:hideMark/>
          </w:tcPr>
          <w:p w14:paraId="28A86EF2" w14:textId="77777777" w:rsidR="009C67EF" w:rsidRPr="000C68ED" w:rsidRDefault="009C67EF" w:rsidP="008D1C6C">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FFFFFF" w:themeFill="background1"/>
            <w:noWrap/>
            <w:vAlign w:val="center"/>
            <w:hideMark/>
          </w:tcPr>
          <w:p w14:paraId="60B5091D" w14:textId="77777777" w:rsidR="009C67EF" w:rsidRPr="000C68ED" w:rsidRDefault="009C67EF" w:rsidP="008D1C6C">
            <w:pPr>
              <w:spacing w:after="0"/>
              <w:jc w:val="center"/>
              <w:rPr>
                <w:color w:val="000000"/>
                <w:lang w:val="en-US"/>
              </w:rPr>
            </w:pPr>
            <w:r>
              <w:rPr>
                <w:color w:val="000000"/>
              </w:rPr>
              <w:t>#17</w:t>
            </w:r>
          </w:p>
        </w:tc>
        <w:tc>
          <w:tcPr>
            <w:tcW w:w="723" w:type="dxa"/>
            <w:tcBorders>
              <w:top w:val="single" w:sz="4" w:space="0" w:color="auto"/>
              <w:bottom w:val="single" w:sz="4" w:space="0" w:color="auto"/>
            </w:tcBorders>
            <w:shd w:val="clear" w:color="auto" w:fill="FFFFFF" w:themeFill="background1"/>
            <w:noWrap/>
            <w:vAlign w:val="center"/>
            <w:hideMark/>
          </w:tcPr>
          <w:p w14:paraId="1C2B7727" w14:textId="77777777" w:rsidR="009C67EF" w:rsidRPr="000C68ED" w:rsidRDefault="009C67EF" w:rsidP="008D1C6C">
            <w:pPr>
              <w:spacing w:after="0"/>
              <w:jc w:val="center"/>
              <w:rPr>
                <w:color w:val="000000"/>
                <w:lang w:val="en-US"/>
              </w:rPr>
            </w:pPr>
            <w:r>
              <w:rPr>
                <w:color w:val="000000"/>
              </w:rPr>
              <w:t>#34</w:t>
            </w:r>
          </w:p>
        </w:tc>
        <w:tc>
          <w:tcPr>
            <w:tcW w:w="722" w:type="dxa"/>
            <w:tcBorders>
              <w:top w:val="single" w:sz="4" w:space="0" w:color="auto"/>
              <w:bottom w:val="single" w:sz="4" w:space="0" w:color="auto"/>
            </w:tcBorders>
            <w:shd w:val="clear" w:color="auto" w:fill="FFFFFF" w:themeFill="background1"/>
            <w:noWrap/>
            <w:vAlign w:val="center"/>
            <w:hideMark/>
          </w:tcPr>
          <w:p w14:paraId="4A86CFEF" w14:textId="77777777" w:rsidR="009C67EF" w:rsidRPr="000C68ED" w:rsidRDefault="009C67EF" w:rsidP="008D1C6C">
            <w:pPr>
              <w:spacing w:after="0"/>
              <w:jc w:val="center"/>
              <w:rPr>
                <w:color w:val="000000"/>
                <w:lang w:val="en-US"/>
              </w:rPr>
            </w:pPr>
            <w:r>
              <w:rPr>
                <w:color w:val="000000"/>
              </w:rPr>
              <w:t>#18</w:t>
            </w:r>
          </w:p>
        </w:tc>
        <w:tc>
          <w:tcPr>
            <w:tcW w:w="723" w:type="dxa"/>
            <w:tcBorders>
              <w:top w:val="single" w:sz="4" w:space="0" w:color="auto"/>
              <w:bottom w:val="single" w:sz="4" w:space="0" w:color="auto"/>
            </w:tcBorders>
            <w:shd w:val="clear" w:color="auto" w:fill="FFFFFF" w:themeFill="background1"/>
            <w:noWrap/>
            <w:vAlign w:val="center"/>
            <w:hideMark/>
          </w:tcPr>
          <w:p w14:paraId="30E3E994" w14:textId="77777777" w:rsidR="009C67EF" w:rsidRPr="000C68ED" w:rsidRDefault="009C67EF" w:rsidP="008D1C6C">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FFFFFF" w:themeFill="background1"/>
            <w:noWrap/>
            <w:vAlign w:val="center"/>
            <w:hideMark/>
          </w:tcPr>
          <w:p w14:paraId="32849FDE" w14:textId="77777777" w:rsidR="009C67EF" w:rsidRPr="000C68ED" w:rsidRDefault="009C67EF" w:rsidP="008D1C6C">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FFFFFF" w:themeFill="background1"/>
            <w:noWrap/>
            <w:vAlign w:val="center"/>
            <w:hideMark/>
          </w:tcPr>
          <w:p w14:paraId="24F5DDF8" w14:textId="77777777" w:rsidR="009C67EF" w:rsidRPr="000C68ED" w:rsidRDefault="009C67EF" w:rsidP="008D1C6C">
            <w:pPr>
              <w:spacing w:after="0"/>
              <w:jc w:val="center"/>
              <w:rPr>
                <w:color w:val="000000"/>
                <w:lang w:val="en-US"/>
              </w:rPr>
            </w:pPr>
            <w:r>
              <w:rPr>
                <w:color w:val="000000"/>
              </w:rPr>
              <w:t>#36</w:t>
            </w:r>
          </w:p>
        </w:tc>
        <w:tc>
          <w:tcPr>
            <w:tcW w:w="723" w:type="dxa"/>
            <w:tcBorders>
              <w:top w:val="single" w:sz="4" w:space="0" w:color="auto"/>
              <w:bottom w:val="single" w:sz="4" w:space="0" w:color="auto"/>
            </w:tcBorders>
            <w:shd w:val="clear" w:color="auto" w:fill="FFFFFF" w:themeFill="background1"/>
            <w:noWrap/>
            <w:vAlign w:val="center"/>
            <w:hideMark/>
          </w:tcPr>
          <w:p w14:paraId="0751302A" w14:textId="77777777" w:rsidR="009C67EF" w:rsidRPr="000C68ED" w:rsidRDefault="009C67EF" w:rsidP="008D1C6C">
            <w:pPr>
              <w:spacing w:after="0"/>
              <w:jc w:val="center"/>
              <w:rPr>
                <w:color w:val="000000"/>
                <w:lang w:val="en-US"/>
              </w:rPr>
            </w:pPr>
            <w:r>
              <w:rPr>
                <w:color w:val="000000"/>
              </w:rPr>
              <w:t>#20</w:t>
            </w:r>
          </w:p>
        </w:tc>
        <w:tc>
          <w:tcPr>
            <w:tcW w:w="722" w:type="dxa"/>
            <w:tcBorders>
              <w:top w:val="single" w:sz="4" w:space="0" w:color="auto"/>
              <w:bottom w:val="single" w:sz="4" w:space="0" w:color="auto"/>
            </w:tcBorders>
            <w:shd w:val="clear" w:color="auto" w:fill="FFFFFF" w:themeFill="background1"/>
            <w:noWrap/>
            <w:vAlign w:val="center"/>
            <w:hideMark/>
          </w:tcPr>
          <w:p w14:paraId="50B17028" w14:textId="77777777" w:rsidR="009C67EF" w:rsidRPr="000C68ED" w:rsidRDefault="009C67EF" w:rsidP="008D1C6C">
            <w:pPr>
              <w:spacing w:after="0"/>
              <w:jc w:val="center"/>
              <w:rPr>
                <w:color w:val="000000"/>
                <w:lang w:val="en-US"/>
              </w:rPr>
            </w:pPr>
            <w:r>
              <w:rPr>
                <w:color w:val="000000"/>
              </w:rPr>
              <w:t>#37</w:t>
            </w:r>
          </w:p>
        </w:tc>
        <w:tc>
          <w:tcPr>
            <w:tcW w:w="723" w:type="dxa"/>
            <w:tcBorders>
              <w:top w:val="single" w:sz="4" w:space="0" w:color="auto"/>
              <w:bottom w:val="single" w:sz="4" w:space="0" w:color="auto"/>
            </w:tcBorders>
            <w:shd w:val="clear" w:color="auto" w:fill="FFFFFF" w:themeFill="background1"/>
            <w:noWrap/>
            <w:vAlign w:val="center"/>
            <w:hideMark/>
          </w:tcPr>
          <w:p w14:paraId="42289183" w14:textId="77777777" w:rsidR="009C67EF" w:rsidRPr="000C68ED" w:rsidRDefault="009C67EF" w:rsidP="008D1C6C">
            <w:pPr>
              <w:spacing w:after="0"/>
              <w:jc w:val="center"/>
              <w:rPr>
                <w:color w:val="000000"/>
                <w:lang w:val="en-US"/>
              </w:rPr>
            </w:pPr>
            <w:r>
              <w:rPr>
                <w:color w:val="000000"/>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9632668" w14:textId="77777777" w:rsidR="009C67EF" w:rsidRPr="000C68ED" w:rsidRDefault="009C67EF" w:rsidP="008D1C6C">
            <w:pPr>
              <w:spacing w:after="0"/>
              <w:jc w:val="center"/>
              <w:rPr>
                <w:color w:val="000000"/>
                <w:lang w:val="en-US"/>
              </w:rPr>
            </w:pPr>
            <w:r>
              <w:rPr>
                <w:color w:val="000000"/>
              </w:rPr>
              <w:t>#38</w:t>
            </w:r>
          </w:p>
        </w:tc>
        <w:tc>
          <w:tcPr>
            <w:tcW w:w="723" w:type="dxa"/>
            <w:tcBorders>
              <w:top w:val="nil"/>
              <w:left w:val="single" w:sz="4" w:space="0" w:color="auto"/>
              <w:bottom w:val="nil"/>
              <w:right w:val="nil"/>
            </w:tcBorders>
            <w:shd w:val="clear" w:color="auto" w:fill="FFFFFF" w:themeFill="background1"/>
            <w:noWrap/>
            <w:vAlign w:val="center"/>
          </w:tcPr>
          <w:p w14:paraId="5BC5392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82D56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50804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55DB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D41C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5116D1" w14:textId="77777777" w:rsidR="009C67EF" w:rsidRPr="000C68ED" w:rsidRDefault="009C67EF" w:rsidP="008D1C6C">
            <w:pPr>
              <w:spacing w:after="0"/>
              <w:jc w:val="center"/>
              <w:rPr>
                <w:color w:val="000000"/>
                <w:lang w:val="en-US"/>
              </w:rPr>
            </w:pPr>
          </w:p>
        </w:tc>
      </w:tr>
      <w:tr w:rsidR="009C67EF" w:rsidRPr="000C68ED" w14:paraId="6E8C158E" w14:textId="77777777" w:rsidTr="008D1C6C">
        <w:trPr>
          <w:trHeight w:val="266"/>
          <w:jc w:val="center"/>
        </w:trPr>
        <w:tc>
          <w:tcPr>
            <w:tcW w:w="988" w:type="dxa"/>
            <w:vMerge/>
            <w:shd w:val="clear" w:color="auto" w:fill="auto"/>
            <w:noWrap/>
            <w:hideMark/>
          </w:tcPr>
          <w:p w14:paraId="6DF5C523"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898B16D"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64DB50AD" w14:textId="77777777" w:rsidR="009C67EF" w:rsidRPr="000C68ED" w:rsidRDefault="009C67EF" w:rsidP="008D1C6C">
            <w:pPr>
              <w:spacing w:after="0"/>
              <w:jc w:val="center"/>
              <w:rPr>
                <w:color w:val="000000"/>
                <w:lang w:val="en-US"/>
              </w:rPr>
            </w:pPr>
            <w:r w:rsidRPr="001C2CE1">
              <w:rPr>
                <w:rFonts w:hint="eastAsia"/>
                <w:color w:val="000000"/>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4CB2F1E3"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7F660AB"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1E73360"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DAAA6A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6C7C755"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7936D520"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79B373E"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8A320DD"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53081E0"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0F31BB6"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097AC47A"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nil"/>
              <w:right w:val="nil"/>
            </w:tcBorders>
            <w:shd w:val="clear" w:color="auto" w:fill="FFFFFF" w:themeFill="background1"/>
            <w:noWrap/>
            <w:vAlign w:val="center"/>
          </w:tcPr>
          <w:p w14:paraId="45D0280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D9B8FB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E5E7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F003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CDCC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19D1A1" w14:textId="77777777" w:rsidR="009C67EF" w:rsidRPr="000C68ED" w:rsidRDefault="009C67EF" w:rsidP="008D1C6C">
            <w:pPr>
              <w:spacing w:after="0"/>
              <w:jc w:val="center"/>
              <w:rPr>
                <w:color w:val="000000"/>
                <w:lang w:val="en-US"/>
              </w:rPr>
            </w:pPr>
          </w:p>
        </w:tc>
      </w:tr>
      <w:tr w:rsidR="009C67EF" w:rsidRPr="000C68ED" w14:paraId="3906C353" w14:textId="77777777" w:rsidTr="008D1C6C">
        <w:trPr>
          <w:trHeight w:val="266"/>
          <w:jc w:val="center"/>
        </w:trPr>
        <w:tc>
          <w:tcPr>
            <w:tcW w:w="988" w:type="dxa"/>
            <w:vMerge/>
            <w:vAlign w:val="center"/>
            <w:hideMark/>
          </w:tcPr>
          <w:p w14:paraId="0F23E36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ED76870"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58CE8D38" w14:textId="77777777" w:rsidR="009C67EF" w:rsidRPr="000C68ED" w:rsidRDefault="009C67EF" w:rsidP="008D1C6C">
            <w:pPr>
              <w:spacing w:after="0"/>
              <w:jc w:val="center"/>
              <w:rPr>
                <w:color w:val="000000"/>
                <w:lang w:val="en-US"/>
              </w:rPr>
            </w:pPr>
            <w:r w:rsidRPr="001C2CE1">
              <w:rPr>
                <w:rFonts w:hint="eastAsia"/>
                <w:color w:val="000000"/>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070C72FE"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3A41EFE"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A45A9E6"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D93BC29"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7A66867"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6002CD5"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FC4B30E"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8160B75"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C26C95"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DCC6B3E"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163AFE92"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nil"/>
              <w:right w:val="nil"/>
            </w:tcBorders>
            <w:shd w:val="clear" w:color="auto" w:fill="FFFFFF" w:themeFill="background1"/>
            <w:noWrap/>
            <w:vAlign w:val="center"/>
          </w:tcPr>
          <w:p w14:paraId="7044E0B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D6E60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87E78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C980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620DF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BF32A5" w14:textId="77777777" w:rsidR="009C67EF" w:rsidRPr="000C68ED" w:rsidRDefault="009C67EF" w:rsidP="008D1C6C">
            <w:pPr>
              <w:spacing w:after="0"/>
              <w:jc w:val="center"/>
              <w:rPr>
                <w:color w:val="000000"/>
                <w:lang w:val="en-US"/>
              </w:rPr>
            </w:pPr>
          </w:p>
        </w:tc>
      </w:tr>
      <w:tr w:rsidR="009C67EF" w:rsidRPr="000C68ED" w14:paraId="34E3C38A" w14:textId="77777777" w:rsidTr="008D1C6C">
        <w:trPr>
          <w:trHeight w:val="266"/>
          <w:jc w:val="center"/>
        </w:trPr>
        <w:tc>
          <w:tcPr>
            <w:tcW w:w="988" w:type="dxa"/>
            <w:vMerge/>
            <w:vAlign w:val="center"/>
            <w:hideMark/>
          </w:tcPr>
          <w:p w14:paraId="538029C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6CED2D0"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DFDFD"/>
            <w:noWrap/>
            <w:vAlign w:val="center"/>
            <w:hideMark/>
          </w:tcPr>
          <w:p w14:paraId="777A5F82" w14:textId="77777777" w:rsidR="009C67EF" w:rsidRPr="000C68ED" w:rsidRDefault="009C67EF" w:rsidP="008D1C6C">
            <w:pPr>
              <w:spacing w:after="0"/>
              <w:jc w:val="center"/>
              <w:rPr>
                <w:color w:val="000000"/>
                <w:lang w:val="en-US"/>
              </w:rPr>
            </w:pPr>
            <w:r w:rsidRPr="001C2CE1">
              <w:rPr>
                <w:rFonts w:hint="eastAsia"/>
                <w:color w:val="000000"/>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2CAEF870"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F7D9E0E"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1254FDC"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757D6B"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9594B2F"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01A637B3"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0B37789"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FFDB4BC"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0B802B"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40AC5E"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4B215535"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nil"/>
              <w:right w:val="nil"/>
            </w:tcBorders>
            <w:shd w:val="clear" w:color="auto" w:fill="FFFFFF" w:themeFill="background1"/>
            <w:noWrap/>
            <w:vAlign w:val="center"/>
          </w:tcPr>
          <w:p w14:paraId="58CEC1E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F160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D19C1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3083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2146A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A0F500" w14:textId="77777777" w:rsidR="009C67EF" w:rsidRPr="000C68ED" w:rsidRDefault="009C67EF" w:rsidP="008D1C6C">
            <w:pPr>
              <w:spacing w:after="0"/>
              <w:jc w:val="center"/>
              <w:rPr>
                <w:color w:val="000000"/>
                <w:lang w:val="en-US"/>
              </w:rPr>
            </w:pPr>
          </w:p>
        </w:tc>
      </w:tr>
      <w:tr w:rsidR="009C67EF" w:rsidRPr="000C68ED" w14:paraId="7D3DBD7D" w14:textId="77777777" w:rsidTr="008D1C6C">
        <w:trPr>
          <w:trHeight w:val="266"/>
          <w:jc w:val="center"/>
        </w:trPr>
        <w:tc>
          <w:tcPr>
            <w:tcW w:w="988" w:type="dxa"/>
            <w:vMerge/>
            <w:vAlign w:val="center"/>
            <w:hideMark/>
          </w:tcPr>
          <w:p w14:paraId="20D1440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72A76B0"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3180ABD"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5C60D577" w14:textId="77777777" w:rsidR="009C67EF" w:rsidRPr="000C68ED" w:rsidRDefault="009C67EF" w:rsidP="008D1C6C">
            <w:pPr>
              <w:spacing w:after="0"/>
              <w:jc w:val="center"/>
              <w:rPr>
                <w:color w:val="000000"/>
                <w:lang w:val="en-US"/>
              </w:rPr>
            </w:pPr>
            <w:r w:rsidRPr="001C2CE1">
              <w:rPr>
                <w:rFonts w:hint="eastAsia"/>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9EA2A26"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5FA734"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9E66F6"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6E0A296"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2CA4FAD"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65F6B00"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598BFF5"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08F57D"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52BEB44B"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7917930F"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871A348"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5A91CC4F"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657D3A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25FAF86"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BDD52D6"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4BFCD8E" w14:textId="77777777" w:rsidR="009C67EF" w:rsidRPr="000C68ED" w:rsidRDefault="009C67EF" w:rsidP="008D1C6C">
            <w:pPr>
              <w:spacing w:after="0"/>
              <w:jc w:val="center"/>
              <w:rPr>
                <w:color w:val="000000"/>
                <w:lang w:val="en-US"/>
              </w:rPr>
            </w:pPr>
          </w:p>
        </w:tc>
      </w:tr>
      <w:tr w:rsidR="009C67EF" w:rsidRPr="000C68ED" w14:paraId="5AC44959" w14:textId="77777777" w:rsidTr="008D1C6C">
        <w:trPr>
          <w:trHeight w:val="266"/>
          <w:jc w:val="center"/>
        </w:trPr>
        <w:tc>
          <w:tcPr>
            <w:tcW w:w="988" w:type="dxa"/>
            <w:vMerge w:val="restart"/>
            <w:shd w:val="clear" w:color="auto" w:fill="auto"/>
            <w:noWrap/>
            <w:vAlign w:val="center"/>
            <w:hideMark/>
          </w:tcPr>
          <w:p w14:paraId="449B5CD2"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1744BA3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2A95063" w14:textId="77777777" w:rsidR="009C67EF" w:rsidRPr="000C68ED" w:rsidRDefault="009C67EF" w:rsidP="008D1C6C">
            <w:pPr>
              <w:spacing w:after="0"/>
              <w:jc w:val="center"/>
              <w:rPr>
                <w:color w:val="000000"/>
                <w:lang w:val="en-US"/>
              </w:rPr>
            </w:pPr>
            <w:r w:rsidRPr="00230FCA">
              <w:rPr>
                <w:color w:val="000000"/>
              </w:rPr>
              <w:t>#6</w:t>
            </w:r>
          </w:p>
        </w:tc>
        <w:tc>
          <w:tcPr>
            <w:tcW w:w="723" w:type="dxa"/>
            <w:tcBorders>
              <w:top w:val="single" w:sz="4" w:space="0" w:color="auto"/>
              <w:bottom w:val="single" w:sz="4" w:space="0" w:color="auto"/>
            </w:tcBorders>
            <w:shd w:val="clear" w:color="auto" w:fill="FFFFFF" w:themeFill="background1"/>
            <w:noWrap/>
            <w:vAlign w:val="center"/>
            <w:hideMark/>
          </w:tcPr>
          <w:p w14:paraId="747DAF77" w14:textId="77777777" w:rsidR="009C67EF" w:rsidRPr="000C68ED" w:rsidRDefault="009C67EF" w:rsidP="008D1C6C">
            <w:pPr>
              <w:spacing w:after="0"/>
              <w:jc w:val="center"/>
              <w:rPr>
                <w:color w:val="000000"/>
                <w:lang w:val="en-US"/>
              </w:rPr>
            </w:pPr>
            <w:r w:rsidRPr="00230FCA">
              <w:rPr>
                <w:color w:val="000000"/>
              </w:rPr>
              <w:t>#12</w:t>
            </w:r>
          </w:p>
        </w:tc>
        <w:tc>
          <w:tcPr>
            <w:tcW w:w="723" w:type="dxa"/>
            <w:tcBorders>
              <w:top w:val="single" w:sz="4" w:space="0" w:color="auto"/>
              <w:bottom w:val="single" w:sz="4" w:space="0" w:color="auto"/>
            </w:tcBorders>
            <w:shd w:val="clear" w:color="auto" w:fill="FFFFFF" w:themeFill="background1"/>
            <w:noWrap/>
            <w:vAlign w:val="center"/>
            <w:hideMark/>
          </w:tcPr>
          <w:p w14:paraId="14C16FB4" w14:textId="77777777" w:rsidR="009C67EF" w:rsidRPr="000C68ED" w:rsidRDefault="009C67EF" w:rsidP="008D1C6C">
            <w:pPr>
              <w:spacing w:after="0"/>
              <w:jc w:val="center"/>
              <w:rPr>
                <w:color w:val="000000"/>
                <w:lang w:val="en-US"/>
              </w:rPr>
            </w:pPr>
            <w:r w:rsidRPr="00230FCA">
              <w:rPr>
                <w:color w:val="000000"/>
              </w:rPr>
              <w:t>#22</w:t>
            </w:r>
          </w:p>
        </w:tc>
        <w:tc>
          <w:tcPr>
            <w:tcW w:w="723" w:type="dxa"/>
            <w:tcBorders>
              <w:top w:val="single" w:sz="4" w:space="0" w:color="auto"/>
              <w:bottom w:val="single" w:sz="4" w:space="0" w:color="auto"/>
            </w:tcBorders>
            <w:shd w:val="clear" w:color="auto" w:fill="FFFFFF" w:themeFill="background1"/>
            <w:noWrap/>
            <w:vAlign w:val="center"/>
            <w:hideMark/>
          </w:tcPr>
          <w:p w14:paraId="5BE70F73" w14:textId="77777777" w:rsidR="009C67EF" w:rsidRPr="000C68ED" w:rsidRDefault="009C67EF" w:rsidP="008D1C6C">
            <w:pPr>
              <w:spacing w:after="0"/>
              <w:jc w:val="center"/>
              <w:rPr>
                <w:color w:val="000000"/>
                <w:lang w:val="en-US"/>
              </w:rPr>
            </w:pPr>
            <w:r w:rsidRPr="00230FCA">
              <w:rPr>
                <w:color w:val="000000"/>
              </w:rPr>
              <w:t>#39</w:t>
            </w:r>
          </w:p>
        </w:tc>
        <w:tc>
          <w:tcPr>
            <w:tcW w:w="722" w:type="dxa"/>
            <w:tcBorders>
              <w:top w:val="single" w:sz="4" w:space="0" w:color="auto"/>
              <w:bottom w:val="single" w:sz="4" w:space="0" w:color="auto"/>
            </w:tcBorders>
            <w:shd w:val="clear" w:color="auto" w:fill="FFFFFF" w:themeFill="background1"/>
            <w:noWrap/>
            <w:vAlign w:val="center"/>
            <w:hideMark/>
          </w:tcPr>
          <w:p w14:paraId="4A489E6C" w14:textId="77777777" w:rsidR="009C67EF" w:rsidRPr="000C68ED" w:rsidRDefault="009C67EF" w:rsidP="008D1C6C">
            <w:pPr>
              <w:spacing w:after="0"/>
              <w:jc w:val="center"/>
              <w:rPr>
                <w:color w:val="000000"/>
                <w:lang w:val="en-US"/>
              </w:rPr>
            </w:pPr>
            <w:r w:rsidRPr="00230FCA">
              <w:rPr>
                <w:color w:val="000000"/>
              </w:rPr>
              <w:t>#23</w:t>
            </w:r>
          </w:p>
        </w:tc>
        <w:tc>
          <w:tcPr>
            <w:tcW w:w="723" w:type="dxa"/>
            <w:tcBorders>
              <w:top w:val="single" w:sz="4" w:space="0" w:color="auto"/>
              <w:bottom w:val="single" w:sz="4" w:space="0" w:color="auto"/>
            </w:tcBorders>
            <w:shd w:val="clear" w:color="auto" w:fill="FFFFFF" w:themeFill="background1"/>
            <w:noWrap/>
            <w:vAlign w:val="center"/>
            <w:hideMark/>
          </w:tcPr>
          <w:p w14:paraId="5EF2616F" w14:textId="77777777" w:rsidR="009C67EF" w:rsidRPr="000C68ED" w:rsidRDefault="009C67EF" w:rsidP="008D1C6C">
            <w:pPr>
              <w:spacing w:after="0"/>
              <w:jc w:val="center"/>
              <w:rPr>
                <w:color w:val="000000"/>
                <w:lang w:val="en-US"/>
              </w:rPr>
            </w:pPr>
            <w:r w:rsidRPr="00230FCA">
              <w:rPr>
                <w:color w:val="000000"/>
              </w:rPr>
              <w:t>#40</w:t>
            </w:r>
          </w:p>
        </w:tc>
        <w:tc>
          <w:tcPr>
            <w:tcW w:w="723" w:type="dxa"/>
            <w:tcBorders>
              <w:top w:val="single" w:sz="4" w:space="0" w:color="auto"/>
              <w:bottom w:val="single" w:sz="4" w:space="0" w:color="auto"/>
            </w:tcBorders>
            <w:shd w:val="clear" w:color="auto" w:fill="FFFFFF" w:themeFill="background1"/>
            <w:noWrap/>
            <w:vAlign w:val="center"/>
            <w:hideMark/>
          </w:tcPr>
          <w:p w14:paraId="1390D51D" w14:textId="77777777" w:rsidR="009C67EF" w:rsidRPr="000C68ED" w:rsidRDefault="009C67EF" w:rsidP="008D1C6C">
            <w:pPr>
              <w:spacing w:after="0"/>
              <w:jc w:val="center"/>
              <w:rPr>
                <w:color w:val="000000"/>
                <w:lang w:val="en-US"/>
              </w:rPr>
            </w:pPr>
            <w:r w:rsidRPr="00230FCA">
              <w:rPr>
                <w:color w:val="000000"/>
              </w:rPr>
              <w:t>#24</w:t>
            </w:r>
          </w:p>
        </w:tc>
        <w:tc>
          <w:tcPr>
            <w:tcW w:w="723" w:type="dxa"/>
            <w:tcBorders>
              <w:top w:val="single" w:sz="4" w:space="0" w:color="auto"/>
              <w:bottom w:val="single" w:sz="4" w:space="0" w:color="auto"/>
            </w:tcBorders>
            <w:shd w:val="clear" w:color="auto" w:fill="FFFFFF" w:themeFill="background1"/>
            <w:noWrap/>
            <w:vAlign w:val="center"/>
            <w:hideMark/>
          </w:tcPr>
          <w:p w14:paraId="364C81B1" w14:textId="77777777" w:rsidR="009C67EF" w:rsidRPr="000C68ED" w:rsidRDefault="009C67EF" w:rsidP="008D1C6C">
            <w:pPr>
              <w:spacing w:after="0"/>
              <w:jc w:val="center"/>
              <w:rPr>
                <w:color w:val="000000"/>
                <w:lang w:val="en-US"/>
              </w:rPr>
            </w:pPr>
            <w:r w:rsidRPr="00230FCA">
              <w:rPr>
                <w:color w:val="000000"/>
              </w:rPr>
              <w:t>#41</w:t>
            </w:r>
          </w:p>
        </w:tc>
        <w:tc>
          <w:tcPr>
            <w:tcW w:w="723" w:type="dxa"/>
            <w:tcBorders>
              <w:top w:val="single" w:sz="4" w:space="0" w:color="auto"/>
              <w:bottom w:val="single" w:sz="4" w:space="0" w:color="auto"/>
            </w:tcBorders>
            <w:shd w:val="clear" w:color="auto" w:fill="FFFFFF" w:themeFill="background1"/>
            <w:noWrap/>
            <w:vAlign w:val="center"/>
            <w:hideMark/>
          </w:tcPr>
          <w:p w14:paraId="30183A12" w14:textId="77777777" w:rsidR="009C67EF" w:rsidRPr="000C68ED" w:rsidRDefault="009C67EF" w:rsidP="008D1C6C">
            <w:pPr>
              <w:spacing w:after="0"/>
              <w:jc w:val="center"/>
              <w:rPr>
                <w:color w:val="000000"/>
                <w:lang w:val="en-US"/>
              </w:rPr>
            </w:pPr>
            <w:r w:rsidRPr="00230FCA">
              <w:rPr>
                <w:color w:val="000000"/>
              </w:rPr>
              <w:t>#25</w:t>
            </w:r>
          </w:p>
        </w:tc>
        <w:tc>
          <w:tcPr>
            <w:tcW w:w="722" w:type="dxa"/>
            <w:tcBorders>
              <w:top w:val="single" w:sz="4" w:space="0" w:color="auto"/>
              <w:bottom w:val="single" w:sz="4" w:space="0" w:color="auto"/>
            </w:tcBorders>
            <w:shd w:val="clear" w:color="auto" w:fill="FFFFFF" w:themeFill="background1"/>
            <w:noWrap/>
            <w:vAlign w:val="center"/>
            <w:hideMark/>
          </w:tcPr>
          <w:p w14:paraId="2C78850E" w14:textId="77777777" w:rsidR="009C67EF" w:rsidRPr="000C68ED" w:rsidRDefault="009C67EF" w:rsidP="008D1C6C">
            <w:pPr>
              <w:spacing w:after="0"/>
              <w:jc w:val="center"/>
              <w:rPr>
                <w:color w:val="000000"/>
                <w:lang w:val="en-US"/>
              </w:rPr>
            </w:pPr>
            <w:r w:rsidRPr="00230FCA">
              <w:rPr>
                <w:color w:val="000000"/>
              </w:rPr>
              <w:t>#42</w:t>
            </w:r>
          </w:p>
        </w:tc>
        <w:tc>
          <w:tcPr>
            <w:tcW w:w="723" w:type="dxa"/>
            <w:tcBorders>
              <w:top w:val="single" w:sz="4" w:space="0" w:color="auto"/>
              <w:bottom w:val="single" w:sz="4" w:space="0" w:color="auto"/>
            </w:tcBorders>
            <w:shd w:val="clear" w:color="auto" w:fill="FFFFFF" w:themeFill="background1"/>
            <w:noWrap/>
            <w:vAlign w:val="center"/>
            <w:hideMark/>
          </w:tcPr>
          <w:p w14:paraId="26952CA0" w14:textId="77777777" w:rsidR="009C67EF" w:rsidRPr="000C68ED" w:rsidRDefault="009C67EF" w:rsidP="008D1C6C">
            <w:pPr>
              <w:spacing w:after="0"/>
              <w:jc w:val="center"/>
              <w:rPr>
                <w:color w:val="000000"/>
                <w:lang w:val="en-US"/>
              </w:rPr>
            </w:pPr>
            <w:r w:rsidRPr="00230FCA">
              <w:rPr>
                <w:color w:val="000000"/>
              </w:rPr>
              <w:t>#26</w:t>
            </w:r>
          </w:p>
        </w:tc>
        <w:tc>
          <w:tcPr>
            <w:tcW w:w="723" w:type="dxa"/>
            <w:tcBorders>
              <w:top w:val="single" w:sz="4" w:space="0" w:color="auto"/>
              <w:bottom w:val="single" w:sz="4" w:space="0" w:color="auto"/>
            </w:tcBorders>
            <w:shd w:val="clear" w:color="auto" w:fill="FFFFFF" w:themeFill="background1"/>
            <w:noWrap/>
            <w:vAlign w:val="center"/>
            <w:hideMark/>
          </w:tcPr>
          <w:p w14:paraId="43DDB4FD" w14:textId="77777777" w:rsidR="009C67EF" w:rsidRPr="000C68ED" w:rsidRDefault="009C67EF" w:rsidP="008D1C6C">
            <w:pPr>
              <w:spacing w:after="0"/>
              <w:jc w:val="center"/>
              <w:rPr>
                <w:color w:val="000000"/>
                <w:lang w:val="en-US"/>
              </w:rPr>
            </w:pPr>
            <w:r w:rsidRPr="00230FCA">
              <w:rPr>
                <w:color w:val="000000"/>
              </w:rPr>
              <w:t>#43</w:t>
            </w:r>
          </w:p>
        </w:tc>
        <w:tc>
          <w:tcPr>
            <w:tcW w:w="723" w:type="dxa"/>
            <w:tcBorders>
              <w:top w:val="single" w:sz="4" w:space="0" w:color="auto"/>
              <w:bottom w:val="single" w:sz="4" w:space="0" w:color="auto"/>
            </w:tcBorders>
            <w:shd w:val="clear" w:color="auto" w:fill="FFFFFF" w:themeFill="background1"/>
            <w:noWrap/>
            <w:vAlign w:val="center"/>
            <w:hideMark/>
          </w:tcPr>
          <w:p w14:paraId="2B7536F6" w14:textId="77777777" w:rsidR="009C67EF" w:rsidRPr="000C68ED" w:rsidRDefault="009C67EF" w:rsidP="008D1C6C">
            <w:pPr>
              <w:spacing w:after="0"/>
              <w:jc w:val="center"/>
              <w:rPr>
                <w:color w:val="000000"/>
                <w:lang w:val="en-US"/>
              </w:rPr>
            </w:pPr>
            <w:r w:rsidRPr="00230FCA">
              <w:rPr>
                <w:color w:val="000000"/>
              </w:rPr>
              <w:t>#27</w:t>
            </w:r>
          </w:p>
        </w:tc>
        <w:tc>
          <w:tcPr>
            <w:tcW w:w="722" w:type="dxa"/>
            <w:tcBorders>
              <w:top w:val="single" w:sz="4" w:space="0" w:color="auto"/>
              <w:bottom w:val="single" w:sz="4" w:space="0" w:color="auto"/>
            </w:tcBorders>
            <w:shd w:val="clear" w:color="auto" w:fill="FFFFFF" w:themeFill="background1"/>
            <w:noWrap/>
            <w:vAlign w:val="center"/>
            <w:hideMark/>
          </w:tcPr>
          <w:p w14:paraId="4ACA482B" w14:textId="77777777" w:rsidR="009C67EF" w:rsidRPr="000C68ED" w:rsidRDefault="009C67EF" w:rsidP="008D1C6C">
            <w:pPr>
              <w:spacing w:after="0"/>
              <w:jc w:val="center"/>
              <w:rPr>
                <w:color w:val="000000"/>
                <w:lang w:val="en-US"/>
              </w:rPr>
            </w:pPr>
            <w:r w:rsidRPr="00230FCA">
              <w:rPr>
                <w:color w:val="000000"/>
              </w:rPr>
              <w:t>#44</w:t>
            </w:r>
          </w:p>
        </w:tc>
        <w:tc>
          <w:tcPr>
            <w:tcW w:w="723" w:type="dxa"/>
            <w:tcBorders>
              <w:top w:val="single" w:sz="4" w:space="0" w:color="auto"/>
              <w:bottom w:val="single" w:sz="4" w:space="0" w:color="auto"/>
            </w:tcBorders>
            <w:shd w:val="clear" w:color="auto" w:fill="FFFFFF" w:themeFill="background1"/>
            <w:noWrap/>
            <w:vAlign w:val="center"/>
            <w:hideMark/>
          </w:tcPr>
          <w:p w14:paraId="4D3F7A6E" w14:textId="77777777" w:rsidR="009C67EF" w:rsidRPr="000C68ED" w:rsidRDefault="009C67EF" w:rsidP="008D1C6C">
            <w:pPr>
              <w:spacing w:after="0"/>
              <w:jc w:val="center"/>
              <w:rPr>
                <w:color w:val="000000"/>
                <w:lang w:val="en-US"/>
              </w:rPr>
            </w:pPr>
            <w:r w:rsidRPr="00230FCA">
              <w:rPr>
                <w:color w:val="000000"/>
              </w:rPr>
              <w:t>#28</w:t>
            </w:r>
          </w:p>
        </w:tc>
        <w:tc>
          <w:tcPr>
            <w:tcW w:w="723" w:type="dxa"/>
            <w:tcBorders>
              <w:top w:val="single" w:sz="4" w:space="0" w:color="auto"/>
              <w:bottom w:val="single" w:sz="4" w:space="0" w:color="auto"/>
            </w:tcBorders>
            <w:shd w:val="clear" w:color="auto" w:fill="FFFFFF" w:themeFill="background1"/>
            <w:noWrap/>
            <w:vAlign w:val="center"/>
            <w:hideMark/>
          </w:tcPr>
          <w:p w14:paraId="17489B84" w14:textId="77777777" w:rsidR="009C67EF" w:rsidRPr="000C68ED" w:rsidRDefault="009C67EF" w:rsidP="008D1C6C">
            <w:pPr>
              <w:spacing w:after="0"/>
              <w:jc w:val="center"/>
              <w:rPr>
                <w:color w:val="000000"/>
                <w:lang w:val="en-US"/>
              </w:rPr>
            </w:pPr>
            <w:r w:rsidRPr="00230FCA">
              <w:rPr>
                <w:color w:val="000000"/>
              </w:rPr>
              <w:t>#45</w:t>
            </w:r>
          </w:p>
        </w:tc>
        <w:tc>
          <w:tcPr>
            <w:tcW w:w="723" w:type="dxa"/>
            <w:tcBorders>
              <w:top w:val="single" w:sz="4" w:space="0" w:color="auto"/>
              <w:bottom w:val="single" w:sz="4" w:space="0" w:color="auto"/>
            </w:tcBorders>
            <w:shd w:val="clear" w:color="auto" w:fill="FFFFFF" w:themeFill="background1"/>
            <w:noWrap/>
            <w:vAlign w:val="center"/>
            <w:hideMark/>
          </w:tcPr>
          <w:p w14:paraId="5782CA5A" w14:textId="77777777" w:rsidR="009C67EF" w:rsidRPr="000C68ED" w:rsidRDefault="009C67EF" w:rsidP="008D1C6C">
            <w:pPr>
              <w:spacing w:after="0"/>
              <w:jc w:val="center"/>
              <w:rPr>
                <w:color w:val="000000"/>
                <w:lang w:val="en-US"/>
              </w:rPr>
            </w:pPr>
            <w:r w:rsidRPr="00230FCA">
              <w:rPr>
                <w:color w:val="000000"/>
              </w:rPr>
              <w:t>#29</w:t>
            </w:r>
          </w:p>
        </w:tc>
        <w:tc>
          <w:tcPr>
            <w:tcW w:w="723" w:type="dxa"/>
            <w:tcBorders>
              <w:top w:val="single" w:sz="4" w:space="0" w:color="auto"/>
              <w:bottom w:val="single" w:sz="4" w:space="0" w:color="auto"/>
            </w:tcBorders>
            <w:shd w:val="clear" w:color="auto" w:fill="FFFFFF" w:themeFill="background1"/>
            <w:noWrap/>
            <w:vAlign w:val="center"/>
            <w:hideMark/>
          </w:tcPr>
          <w:p w14:paraId="4F99CFC3" w14:textId="77777777" w:rsidR="009C67EF" w:rsidRPr="000C68ED" w:rsidRDefault="009C67EF" w:rsidP="008D1C6C">
            <w:pPr>
              <w:spacing w:after="0"/>
              <w:jc w:val="center"/>
              <w:rPr>
                <w:color w:val="000000"/>
                <w:lang w:val="en-US"/>
              </w:rPr>
            </w:pPr>
            <w:r w:rsidRPr="00230FCA">
              <w:rPr>
                <w:color w:val="000000"/>
              </w:rPr>
              <w:t>#46</w:t>
            </w:r>
          </w:p>
        </w:tc>
      </w:tr>
      <w:tr w:rsidR="009C67EF" w:rsidRPr="000C68ED" w14:paraId="6D4AF28F" w14:textId="77777777" w:rsidTr="008D1C6C">
        <w:trPr>
          <w:trHeight w:val="266"/>
          <w:jc w:val="center"/>
        </w:trPr>
        <w:tc>
          <w:tcPr>
            <w:tcW w:w="988" w:type="dxa"/>
            <w:vMerge/>
            <w:shd w:val="clear" w:color="auto" w:fill="auto"/>
            <w:noWrap/>
            <w:hideMark/>
          </w:tcPr>
          <w:p w14:paraId="373ECF8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FACFD21"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A77E1F0" w14:textId="77777777" w:rsidR="009C67EF" w:rsidRPr="000C68ED" w:rsidRDefault="009C67EF" w:rsidP="008D1C6C">
            <w:pPr>
              <w:spacing w:after="0"/>
              <w:jc w:val="center"/>
              <w:rPr>
                <w:color w:val="000000"/>
                <w:lang w:val="en-US"/>
              </w:rPr>
            </w:pPr>
            <w:r w:rsidRPr="001C2CE1">
              <w:rPr>
                <w:rFonts w:hint="eastAsia"/>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4236CE8"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E15ED60"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A4067B2"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3D70030"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2F1A31"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1C0C7AE2"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25D2E29B"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181F" w14:textId="77777777" w:rsidR="009C67EF" w:rsidRPr="000C68ED" w:rsidRDefault="009C67EF" w:rsidP="008D1C6C">
            <w:pPr>
              <w:spacing w:after="0"/>
              <w:jc w:val="center"/>
              <w:rPr>
                <w:color w:val="000000"/>
                <w:lang w:val="en-US"/>
              </w:rPr>
            </w:pPr>
            <w:r w:rsidRPr="001C2CE1">
              <w:rPr>
                <w:rFonts w:hint="eastAsia"/>
                <w:color w:val="000000"/>
              </w:rPr>
              <w:t>2.47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0461F7F"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D333ADB"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165B6BB"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61FEF3C"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29BFB1"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6ABBC8C"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56D1921" w14:textId="77777777" w:rsidR="009C67EF" w:rsidRPr="000C68ED" w:rsidRDefault="009C67EF" w:rsidP="008D1C6C">
            <w:pPr>
              <w:spacing w:after="0"/>
              <w:jc w:val="center"/>
              <w:rPr>
                <w:color w:val="000000"/>
                <w:lang w:val="en-US"/>
              </w:rPr>
            </w:pPr>
            <w:r w:rsidRPr="001C2CE1">
              <w:rPr>
                <w:rFonts w:hint="eastAsia"/>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569F1C2"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C6C9988" w14:textId="77777777" w:rsidR="009C67EF" w:rsidRPr="000C68ED" w:rsidRDefault="009C67EF" w:rsidP="008D1C6C">
            <w:pPr>
              <w:spacing w:after="0"/>
              <w:jc w:val="center"/>
              <w:rPr>
                <w:color w:val="000000"/>
                <w:lang w:val="en-US"/>
              </w:rPr>
            </w:pPr>
            <w:r w:rsidRPr="001C2CE1">
              <w:rPr>
                <w:rFonts w:hint="eastAsia"/>
                <w:color w:val="000000"/>
              </w:rPr>
              <w:t>11.30</w:t>
            </w:r>
          </w:p>
        </w:tc>
      </w:tr>
      <w:tr w:rsidR="009C67EF" w:rsidRPr="000C68ED" w14:paraId="62F6E0CF" w14:textId="77777777" w:rsidTr="008D1C6C">
        <w:trPr>
          <w:trHeight w:val="266"/>
          <w:jc w:val="center"/>
        </w:trPr>
        <w:tc>
          <w:tcPr>
            <w:tcW w:w="988" w:type="dxa"/>
            <w:vMerge/>
            <w:vAlign w:val="center"/>
            <w:hideMark/>
          </w:tcPr>
          <w:p w14:paraId="6F48576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54DE335"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58124B88" w14:textId="77777777" w:rsidR="009C67EF" w:rsidRPr="000C68ED" w:rsidRDefault="009C67EF" w:rsidP="008D1C6C">
            <w:pPr>
              <w:spacing w:after="0"/>
              <w:jc w:val="center"/>
              <w:rPr>
                <w:color w:val="000000"/>
                <w:lang w:val="en-US"/>
              </w:rPr>
            </w:pPr>
            <w:r w:rsidRPr="001C2CE1">
              <w:rPr>
                <w:rFonts w:hint="eastAsia"/>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0E89418"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58647F2"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B82BF9F" w14:textId="77777777" w:rsidR="009C67EF" w:rsidRPr="000C68ED" w:rsidRDefault="009C67EF" w:rsidP="008D1C6C">
            <w:pPr>
              <w:spacing w:after="0"/>
              <w:jc w:val="center"/>
              <w:rPr>
                <w:color w:val="000000"/>
                <w:lang w:val="en-US"/>
              </w:rPr>
            </w:pPr>
            <w:r w:rsidRPr="001C2CE1">
              <w:rPr>
                <w:rFonts w:hint="eastAsia"/>
                <w:color w:val="000000"/>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1FDECC9"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571B36F"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5FD900E"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0B8C1DC4"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5E8FEB" w14:textId="77777777" w:rsidR="009C67EF" w:rsidRPr="000C68ED" w:rsidRDefault="009C67EF" w:rsidP="008D1C6C">
            <w:pPr>
              <w:spacing w:after="0"/>
              <w:jc w:val="center"/>
              <w:rPr>
                <w:color w:val="000000"/>
                <w:lang w:val="en-US"/>
              </w:rPr>
            </w:pPr>
            <w:r w:rsidRPr="001C2CE1">
              <w:rPr>
                <w:rFonts w:hint="eastAsia"/>
                <w:color w:val="000000"/>
              </w:rPr>
              <w:t>2.47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BC3E830" w14:textId="77777777" w:rsidR="009C67EF" w:rsidRPr="000C68ED" w:rsidRDefault="009C67EF" w:rsidP="008D1C6C">
            <w:pPr>
              <w:spacing w:after="0"/>
              <w:jc w:val="center"/>
              <w:rPr>
                <w:color w:val="000000"/>
                <w:lang w:val="en-US"/>
              </w:rPr>
            </w:pPr>
            <w:r w:rsidRPr="001C2CE1">
              <w:rPr>
                <w:rFonts w:hint="eastAsia"/>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5AF4DA9"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43062A"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35054D1"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6BD2D4C7"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1239C411"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D2377B2"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4B3D85B"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7FFC17" w14:textId="77777777" w:rsidR="009C67EF" w:rsidRPr="000C68ED" w:rsidRDefault="009C67EF" w:rsidP="008D1C6C">
            <w:pPr>
              <w:spacing w:after="0"/>
              <w:jc w:val="center"/>
              <w:rPr>
                <w:color w:val="000000"/>
                <w:lang w:val="en-US"/>
              </w:rPr>
            </w:pPr>
            <w:r w:rsidRPr="001C2CE1">
              <w:rPr>
                <w:rFonts w:hint="eastAsia"/>
                <w:color w:val="000000"/>
              </w:rPr>
              <w:t>11.30</w:t>
            </w:r>
          </w:p>
        </w:tc>
      </w:tr>
      <w:tr w:rsidR="009C67EF" w:rsidRPr="000C68ED" w14:paraId="167FE7CE" w14:textId="77777777" w:rsidTr="008D1C6C">
        <w:trPr>
          <w:trHeight w:val="266"/>
          <w:jc w:val="center"/>
        </w:trPr>
        <w:tc>
          <w:tcPr>
            <w:tcW w:w="988" w:type="dxa"/>
            <w:vMerge/>
            <w:vAlign w:val="center"/>
            <w:hideMark/>
          </w:tcPr>
          <w:p w14:paraId="341B58F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830C790"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2648BE6" w14:textId="77777777" w:rsidR="009C67EF" w:rsidRPr="000C68ED" w:rsidRDefault="009C67EF" w:rsidP="008D1C6C">
            <w:pPr>
              <w:spacing w:after="0"/>
              <w:jc w:val="center"/>
              <w:rPr>
                <w:color w:val="000000"/>
                <w:lang w:val="en-US"/>
              </w:rPr>
            </w:pPr>
            <w:r w:rsidRPr="001C2CE1">
              <w:rPr>
                <w:rFonts w:hint="eastAsia"/>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657ACF5"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C92E188"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9E316E4"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7F205A9"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D0269F"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E666FEA"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AE028CA"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hideMark/>
          </w:tcPr>
          <w:p w14:paraId="0489C3D9" w14:textId="77777777" w:rsidR="009C67EF" w:rsidRPr="000C68ED" w:rsidRDefault="009C67EF" w:rsidP="008D1C6C">
            <w:pPr>
              <w:spacing w:after="0"/>
              <w:jc w:val="center"/>
              <w:rPr>
                <w:color w:val="000000"/>
                <w:lang w:val="en-US"/>
              </w:rPr>
            </w:pPr>
            <w:r w:rsidRPr="001C2CE1">
              <w:rPr>
                <w:rFonts w:hint="eastAsia"/>
                <w:color w:val="000000"/>
              </w:rPr>
              <w:t>2.81</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342B160D"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3F9CFBB"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A31F0F"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9EB7277"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8932E46"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16314C4"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12054CE" w14:textId="77777777" w:rsidR="009C67EF" w:rsidRPr="000C68ED" w:rsidRDefault="009C67EF" w:rsidP="008D1C6C">
            <w:pPr>
              <w:spacing w:after="0"/>
              <w:jc w:val="center"/>
              <w:rPr>
                <w:color w:val="000000"/>
                <w:lang w:val="en-US"/>
              </w:rPr>
            </w:pPr>
            <w:r w:rsidRPr="001C2CE1">
              <w:rPr>
                <w:rFonts w:hint="eastAsia"/>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062461F"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28BA4C" w14:textId="77777777" w:rsidR="009C67EF" w:rsidRPr="000C68ED" w:rsidRDefault="009C67EF" w:rsidP="008D1C6C">
            <w:pPr>
              <w:spacing w:after="0"/>
              <w:jc w:val="center"/>
              <w:rPr>
                <w:color w:val="000000"/>
                <w:lang w:val="en-US"/>
              </w:rPr>
            </w:pPr>
            <w:r w:rsidRPr="001C2CE1">
              <w:rPr>
                <w:rFonts w:hint="eastAsia"/>
                <w:color w:val="000000"/>
              </w:rPr>
              <w:t>11.29</w:t>
            </w:r>
          </w:p>
        </w:tc>
      </w:tr>
      <w:tr w:rsidR="009C67EF" w:rsidRPr="000C68ED" w14:paraId="58F809C4" w14:textId="77777777" w:rsidTr="008D1C6C">
        <w:trPr>
          <w:trHeight w:val="266"/>
          <w:jc w:val="center"/>
        </w:trPr>
        <w:tc>
          <w:tcPr>
            <w:tcW w:w="988" w:type="dxa"/>
            <w:vMerge/>
            <w:vAlign w:val="center"/>
            <w:hideMark/>
          </w:tcPr>
          <w:p w14:paraId="43EC84C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3AFAACD"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65385DC0"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3E718271" w14:textId="77777777" w:rsidR="009C67EF" w:rsidRPr="000C68ED" w:rsidRDefault="009C67EF" w:rsidP="008D1C6C">
            <w:pPr>
              <w:spacing w:after="0"/>
              <w:jc w:val="center"/>
              <w:rPr>
                <w:color w:val="000000"/>
                <w:lang w:val="en-US"/>
              </w:rPr>
            </w:pPr>
            <w:r w:rsidRPr="001C2CE1">
              <w:rPr>
                <w:rFonts w:hint="eastAsia"/>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3A5EDE9"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A4DAB6" w14:textId="77777777" w:rsidR="009C67EF" w:rsidRPr="000C68ED" w:rsidRDefault="009C67EF" w:rsidP="008D1C6C">
            <w:pPr>
              <w:spacing w:after="0"/>
              <w:jc w:val="center"/>
              <w:rPr>
                <w:color w:val="000000"/>
                <w:lang w:val="en-US"/>
              </w:rPr>
            </w:pPr>
            <w:r w:rsidRPr="001C2CE1">
              <w:rPr>
                <w:rFonts w:hint="eastAsia"/>
                <w:color w:val="000000"/>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2675481"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3121B148"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49AD78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34AE447"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B24656A"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5E536374" w14:textId="77777777" w:rsidR="009C67EF" w:rsidRPr="000C68ED" w:rsidRDefault="009C67EF" w:rsidP="008D1C6C">
            <w:pPr>
              <w:spacing w:after="0"/>
              <w:jc w:val="center"/>
              <w:rPr>
                <w:color w:val="000000"/>
                <w:lang w:val="en-US"/>
              </w:rPr>
            </w:pPr>
            <w:r w:rsidRPr="001C2CE1">
              <w:rPr>
                <w:rFonts w:hint="eastAsia"/>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01B5213"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328832F"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43D8B92" w14:textId="77777777" w:rsidR="009C67EF" w:rsidRPr="000C68ED" w:rsidRDefault="009C67EF" w:rsidP="008D1C6C">
            <w:pPr>
              <w:spacing w:after="0"/>
              <w:jc w:val="center"/>
              <w:rPr>
                <w:color w:val="000000"/>
                <w:lang w:val="en-US"/>
              </w:rPr>
            </w:pPr>
            <w:r w:rsidRPr="001C2CE1">
              <w:rPr>
                <w:rFonts w:hint="eastAsia"/>
                <w:color w:val="000000"/>
              </w:rPr>
              <w:t>5.46</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82056A6"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0BA90CD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F5DD17E"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D3ABC9D"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62DE53" w14:textId="77777777" w:rsidR="009C67EF" w:rsidRPr="000C68ED" w:rsidRDefault="009C67EF" w:rsidP="008D1C6C">
            <w:pPr>
              <w:spacing w:after="0"/>
              <w:jc w:val="center"/>
              <w:rPr>
                <w:color w:val="000000"/>
                <w:lang w:val="en-US"/>
              </w:rPr>
            </w:pPr>
            <w:r w:rsidRPr="001C2CE1">
              <w:rPr>
                <w:rFonts w:hint="eastAsia"/>
                <w:color w:val="000000"/>
              </w:rPr>
              <w:t>11.29</w:t>
            </w:r>
          </w:p>
        </w:tc>
      </w:tr>
    </w:tbl>
    <w:p w14:paraId="3E9B8875" w14:textId="77777777" w:rsidR="009C67EF" w:rsidRPr="000C68ED" w:rsidRDefault="009C67EF" w:rsidP="009C67EF">
      <w:pPr>
        <w:pStyle w:val="BodyText"/>
        <w:rPr>
          <w:lang w:val="en-US" w:eastAsia="ko-KR"/>
        </w:rPr>
      </w:pPr>
    </w:p>
    <w:p w14:paraId="6FCECBB0" w14:textId="77777777" w:rsidR="009C67EF" w:rsidRPr="000C68ED" w:rsidRDefault="009C67EF" w:rsidP="009C67EF">
      <w:pPr>
        <w:pStyle w:val="BodyText"/>
        <w:rPr>
          <w:lang w:val="en-US" w:eastAsia="ko-KR"/>
        </w:rPr>
      </w:pPr>
      <w:r w:rsidRPr="000C68ED">
        <w:rPr>
          <w:lang w:val="en-US" w:eastAsia="ko-KR"/>
        </w:rPr>
        <w:t xml:space="preserve"> </w:t>
      </w:r>
    </w:p>
    <w:p w14:paraId="6B69214F" w14:textId="77777777" w:rsidR="009C67EF" w:rsidRPr="000C68ED" w:rsidRDefault="009C67EF" w:rsidP="009C67EF">
      <w:pPr>
        <w:spacing w:line="276" w:lineRule="auto"/>
        <w:ind w:left="100" w:hangingChars="50" w:hanging="100"/>
        <w:rPr>
          <w:lang w:val="en-US"/>
        </w:rPr>
      </w:pPr>
    </w:p>
    <w:p w14:paraId="3B2FD600" w14:textId="77777777" w:rsidR="009C67EF" w:rsidRDefault="009C67EF" w:rsidP="009C67EF">
      <w:pPr>
        <w:pStyle w:val="TH"/>
        <w:rPr>
          <w:rFonts w:ascii="Times New Roman" w:hAnsi="Times New Roman"/>
        </w:rPr>
      </w:pPr>
      <w:r>
        <w:rPr>
          <w:noProof/>
          <w:lang w:val="en-US" w:eastAsia="ko-KR"/>
        </w:rPr>
        <w:drawing>
          <wp:inline distT="0" distB="0" distL="0" distR="0" wp14:anchorId="4EE738C8" wp14:editId="177A24CE">
            <wp:extent cx="9074785" cy="3039786"/>
            <wp:effectExtent l="0" t="0" r="0" b="8255"/>
            <wp:docPr id="11"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074785" cy="3039786"/>
                    </a:xfrm>
                    <a:prstGeom prst="rect">
                      <a:avLst/>
                    </a:prstGeom>
                    <a:solidFill>
                      <a:schemeClr val="bg1"/>
                    </a:solidFill>
                  </pic:spPr>
                </pic:pic>
              </a:graphicData>
            </a:graphic>
          </wp:inline>
        </w:drawing>
      </w:r>
    </w:p>
    <w:p w14:paraId="3531930B"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18754D">
        <w:rPr>
          <w:rFonts w:ascii="Times New Roman" w:hAnsi="Times New Roman"/>
          <w:lang w:val="en-US"/>
        </w:rPr>
        <w:t>6.1.3.5.1.1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NS_53-PSSCH/PSCCH </w:t>
      </w:r>
      <w:r>
        <w:rPr>
          <w:rFonts w:ascii="Times New Roman" w:hAnsi="Times New Roman"/>
          <w:lang w:val="en-US"/>
        </w:rPr>
        <w:t>A-</w:t>
      </w:r>
      <w:r w:rsidRPr="000C68ED">
        <w:rPr>
          <w:rFonts w:ascii="Times New Roman" w:hAnsi="Times New Roman"/>
          <w:lang w:val="en-US"/>
        </w:rPr>
        <w:t>MPR simulation results for SL-U power class 5</w:t>
      </w:r>
    </w:p>
    <w:p w14:paraId="49E2ED0E"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21AD06AF"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Table </w:t>
      </w:r>
      <w:r w:rsidRPr="0018754D">
        <w:rPr>
          <w:lang w:val="en-US"/>
        </w:rPr>
        <w:t>6.1.3.5.1.1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05E61DD4" w14:textId="77777777" w:rsidR="009C67EF" w:rsidRPr="000C68ED" w:rsidRDefault="009C67EF" w:rsidP="009C67EF">
      <w:pPr>
        <w:pStyle w:val="TH"/>
        <w:rPr>
          <w:lang w:val="en-US"/>
        </w:rPr>
      </w:pPr>
      <w:r w:rsidRPr="000C68ED">
        <w:rPr>
          <w:lang w:val="en-US"/>
        </w:rPr>
        <w:t xml:space="preserve">Table </w:t>
      </w:r>
      <w:r w:rsidRPr="0018754D">
        <w:rPr>
          <w:rFonts w:ascii="Times New Roman" w:hAnsi="Times New Roman"/>
          <w:lang w:val="en-US"/>
        </w:rPr>
        <w:t>6.1.3.5.1.1</w:t>
      </w:r>
      <w:r w:rsidRPr="000C68ED">
        <w:rPr>
          <w:lang w:val="en-US"/>
        </w:rPr>
        <w:t>-</w:t>
      </w:r>
      <w:r>
        <w:rPr>
          <w:lang w:val="en-US"/>
        </w:rPr>
        <w:t>2</w:t>
      </w:r>
      <w:r w:rsidRPr="000C68ED">
        <w:rPr>
          <w:lang w:val="en-US"/>
        </w:rPr>
        <w:t xml:space="preserve"> : NS_53-PSSCH/PSCCH A-MPR simulation results for SL-U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1B71BFF7" w14:textId="77777777" w:rsidTr="008D1C6C">
        <w:trPr>
          <w:trHeight w:val="237"/>
          <w:jc w:val="center"/>
        </w:trPr>
        <w:tc>
          <w:tcPr>
            <w:tcW w:w="807" w:type="dxa"/>
            <w:vMerge w:val="restart"/>
            <w:tcBorders>
              <w:top w:val="single" w:sz="4" w:space="0" w:color="auto"/>
            </w:tcBorders>
            <w:shd w:val="clear" w:color="auto" w:fill="auto"/>
          </w:tcPr>
          <w:p w14:paraId="6812EE9B"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3958B109"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1A8C825C"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278BFE6D" w14:textId="77777777" w:rsidTr="008D1C6C">
        <w:trPr>
          <w:trHeight w:val="237"/>
          <w:jc w:val="center"/>
        </w:trPr>
        <w:tc>
          <w:tcPr>
            <w:tcW w:w="807" w:type="dxa"/>
            <w:vMerge/>
            <w:shd w:val="clear" w:color="auto" w:fill="auto"/>
          </w:tcPr>
          <w:p w14:paraId="75DE3793" w14:textId="77777777" w:rsidR="009C67EF" w:rsidRPr="000C68ED" w:rsidRDefault="009C67EF" w:rsidP="008D1C6C">
            <w:pPr>
              <w:pStyle w:val="TAH"/>
              <w:rPr>
                <w:lang w:val="en-US"/>
              </w:rPr>
            </w:pPr>
          </w:p>
        </w:tc>
        <w:tc>
          <w:tcPr>
            <w:tcW w:w="1177" w:type="dxa"/>
            <w:vMerge/>
            <w:shd w:val="clear" w:color="auto" w:fill="auto"/>
          </w:tcPr>
          <w:p w14:paraId="6907023A" w14:textId="77777777" w:rsidR="009C67EF" w:rsidRPr="000C68ED" w:rsidRDefault="009C67EF" w:rsidP="008D1C6C">
            <w:pPr>
              <w:pStyle w:val="TAH"/>
              <w:rPr>
                <w:lang w:val="en-US"/>
              </w:rPr>
            </w:pPr>
          </w:p>
        </w:tc>
        <w:tc>
          <w:tcPr>
            <w:tcW w:w="1532" w:type="dxa"/>
            <w:gridSpan w:val="2"/>
          </w:tcPr>
          <w:p w14:paraId="4CED66C7"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4A8CB5DC"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1329A366"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3F6E37CD"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025F92B6" w14:textId="77777777" w:rsidR="009C67EF" w:rsidRPr="000C68ED" w:rsidRDefault="009C67EF" w:rsidP="008D1C6C">
            <w:pPr>
              <w:pStyle w:val="TAH"/>
              <w:rPr>
                <w:lang w:val="en-US"/>
              </w:rPr>
            </w:pPr>
            <w:r w:rsidRPr="000C68ED">
              <w:rPr>
                <w:lang w:val="en-US" w:eastAsia="ko-KR"/>
              </w:rPr>
              <w:t>100MHz</w:t>
            </w:r>
          </w:p>
        </w:tc>
      </w:tr>
      <w:tr w:rsidR="009C67EF" w:rsidRPr="000C68ED" w14:paraId="43710A6C" w14:textId="77777777" w:rsidTr="008D1C6C">
        <w:trPr>
          <w:trHeight w:val="237"/>
          <w:jc w:val="center"/>
        </w:trPr>
        <w:tc>
          <w:tcPr>
            <w:tcW w:w="807" w:type="dxa"/>
            <w:vMerge/>
            <w:tcBorders>
              <w:bottom w:val="single" w:sz="4" w:space="0" w:color="auto"/>
            </w:tcBorders>
            <w:shd w:val="clear" w:color="auto" w:fill="auto"/>
          </w:tcPr>
          <w:p w14:paraId="40AC58D1" w14:textId="77777777" w:rsidR="009C67EF" w:rsidRPr="000C68ED" w:rsidRDefault="009C67EF" w:rsidP="008D1C6C">
            <w:pPr>
              <w:pStyle w:val="TAH"/>
              <w:rPr>
                <w:lang w:val="en-US"/>
              </w:rPr>
            </w:pPr>
          </w:p>
        </w:tc>
        <w:tc>
          <w:tcPr>
            <w:tcW w:w="1177" w:type="dxa"/>
            <w:vMerge/>
            <w:shd w:val="clear" w:color="auto" w:fill="auto"/>
          </w:tcPr>
          <w:p w14:paraId="2ED823C4" w14:textId="77777777" w:rsidR="009C67EF" w:rsidRPr="000C68ED" w:rsidRDefault="009C67EF" w:rsidP="008D1C6C">
            <w:pPr>
              <w:pStyle w:val="TAH"/>
              <w:rPr>
                <w:lang w:val="en-US"/>
              </w:rPr>
            </w:pPr>
          </w:p>
        </w:tc>
        <w:tc>
          <w:tcPr>
            <w:tcW w:w="721" w:type="dxa"/>
          </w:tcPr>
          <w:p w14:paraId="34E0E7E0" w14:textId="77777777" w:rsidR="009C67EF" w:rsidRPr="000C68ED" w:rsidRDefault="009C67EF" w:rsidP="008D1C6C">
            <w:pPr>
              <w:pStyle w:val="TAH"/>
              <w:rPr>
                <w:lang w:val="en-US"/>
              </w:rPr>
            </w:pPr>
            <w:r w:rsidRPr="000C68ED">
              <w:rPr>
                <w:lang w:val="en-US"/>
              </w:rPr>
              <w:t>Full (dB)</w:t>
            </w:r>
          </w:p>
        </w:tc>
        <w:tc>
          <w:tcPr>
            <w:tcW w:w="811" w:type="dxa"/>
          </w:tcPr>
          <w:p w14:paraId="332C55C4" w14:textId="77777777" w:rsidR="009C67EF" w:rsidRPr="000C68ED" w:rsidRDefault="009C67EF" w:rsidP="008D1C6C">
            <w:pPr>
              <w:pStyle w:val="TAH"/>
              <w:rPr>
                <w:lang w:val="en-US"/>
              </w:rPr>
            </w:pPr>
            <w:r w:rsidRPr="000C68ED">
              <w:rPr>
                <w:lang w:val="en-US"/>
              </w:rPr>
              <w:t>Partial (dB)</w:t>
            </w:r>
          </w:p>
        </w:tc>
        <w:tc>
          <w:tcPr>
            <w:tcW w:w="688" w:type="dxa"/>
          </w:tcPr>
          <w:p w14:paraId="46E30E6E" w14:textId="77777777" w:rsidR="009C67EF" w:rsidRPr="000C68ED" w:rsidRDefault="009C67EF" w:rsidP="008D1C6C">
            <w:pPr>
              <w:pStyle w:val="TAH"/>
              <w:rPr>
                <w:lang w:val="en-US"/>
              </w:rPr>
            </w:pPr>
            <w:r w:rsidRPr="000C68ED">
              <w:rPr>
                <w:lang w:val="en-US"/>
              </w:rPr>
              <w:t>Full (dB)</w:t>
            </w:r>
          </w:p>
        </w:tc>
        <w:tc>
          <w:tcPr>
            <w:tcW w:w="811" w:type="dxa"/>
          </w:tcPr>
          <w:p w14:paraId="0FAD5DB7" w14:textId="77777777" w:rsidR="009C67EF" w:rsidRPr="000C68ED" w:rsidRDefault="009C67EF" w:rsidP="008D1C6C">
            <w:pPr>
              <w:pStyle w:val="TAH"/>
              <w:rPr>
                <w:lang w:val="en-US"/>
              </w:rPr>
            </w:pPr>
            <w:r w:rsidRPr="000C68ED">
              <w:rPr>
                <w:lang w:val="en-US"/>
              </w:rPr>
              <w:t>Partial (dB)</w:t>
            </w:r>
          </w:p>
        </w:tc>
        <w:tc>
          <w:tcPr>
            <w:tcW w:w="721" w:type="dxa"/>
          </w:tcPr>
          <w:p w14:paraId="08F10176" w14:textId="77777777" w:rsidR="009C67EF" w:rsidRPr="000C68ED" w:rsidRDefault="009C67EF" w:rsidP="008D1C6C">
            <w:pPr>
              <w:pStyle w:val="TAH"/>
              <w:rPr>
                <w:lang w:val="en-US"/>
              </w:rPr>
            </w:pPr>
            <w:r w:rsidRPr="000C68ED">
              <w:rPr>
                <w:lang w:val="en-US"/>
              </w:rPr>
              <w:t>Full (dB)</w:t>
            </w:r>
          </w:p>
        </w:tc>
        <w:tc>
          <w:tcPr>
            <w:tcW w:w="811" w:type="dxa"/>
          </w:tcPr>
          <w:p w14:paraId="20D1C663" w14:textId="77777777" w:rsidR="009C67EF" w:rsidRPr="000C68ED" w:rsidRDefault="009C67EF" w:rsidP="008D1C6C">
            <w:pPr>
              <w:pStyle w:val="TAH"/>
              <w:rPr>
                <w:lang w:val="en-US"/>
              </w:rPr>
            </w:pPr>
            <w:r w:rsidRPr="000C68ED">
              <w:rPr>
                <w:lang w:val="en-US"/>
              </w:rPr>
              <w:t>Partial (dB)</w:t>
            </w:r>
          </w:p>
        </w:tc>
        <w:tc>
          <w:tcPr>
            <w:tcW w:w="721" w:type="dxa"/>
          </w:tcPr>
          <w:p w14:paraId="2AB4987C" w14:textId="77777777" w:rsidR="009C67EF" w:rsidRPr="000C68ED" w:rsidRDefault="009C67EF" w:rsidP="008D1C6C">
            <w:pPr>
              <w:pStyle w:val="TAH"/>
              <w:rPr>
                <w:lang w:val="en-US"/>
              </w:rPr>
            </w:pPr>
            <w:r w:rsidRPr="000C68ED">
              <w:rPr>
                <w:lang w:val="en-US"/>
              </w:rPr>
              <w:t>Full (dB)</w:t>
            </w:r>
          </w:p>
        </w:tc>
        <w:tc>
          <w:tcPr>
            <w:tcW w:w="811" w:type="dxa"/>
          </w:tcPr>
          <w:p w14:paraId="6D4AA2B0" w14:textId="77777777" w:rsidR="009C67EF" w:rsidRPr="000C68ED" w:rsidRDefault="009C67EF" w:rsidP="008D1C6C">
            <w:pPr>
              <w:pStyle w:val="TAH"/>
              <w:rPr>
                <w:lang w:val="en-US"/>
              </w:rPr>
            </w:pPr>
            <w:r w:rsidRPr="000C68ED">
              <w:rPr>
                <w:lang w:val="en-US"/>
              </w:rPr>
              <w:t>Partial (dB)</w:t>
            </w:r>
          </w:p>
        </w:tc>
        <w:tc>
          <w:tcPr>
            <w:tcW w:w="741" w:type="dxa"/>
          </w:tcPr>
          <w:p w14:paraId="63502B61" w14:textId="77777777" w:rsidR="009C67EF" w:rsidRPr="000C68ED" w:rsidRDefault="009C67EF" w:rsidP="008D1C6C">
            <w:pPr>
              <w:pStyle w:val="TAH"/>
              <w:rPr>
                <w:lang w:val="en-US"/>
              </w:rPr>
            </w:pPr>
            <w:r w:rsidRPr="000C68ED">
              <w:rPr>
                <w:lang w:val="en-US"/>
              </w:rPr>
              <w:t>Full (dB)</w:t>
            </w:r>
          </w:p>
        </w:tc>
        <w:tc>
          <w:tcPr>
            <w:tcW w:w="811" w:type="dxa"/>
          </w:tcPr>
          <w:p w14:paraId="159D0261" w14:textId="77777777" w:rsidR="009C67EF" w:rsidRPr="000C68ED" w:rsidRDefault="009C67EF" w:rsidP="008D1C6C">
            <w:pPr>
              <w:pStyle w:val="TAH"/>
              <w:rPr>
                <w:lang w:val="en-US"/>
              </w:rPr>
            </w:pPr>
            <w:r w:rsidRPr="000C68ED">
              <w:rPr>
                <w:lang w:val="en-US"/>
              </w:rPr>
              <w:t>Partial (dB)</w:t>
            </w:r>
          </w:p>
        </w:tc>
      </w:tr>
      <w:tr w:rsidR="009C67EF" w:rsidRPr="000C68ED" w14:paraId="25204778" w14:textId="77777777" w:rsidTr="008D1C6C">
        <w:trPr>
          <w:trHeight w:val="20"/>
          <w:jc w:val="center"/>
        </w:trPr>
        <w:tc>
          <w:tcPr>
            <w:tcW w:w="807" w:type="dxa"/>
            <w:vMerge w:val="restart"/>
            <w:shd w:val="clear" w:color="auto" w:fill="auto"/>
          </w:tcPr>
          <w:p w14:paraId="62A99A2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1F8B26C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385C6A8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8.51</w:t>
            </w:r>
          </w:p>
        </w:tc>
        <w:tc>
          <w:tcPr>
            <w:tcW w:w="811" w:type="dxa"/>
            <w:vAlign w:val="center"/>
          </w:tcPr>
          <w:p w14:paraId="4C6E9D2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11.31</w:t>
            </w:r>
          </w:p>
        </w:tc>
        <w:tc>
          <w:tcPr>
            <w:tcW w:w="688" w:type="dxa"/>
            <w:vAlign w:val="center"/>
          </w:tcPr>
          <w:p w14:paraId="4A8F7CD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DB438B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05F18A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1E4F6A6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67B264E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41D70B6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741" w:type="dxa"/>
            <w:vAlign w:val="center"/>
          </w:tcPr>
          <w:p w14:paraId="71DD3B71"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4F3E53C3"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E69998C" w14:textId="77777777" w:rsidTr="008D1C6C">
        <w:trPr>
          <w:trHeight w:val="20"/>
          <w:jc w:val="center"/>
        </w:trPr>
        <w:tc>
          <w:tcPr>
            <w:tcW w:w="807" w:type="dxa"/>
            <w:vMerge/>
            <w:shd w:val="clear" w:color="auto" w:fill="auto"/>
          </w:tcPr>
          <w:p w14:paraId="62628216" w14:textId="77777777" w:rsidR="009C67EF" w:rsidRPr="000C68ED" w:rsidRDefault="009C67EF" w:rsidP="008D1C6C">
            <w:pPr>
              <w:pStyle w:val="FL"/>
              <w:spacing w:before="0" w:after="0"/>
              <w:rPr>
                <w:b w:val="0"/>
                <w:bCs/>
                <w:sz w:val="18"/>
                <w:szCs w:val="18"/>
                <w:lang w:val="en-US"/>
              </w:rPr>
            </w:pPr>
          </w:p>
        </w:tc>
        <w:tc>
          <w:tcPr>
            <w:tcW w:w="1177" w:type="dxa"/>
          </w:tcPr>
          <w:p w14:paraId="7825685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4E21F14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073333A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11.32</w:t>
            </w:r>
          </w:p>
        </w:tc>
        <w:tc>
          <w:tcPr>
            <w:tcW w:w="688" w:type="dxa"/>
            <w:vAlign w:val="center"/>
          </w:tcPr>
          <w:p w14:paraId="525139E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112626A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7FA5E48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1A3D05A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320EC6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7BD5F6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c>
          <w:tcPr>
            <w:tcW w:w="741" w:type="dxa"/>
            <w:vAlign w:val="center"/>
          </w:tcPr>
          <w:p w14:paraId="5A530FC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3F90BB2E"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004E7DED" w14:textId="77777777" w:rsidTr="008D1C6C">
        <w:trPr>
          <w:trHeight w:val="20"/>
          <w:jc w:val="center"/>
        </w:trPr>
        <w:tc>
          <w:tcPr>
            <w:tcW w:w="807" w:type="dxa"/>
            <w:vMerge/>
            <w:shd w:val="clear" w:color="auto" w:fill="auto"/>
          </w:tcPr>
          <w:p w14:paraId="24344E6D" w14:textId="77777777" w:rsidR="009C67EF" w:rsidRPr="000C68ED" w:rsidRDefault="009C67EF" w:rsidP="008D1C6C">
            <w:pPr>
              <w:pStyle w:val="FL"/>
              <w:spacing w:before="0" w:after="0"/>
              <w:rPr>
                <w:b w:val="0"/>
                <w:bCs/>
                <w:i/>
                <w:sz w:val="18"/>
                <w:szCs w:val="18"/>
                <w:lang w:val="en-US"/>
              </w:rPr>
            </w:pPr>
          </w:p>
        </w:tc>
        <w:tc>
          <w:tcPr>
            <w:tcW w:w="1177" w:type="dxa"/>
          </w:tcPr>
          <w:p w14:paraId="05B178C7"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0473213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4FCE1A4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11.31</w:t>
            </w:r>
          </w:p>
        </w:tc>
        <w:tc>
          <w:tcPr>
            <w:tcW w:w="688" w:type="dxa"/>
            <w:vAlign w:val="center"/>
          </w:tcPr>
          <w:p w14:paraId="30D3648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38C421C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5750928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491136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3454879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29E27C0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741" w:type="dxa"/>
            <w:vAlign w:val="center"/>
          </w:tcPr>
          <w:p w14:paraId="70BD000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1DB693BD"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1481EAC" w14:textId="77777777" w:rsidTr="008D1C6C">
        <w:trPr>
          <w:trHeight w:val="20"/>
          <w:jc w:val="center"/>
        </w:trPr>
        <w:tc>
          <w:tcPr>
            <w:tcW w:w="807" w:type="dxa"/>
            <w:vMerge/>
            <w:shd w:val="clear" w:color="auto" w:fill="auto"/>
          </w:tcPr>
          <w:p w14:paraId="5E418C6B" w14:textId="77777777" w:rsidR="009C67EF" w:rsidRPr="000C68ED" w:rsidRDefault="009C67EF" w:rsidP="008D1C6C">
            <w:pPr>
              <w:pStyle w:val="FL"/>
              <w:spacing w:before="0" w:after="0"/>
              <w:rPr>
                <w:b w:val="0"/>
                <w:bCs/>
                <w:sz w:val="18"/>
                <w:szCs w:val="18"/>
                <w:lang w:val="en-US"/>
              </w:rPr>
            </w:pPr>
          </w:p>
        </w:tc>
        <w:tc>
          <w:tcPr>
            <w:tcW w:w="1177" w:type="dxa"/>
          </w:tcPr>
          <w:p w14:paraId="13B4BBD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1797F11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3B08D71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11.32</w:t>
            </w:r>
          </w:p>
        </w:tc>
        <w:tc>
          <w:tcPr>
            <w:tcW w:w="688" w:type="dxa"/>
            <w:vAlign w:val="center"/>
          </w:tcPr>
          <w:p w14:paraId="5D30A87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2EBB6A3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66E5C3E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179930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6ADA6EE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58DDD9C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41" w:type="dxa"/>
            <w:vAlign w:val="center"/>
          </w:tcPr>
          <w:p w14:paraId="51F982BC"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6C194A66"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5.07</w:t>
            </w:r>
          </w:p>
        </w:tc>
      </w:tr>
    </w:tbl>
    <w:p w14:paraId="66CD6A73" w14:textId="77777777" w:rsidR="009C67EF" w:rsidRPr="000C68ED" w:rsidRDefault="009C67EF" w:rsidP="009C67EF">
      <w:pPr>
        <w:pStyle w:val="BodyText"/>
        <w:rPr>
          <w:lang w:val="en-US"/>
        </w:rPr>
      </w:pPr>
    </w:p>
    <w:p w14:paraId="71799FEE" w14:textId="77777777" w:rsidR="009C67EF" w:rsidRPr="000C68ED" w:rsidRDefault="009C67EF" w:rsidP="009C67EF">
      <w:pPr>
        <w:pStyle w:val="BodyText"/>
        <w:rPr>
          <w:lang w:val="en-US" w:eastAsia="ko-KR"/>
        </w:rPr>
      </w:pPr>
      <w:r w:rsidRPr="000C68ED">
        <w:rPr>
          <w:lang w:val="en-US" w:eastAsia="ko-KR"/>
        </w:rPr>
        <w:t xml:space="preserve">Table </w:t>
      </w:r>
      <w:r w:rsidRPr="0018754D">
        <w:rPr>
          <w:lang w:val="en-US"/>
        </w:rPr>
        <w:t>6.1.3.5.1.1</w:t>
      </w:r>
      <w:r w:rsidRPr="000C68ED">
        <w:rPr>
          <w:lang w:val="en-US" w:eastAsia="ko-KR"/>
        </w:rPr>
        <w:t>-</w:t>
      </w:r>
      <w:r>
        <w:rPr>
          <w:lang w:val="en-US" w:eastAsia="ko-KR"/>
        </w:rPr>
        <w:t>3</w:t>
      </w:r>
      <w:r w:rsidRPr="000C68ED">
        <w:rPr>
          <w:lang w:val="en-US" w:eastAsia="ko-KR"/>
        </w:rPr>
        <w:t xml:space="preserve"> can be considered for NS_53 A-MPR for SL-U UE power class 5.</w:t>
      </w:r>
    </w:p>
    <w:p w14:paraId="61F96BB7" w14:textId="77777777" w:rsidR="009C67EF" w:rsidRPr="000C68ED" w:rsidRDefault="009C67EF" w:rsidP="009C67EF">
      <w:pPr>
        <w:pStyle w:val="TH"/>
        <w:rPr>
          <w:lang w:val="en-US"/>
        </w:rPr>
      </w:pPr>
      <w:r w:rsidRPr="000C68ED">
        <w:rPr>
          <w:lang w:val="en-US"/>
        </w:rPr>
        <w:t xml:space="preserve">Table </w:t>
      </w:r>
      <w:r w:rsidRPr="0018754D">
        <w:rPr>
          <w:lang w:val="en-US"/>
        </w:rPr>
        <w:t>6.1.3.5.1.1</w:t>
      </w:r>
      <w:r w:rsidRPr="000C68ED">
        <w:rPr>
          <w:lang w:val="en-US"/>
        </w:rPr>
        <w:t>-</w:t>
      </w:r>
      <w:r>
        <w:rPr>
          <w:lang w:val="en-US"/>
        </w:rPr>
        <w:t>3</w:t>
      </w:r>
      <w:r w:rsidRPr="000C68ED">
        <w:rPr>
          <w:lang w:val="en-US"/>
        </w:rPr>
        <w:t>. NS_53 additional maximum power reduction (A-MPR) for SL-U UE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494CAD18" w14:textId="77777777" w:rsidTr="008D1C6C">
        <w:trPr>
          <w:trHeight w:val="237"/>
          <w:jc w:val="center"/>
        </w:trPr>
        <w:tc>
          <w:tcPr>
            <w:tcW w:w="806" w:type="dxa"/>
            <w:vMerge w:val="restart"/>
            <w:tcBorders>
              <w:top w:val="single" w:sz="4" w:space="0" w:color="auto"/>
            </w:tcBorders>
            <w:shd w:val="clear" w:color="auto" w:fill="auto"/>
          </w:tcPr>
          <w:p w14:paraId="38A627DE" w14:textId="77777777" w:rsidR="009C67EF" w:rsidRPr="000C68ED" w:rsidRDefault="009C67EF" w:rsidP="008D1C6C">
            <w:pPr>
              <w:pStyle w:val="TAH"/>
              <w:rPr>
                <w:lang w:val="en-US" w:eastAsia="ko-KR"/>
              </w:rPr>
            </w:pPr>
            <w:r w:rsidRPr="000C68ED">
              <w:rPr>
                <w:lang w:val="en-US" w:eastAsia="ko-KR"/>
              </w:rPr>
              <w:t>Pre-coding</w:t>
            </w:r>
          </w:p>
        </w:tc>
        <w:tc>
          <w:tcPr>
            <w:tcW w:w="1176" w:type="dxa"/>
            <w:vMerge w:val="restart"/>
            <w:tcBorders>
              <w:top w:val="single" w:sz="4" w:space="0" w:color="auto"/>
            </w:tcBorders>
            <w:shd w:val="clear" w:color="auto" w:fill="auto"/>
          </w:tcPr>
          <w:p w14:paraId="59544810" w14:textId="77777777" w:rsidR="009C67EF" w:rsidRPr="000C68ED" w:rsidRDefault="009C67EF" w:rsidP="008D1C6C">
            <w:pPr>
              <w:pStyle w:val="TAH"/>
              <w:rPr>
                <w:lang w:val="en-US" w:eastAsia="ko-KR"/>
              </w:rPr>
            </w:pPr>
            <w:r w:rsidRPr="000C68ED">
              <w:rPr>
                <w:lang w:val="en-US" w:eastAsia="ko-KR"/>
              </w:rPr>
              <w:t>Modulation</w:t>
            </w:r>
          </w:p>
        </w:tc>
        <w:tc>
          <w:tcPr>
            <w:tcW w:w="8474" w:type="dxa"/>
            <w:gridSpan w:val="10"/>
          </w:tcPr>
          <w:p w14:paraId="115D748B"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165F7AFE" w14:textId="77777777" w:rsidTr="008D1C6C">
        <w:trPr>
          <w:trHeight w:val="237"/>
          <w:jc w:val="center"/>
        </w:trPr>
        <w:tc>
          <w:tcPr>
            <w:tcW w:w="806" w:type="dxa"/>
            <w:vMerge/>
            <w:shd w:val="clear" w:color="auto" w:fill="auto"/>
          </w:tcPr>
          <w:p w14:paraId="1D995F31" w14:textId="77777777" w:rsidR="009C67EF" w:rsidRPr="000C68ED" w:rsidRDefault="009C67EF" w:rsidP="008D1C6C">
            <w:pPr>
              <w:pStyle w:val="TAH"/>
              <w:rPr>
                <w:lang w:val="en-US"/>
              </w:rPr>
            </w:pPr>
          </w:p>
        </w:tc>
        <w:tc>
          <w:tcPr>
            <w:tcW w:w="1176" w:type="dxa"/>
            <w:vMerge/>
            <w:shd w:val="clear" w:color="auto" w:fill="auto"/>
          </w:tcPr>
          <w:p w14:paraId="1FE59CBD" w14:textId="77777777" w:rsidR="009C67EF" w:rsidRPr="000C68ED" w:rsidRDefault="009C67EF" w:rsidP="008D1C6C">
            <w:pPr>
              <w:pStyle w:val="TAH"/>
              <w:rPr>
                <w:lang w:val="en-US"/>
              </w:rPr>
            </w:pPr>
          </w:p>
        </w:tc>
        <w:tc>
          <w:tcPr>
            <w:tcW w:w="1700" w:type="dxa"/>
            <w:gridSpan w:val="2"/>
          </w:tcPr>
          <w:p w14:paraId="46BAD281" w14:textId="77777777" w:rsidR="009C67EF" w:rsidRPr="000C68ED" w:rsidRDefault="009C67EF" w:rsidP="008D1C6C">
            <w:pPr>
              <w:pStyle w:val="TAH"/>
              <w:rPr>
                <w:lang w:val="en-US"/>
              </w:rPr>
            </w:pPr>
            <w:r w:rsidRPr="000C68ED">
              <w:rPr>
                <w:lang w:val="en-US" w:eastAsia="ko-KR"/>
              </w:rPr>
              <w:t>20MHz</w:t>
            </w:r>
          </w:p>
        </w:tc>
        <w:tc>
          <w:tcPr>
            <w:tcW w:w="1637" w:type="dxa"/>
            <w:gridSpan w:val="2"/>
          </w:tcPr>
          <w:p w14:paraId="082A8286" w14:textId="77777777" w:rsidR="009C67EF" w:rsidRPr="000C68ED" w:rsidRDefault="009C67EF" w:rsidP="008D1C6C">
            <w:pPr>
              <w:pStyle w:val="TAH"/>
              <w:rPr>
                <w:lang w:val="en-US"/>
              </w:rPr>
            </w:pPr>
            <w:r w:rsidRPr="000C68ED">
              <w:rPr>
                <w:lang w:val="en-US" w:eastAsia="ko-KR"/>
              </w:rPr>
              <w:t>40MHz</w:t>
            </w:r>
          </w:p>
        </w:tc>
        <w:tc>
          <w:tcPr>
            <w:tcW w:w="1700" w:type="dxa"/>
            <w:gridSpan w:val="2"/>
          </w:tcPr>
          <w:p w14:paraId="61DDF21E" w14:textId="77777777" w:rsidR="009C67EF" w:rsidRPr="000C68ED" w:rsidRDefault="009C67EF" w:rsidP="008D1C6C">
            <w:pPr>
              <w:pStyle w:val="TAH"/>
              <w:rPr>
                <w:lang w:val="en-US"/>
              </w:rPr>
            </w:pPr>
            <w:r w:rsidRPr="000C68ED">
              <w:rPr>
                <w:lang w:val="en-US" w:eastAsia="ko-KR"/>
              </w:rPr>
              <w:t>60MHz</w:t>
            </w:r>
          </w:p>
        </w:tc>
        <w:tc>
          <w:tcPr>
            <w:tcW w:w="1700" w:type="dxa"/>
            <w:gridSpan w:val="2"/>
          </w:tcPr>
          <w:p w14:paraId="1A9E65E2" w14:textId="77777777" w:rsidR="009C67EF" w:rsidRPr="000C68ED" w:rsidRDefault="009C67EF" w:rsidP="008D1C6C">
            <w:pPr>
              <w:pStyle w:val="TAH"/>
              <w:rPr>
                <w:lang w:val="en-US"/>
              </w:rPr>
            </w:pPr>
            <w:r w:rsidRPr="000C68ED">
              <w:rPr>
                <w:lang w:val="en-US" w:eastAsia="ko-KR"/>
              </w:rPr>
              <w:t>80MHz</w:t>
            </w:r>
          </w:p>
        </w:tc>
        <w:tc>
          <w:tcPr>
            <w:tcW w:w="1737" w:type="dxa"/>
            <w:gridSpan w:val="2"/>
          </w:tcPr>
          <w:p w14:paraId="49B741AE" w14:textId="77777777" w:rsidR="009C67EF" w:rsidRPr="000C68ED" w:rsidRDefault="009C67EF" w:rsidP="008D1C6C">
            <w:pPr>
              <w:pStyle w:val="TAH"/>
              <w:rPr>
                <w:lang w:val="en-US"/>
              </w:rPr>
            </w:pPr>
            <w:r w:rsidRPr="000C68ED">
              <w:rPr>
                <w:lang w:val="en-US" w:eastAsia="ko-KR"/>
              </w:rPr>
              <w:t>100MHz</w:t>
            </w:r>
          </w:p>
        </w:tc>
      </w:tr>
      <w:tr w:rsidR="009C67EF" w:rsidRPr="000C68ED" w14:paraId="0BA6A043" w14:textId="77777777" w:rsidTr="008D1C6C">
        <w:trPr>
          <w:trHeight w:val="237"/>
          <w:jc w:val="center"/>
        </w:trPr>
        <w:tc>
          <w:tcPr>
            <w:tcW w:w="806" w:type="dxa"/>
            <w:vMerge/>
            <w:tcBorders>
              <w:bottom w:val="single" w:sz="4" w:space="0" w:color="auto"/>
            </w:tcBorders>
            <w:shd w:val="clear" w:color="auto" w:fill="auto"/>
          </w:tcPr>
          <w:p w14:paraId="67FE2063" w14:textId="77777777" w:rsidR="009C67EF" w:rsidRPr="000C68ED" w:rsidRDefault="009C67EF" w:rsidP="008D1C6C">
            <w:pPr>
              <w:pStyle w:val="TAH"/>
              <w:rPr>
                <w:lang w:val="en-US"/>
              </w:rPr>
            </w:pPr>
          </w:p>
        </w:tc>
        <w:tc>
          <w:tcPr>
            <w:tcW w:w="1176" w:type="dxa"/>
            <w:vMerge/>
            <w:shd w:val="clear" w:color="auto" w:fill="auto"/>
          </w:tcPr>
          <w:p w14:paraId="1B2D660F" w14:textId="77777777" w:rsidR="009C67EF" w:rsidRPr="000C68ED" w:rsidRDefault="009C67EF" w:rsidP="008D1C6C">
            <w:pPr>
              <w:pStyle w:val="TAH"/>
              <w:rPr>
                <w:lang w:val="en-US"/>
              </w:rPr>
            </w:pPr>
          </w:p>
        </w:tc>
        <w:tc>
          <w:tcPr>
            <w:tcW w:w="850" w:type="dxa"/>
          </w:tcPr>
          <w:p w14:paraId="37B11D19" w14:textId="77777777" w:rsidR="009C67EF" w:rsidRPr="000C68ED" w:rsidRDefault="009C67EF" w:rsidP="008D1C6C">
            <w:pPr>
              <w:pStyle w:val="TAH"/>
              <w:rPr>
                <w:lang w:val="en-US"/>
              </w:rPr>
            </w:pPr>
            <w:r w:rsidRPr="000C68ED">
              <w:rPr>
                <w:lang w:val="en-US"/>
              </w:rPr>
              <w:t>Full (dB)</w:t>
            </w:r>
          </w:p>
        </w:tc>
        <w:tc>
          <w:tcPr>
            <w:tcW w:w="850" w:type="dxa"/>
          </w:tcPr>
          <w:p w14:paraId="20B62525" w14:textId="77777777" w:rsidR="009C67EF" w:rsidRPr="000C68ED" w:rsidRDefault="009C67EF" w:rsidP="008D1C6C">
            <w:pPr>
              <w:pStyle w:val="TAH"/>
              <w:rPr>
                <w:lang w:val="en-US"/>
              </w:rPr>
            </w:pPr>
            <w:r w:rsidRPr="000C68ED">
              <w:rPr>
                <w:lang w:val="en-US"/>
              </w:rPr>
              <w:t>Partial (dB)</w:t>
            </w:r>
          </w:p>
        </w:tc>
        <w:tc>
          <w:tcPr>
            <w:tcW w:w="787" w:type="dxa"/>
          </w:tcPr>
          <w:p w14:paraId="06BBC6D9" w14:textId="77777777" w:rsidR="009C67EF" w:rsidRPr="000C68ED" w:rsidRDefault="009C67EF" w:rsidP="008D1C6C">
            <w:pPr>
              <w:pStyle w:val="TAH"/>
              <w:rPr>
                <w:lang w:val="en-US"/>
              </w:rPr>
            </w:pPr>
            <w:r w:rsidRPr="000C68ED">
              <w:rPr>
                <w:lang w:val="en-US"/>
              </w:rPr>
              <w:t>Full (dB)</w:t>
            </w:r>
          </w:p>
        </w:tc>
        <w:tc>
          <w:tcPr>
            <w:tcW w:w="850" w:type="dxa"/>
          </w:tcPr>
          <w:p w14:paraId="6CC83478" w14:textId="77777777" w:rsidR="009C67EF" w:rsidRPr="000C68ED" w:rsidRDefault="009C67EF" w:rsidP="008D1C6C">
            <w:pPr>
              <w:pStyle w:val="TAH"/>
              <w:rPr>
                <w:lang w:val="en-US"/>
              </w:rPr>
            </w:pPr>
            <w:r w:rsidRPr="000C68ED">
              <w:rPr>
                <w:lang w:val="en-US"/>
              </w:rPr>
              <w:t>Partial (dB)</w:t>
            </w:r>
          </w:p>
        </w:tc>
        <w:tc>
          <w:tcPr>
            <w:tcW w:w="850" w:type="dxa"/>
          </w:tcPr>
          <w:p w14:paraId="5791BDED" w14:textId="77777777" w:rsidR="009C67EF" w:rsidRPr="000C68ED" w:rsidRDefault="009C67EF" w:rsidP="008D1C6C">
            <w:pPr>
              <w:pStyle w:val="TAH"/>
              <w:rPr>
                <w:lang w:val="en-US"/>
              </w:rPr>
            </w:pPr>
            <w:r w:rsidRPr="000C68ED">
              <w:rPr>
                <w:lang w:val="en-US"/>
              </w:rPr>
              <w:t>Full (dB)</w:t>
            </w:r>
          </w:p>
        </w:tc>
        <w:tc>
          <w:tcPr>
            <w:tcW w:w="850" w:type="dxa"/>
          </w:tcPr>
          <w:p w14:paraId="0D302151" w14:textId="77777777" w:rsidR="009C67EF" w:rsidRPr="000C68ED" w:rsidRDefault="009C67EF" w:rsidP="008D1C6C">
            <w:pPr>
              <w:pStyle w:val="TAH"/>
              <w:rPr>
                <w:lang w:val="en-US"/>
              </w:rPr>
            </w:pPr>
            <w:r w:rsidRPr="000C68ED">
              <w:rPr>
                <w:lang w:val="en-US"/>
              </w:rPr>
              <w:t>Partial (dB)</w:t>
            </w:r>
          </w:p>
        </w:tc>
        <w:tc>
          <w:tcPr>
            <w:tcW w:w="850" w:type="dxa"/>
          </w:tcPr>
          <w:p w14:paraId="0A7AC957" w14:textId="77777777" w:rsidR="009C67EF" w:rsidRPr="000C68ED" w:rsidRDefault="009C67EF" w:rsidP="008D1C6C">
            <w:pPr>
              <w:pStyle w:val="TAH"/>
              <w:rPr>
                <w:lang w:val="en-US"/>
              </w:rPr>
            </w:pPr>
            <w:r w:rsidRPr="000C68ED">
              <w:rPr>
                <w:lang w:val="en-US"/>
              </w:rPr>
              <w:t>Full (dB)</w:t>
            </w:r>
          </w:p>
        </w:tc>
        <w:tc>
          <w:tcPr>
            <w:tcW w:w="850" w:type="dxa"/>
          </w:tcPr>
          <w:p w14:paraId="238AC8D4" w14:textId="77777777" w:rsidR="009C67EF" w:rsidRPr="000C68ED" w:rsidRDefault="009C67EF" w:rsidP="008D1C6C">
            <w:pPr>
              <w:pStyle w:val="TAH"/>
              <w:rPr>
                <w:lang w:val="en-US"/>
              </w:rPr>
            </w:pPr>
            <w:r w:rsidRPr="000C68ED">
              <w:rPr>
                <w:lang w:val="en-US"/>
              </w:rPr>
              <w:t>Partial (dB)</w:t>
            </w:r>
          </w:p>
        </w:tc>
        <w:tc>
          <w:tcPr>
            <w:tcW w:w="887" w:type="dxa"/>
          </w:tcPr>
          <w:p w14:paraId="1E4725AA" w14:textId="77777777" w:rsidR="009C67EF" w:rsidRPr="000C68ED" w:rsidRDefault="009C67EF" w:rsidP="008D1C6C">
            <w:pPr>
              <w:pStyle w:val="TAH"/>
              <w:rPr>
                <w:lang w:val="en-US"/>
              </w:rPr>
            </w:pPr>
            <w:r w:rsidRPr="000C68ED">
              <w:rPr>
                <w:lang w:val="en-US"/>
              </w:rPr>
              <w:t>Full (dB)</w:t>
            </w:r>
          </w:p>
        </w:tc>
        <w:tc>
          <w:tcPr>
            <w:tcW w:w="850" w:type="dxa"/>
          </w:tcPr>
          <w:p w14:paraId="2A7CAA86" w14:textId="77777777" w:rsidR="009C67EF" w:rsidRPr="000C68ED" w:rsidRDefault="009C67EF" w:rsidP="008D1C6C">
            <w:pPr>
              <w:pStyle w:val="TAH"/>
              <w:rPr>
                <w:lang w:val="en-US"/>
              </w:rPr>
            </w:pPr>
            <w:r w:rsidRPr="000C68ED">
              <w:rPr>
                <w:lang w:val="en-US"/>
              </w:rPr>
              <w:t>Partial (dB)</w:t>
            </w:r>
          </w:p>
        </w:tc>
      </w:tr>
      <w:tr w:rsidR="009C67EF" w:rsidRPr="000C68ED" w14:paraId="36CE19B5" w14:textId="77777777" w:rsidTr="008D1C6C">
        <w:trPr>
          <w:trHeight w:val="20"/>
          <w:jc w:val="center"/>
        </w:trPr>
        <w:tc>
          <w:tcPr>
            <w:tcW w:w="806" w:type="dxa"/>
            <w:vMerge w:val="restart"/>
            <w:shd w:val="clear" w:color="auto" w:fill="auto"/>
          </w:tcPr>
          <w:p w14:paraId="125EEC0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6" w:type="dxa"/>
          </w:tcPr>
          <w:p w14:paraId="5E9294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850" w:type="dxa"/>
            <w:vAlign w:val="center"/>
          </w:tcPr>
          <w:p w14:paraId="38459A33"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61395F3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7106556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1B0873B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2E4C1F0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4.5</w:t>
            </w:r>
          </w:p>
        </w:tc>
        <w:tc>
          <w:tcPr>
            <w:tcW w:w="850" w:type="dxa"/>
            <w:vAlign w:val="center"/>
          </w:tcPr>
          <w:p w14:paraId="394E35F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8782A7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850" w:type="dxa"/>
            <w:vAlign w:val="center"/>
          </w:tcPr>
          <w:p w14:paraId="05017E0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254DB7BA" w14:textId="77777777" w:rsidR="009C67EF" w:rsidRPr="000C68ED" w:rsidRDefault="009C67EF" w:rsidP="008D1C6C">
            <w:pPr>
              <w:pStyle w:val="FL"/>
              <w:spacing w:before="0" w:after="0"/>
              <w:rPr>
                <w:b w:val="0"/>
                <w:bCs/>
                <w:sz w:val="18"/>
                <w:szCs w:val="18"/>
                <w:lang w:val="en-US"/>
              </w:rPr>
            </w:pPr>
            <w:r w:rsidRPr="000C68ED">
              <w:rPr>
                <w:rFonts w:ascii="Dotum" w:eastAsia="Dotum" w:hAnsi="Dotum" w:cs="Arial"/>
                <w:b w:val="0"/>
                <w:sz w:val="18"/>
                <w:szCs w:val="18"/>
                <w:lang w:val="en-US"/>
              </w:rPr>
              <w:t>≤</w:t>
            </w:r>
            <w:r w:rsidRPr="000C68ED">
              <w:rPr>
                <w:rFonts w:eastAsia="Malgun Gothic" w:cs="Arial"/>
                <w:b w:val="0"/>
                <w:sz w:val="18"/>
                <w:szCs w:val="18"/>
                <w:lang w:val="en-US"/>
              </w:rPr>
              <w:t xml:space="preserve"> 4.0</w:t>
            </w:r>
          </w:p>
        </w:tc>
        <w:tc>
          <w:tcPr>
            <w:tcW w:w="850" w:type="dxa"/>
            <w:vAlign w:val="center"/>
          </w:tcPr>
          <w:p w14:paraId="318E2FD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r>
      <w:tr w:rsidR="009C67EF" w:rsidRPr="000C68ED" w14:paraId="259D7A45" w14:textId="77777777" w:rsidTr="008D1C6C">
        <w:trPr>
          <w:trHeight w:val="20"/>
          <w:jc w:val="center"/>
        </w:trPr>
        <w:tc>
          <w:tcPr>
            <w:tcW w:w="806" w:type="dxa"/>
            <w:vMerge/>
            <w:shd w:val="clear" w:color="auto" w:fill="auto"/>
          </w:tcPr>
          <w:p w14:paraId="1BBCFCFD" w14:textId="77777777" w:rsidR="009C67EF" w:rsidRPr="000C68ED" w:rsidRDefault="009C67EF" w:rsidP="008D1C6C">
            <w:pPr>
              <w:pStyle w:val="FL"/>
              <w:spacing w:before="0" w:after="0"/>
              <w:rPr>
                <w:b w:val="0"/>
                <w:bCs/>
                <w:sz w:val="18"/>
                <w:szCs w:val="18"/>
                <w:lang w:val="en-US"/>
              </w:rPr>
            </w:pPr>
          </w:p>
        </w:tc>
        <w:tc>
          <w:tcPr>
            <w:tcW w:w="1176" w:type="dxa"/>
          </w:tcPr>
          <w:p w14:paraId="3C422D4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850" w:type="dxa"/>
            <w:vAlign w:val="center"/>
          </w:tcPr>
          <w:p w14:paraId="51D005E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347FA4E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1FE6AD1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6F8AACB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361090C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4.5</w:t>
            </w:r>
          </w:p>
        </w:tc>
        <w:tc>
          <w:tcPr>
            <w:tcW w:w="850" w:type="dxa"/>
            <w:vAlign w:val="center"/>
          </w:tcPr>
          <w:p w14:paraId="348F8B1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1D7FF4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850" w:type="dxa"/>
            <w:vAlign w:val="center"/>
          </w:tcPr>
          <w:p w14:paraId="5668D4F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0EBE7B2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4.0</w:t>
            </w:r>
          </w:p>
        </w:tc>
        <w:tc>
          <w:tcPr>
            <w:tcW w:w="850" w:type="dxa"/>
            <w:vAlign w:val="center"/>
          </w:tcPr>
          <w:p w14:paraId="3C87178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r>
      <w:tr w:rsidR="009C67EF" w:rsidRPr="000C68ED" w14:paraId="4B34AAA8" w14:textId="77777777" w:rsidTr="008D1C6C">
        <w:trPr>
          <w:trHeight w:val="20"/>
          <w:jc w:val="center"/>
        </w:trPr>
        <w:tc>
          <w:tcPr>
            <w:tcW w:w="806" w:type="dxa"/>
            <w:vMerge/>
            <w:shd w:val="clear" w:color="auto" w:fill="auto"/>
          </w:tcPr>
          <w:p w14:paraId="25686AB5" w14:textId="77777777" w:rsidR="009C67EF" w:rsidRPr="000C68ED" w:rsidRDefault="009C67EF" w:rsidP="008D1C6C">
            <w:pPr>
              <w:pStyle w:val="FL"/>
              <w:spacing w:before="0" w:after="0"/>
              <w:rPr>
                <w:b w:val="0"/>
                <w:bCs/>
                <w:i/>
                <w:sz w:val="18"/>
                <w:szCs w:val="18"/>
                <w:lang w:val="en-US"/>
              </w:rPr>
            </w:pPr>
          </w:p>
        </w:tc>
        <w:tc>
          <w:tcPr>
            <w:tcW w:w="1176" w:type="dxa"/>
          </w:tcPr>
          <w:p w14:paraId="31D259BA"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850" w:type="dxa"/>
            <w:vAlign w:val="center"/>
          </w:tcPr>
          <w:p w14:paraId="6DC9025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536BD8A3"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6B62C9FE"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47EBFAE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430448E7"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50" w:type="dxa"/>
            <w:vAlign w:val="center"/>
          </w:tcPr>
          <w:p w14:paraId="166DA47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74BBF0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50" w:type="dxa"/>
            <w:vAlign w:val="center"/>
          </w:tcPr>
          <w:p w14:paraId="7FEB454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7FCEA729"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50" w:type="dxa"/>
            <w:vAlign w:val="center"/>
          </w:tcPr>
          <w:p w14:paraId="35EFCA6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7203E68" w14:textId="77777777" w:rsidTr="008D1C6C">
        <w:trPr>
          <w:trHeight w:val="20"/>
          <w:jc w:val="center"/>
        </w:trPr>
        <w:tc>
          <w:tcPr>
            <w:tcW w:w="806" w:type="dxa"/>
            <w:vMerge/>
            <w:shd w:val="clear" w:color="auto" w:fill="auto"/>
          </w:tcPr>
          <w:p w14:paraId="3E83D5AF" w14:textId="77777777" w:rsidR="009C67EF" w:rsidRPr="000C68ED" w:rsidRDefault="009C67EF" w:rsidP="008D1C6C">
            <w:pPr>
              <w:pStyle w:val="FL"/>
              <w:spacing w:before="0" w:after="0"/>
              <w:rPr>
                <w:b w:val="0"/>
                <w:bCs/>
                <w:sz w:val="18"/>
                <w:szCs w:val="18"/>
                <w:lang w:val="en-US"/>
              </w:rPr>
            </w:pPr>
          </w:p>
        </w:tc>
        <w:tc>
          <w:tcPr>
            <w:tcW w:w="1176" w:type="dxa"/>
          </w:tcPr>
          <w:p w14:paraId="62A96E9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850" w:type="dxa"/>
            <w:vAlign w:val="center"/>
          </w:tcPr>
          <w:p w14:paraId="1903A24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3B74F2A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108CE1D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07C1607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209E307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6FB4FA8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0CFCC01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5762670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87" w:type="dxa"/>
            <w:vAlign w:val="center"/>
          </w:tcPr>
          <w:p w14:paraId="75168F1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50" w:type="dxa"/>
            <w:vAlign w:val="center"/>
          </w:tcPr>
          <w:p w14:paraId="7D7C5D9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r>
      <w:tr w:rsidR="009C67EF" w:rsidRPr="000C68ED" w14:paraId="34194E6D" w14:textId="77777777" w:rsidTr="008D1C6C">
        <w:trPr>
          <w:trHeight w:val="20"/>
          <w:jc w:val="center"/>
        </w:trPr>
        <w:tc>
          <w:tcPr>
            <w:tcW w:w="10456" w:type="dxa"/>
            <w:gridSpan w:val="12"/>
            <w:shd w:val="clear" w:color="auto" w:fill="auto"/>
          </w:tcPr>
          <w:p w14:paraId="1B06E4B0"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728003A9"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49E271F4" w14:textId="77777777" w:rsidR="009C67EF" w:rsidRDefault="009C67EF" w:rsidP="009C67EF"/>
    <w:p w14:paraId="0F3A8CFD" w14:textId="77777777" w:rsidR="009C67EF" w:rsidRDefault="009C67EF" w:rsidP="009C67EF"/>
    <w:p w14:paraId="543F763D" w14:textId="77777777" w:rsidR="009C67EF" w:rsidRDefault="009C67EF" w:rsidP="009C67EF">
      <w:pPr>
        <w:pStyle w:val="Heading5"/>
        <w:rPr>
          <w:rFonts w:cs="Arial"/>
          <w:b/>
          <w:szCs w:val="22"/>
        </w:rPr>
      </w:pPr>
      <w:r w:rsidRPr="00F75613">
        <w:rPr>
          <w:rFonts w:cs="Arial"/>
          <w:szCs w:val="22"/>
        </w:rPr>
        <w:t>6.1.</w:t>
      </w:r>
      <w:r>
        <w:rPr>
          <w:rFonts w:cs="Arial"/>
          <w:szCs w:val="22"/>
        </w:rPr>
        <w:t>3.5</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21A7E212" w14:textId="77777777" w:rsidR="009C67EF" w:rsidRDefault="009C67EF" w:rsidP="009C67EF">
      <w:pPr>
        <w:rPr>
          <w:lang w:val="en-US" w:eastAsia="zh-CN"/>
        </w:rPr>
      </w:pPr>
      <w:r>
        <w:rPr>
          <w:rFonts w:hint="eastAsia"/>
          <w:lang w:val="en-US" w:eastAsia="zh-CN"/>
        </w:rPr>
        <w:t>C</w:t>
      </w:r>
      <w:r>
        <w:rPr>
          <w:lang w:val="en-US" w:eastAsia="zh-CN"/>
        </w:rPr>
        <w:t>ase 1,2,8,9 are for 20MHz; 3,4,10,11 are for 40MHz; 5,12 are for 60MHz; 6,13 are for 80MHz and 7,14 are for 100MHz.</w:t>
      </w:r>
    </w:p>
    <w:p w14:paraId="40989332"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5</w:t>
      </w:r>
      <w:r w:rsidRPr="00FD208D">
        <w:rPr>
          <w:rFonts w:cs="Arial"/>
          <w:szCs w:val="22"/>
        </w:rPr>
        <w:t>.</w:t>
      </w:r>
      <w:r>
        <w:rPr>
          <w:rFonts w:cs="Arial"/>
          <w:szCs w:val="22"/>
        </w:rPr>
        <w:t>1.2-1</w:t>
      </w:r>
      <w:r>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586"/>
        <w:gridCol w:w="481"/>
        <w:gridCol w:w="481"/>
        <w:gridCol w:w="481"/>
        <w:gridCol w:w="481"/>
        <w:gridCol w:w="481"/>
      </w:tblGrid>
      <w:tr w:rsidR="009C67EF" w:rsidRPr="00263B16" w14:paraId="25AF0716" w14:textId="77777777" w:rsidTr="008D1C6C">
        <w:trPr>
          <w:trHeight w:val="298"/>
          <w:jc w:val="center"/>
        </w:trPr>
        <w:tc>
          <w:tcPr>
            <w:tcW w:w="0" w:type="auto"/>
            <w:shd w:val="clear" w:color="auto" w:fill="auto"/>
            <w:noWrap/>
            <w:vAlign w:val="center"/>
            <w:hideMark/>
          </w:tcPr>
          <w:p w14:paraId="3853CA0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case</w:t>
            </w:r>
          </w:p>
        </w:tc>
        <w:tc>
          <w:tcPr>
            <w:tcW w:w="0" w:type="auto"/>
            <w:shd w:val="clear" w:color="auto" w:fill="auto"/>
            <w:noWrap/>
            <w:vAlign w:val="center"/>
            <w:hideMark/>
          </w:tcPr>
          <w:p w14:paraId="0179E80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w:t>
            </w:r>
          </w:p>
        </w:tc>
        <w:tc>
          <w:tcPr>
            <w:tcW w:w="0" w:type="auto"/>
            <w:shd w:val="clear" w:color="auto" w:fill="auto"/>
            <w:noWrap/>
            <w:vAlign w:val="center"/>
            <w:hideMark/>
          </w:tcPr>
          <w:p w14:paraId="3CC70F9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w:t>
            </w:r>
          </w:p>
        </w:tc>
        <w:tc>
          <w:tcPr>
            <w:tcW w:w="0" w:type="auto"/>
            <w:shd w:val="clear" w:color="auto" w:fill="auto"/>
            <w:noWrap/>
            <w:vAlign w:val="center"/>
            <w:hideMark/>
          </w:tcPr>
          <w:p w14:paraId="3BADCC6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3</w:t>
            </w:r>
          </w:p>
        </w:tc>
        <w:tc>
          <w:tcPr>
            <w:tcW w:w="0" w:type="auto"/>
            <w:shd w:val="clear" w:color="auto" w:fill="auto"/>
            <w:noWrap/>
            <w:vAlign w:val="center"/>
            <w:hideMark/>
          </w:tcPr>
          <w:p w14:paraId="15885C3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4</w:t>
            </w:r>
          </w:p>
        </w:tc>
        <w:tc>
          <w:tcPr>
            <w:tcW w:w="0" w:type="auto"/>
            <w:vAlign w:val="center"/>
          </w:tcPr>
          <w:p w14:paraId="2B46BC6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5</w:t>
            </w:r>
          </w:p>
        </w:tc>
        <w:tc>
          <w:tcPr>
            <w:tcW w:w="0" w:type="auto"/>
            <w:vAlign w:val="center"/>
          </w:tcPr>
          <w:p w14:paraId="53B61F5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w:t>
            </w:r>
          </w:p>
        </w:tc>
        <w:tc>
          <w:tcPr>
            <w:tcW w:w="0" w:type="auto"/>
            <w:vAlign w:val="center"/>
          </w:tcPr>
          <w:p w14:paraId="0CDC623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7</w:t>
            </w:r>
          </w:p>
        </w:tc>
        <w:tc>
          <w:tcPr>
            <w:tcW w:w="0" w:type="auto"/>
            <w:vAlign w:val="center"/>
          </w:tcPr>
          <w:p w14:paraId="7DB067C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8</w:t>
            </w:r>
          </w:p>
        </w:tc>
        <w:tc>
          <w:tcPr>
            <w:tcW w:w="0" w:type="auto"/>
            <w:vAlign w:val="center"/>
          </w:tcPr>
          <w:p w14:paraId="738A96B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9</w:t>
            </w:r>
          </w:p>
        </w:tc>
        <w:tc>
          <w:tcPr>
            <w:tcW w:w="0" w:type="auto"/>
            <w:vAlign w:val="center"/>
          </w:tcPr>
          <w:p w14:paraId="26C588E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0" w:type="auto"/>
            <w:vAlign w:val="center"/>
          </w:tcPr>
          <w:p w14:paraId="0322FC3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w:t>
            </w:r>
          </w:p>
        </w:tc>
        <w:tc>
          <w:tcPr>
            <w:tcW w:w="0" w:type="auto"/>
            <w:vAlign w:val="center"/>
          </w:tcPr>
          <w:p w14:paraId="70317C3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12</w:t>
            </w:r>
          </w:p>
        </w:tc>
        <w:tc>
          <w:tcPr>
            <w:tcW w:w="0" w:type="auto"/>
            <w:vAlign w:val="center"/>
          </w:tcPr>
          <w:p w14:paraId="35779F2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13</w:t>
            </w:r>
          </w:p>
        </w:tc>
        <w:tc>
          <w:tcPr>
            <w:tcW w:w="0" w:type="auto"/>
            <w:vAlign w:val="center"/>
          </w:tcPr>
          <w:p w14:paraId="4921831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14</w:t>
            </w:r>
          </w:p>
        </w:tc>
      </w:tr>
      <w:tr w:rsidR="009C67EF" w:rsidRPr="00263B16" w14:paraId="317A742A" w14:textId="77777777" w:rsidTr="008D1C6C">
        <w:trPr>
          <w:trHeight w:val="298"/>
          <w:jc w:val="center"/>
        </w:trPr>
        <w:tc>
          <w:tcPr>
            <w:tcW w:w="0" w:type="auto"/>
            <w:shd w:val="clear" w:color="auto" w:fill="auto"/>
            <w:noWrap/>
            <w:vAlign w:val="center"/>
            <w:hideMark/>
          </w:tcPr>
          <w:p w14:paraId="46AFA8E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0" w:type="auto"/>
            <w:shd w:val="clear" w:color="auto" w:fill="auto"/>
            <w:noWrap/>
            <w:vAlign w:val="center"/>
            <w:hideMark/>
          </w:tcPr>
          <w:p w14:paraId="5BEEFAC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8.4 </w:t>
            </w:r>
          </w:p>
        </w:tc>
        <w:tc>
          <w:tcPr>
            <w:tcW w:w="0" w:type="auto"/>
            <w:shd w:val="clear" w:color="auto" w:fill="auto"/>
            <w:noWrap/>
            <w:vAlign w:val="center"/>
            <w:hideMark/>
          </w:tcPr>
          <w:p w14:paraId="7A16CCB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57B7E24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5.4 </w:t>
            </w:r>
          </w:p>
        </w:tc>
        <w:tc>
          <w:tcPr>
            <w:tcW w:w="0" w:type="auto"/>
            <w:shd w:val="clear" w:color="auto" w:fill="auto"/>
            <w:noWrap/>
            <w:vAlign w:val="center"/>
            <w:hideMark/>
          </w:tcPr>
          <w:p w14:paraId="447032A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0" w:type="auto"/>
            <w:vAlign w:val="center"/>
          </w:tcPr>
          <w:p w14:paraId="1F5321D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3.8 </w:t>
            </w:r>
          </w:p>
        </w:tc>
        <w:tc>
          <w:tcPr>
            <w:tcW w:w="0" w:type="auto"/>
            <w:vAlign w:val="center"/>
          </w:tcPr>
          <w:p w14:paraId="5346A07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3.2 </w:t>
            </w:r>
          </w:p>
        </w:tc>
        <w:tc>
          <w:tcPr>
            <w:tcW w:w="0" w:type="auto"/>
            <w:vAlign w:val="center"/>
          </w:tcPr>
          <w:p w14:paraId="5786706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3.2 </w:t>
            </w:r>
          </w:p>
        </w:tc>
        <w:tc>
          <w:tcPr>
            <w:tcW w:w="0" w:type="auto"/>
            <w:vAlign w:val="center"/>
          </w:tcPr>
          <w:p w14:paraId="5B943A8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9.8 </w:t>
            </w:r>
          </w:p>
        </w:tc>
        <w:tc>
          <w:tcPr>
            <w:tcW w:w="0" w:type="auto"/>
            <w:vAlign w:val="center"/>
          </w:tcPr>
          <w:p w14:paraId="6097001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0" w:type="auto"/>
            <w:vAlign w:val="center"/>
          </w:tcPr>
          <w:p w14:paraId="1BEBA6D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6.6 </w:t>
            </w:r>
          </w:p>
        </w:tc>
        <w:tc>
          <w:tcPr>
            <w:tcW w:w="0" w:type="auto"/>
            <w:vAlign w:val="center"/>
          </w:tcPr>
          <w:p w14:paraId="3A6D0F5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7.8 </w:t>
            </w:r>
          </w:p>
        </w:tc>
        <w:tc>
          <w:tcPr>
            <w:tcW w:w="0" w:type="auto"/>
            <w:vAlign w:val="center"/>
          </w:tcPr>
          <w:p w14:paraId="04F2C9D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6.0 </w:t>
            </w:r>
          </w:p>
        </w:tc>
        <w:tc>
          <w:tcPr>
            <w:tcW w:w="0" w:type="auto"/>
            <w:vAlign w:val="center"/>
          </w:tcPr>
          <w:p w14:paraId="7135DDE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4.5 </w:t>
            </w:r>
          </w:p>
        </w:tc>
        <w:tc>
          <w:tcPr>
            <w:tcW w:w="0" w:type="auto"/>
            <w:vAlign w:val="center"/>
          </w:tcPr>
          <w:p w14:paraId="3A8F960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3.9 </w:t>
            </w:r>
          </w:p>
        </w:tc>
      </w:tr>
      <w:tr w:rsidR="009C67EF" w:rsidRPr="00263B16" w14:paraId="6BCC9C88" w14:textId="77777777" w:rsidTr="008D1C6C">
        <w:trPr>
          <w:trHeight w:val="298"/>
          <w:jc w:val="center"/>
        </w:trPr>
        <w:tc>
          <w:tcPr>
            <w:tcW w:w="0" w:type="auto"/>
            <w:shd w:val="clear" w:color="auto" w:fill="auto"/>
            <w:noWrap/>
            <w:vAlign w:val="center"/>
            <w:hideMark/>
          </w:tcPr>
          <w:p w14:paraId="41C733E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0" w:type="auto"/>
            <w:shd w:val="clear" w:color="auto" w:fill="auto"/>
            <w:noWrap/>
            <w:vAlign w:val="center"/>
            <w:hideMark/>
          </w:tcPr>
          <w:p w14:paraId="121E9A5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8.4 </w:t>
            </w:r>
          </w:p>
        </w:tc>
        <w:tc>
          <w:tcPr>
            <w:tcW w:w="0" w:type="auto"/>
            <w:shd w:val="clear" w:color="auto" w:fill="auto"/>
            <w:noWrap/>
            <w:vAlign w:val="center"/>
            <w:hideMark/>
          </w:tcPr>
          <w:p w14:paraId="3B14577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166B87B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5.4 </w:t>
            </w:r>
          </w:p>
        </w:tc>
        <w:tc>
          <w:tcPr>
            <w:tcW w:w="0" w:type="auto"/>
            <w:shd w:val="clear" w:color="auto" w:fill="auto"/>
            <w:noWrap/>
            <w:vAlign w:val="center"/>
            <w:hideMark/>
          </w:tcPr>
          <w:p w14:paraId="3641F5A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5.6 </w:t>
            </w:r>
          </w:p>
        </w:tc>
        <w:tc>
          <w:tcPr>
            <w:tcW w:w="0" w:type="auto"/>
            <w:vAlign w:val="center"/>
          </w:tcPr>
          <w:p w14:paraId="1B7B06A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3.9 </w:t>
            </w:r>
          </w:p>
        </w:tc>
        <w:tc>
          <w:tcPr>
            <w:tcW w:w="0" w:type="auto"/>
            <w:vAlign w:val="center"/>
          </w:tcPr>
          <w:p w14:paraId="59BA0FF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3.9 </w:t>
            </w:r>
          </w:p>
        </w:tc>
        <w:tc>
          <w:tcPr>
            <w:tcW w:w="0" w:type="auto"/>
            <w:vAlign w:val="center"/>
          </w:tcPr>
          <w:p w14:paraId="5203BA3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3.8 </w:t>
            </w:r>
          </w:p>
        </w:tc>
        <w:tc>
          <w:tcPr>
            <w:tcW w:w="0" w:type="auto"/>
            <w:vAlign w:val="center"/>
          </w:tcPr>
          <w:p w14:paraId="740BCC5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9.8 </w:t>
            </w:r>
          </w:p>
        </w:tc>
        <w:tc>
          <w:tcPr>
            <w:tcW w:w="0" w:type="auto"/>
            <w:vAlign w:val="center"/>
          </w:tcPr>
          <w:p w14:paraId="03ABD35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0" w:type="auto"/>
            <w:vAlign w:val="center"/>
          </w:tcPr>
          <w:p w14:paraId="71D79C6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6.6 </w:t>
            </w:r>
          </w:p>
        </w:tc>
        <w:tc>
          <w:tcPr>
            <w:tcW w:w="0" w:type="auto"/>
            <w:vAlign w:val="center"/>
          </w:tcPr>
          <w:p w14:paraId="7798EA0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7.8 </w:t>
            </w:r>
          </w:p>
        </w:tc>
        <w:tc>
          <w:tcPr>
            <w:tcW w:w="0" w:type="auto"/>
            <w:vAlign w:val="center"/>
          </w:tcPr>
          <w:p w14:paraId="4057B04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6.0 </w:t>
            </w:r>
          </w:p>
        </w:tc>
        <w:tc>
          <w:tcPr>
            <w:tcW w:w="0" w:type="auto"/>
            <w:vAlign w:val="center"/>
          </w:tcPr>
          <w:p w14:paraId="7F12F04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4.5 </w:t>
            </w:r>
          </w:p>
        </w:tc>
        <w:tc>
          <w:tcPr>
            <w:tcW w:w="0" w:type="auto"/>
            <w:vAlign w:val="center"/>
          </w:tcPr>
          <w:p w14:paraId="1499CFF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3.9 </w:t>
            </w:r>
          </w:p>
        </w:tc>
      </w:tr>
      <w:tr w:rsidR="009C67EF" w:rsidRPr="00263B16" w14:paraId="4BD624CF" w14:textId="77777777" w:rsidTr="008D1C6C">
        <w:trPr>
          <w:trHeight w:val="298"/>
          <w:jc w:val="center"/>
        </w:trPr>
        <w:tc>
          <w:tcPr>
            <w:tcW w:w="0" w:type="auto"/>
            <w:shd w:val="clear" w:color="auto" w:fill="auto"/>
            <w:noWrap/>
            <w:vAlign w:val="center"/>
            <w:hideMark/>
          </w:tcPr>
          <w:p w14:paraId="239E112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0" w:type="auto"/>
            <w:shd w:val="clear" w:color="auto" w:fill="auto"/>
            <w:noWrap/>
            <w:vAlign w:val="center"/>
            <w:hideMark/>
          </w:tcPr>
          <w:p w14:paraId="0204056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8.3 </w:t>
            </w:r>
          </w:p>
        </w:tc>
        <w:tc>
          <w:tcPr>
            <w:tcW w:w="0" w:type="auto"/>
            <w:shd w:val="clear" w:color="auto" w:fill="auto"/>
            <w:noWrap/>
            <w:vAlign w:val="center"/>
            <w:hideMark/>
          </w:tcPr>
          <w:p w14:paraId="6F5098F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0" w:type="auto"/>
            <w:shd w:val="clear" w:color="auto" w:fill="auto"/>
            <w:noWrap/>
            <w:vAlign w:val="center"/>
            <w:hideMark/>
          </w:tcPr>
          <w:p w14:paraId="0208ECF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0" w:type="auto"/>
            <w:shd w:val="clear" w:color="auto" w:fill="auto"/>
            <w:noWrap/>
            <w:vAlign w:val="center"/>
            <w:hideMark/>
          </w:tcPr>
          <w:p w14:paraId="2B7770C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5.4 </w:t>
            </w:r>
          </w:p>
        </w:tc>
        <w:tc>
          <w:tcPr>
            <w:tcW w:w="0" w:type="auto"/>
            <w:vAlign w:val="center"/>
          </w:tcPr>
          <w:p w14:paraId="202F8E1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5.6 </w:t>
            </w:r>
          </w:p>
        </w:tc>
        <w:tc>
          <w:tcPr>
            <w:tcW w:w="0" w:type="auto"/>
            <w:vAlign w:val="center"/>
          </w:tcPr>
          <w:p w14:paraId="5B69FCF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0" w:type="auto"/>
            <w:vAlign w:val="center"/>
          </w:tcPr>
          <w:p w14:paraId="0C1B557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0" w:type="auto"/>
            <w:vAlign w:val="center"/>
          </w:tcPr>
          <w:p w14:paraId="0FA9C09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9.8 </w:t>
            </w:r>
          </w:p>
        </w:tc>
        <w:tc>
          <w:tcPr>
            <w:tcW w:w="0" w:type="auto"/>
            <w:vAlign w:val="center"/>
          </w:tcPr>
          <w:p w14:paraId="7E4E5A5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0" w:type="auto"/>
            <w:vAlign w:val="center"/>
          </w:tcPr>
          <w:p w14:paraId="1EEB99C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6.7 </w:t>
            </w:r>
          </w:p>
        </w:tc>
        <w:tc>
          <w:tcPr>
            <w:tcW w:w="0" w:type="auto"/>
            <w:vAlign w:val="center"/>
          </w:tcPr>
          <w:p w14:paraId="4F769A7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7.8 </w:t>
            </w:r>
          </w:p>
        </w:tc>
        <w:tc>
          <w:tcPr>
            <w:tcW w:w="0" w:type="auto"/>
            <w:vAlign w:val="center"/>
          </w:tcPr>
          <w:p w14:paraId="1411A6A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6.1 </w:t>
            </w:r>
          </w:p>
        </w:tc>
        <w:tc>
          <w:tcPr>
            <w:tcW w:w="0" w:type="auto"/>
            <w:vAlign w:val="center"/>
          </w:tcPr>
          <w:p w14:paraId="0432DDB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4.6 </w:t>
            </w:r>
          </w:p>
        </w:tc>
        <w:tc>
          <w:tcPr>
            <w:tcW w:w="0" w:type="auto"/>
            <w:vAlign w:val="center"/>
          </w:tcPr>
          <w:p w14:paraId="2E714E5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4.0 </w:t>
            </w:r>
          </w:p>
        </w:tc>
      </w:tr>
      <w:tr w:rsidR="009C67EF" w:rsidRPr="00263B16" w14:paraId="26ED2CC6" w14:textId="77777777" w:rsidTr="008D1C6C">
        <w:trPr>
          <w:trHeight w:val="298"/>
          <w:jc w:val="center"/>
        </w:trPr>
        <w:tc>
          <w:tcPr>
            <w:tcW w:w="0" w:type="auto"/>
            <w:shd w:val="clear" w:color="auto" w:fill="auto"/>
            <w:noWrap/>
            <w:vAlign w:val="center"/>
            <w:hideMark/>
          </w:tcPr>
          <w:p w14:paraId="714EF98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0" w:type="auto"/>
            <w:shd w:val="clear" w:color="auto" w:fill="auto"/>
            <w:noWrap/>
            <w:vAlign w:val="center"/>
            <w:hideMark/>
          </w:tcPr>
          <w:p w14:paraId="7DC8AD0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8.8 </w:t>
            </w:r>
          </w:p>
        </w:tc>
        <w:tc>
          <w:tcPr>
            <w:tcW w:w="0" w:type="auto"/>
            <w:shd w:val="clear" w:color="auto" w:fill="auto"/>
            <w:noWrap/>
            <w:vAlign w:val="center"/>
            <w:hideMark/>
          </w:tcPr>
          <w:p w14:paraId="16A3BE4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22C7EC6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6AC43AB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8.8 </w:t>
            </w:r>
          </w:p>
        </w:tc>
        <w:tc>
          <w:tcPr>
            <w:tcW w:w="0" w:type="auto"/>
            <w:vAlign w:val="center"/>
          </w:tcPr>
          <w:p w14:paraId="050DC43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0" w:type="auto"/>
            <w:vAlign w:val="center"/>
          </w:tcPr>
          <w:p w14:paraId="7C2D594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0" w:type="auto"/>
            <w:vAlign w:val="center"/>
          </w:tcPr>
          <w:p w14:paraId="72C7F1A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8.7 </w:t>
            </w:r>
          </w:p>
        </w:tc>
        <w:tc>
          <w:tcPr>
            <w:tcW w:w="0" w:type="auto"/>
            <w:vAlign w:val="center"/>
          </w:tcPr>
          <w:p w14:paraId="7B8F933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9.8 </w:t>
            </w:r>
          </w:p>
        </w:tc>
        <w:tc>
          <w:tcPr>
            <w:tcW w:w="0" w:type="auto"/>
            <w:vAlign w:val="center"/>
          </w:tcPr>
          <w:p w14:paraId="4E0FEB0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0" w:type="auto"/>
            <w:vAlign w:val="center"/>
          </w:tcPr>
          <w:p w14:paraId="53B7D54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7.6 </w:t>
            </w:r>
          </w:p>
        </w:tc>
        <w:tc>
          <w:tcPr>
            <w:tcW w:w="0" w:type="auto"/>
            <w:vAlign w:val="center"/>
          </w:tcPr>
          <w:p w14:paraId="4E7E53B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7.9 </w:t>
            </w:r>
          </w:p>
        </w:tc>
        <w:tc>
          <w:tcPr>
            <w:tcW w:w="0" w:type="auto"/>
            <w:vAlign w:val="center"/>
          </w:tcPr>
          <w:p w14:paraId="5F5F946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6.6 </w:t>
            </w:r>
          </w:p>
        </w:tc>
        <w:tc>
          <w:tcPr>
            <w:tcW w:w="0" w:type="auto"/>
            <w:vAlign w:val="center"/>
          </w:tcPr>
          <w:p w14:paraId="70CC772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6.5 </w:t>
            </w:r>
          </w:p>
        </w:tc>
        <w:tc>
          <w:tcPr>
            <w:tcW w:w="0" w:type="auto"/>
            <w:vAlign w:val="center"/>
          </w:tcPr>
          <w:p w14:paraId="6F04D1B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6.8 </w:t>
            </w:r>
          </w:p>
        </w:tc>
      </w:tr>
    </w:tbl>
    <w:p w14:paraId="73DB67B1" w14:textId="77777777" w:rsidR="009C67EF" w:rsidRDefault="009C67EF" w:rsidP="009C67EF">
      <w:pPr>
        <w:rPr>
          <w:lang w:val="en-US" w:eastAsia="zh-CN"/>
        </w:rPr>
      </w:pPr>
    </w:p>
    <w:p w14:paraId="4325E13E" w14:textId="77777777" w:rsidR="009C67EF" w:rsidRDefault="009C67EF" w:rsidP="009C67EF">
      <w:pPr>
        <w:rPr>
          <w:lang w:val="en-US" w:eastAsia="zh-CN"/>
        </w:rPr>
      </w:pPr>
      <w:r>
        <w:rPr>
          <w:lang w:val="en-US" w:eastAsia="zh-CN"/>
        </w:rPr>
        <w:t>The wide-band operation simulation result is further provided below:</w:t>
      </w:r>
    </w:p>
    <w:p w14:paraId="1F3EEFC0" w14:textId="77777777" w:rsidR="009C67EF" w:rsidRPr="00B811C6"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5</w:t>
      </w:r>
      <w:r w:rsidRPr="00FD208D">
        <w:rPr>
          <w:rFonts w:cs="Arial"/>
          <w:szCs w:val="22"/>
        </w:rPr>
        <w:t>.</w:t>
      </w:r>
      <w:r>
        <w:rPr>
          <w:rFonts w:cs="Arial"/>
          <w:szCs w:val="22"/>
        </w:rPr>
        <w:t>1.2-2</w:t>
      </w:r>
      <w:r>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63880341"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065A0"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74C792E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75B715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A183D7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EFB122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0F3B82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0EBCE0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14B24E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AD292C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B5570E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37D8FF8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1ACF749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23B8DEE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064C558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39790CE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73F1E2D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2198774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7123929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7CBC6BFF" w14:textId="77777777" w:rsidR="009C67EF" w:rsidRPr="00C80A89" w:rsidRDefault="009C67EF" w:rsidP="008D1C6C">
            <w:pPr>
              <w:spacing w:after="0"/>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11110</w:t>
            </w:r>
          </w:p>
        </w:tc>
      </w:tr>
      <w:tr w:rsidR="009C67EF" w:rsidRPr="00263B16" w14:paraId="035FC54D"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3F1CAE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1E02B8A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973588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091910A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21A0EB6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3573974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2E7E3B0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BAA7D8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69DF6D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451441D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vAlign w:val="center"/>
          </w:tcPr>
          <w:p w14:paraId="352DDE5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5.8 </w:t>
            </w:r>
          </w:p>
        </w:tc>
        <w:tc>
          <w:tcPr>
            <w:tcW w:w="507" w:type="dxa"/>
            <w:tcBorders>
              <w:top w:val="nil"/>
              <w:left w:val="nil"/>
              <w:bottom w:val="single" w:sz="4" w:space="0" w:color="auto"/>
              <w:right w:val="single" w:sz="4" w:space="0" w:color="auto"/>
            </w:tcBorders>
            <w:vAlign w:val="center"/>
          </w:tcPr>
          <w:p w14:paraId="3BB7B3A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vAlign w:val="center"/>
          </w:tcPr>
          <w:p w14:paraId="1173034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vAlign w:val="center"/>
          </w:tcPr>
          <w:p w14:paraId="045181D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vAlign w:val="center"/>
          </w:tcPr>
          <w:p w14:paraId="45EE5CF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5.8 </w:t>
            </w:r>
          </w:p>
        </w:tc>
        <w:tc>
          <w:tcPr>
            <w:tcW w:w="508" w:type="dxa"/>
            <w:tcBorders>
              <w:top w:val="nil"/>
              <w:left w:val="nil"/>
              <w:bottom w:val="single" w:sz="4" w:space="0" w:color="auto"/>
              <w:right w:val="single" w:sz="4" w:space="0" w:color="auto"/>
            </w:tcBorders>
            <w:vAlign w:val="center"/>
          </w:tcPr>
          <w:p w14:paraId="6472078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4.0 </w:t>
            </w:r>
          </w:p>
        </w:tc>
        <w:tc>
          <w:tcPr>
            <w:tcW w:w="507" w:type="dxa"/>
            <w:tcBorders>
              <w:top w:val="nil"/>
              <w:left w:val="nil"/>
              <w:bottom w:val="single" w:sz="4" w:space="0" w:color="auto"/>
              <w:right w:val="single" w:sz="4" w:space="0" w:color="auto"/>
            </w:tcBorders>
            <w:vAlign w:val="center"/>
          </w:tcPr>
          <w:p w14:paraId="05970FE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0F48AB5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71E1ED7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2.8 </w:t>
            </w:r>
          </w:p>
        </w:tc>
      </w:tr>
      <w:tr w:rsidR="009C67EF" w:rsidRPr="00263B16" w14:paraId="3D169D6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C20D126"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2045EC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CB5703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79F632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8AB68D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62E2F21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376EA73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2B10AAD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975C74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669CC5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vAlign w:val="center"/>
          </w:tcPr>
          <w:p w14:paraId="53D153F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5.8 </w:t>
            </w:r>
          </w:p>
        </w:tc>
        <w:tc>
          <w:tcPr>
            <w:tcW w:w="507" w:type="dxa"/>
            <w:tcBorders>
              <w:top w:val="nil"/>
              <w:left w:val="nil"/>
              <w:bottom w:val="single" w:sz="4" w:space="0" w:color="auto"/>
              <w:right w:val="single" w:sz="4" w:space="0" w:color="auto"/>
            </w:tcBorders>
            <w:vAlign w:val="center"/>
          </w:tcPr>
          <w:p w14:paraId="208EF84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27D7BBE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1A51177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5.6 </w:t>
            </w:r>
          </w:p>
        </w:tc>
        <w:tc>
          <w:tcPr>
            <w:tcW w:w="507" w:type="dxa"/>
            <w:tcBorders>
              <w:top w:val="nil"/>
              <w:left w:val="nil"/>
              <w:bottom w:val="single" w:sz="4" w:space="0" w:color="auto"/>
              <w:right w:val="single" w:sz="4" w:space="0" w:color="auto"/>
            </w:tcBorders>
            <w:vAlign w:val="center"/>
          </w:tcPr>
          <w:p w14:paraId="33FD013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5.7 </w:t>
            </w:r>
          </w:p>
        </w:tc>
        <w:tc>
          <w:tcPr>
            <w:tcW w:w="508" w:type="dxa"/>
            <w:tcBorders>
              <w:top w:val="nil"/>
              <w:left w:val="nil"/>
              <w:bottom w:val="single" w:sz="4" w:space="0" w:color="auto"/>
              <w:right w:val="single" w:sz="4" w:space="0" w:color="auto"/>
            </w:tcBorders>
            <w:vAlign w:val="center"/>
          </w:tcPr>
          <w:p w14:paraId="0C23CF6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4.0 </w:t>
            </w:r>
          </w:p>
        </w:tc>
        <w:tc>
          <w:tcPr>
            <w:tcW w:w="507" w:type="dxa"/>
            <w:tcBorders>
              <w:top w:val="nil"/>
              <w:left w:val="nil"/>
              <w:bottom w:val="single" w:sz="4" w:space="0" w:color="auto"/>
              <w:right w:val="single" w:sz="4" w:space="0" w:color="auto"/>
            </w:tcBorders>
            <w:vAlign w:val="center"/>
          </w:tcPr>
          <w:p w14:paraId="54D78B8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6C10012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3D09D3F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3.6 </w:t>
            </w:r>
          </w:p>
        </w:tc>
      </w:tr>
      <w:tr w:rsidR="009C67EF" w:rsidRPr="00263B16" w14:paraId="3BADE0A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7A14200"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06DBBB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3CC71A6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D4D6AE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5E0A758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524ADD6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D1CCF2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7544B68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681A65C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57C05BE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0991FB5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5.8 </w:t>
            </w:r>
          </w:p>
        </w:tc>
        <w:tc>
          <w:tcPr>
            <w:tcW w:w="507" w:type="dxa"/>
            <w:tcBorders>
              <w:top w:val="nil"/>
              <w:left w:val="nil"/>
              <w:bottom w:val="single" w:sz="4" w:space="0" w:color="auto"/>
              <w:right w:val="single" w:sz="4" w:space="0" w:color="auto"/>
            </w:tcBorders>
            <w:vAlign w:val="center"/>
          </w:tcPr>
          <w:p w14:paraId="406322D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vAlign w:val="center"/>
          </w:tcPr>
          <w:p w14:paraId="363BCEA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vAlign w:val="center"/>
          </w:tcPr>
          <w:p w14:paraId="2F74640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vAlign w:val="center"/>
          </w:tcPr>
          <w:p w14:paraId="1F2EBF6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5.7 </w:t>
            </w:r>
          </w:p>
        </w:tc>
        <w:tc>
          <w:tcPr>
            <w:tcW w:w="508" w:type="dxa"/>
            <w:tcBorders>
              <w:top w:val="nil"/>
              <w:left w:val="nil"/>
              <w:bottom w:val="single" w:sz="4" w:space="0" w:color="auto"/>
              <w:right w:val="single" w:sz="4" w:space="0" w:color="auto"/>
            </w:tcBorders>
            <w:vAlign w:val="center"/>
          </w:tcPr>
          <w:p w14:paraId="5F70CDB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0590F1C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2497076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5104AEA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5.0 </w:t>
            </w:r>
          </w:p>
        </w:tc>
      </w:tr>
      <w:tr w:rsidR="009C67EF" w:rsidRPr="00263B16" w14:paraId="1B7D7F7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890ADFB"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16F2FF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18F7F3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90FC66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0D3A707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15F837D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6E8214D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0F658DD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45FFA01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AAC64A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8.6 </w:t>
            </w:r>
          </w:p>
        </w:tc>
        <w:tc>
          <w:tcPr>
            <w:tcW w:w="508" w:type="dxa"/>
            <w:tcBorders>
              <w:top w:val="nil"/>
              <w:left w:val="nil"/>
              <w:bottom w:val="single" w:sz="4" w:space="0" w:color="auto"/>
              <w:right w:val="single" w:sz="4" w:space="0" w:color="auto"/>
            </w:tcBorders>
            <w:vAlign w:val="center"/>
          </w:tcPr>
          <w:p w14:paraId="429EF2A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7.7 </w:t>
            </w:r>
          </w:p>
        </w:tc>
        <w:tc>
          <w:tcPr>
            <w:tcW w:w="507" w:type="dxa"/>
            <w:tcBorders>
              <w:top w:val="nil"/>
              <w:left w:val="nil"/>
              <w:bottom w:val="single" w:sz="4" w:space="0" w:color="auto"/>
              <w:right w:val="single" w:sz="4" w:space="0" w:color="auto"/>
            </w:tcBorders>
            <w:vAlign w:val="center"/>
          </w:tcPr>
          <w:p w14:paraId="66D0A8B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6DE66F5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3C495EA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7.3 </w:t>
            </w:r>
          </w:p>
        </w:tc>
        <w:tc>
          <w:tcPr>
            <w:tcW w:w="507" w:type="dxa"/>
            <w:tcBorders>
              <w:top w:val="nil"/>
              <w:left w:val="nil"/>
              <w:bottom w:val="single" w:sz="4" w:space="0" w:color="auto"/>
              <w:right w:val="single" w:sz="4" w:space="0" w:color="auto"/>
            </w:tcBorders>
            <w:vAlign w:val="center"/>
          </w:tcPr>
          <w:p w14:paraId="65C0F99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3735112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09DF7DC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7.6 </w:t>
            </w:r>
          </w:p>
        </w:tc>
        <w:tc>
          <w:tcPr>
            <w:tcW w:w="508" w:type="dxa"/>
            <w:tcBorders>
              <w:top w:val="nil"/>
              <w:left w:val="nil"/>
              <w:bottom w:val="single" w:sz="4" w:space="0" w:color="auto"/>
              <w:right w:val="single" w:sz="4" w:space="0" w:color="auto"/>
            </w:tcBorders>
            <w:vAlign w:val="center"/>
          </w:tcPr>
          <w:p w14:paraId="5DE8094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29B8395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r>
      <w:tr w:rsidR="009C67EF" w:rsidRPr="00263B16" w14:paraId="6FD8750E"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F306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83FA54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CB526F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7CA4506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46AC8F4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6500676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5B8B125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014B512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4173F0F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17F04AB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vAlign w:val="center"/>
          </w:tcPr>
          <w:p w14:paraId="786F0DA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576B518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4B227E5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05554CC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346E8C1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100016A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6.2 </w:t>
            </w:r>
          </w:p>
        </w:tc>
        <w:tc>
          <w:tcPr>
            <w:tcW w:w="507" w:type="dxa"/>
            <w:tcBorders>
              <w:top w:val="nil"/>
              <w:left w:val="nil"/>
              <w:bottom w:val="single" w:sz="4" w:space="0" w:color="auto"/>
              <w:right w:val="single" w:sz="4" w:space="0" w:color="auto"/>
            </w:tcBorders>
            <w:vAlign w:val="center"/>
          </w:tcPr>
          <w:p w14:paraId="6E71100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6.4 </w:t>
            </w:r>
          </w:p>
        </w:tc>
        <w:tc>
          <w:tcPr>
            <w:tcW w:w="508" w:type="dxa"/>
            <w:tcBorders>
              <w:top w:val="nil"/>
              <w:left w:val="nil"/>
              <w:bottom w:val="single" w:sz="4" w:space="0" w:color="auto"/>
              <w:right w:val="single" w:sz="4" w:space="0" w:color="auto"/>
            </w:tcBorders>
            <w:vAlign w:val="center"/>
          </w:tcPr>
          <w:p w14:paraId="027FD75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6.4 </w:t>
            </w:r>
          </w:p>
        </w:tc>
        <w:tc>
          <w:tcPr>
            <w:tcW w:w="508" w:type="dxa"/>
            <w:tcBorders>
              <w:top w:val="nil"/>
              <w:left w:val="nil"/>
              <w:bottom w:val="single" w:sz="4" w:space="0" w:color="auto"/>
              <w:right w:val="single" w:sz="4" w:space="0" w:color="auto"/>
            </w:tcBorders>
            <w:vAlign w:val="center"/>
          </w:tcPr>
          <w:p w14:paraId="7D74406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5.1 </w:t>
            </w:r>
          </w:p>
        </w:tc>
      </w:tr>
      <w:tr w:rsidR="009C67EF" w:rsidRPr="00263B16" w14:paraId="5BA97D28"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E0F9ABC"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B019D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9DCAE3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2135A2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3B76678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486E8C5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540A144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21B9F17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7571491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160E79B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vAlign w:val="center"/>
          </w:tcPr>
          <w:p w14:paraId="445FF9F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3105FB3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4D83F99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5B0B436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5A2520E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5D6B318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6.3 </w:t>
            </w:r>
          </w:p>
        </w:tc>
        <w:tc>
          <w:tcPr>
            <w:tcW w:w="507" w:type="dxa"/>
            <w:tcBorders>
              <w:top w:val="nil"/>
              <w:left w:val="nil"/>
              <w:bottom w:val="single" w:sz="4" w:space="0" w:color="auto"/>
              <w:right w:val="single" w:sz="4" w:space="0" w:color="auto"/>
            </w:tcBorders>
            <w:vAlign w:val="center"/>
          </w:tcPr>
          <w:p w14:paraId="7456EC9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vAlign w:val="center"/>
          </w:tcPr>
          <w:p w14:paraId="45BE543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6.3 </w:t>
            </w:r>
          </w:p>
        </w:tc>
        <w:tc>
          <w:tcPr>
            <w:tcW w:w="508" w:type="dxa"/>
            <w:tcBorders>
              <w:top w:val="nil"/>
              <w:left w:val="nil"/>
              <w:bottom w:val="single" w:sz="4" w:space="0" w:color="auto"/>
              <w:right w:val="single" w:sz="4" w:space="0" w:color="auto"/>
            </w:tcBorders>
            <w:vAlign w:val="center"/>
          </w:tcPr>
          <w:p w14:paraId="31B0834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5.1 </w:t>
            </w:r>
          </w:p>
        </w:tc>
      </w:tr>
      <w:tr w:rsidR="009C67EF" w:rsidRPr="00263B16" w14:paraId="5A7C0D4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033481E"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A625F8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AF83D9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3060ECB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11659D7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256C38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5598286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4953A64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291EE9F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2203032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8" w:type="dxa"/>
            <w:tcBorders>
              <w:top w:val="nil"/>
              <w:left w:val="nil"/>
              <w:bottom w:val="single" w:sz="4" w:space="0" w:color="auto"/>
              <w:right w:val="single" w:sz="4" w:space="0" w:color="auto"/>
            </w:tcBorders>
            <w:vAlign w:val="center"/>
          </w:tcPr>
          <w:p w14:paraId="689C8EC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591EA7E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081B746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204D4B1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5046899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3D1A718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6.3 </w:t>
            </w:r>
          </w:p>
        </w:tc>
        <w:tc>
          <w:tcPr>
            <w:tcW w:w="507" w:type="dxa"/>
            <w:tcBorders>
              <w:top w:val="nil"/>
              <w:left w:val="nil"/>
              <w:bottom w:val="single" w:sz="4" w:space="0" w:color="auto"/>
              <w:right w:val="single" w:sz="4" w:space="0" w:color="auto"/>
            </w:tcBorders>
            <w:vAlign w:val="center"/>
          </w:tcPr>
          <w:p w14:paraId="3A83116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6.4 </w:t>
            </w:r>
          </w:p>
        </w:tc>
        <w:tc>
          <w:tcPr>
            <w:tcW w:w="508" w:type="dxa"/>
            <w:tcBorders>
              <w:top w:val="nil"/>
              <w:left w:val="nil"/>
              <w:bottom w:val="single" w:sz="4" w:space="0" w:color="auto"/>
              <w:right w:val="single" w:sz="4" w:space="0" w:color="auto"/>
            </w:tcBorders>
            <w:vAlign w:val="center"/>
          </w:tcPr>
          <w:p w14:paraId="51406F5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6.3 </w:t>
            </w:r>
          </w:p>
        </w:tc>
        <w:tc>
          <w:tcPr>
            <w:tcW w:w="508" w:type="dxa"/>
            <w:tcBorders>
              <w:top w:val="nil"/>
              <w:left w:val="nil"/>
              <w:bottom w:val="single" w:sz="4" w:space="0" w:color="auto"/>
              <w:right w:val="single" w:sz="4" w:space="0" w:color="auto"/>
            </w:tcBorders>
            <w:vAlign w:val="center"/>
          </w:tcPr>
          <w:p w14:paraId="2FFB65C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5.2 </w:t>
            </w:r>
          </w:p>
        </w:tc>
      </w:tr>
      <w:tr w:rsidR="009C67EF" w:rsidRPr="00263B16" w14:paraId="0A419961"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4157CE2"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764D72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29DA51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54D4361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6C2C8B3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3E59BE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1A9B3F3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50D6023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3D1EF56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67B8736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11.0 </w:t>
            </w:r>
          </w:p>
        </w:tc>
        <w:tc>
          <w:tcPr>
            <w:tcW w:w="508" w:type="dxa"/>
            <w:tcBorders>
              <w:top w:val="nil"/>
              <w:left w:val="nil"/>
              <w:bottom w:val="single" w:sz="4" w:space="0" w:color="auto"/>
              <w:right w:val="single" w:sz="4" w:space="0" w:color="auto"/>
            </w:tcBorders>
            <w:vAlign w:val="center"/>
          </w:tcPr>
          <w:p w14:paraId="2A316A6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8.1 </w:t>
            </w:r>
          </w:p>
        </w:tc>
        <w:tc>
          <w:tcPr>
            <w:tcW w:w="507" w:type="dxa"/>
            <w:tcBorders>
              <w:top w:val="nil"/>
              <w:left w:val="nil"/>
              <w:bottom w:val="single" w:sz="4" w:space="0" w:color="auto"/>
              <w:right w:val="single" w:sz="4" w:space="0" w:color="auto"/>
            </w:tcBorders>
            <w:vAlign w:val="center"/>
          </w:tcPr>
          <w:p w14:paraId="44CCB02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7B8F098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396E85A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600ADF5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1C26EDDD"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1C80084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76CA998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5571CFE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 xml:space="preserve">6.6 </w:t>
            </w:r>
          </w:p>
        </w:tc>
      </w:tr>
    </w:tbl>
    <w:p w14:paraId="11A5C428" w14:textId="77777777" w:rsidR="009C67EF" w:rsidRDefault="009C67EF" w:rsidP="009C67EF">
      <w:pPr>
        <w:rPr>
          <w:lang w:val="en-US" w:eastAsia="zh-CN"/>
        </w:rPr>
      </w:pPr>
    </w:p>
    <w:p w14:paraId="1F62E290" w14:textId="77777777" w:rsidR="009C67EF" w:rsidRDefault="009C67EF" w:rsidP="009C67EF">
      <w:pPr>
        <w:jc w:val="center"/>
        <w:rPr>
          <w:lang w:val="en-US" w:eastAsia="zh-CN"/>
        </w:rPr>
      </w:pPr>
      <w:r>
        <w:rPr>
          <w:noProof/>
          <w:lang w:val="en-US" w:eastAsia="ko-KR"/>
        </w:rPr>
        <w:drawing>
          <wp:inline distT="0" distB="0" distL="0" distR="0" wp14:anchorId="43E2A5A3" wp14:editId="68F93DE5">
            <wp:extent cx="4572000" cy="2743200"/>
            <wp:effectExtent l="0" t="0" r="0" b="0"/>
            <wp:docPr id="25" name="图表 25">
              <a:extLst xmlns:a="http://schemas.openxmlformats.org/drawingml/2006/main">
                <a:ext uri="{FF2B5EF4-FFF2-40B4-BE49-F238E27FC236}">
                  <a16:creationId xmlns:a16="http://schemas.microsoft.com/office/drawing/2014/main" id="{9C25001E-AC39-4744-BF2D-61C9C6E610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F9A7259"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5</w:t>
      </w:r>
      <w:r w:rsidRPr="00FD208D">
        <w:rPr>
          <w:rFonts w:cs="Arial"/>
          <w:szCs w:val="22"/>
        </w:rPr>
        <w:t>.</w:t>
      </w:r>
      <w:r>
        <w:rPr>
          <w:rFonts w:cs="Arial"/>
          <w:szCs w:val="22"/>
        </w:rPr>
        <w:t>1.2-1</w:t>
      </w:r>
      <w:r>
        <w:rPr>
          <w:lang w:val="en-US" w:eastAsia="zh-CN"/>
        </w:rPr>
        <w:t xml:space="preserve"> Single CC A-MPR</w:t>
      </w:r>
    </w:p>
    <w:p w14:paraId="53219779" w14:textId="77777777" w:rsidR="009C67EF" w:rsidRPr="00104647" w:rsidRDefault="009C67EF" w:rsidP="009C67EF">
      <w:pPr>
        <w:rPr>
          <w:lang w:val="en-US" w:eastAsia="zh-CN"/>
        </w:rPr>
      </w:pPr>
    </w:p>
    <w:p w14:paraId="4ABCE050" w14:textId="77777777" w:rsidR="009C67EF" w:rsidRDefault="009C67EF" w:rsidP="009C67EF">
      <w:pPr>
        <w:jc w:val="center"/>
        <w:rPr>
          <w:lang w:val="en-US" w:eastAsia="zh-CN"/>
        </w:rPr>
      </w:pPr>
      <w:r>
        <w:rPr>
          <w:noProof/>
          <w:lang w:val="en-US" w:eastAsia="ko-KR"/>
        </w:rPr>
        <w:drawing>
          <wp:inline distT="0" distB="0" distL="0" distR="0" wp14:anchorId="3CC878AC" wp14:editId="71CA2956">
            <wp:extent cx="6215063" cy="2800350"/>
            <wp:effectExtent l="0" t="0" r="14605" b="0"/>
            <wp:docPr id="24" name="图表 24">
              <a:extLst xmlns:a="http://schemas.openxmlformats.org/drawingml/2006/main">
                <a:ext uri="{FF2B5EF4-FFF2-40B4-BE49-F238E27FC236}">
                  <a16:creationId xmlns:a16="http://schemas.microsoft.com/office/drawing/2014/main" id="{B89325FD-2910-4194-9ACC-5F19580C75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AF6315B"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5</w:t>
      </w:r>
      <w:r w:rsidRPr="00FD208D">
        <w:rPr>
          <w:rFonts w:cs="Arial"/>
          <w:szCs w:val="22"/>
        </w:rPr>
        <w:t>.</w:t>
      </w:r>
      <w:r>
        <w:rPr>
          <w:rFonts w:cs="Arial"/>
          <w:szCs w:val="22"/>
        </w:rPr>
        <w:t>1.2-</w:t>
      </w:r>
      <w:r>
        <w:rPr>
          <w:lang w:val="en-US" w:eastAsia="zh-CN"/>
        </w:rPr>
        <w:t>2 Wide-band A-MPR</w:t>
      </w:r>
    </w:p>
    <w:p w14:paraId="61D05728" w14:textId="77777777" w:rsidR="009C67EF" w:rsidRDefault="009C67EF" w:rsidP="009C67EF">
      <w:pPr>
        <w:pStyle w:val="BodyText"/>
        <w:rPr>
          <w:lang w:val="en-US" w:eastAsia="ko-KR"/>
        </w:rPr>
      </w:pPr>
      <w:r>
        <w:rPr>
          <w:rFonts w:hint="eastAsia"/>
          <w:lang w:val="en-US" w:eastAsia="ko-KR"/>
        </w:rPr>
        <w:t xml:space="preserve">Note : </w:t>
      </w:r>
      <w:r>
        <w:rPr>
          <w:lang w:val="en-US" w:eastAsia="ko-KR"/>
        </w:rPr>
        <w:t>NS_03S is equal to NS_53.</w:t>
      </w:r>
    </w:p>
    <w:p w14:paraId="10AC9757" w14:textId="77777777" w:rsidR="009C67EF" w:rsidRDefault="009C67EF" w:rsidP="009C67EF">
      <w:pPr>
        <w:pStyle w:val="Heading5"/>
        <w:rPr>
          <w:rFonts w:cs="Arial"/>
          <w:b/>
          <w:szCs w:val="22"/>
        </w:rPr>
      </w:pPr>
      <w:r w:rsidRPr="00F75613">
        <w:rPr>
          <w:rFonts w:cs="Arial"/>
          <w:szCs w:val="22"/>
        </w:rPr>
        <w:t>6.1.</w:t>
      </w:r>
      <w:r>
        <w:rPr>
          <w:rFonts w:cs="Arial"/>
          <w:szCs w:val="22"/>
        </w:rPr>
        <w:t>3.5</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4836971B" w14:textId="77777777" w:rsidR="009C67EF" w:rsidRPr="0079616F" w:rsidRDefault="009C67EF" w:rsidP="009C67EF">
      <w:pPr>
        <w:jc w:val="center"/>
        <w:rPr>
          <w:b/>
          <w:bCs/>
          <w:lang w:eastAsia="ja-JP"/>
        </w:rPr>
      </w:pPr>
      <w:r w:rsidRPr="00490881">
        <w:rPr>
          <w:b/>
          <w:bCs/>
          <w:lang w:eastAsia="ja-JP"/>
        </w:rPr>
        <w:t>Table</w:t>
      </w:r>
      <w:r>
        <w:rPr>
          <w:b/>
          <w:bCs/>
          <w:lang w:eastAsia="ja-JP"/>
        </w:rPr>
        <w:t xml:space="preserve"> 6.1.3.5.1.3-1</w:t>
      </w:r>
      <w:r w:rsidRPr="00490881">
        <w:rPr>
          <w:b/>
          <w:bCs/>
          <w:lang w:eastAsia="ja-JP"/>
        </w:rPr>
        <w:t>: Simulation results for NS_</w:t>
      </w:r>
      <w:r>
        <w:rPr>
          <w:b/>
          <w:bCs/>
          <w:lang w:eastAsia="ja-JP"/>
        </w:rPr>
        <w:t>53 Full and partial allocations</w:t>
      </w:r>
      <w:r w:rsidRPr="00490881">
        <w:rPr>
          <w:b/>
          <w:bCs/>
          <w:lang w:eastAsia="ja-JP"/>
        </w:rPr>
        <w:t>.</w:t>
      </w:r>
    </w:p>
    <w:tbl>
      <w:tblPr>
        <w:tblStyle w:val="TableGrid"/>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F40155F" w14:textId="77777777" w:rsidTr="008D1C6C">
        <w:tc>
          <w:tcPr>
            <w:tcW w:w="1001" w:type="dxa"/>
          </w:tcPr>
          <w:p w14:paraId="714FD0FB" w14:textId="77777777" w:rsidR="009C67EF" w:rsidRDefault="009C67EF" w:rsidP="008D1C6C">
            <w:pPr>
              <w:rPr>
                <w:b/>
                <w:bCs/>
                <w:lang w:eastAsia="ja-JP"/>
              </w:rPr>
            </w:pPr>
            <w:r>
              <w:rPr>
                <w:b/>
                <w:bCs/>
                <w:lang w:eastAsia="ja-JP"/>
              </w:rPr>
              <w:t>NS_53 A-MPR</w:t>
            </w:r>
          </w:p>
        </w:tc>
        <w:tc>
          <w:tcPr>
            <w:tcW w:w="1002" w:type="dxa"/>
          </w:tcPr>
          <w:p w14:paraId="1E1115C9" w14:textId="77777777" w:rsidR="009C67EF" w:rsidRDefault="009C67EF" w:rsidP="008D1C6C">
            <w:pPr>
              <w:rPr>
                <w:b/>
                <w:bCs/>
                <w:lang w:eastAsia="ja-JP"/>
              </w:rPr>
            </w:pPr>
            <w:r>
              <w:rPr>
                <w:b/>
                <w:bCs/>
                <w:lang w:eastAsia="ja-JP"/>
              </w:rPr>
              <w:t>20M</w:t>
            </w:r>
          </w:p>
        </w:tc>
        <w:tc>
          <w:tcPr>
            <w:tcW w:w="1002" w:type="dxa"/>
          </w:tcPr>
          <w:p w14:paraId="107D8961" w14:textId="77777777" w:rsidR="009C67EF" w:rsidRDefault="009C67EF" w:rsidP="008D1C6C">
            <w:pPr>
              <w:rPr>
                <w:b/>
                <w:bCs/>
                <w:lang w:eastAsia="ja-JP"/>
              </w:rPr>
            </w:pPr>
            <w:r>
              <w:rPr>
                <w:b/>
                <w:bCs/>
                <w:lang w:eastAsia="ja-JP"/>
              </w:rPr>
              <w:t>20M</w:t>
            </w:r>
          </w:p>
        </w:tc>
        <w:tc>
          <w:tcPr>
            <w:tcW w:w="1002" w:type="dxa"/>
          </w:tcPr>
          <w:p w14:paraId="3B0BFB0C" w14:textId="77777777" w:rsidR="009C67EF" w:rsidRDefault="009C67EF" w:rsidP="008D1C6C">
            <w:pPr>
              <w:rPr>
                <w:b/>
                <w:bCs/>
                <w:lang w:eastAsia="ja-JP"/>
              </w:rPr>
            </w:pPr>
            <w:r>
              <w:rPr>
                <w:b/>
                <w:bCs/>
                <w:lang w:eastAsia="ja-JP"/>
              </w:rPr>
              <w:t>40M</w:t>
            </w:r>
          </w:p>
        </w:tc>
        <w:tc>
          <w:tcPr>
            <w:tcW w:w="1002" w:type="dxa"/>
          </w:tcPr>
          <w:p w14:paraId="55AAC6A9" w14:textId="77777777" w:rsidR="009C67EF" w:rsidRDefault="009C67EF" w:rsidP="008D1C6C">
            <w:pPr>
              <w:rPr>
                <w:b/>
                <w:bCs/>
                <w:lang w:eastAsia="ja-JP"/>
              </w:rPr>
            </w:pPr>
            <w:r>
              <w:rPr>
                <w:b/>
                <w:bCs/>
                <w:lang w:eastAsia="ja-JP"/>
              </w:rPr>
              <w:t>40M</w:t>
            </w:r>
          </w:p>
        </w:tc>
        <w:tc>
          <w:tcPr>
            <w:tcW w:w="1002" w:type="dxa"/>
          </w:tcPr>
          <w:p w14:paraId="1394304B" w14:textId="77777777" w:rsidR="009C67EF" w:rsidRDefault="009C67EF" w:rsidP="008D1C6C">
            <w:pPr>
              <w:rPr>
                <w:b/>
                <w:bCs/>
                <w:lang w:eastAsia="ja-JP"/>
              </w:rPr>
            </w:pPr>
            <w:r>
              <w:rPr>
                <w:b/>
                <w:bCs/>
                <w:lang w:eastAsia="ja-JP"/>
              </w:rPr>
              <w:t>60M</w:t>
            </w:r>
          </w:p>
        </w:tc>
        <w:tc>
          <w:tcPr>
            <w:tcW w:w="1002" w:type="dxa"/>
          </w:tcPr>
          <w:p w14:paraId="370D5A21" w14:textId="77777777" w:rsidR="009C67EF" w:rsidRDefault="009C67EF" w:rsidP="008D1C6C">
            <w:pPr>
              <w:rPr>
                <w:b/>
                <w:bCs/>
                <w:lang w:eastAsia="ja-JP"/>
              </w:rPr>
            </w:pPr>
            <w:r>
              <w:rPr>
                <w:b/>
                <w:bCs/>
                <w:lang w:eastAsia="ja-JP"/>
              </w:rPr>
              <w:t>60M</w:t>
            </w:r>
          </w:p>
        </w:tc>
        <w:tc>
          <w:tcPr>
            <w:tcW w:w="1002" w:type="dxa"/>
          </w:tcPr>
          <w:p w14:paraId="16477643" w14:textId="77777777" w:rsidR="009C67EF" w:rsidRDefault="009C67EF" w:rsidP="008D1C6C">
            <w:pPr>
              <w:rPr>
                <w:b/>
                <w:bCs/>
                <w:lang w:eastAsia="ja-JP"/>
              </w:rPr>
            </w:pPr>
            <w:r>
              <w:rPr>
                <w:b/>
                <w:bCs/>
                <w:lang w:eastAsia="ja-JP"/>
              </w:rPr>
              <w:t>80M</w:t>
            </w:r>
          </w:p>
        </w:tc>
        <w:tc>
          <w:tcPr>
            <w:tcW w:w="1002" w:type="dxa"/>
          </w:tcPr>
          <w:p w14:paraId="4E90ACC0" w14:textId="77777777" w:rsidR="009C67EF" w:rsidRDefault="009C67EF" w:rsidP="008D1C6C">
            <w:pPr>
              <w:rPr>
                <w:b/>
                <w:bCs/>
                <w:lang w:eastAsia="ja-JP"/>
              </w:rPr>
            </w:pPr>
            <w:r>
              <w:rPr>
                <w:b/>
                <w:bCs/>
                <w:lang w:eastAsia="ja-JP"/>
              </w:rPr>
              <w:t>80M</w:t>
            </w:r>
          </w:p>
        </w:tc>
      </w:tr>
      <w:tr w:rsidR="009C67EF" w14:paraId="36552F43" w14:textId="77777777" w:rsidTr="008D1C6C">
        <w:tc>
          <w:tcPr>
            <w:tcW w:w="1001" w:type="dxa"/>
          </w:tcPr>
          <w:p w14:paraId="7880AC42" w14:textId="77777777" w:rsidR="009C67EF" w:rsidRDefault="009C67EF" w:rsidP="008D1C6C">
            <w:pPr>
              <w:rPr>
                <w:b/>
                <w:bCs/>
                <w:lang w:eastAsia="ja-JP"/>
              </w:rPr>
            </w:pPr>
          </w:p>
        </w:tc>
        <w:tc>
          <w:tcPr>
            <w:tcW w:w="1002" w:type="dxa"/>
          </w:tcPr>
          <w:p w14:paraId="7B5D5C81" w14:textId="77777777" w:rsidR="009C67EF" w:rsidRDefault="009C67EF" w:rsidP="008D1C6C">
            <w:pPr>
              <w:rPr>
                <w:b/>
                <w:bCs/>
                <w:lang w:eastAsia="ja-JP"/>
              </w:rPr>
            </w:pPr>
            <w:r>
              <w:rPr>
                <w:b/>
                <w:bCs/>
                <w:lang w:eastAsia="ja-JP"/>
              </w:rPr>
              <w:t>Full</w:t>
            </w:r>
          </w:p>
        </w:tc>
        <w:tc>
          <w:tcPr>
            <w:tcW w:w="1002" w:type="dxa"/>
          </w:tcPr>
          <w:p w14:paraId="47B2BCDF" w14:textId="77777777" w:rsidR="009C67EF" w:rsidRDefault="009C67EF" w:rsidP="008D1C6C">
            <w:pPr>
              <w:rPr>
                <w:b/>
                <w:bCs/>
                <w:lang w:eastAsia="ja-JP"/>
              </w:rPr>
            </w:pPr>
            <w:r>
              <w:rPr>
                <w:b/>
                <w:bCs/>
                <w:lang w:eastAsia="ja-JP"/>
              </w:rPr>
              <w:t>Partial</w:t>
            </w:r>
          </w:p>
        </w:tc>
        <w:tc>
          <w:tcPr>
            <w:tcW w:w="1002" w:type="dxa"/>
          </w:tcPr>
          <w:p w14:paraId="2F04822B" w14:textId="77777777" w:rsidR="009C67EF" w:rsidRDefault="009C67EF" w:rsidP="008D1C6C">
            <w:pPr>
              <w:rPr>
                <w:b/>
                <w:bCs/>
                <w:lang w:eastAsia="ja-JP"/>
              </w:rPr>
            </w:pPr>
            <w:r>
              <w:rPr>
                <w:b/>
                <w:bCs/>
                <w:lang w:eastAsia="ja-JP"/>
              </w:rPr>
              <w:t>Full</w:t>
            </w:r>
          </w:p>
        </w:tc>
        <w:tc>
          <w:tcPr>
            <w:tcW w:w="1002" w:type="dxa"/>
          </w:tcPr>
          <w:p w14:paraId="5B026637" w14:textId="77777777" w:rsidR="009C67EF" w:rsidRDefault="009C67EF" w:rsidP="008D1C6C">
            <w:pPr>
              <w:rPr>
                <w:b/>
                <w:bCs/>
                <w:lang w:eastAsia="ja-JP"/>
              </w:rPr>
            </w:pPr>
            <w:r>
              <w:rPr>
                <w:b/>
                <w:bCs/>
                <w:lang w:eastAsia="ja-JP"/>
              </w:rPr>
              <w:t>Partial</w:t>
            </w:r>
          </w:p>
        </w:tc>
        <w:tc>
          <w:tcPr>
            <w:tcW w:w="1002" w:type="dxa"/>
          </w:tcPr>
          <w:p w14:paraId="06182779" w14:textId="77777777" w:rsidR="009C67EF" w:rsidRDefault="009C67EF" w:rsidP="008D1C6C">
            <w:pPr>
              <w:rPr>
                <w:b/>
                <w:bCs/>
                <w:lang w:eastAsia="ja-JP"/>
              </w:rPr>
            </w:pPr>
            <w:r>
              <w:rPr>
                <w:b/>
                <w:bCs/>
                <w:lang w:eastAsia="ja-JP"/>
              </w:rPr>
              <w:t>Full</w:t>
            </w:r>
          </w:p>
        </w:tc>
        <w:tc>
          <w:tcPr>
            <w:tcW w:w="1002" w:type="dxa"/>
          </w:tcPr>
          <w:p w14:paraId="67AEF81D" w14:textId="77777777" w:rsidR="009C67EF" w:rsidRDefault="009C67EF" w:rsidP="008D1C6C">
            <w:pPr>
              <w:rPr>
                <w:b/>
                <w:bCs/>
                <w:lang w:eastAsia="ja-JP"/>
              </w:rPr>
            </w:pPr>
            <w:r>
              <w:rPr>
                <w:b/>
                <w:bCs/>
                <w:lang w:eastAsia="ja-JP"/>
              </w:rPr>
              <w:t>Partial</w:t>
            </w:r>
          </w:p>
        </w:tc>
        <w:tc>
          <w:tcPr>
            <w:tcW w:w="1002" w:type="dxa"/>
          </w:tcPr>
          <w:p w14:paraId="3E71625A" w14:textId="77777777" w:rsidR="009C67EF" w:rsidRDefault="009C67EF" w:rsidP="008D1C6C">
            <w:pPr>
              <w:rPr>
                <w:b/>
                <w:bCs/>
                <w:lang w:eastAsia="ja-JP"/>
              </w:rPr>
            </w:pPr>
            <w:r>
              <w:rPr>
                <w:b/>
                <w:bCs/>
                <w:lang w:eastAsia="ja-JP"/>
              </w:rPr>
              <w:t>Full</w:t>
            </w:r>
          </w:p>
        </w:tc>
        <w:tc>
          <w:tcPr>
            <w:tcW w:w="1002" w:type="dxa"/>
          </w:tcPr>
          <w:p w14:paraId="1ED6ED2A" w14:textId="77777777" w:rsidR="009C67EF" w:rsidRDefault="009C67EF" w:rsidP="008D1C6C">
            <w:pPr>
              <w:rPr>
                <w:b/>
                <w:bCs/>
                <w:lang w:eastAsia="ja-JP"/>
              </w:rPr>
            </w:pPr>
            <w:r>
              <w:rPr>
                <w:b/>
                <w:bCs/>
                <w:lang w:eastAsia="ja-JP"/>
              </w:rPr>
              <w:t>Partial</w:t>
            </w:r>
          </w:p>
        </w:tc>
      </w:tr>
      <w:tr w:rsidR="009C67EF" w14:paraId="41D113F4" w14:textId="77777777" w:rsidTr="008D1C6C">
        <w:tc>
          <w:tcPr>
            <w:tcW w:w="1001" w:type="dxa"/>
          </w:tcPr>
          <w:p w14:paraId="7D02F05B" w14:textId="77777777" w:rsidR="009C67EF" w:rsidRDefault="009C67EF" w:rsidP="008D1C6C">
            <w:pPr>
              <w:rPr>
                <w:b/>
                <w:bCs/>
                <w:lang w:eastAsia="ja-JP"/>
              </w:rPr>
            </w:pPr>
            <w:r>
              <w:rPr>
                <w:b/>
                <w:bCs/>
                <w:lang w:eastAsia="ja-JP"/>
              </w:rPr>
              <w:t>QPSK</w:t>
            </w:r>
          </w:p>
        </w:tc>
        <w:tc>
          <w:tcPr>
            <w:tcW w:w="1002" w:type="dxa"/>
          </w:tcPr>
          <w:p w14:paraId="74CBDD26"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BEFF204"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4F245CFE"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4110586F" w14:textId="77777777" w:rsidR="009C67EF" w:rsidRDefault="009C67EF" w:rsidP="008D1C6C">
            <w:pPr>
              <w:rPr>
                <w:b/>
                <w:bCs/>
                <w:lang w:eastAsia="ja-JP"/>
              </w:rPr>
            </w:pPr>
            <w:r w:rsidRPr="002431FE">
              <w:rPr>
                <w:b/>
                <w:bCs/>
                <w:lang w:eastAsia="ja-JP"/>
              </w:rPr>
              <w:t>≤</w:t>
            </w:r>
            <w:r>
              <w:rPr>
                <w:b/>
                <w:bCs/>
                <w:lang w:eastAsia="ja-JP"/>
              </w:rPr>
              <w:t>7.3</w:t>
            </w:r>
          </w:p>
        </w:tc>
        <w:tc>
          <w:tcPr>
            <w:tcW w:w="1002" w:type="dxa"/>
          </w:tcPr>
          <w:p w14:paraId="2B1D8433" w14:textId="77777777" w:rsidR="009C67EF" w:rsidRDefault="009C67EF" w:rsidP="008D1C6C">
            <w:pPr>
              <w:rPr>
                <w:b/>
                <w:bCs/>
                <w:lang w:eastAsia="ja-JP"/>
              </w:rPr>
            </w:pPr>
            <w:r w:rsidRPr="002431FE">
              <w:rPr>
                <w:b/>
                <w:bCs/>
                <w:lang w:eastAsia="ja-JP"/>
              </w:rPr>
              <w:t>≤</w:t>
            </w:r>
            <w:r>
              <w:rPr>
                <w:b/>
                <w:bCs/>
                <w:lang w:eastAsia="ja-JP"/>
              </w:rPr>
              <w:t>6.7</w:t>
            </w:r>
          </w:p>
        </w:tc>
        <w:tc>
          <w:tcPr>
            <w:tcW w:w="1002" w:type="dxa"/>
          </w:tcPr>
          <w:p w14:paraId="26656541" w14:textId="77777777" w:rsidR="009C67EF" w:rsidRDefault="009C67EF" w:rsidP="008D1C6C">
            <w:pPr>
              <w:rPr>
                <w:b/>
                <w:bCs/>
                <w:lang w:eastAsia="ja-JP"/>
              </w:rPr>
            </w:pPr>
            <w:r w:rsidRPr="002431FE">
              <w:rPr>
                <w:b/>
                <w:bCs/>
                <w:lang w:eastAsia="ja-JP"/>
              </w:rPr>
              <w:t>≤</w:t>
            </w:r>
            <w:r>
              <w:rPr>
                <w:b/>
                <w:bCs/>
                <w:lang w:eastAsia="ja-JP"/>
              </w:rPr>
              <w:t>7.4</w:t>
            </w:r>
          </w:p>
        </w:tc>
        <w:tc>
          <w:tcPr>
            <w:tcW w:w="1002" w:type="dxa"/>
          </w:tcPr>
          <w:p w14:paraId="1AEA4874" w14:textId="77777777" w:rsidR="009C67EF" w:rsidRDefault="009C67EF" w:rsidP="008D1C6C">
            <w:pPr>
              <w:rPr>
                <w:b/>
                <w:bCs/>
                <w:lang w:eastAsia="ja-JP"/>
              </w:rPr>
            </w:pPr>
            <w:r w:rsidRPr="002431FE">
              <w:rPr>
                <w:b/>
                <w:bCs/>
                <w:lang w:eastAsia="ja-JP"/>
              </w:rPr>
              <w:t>≤</w:t>
            </w:r>
            <w:r>
              <w:rPr>
                <w:b/>
                <w:bCs/>
                <w:lang w:eastAsia="ja-JP"/>
              </w:rPr>
              <w:t>6.4</w:t>
            </w:r>
          </w:p>
        </w:tc>
        <w:tc>
          <w:tcPr>
            <w:tcW w:w="1002" w:type="dxa"/>
          </w:tcPr>
          <w:p w14:paraId="28EA5BD0" w14:textId="77777777" w:rsidR="009C67EF" w:rsidRDefault="009C67EF" w:rsidP="008D1C6C">
            <w:pPr>
              <w:rPr>
                <w:b/>
                <w:bCs/>
                <w:lang w:eastAsia="ja-JP"/>
              </w:rPr>
            </w:pPr>
            <w:r w:rsidRPr="002431FE">
              <w:rPr>
                <w:b/>
                <w:bCs/>
                <w:lang w:eastAsia="ja-JP"/>
              </w:rPr>
              <w:t>≤</w:t>
            </w:r>
            <w:r>
              <w:rPr>
                <w:b/>
                <w:bCs/>
                <w:lang w:eastAsia="ja-JP"/>
              </w:rPr>
              <w:t>7.4</w:t>
            </w:r>
          </w:p>
        </w:tc>
      </w:tr>
      <w:tr w:rsidR="009C67EF" w14:paraId="24B6580C" w14:textId="77777777" w:rsidTr="008D1C6C">
        <w:tc>
          <w:tcPr>
            <w:tcW w:w="1001" w:type="dxa"/>
          </w:tcPr>
          <w:p w14:paraId="0CF745DF" w14:textId="77777777" w:rsidR="009C67EF" w:rsidRDefault="009C67EF" w:rsidP="008D1C6C">
            <w:pPr>
              <w:rPr>
                <w:b/>
                <w:bCs/>
                <w:lang w:eastAsia="ja-JP"/>
              </w:rPr>
            </w:pPr>
            <w:r>
              <w:rPr>
                <w:b/>
                <w:bCs/>
                <w:lang w:eastAsia="ja-JP"/>
              </w:rPr>
              <w:t>16 QAM</w:t>
            </w:r>
          </w:p>
        </w:tc>
        <w:tc>
          <w:tcPr>
            <w:tcW w:w="1002" w:type="dxa"/>
          </w:tcPr>
          <w:p w14:paraId="05402168"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084E3866" w14:textId="77777777" w:rsidR="009C67EF" w:rsidRDefault="009C67EF" w:rsidP="008D1C6C">
            <w:pPr>
              <w:rPr>
                <w:b/>
                <w:bCs/>
                <w:lang w:eastAsia="ja-JP"/>
              </w:rPr>
            </w:pPr>
            <w:r w:rsidRPr="002431FE">
              <w:rPr>
                <w:b/>
                <w:bCs/>
                <w:lang w:eastAsia="ja-JP"/>
              </w:rPr>
              <w:t>≤</w:t>
            </w:r>
            <w:r>
              <w:rPr>
                <w:b/>
                <w:bCs/>
                <w:lang w:eastAsia="ja-JP"/>
              </w:rPr>
              <w:t>7.8</w:t>
            </w:r>
          </w:p>
        </w:tc>
        <w:tc>
          <w:tcPr>
            <w:tcW w:w="1002" w:type="dxa"/>
          </w:tcPr>
          <w:p w14:paraId="3BD65B93" w14:textId="77777777" w:rsidR="009C67EF" w:rsidRDefault="009C67EF" w:rsidP="008D1C6C">
            <w:pPr>
              <w:rPr>
                <w:b/>
                <w:bCs/>
                <w:lang w:eastAsia="ja-JP"/>
              </w:rPr>
            </w:pPr>
            <w:r w:rsidRPr="002431FE">
              <w:rPr>
                <w:b/>
                <w:bCs/>
                <w:lang w:eastAsia="ja-JP"/>
              </w:rPr>
              <w:t>≤</w:t>
            </w:r>
            <w:r>
              <w:rPr>
                <w:b/>
                <w:bCs/>
                <w:lang w:eastAsia="ja-JP"/>
              </w:rPr>
              <w:t>6.9</w:t>
            </w:r>
          </w:p>
        </w:tc>
        <w:tc>
          <w:tcPr>
            <w:tcW w:w="1002" w:type="dxa"/>
          </w:tcPr>
          <w:p w14:paraId="2983EAEC" w14:textId="77777777" w:rsidR="009C67EF" w:rsidRDefault="009C67EF" w:rsidP="008D1C6C">
            <w:pPr>
              <w:rPr>
                <w:b/>
                <w:bCs/>
                <w:lang w:eastAsia="ja-JP"/>
              </w:rPr>
            </w:pPr>
            <w:r w:rsidRPr="002431FE">
              <w:rPr>
                <w:b/>
                <w:bCs/>
                <w:lang w:eastAsia="ja-JP"/>
              </w:rPr>
              <w:t>≤</w:t>
            </w:r>
            <w:r>
              <w:rPr>
                <w:b/>
                <w:bCs/>
                <w:lang w:eastAsia="ja-JP"/>
              </w:rPr>
              <w:t>7.4</w:t>
            </w:r>
          </w:p>
        </w:tc>
        <w:tc>
          <w:tcPr>
            <w:tcW w:w="1002" w:type="dxa"/>
          </w:tcPr>
          <w:p w14:paraId="44D83561"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35849551"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3A611E6A" w14:textId="77777777" w:rsidR="009C67EF" w:rsidRDefault="009C67EF" w:rsidP="008D1C6C">
            <w:pPr>
              <w:rPr>
                <w:b/>
                <w:bCs/>
                <w:lang w:eastAsia="ja-JP"/>
              </w:rPr>
            </w:pPr>
            <w:r w:rsidRPr="002431FE">
              <w:rPr>
                <w:b/>
                <w:bCs/>
                <w:lang w:eastAsia="ja-JP"/>
              </w:rPr>
              <w:t>≤</w:t>
            </w:r>
            <w:r>
              <w:rPr>
                <w:b/>
                <w:bCs/>
                <w:lang w:eastAsia="ja-JP"/>
              </w:rPr>
              <w:t>6.4</w:t>
            </w:r>
          </w:p>
        </w:tc>
        <w:tc>
          <w:tcPr>
            <w:tcW w:w="1002" w:type="dxa"/>
          </w:tcPr>
          <w:p w14:paraId="3AD8A81E" w14:textId="77777777" w:rsidR="009C67EF" w:rsidRDefault="009C67EF" w:rsidP="008D1C6C">
            <w:pPr>
              <w:rPr>
                <w:b/>
                <w:bCs/>
                <w:lang w:eastAsia="ja-JP"/>
              </w:rPr>
            </w:pPr>
            <w:r w:rsidRPr="002431FE">
              <w:rPr>
                <w:b/>
                <w:bCs/>
                <w:lang w:eastAsia="ja-JP"/>
              </w:rPr>
              <w:t>≤</w:t>
            </w:r>
            <w:r>
              <w:rPr>
                <w:b/>
                <w:bCs/>
                <w:lang w:eastAsia="ja-JP"/>
              </w:rPr>
              <w:t>7.6</w:t>
            </w:r>
          </w:p>
        </w:tc>
      </w:tr>
      <w:tr w:rsidR="009C67EF" w14:paraId="6B1A7A0F" w14:textId="77777777" w:rsidTr="008D1C6C">
        <w:tc>
          <w:tcPr>
            <w:tcW w:w="1001" w:type="dxa"/>
          </w:tcPr>
          <w:p w14:paraId="025C9356" w14:textId="77777777" w:rsidR="009C67EF" w:rsidRDefault="009C67EF" w:rsidP="008D1C6C">
            <w:pPr>
              <w:rPr>
                <w:b/>
                <w:bCs/>
                <w:lang w:eastAsia="ja-JP"/>
              </w:rPr>
            </w:pPr>
            <w:r>
              <w:rPr>
                <w:b/>
                <w:bCs/>
                <w:lang w:eastAsia="ja-JP"/>
              </w:rPr>
              <w:t>64 QAM</w:t>
            </w:r>
          </w:p>
        </w:tc>
        <w:tc>
          <w:tcPr>
            <w:tcW w:w="1002" w:type="dxa"/>
          </w:tcPr>
          <w:p w14:paraId="348D0EF4"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22836FC6" w14:textId="77777777" w:rsidR="009C67EF" w:rsidRDefault="009C67EF" w:rsidP="008D1C6C">
            <w:pPr>
              <w:rPr>
                <w:b/>
                <w:bCs/>
                <w:lang w:eastAsia="ja-JP"/>
              </w:rPr>
            </w:pPr>
            <w:r w:rsidRPr="002431FE">
              <w:rPr>
                <w:b/>
                <w:bCs/>
                <w:lang w:eastAsia="ja-JP"/>
              </w:rPr>
              <w:t>≤</w:t>
            </w:r>
            <w:r>
              <w:rPr>
                <w:b/>
                <w:bCs/>
                <w:lang w:eastAsia="ja-JP"/>
              </w:rPr>
              <w:t>8.0</w:t>
            </w:r>
          </w:p>
        </w:tc>
        <w:tc>
          <w:tcPr>
            <w:tcW w:w="1002" w:type="dxa"/>
          </w:tcPr>
          <w:p w14:paraId="2763D433"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3BD07721"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4776F538"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39AA4314" w14:textId="77777777" w:rsidR="009C67EF" w:rsidRDefault="009C67EF" w:rsidP="008D1C6C">
            <w:pPr>
              <w:rPr>
                <w:b/>
                <w:bCs/>
                <w:lang w:eastAsia="ja-JP"/>
              </w:rPr>
            </w:pPr>
            <w:r w:rsidRPr="002431FE">
              <w:rPr>
                <w:b/>
                <w:bCs/>
                <w:lang w:eastAsia="ja-JP"/>
              </w:rPr>
              <w:t>≤</w:t>
            </w:r>
            <w:r>
              <w:rPr>
                <w:b/>
                <w:bCs/>
                <w:lang w:eastAsia="ja-JP"/>
              </w:rPr>
              <w:t>7.8</w:t>
            </w:r>
          </w:p>
        </w:tc>
        <w:tc>
          <w:tcPr>
            <w:tcW w:w="1002" w:type="dxa"/>
          </w:tcPr>
          <w:p w14:paraId="53DC3905" w14:textId="77777777" w:rsidR="009C67EF" w:rsidRDefault="009C67EF" w:rsidP="008D1C6C">
            <w:pPr>
              <w:rPr>
                <w:b/>
                <w:bCs/>
                <w:lang w:eastAsia="ja-JP"/>
              </w:rPr>
            </w:pPr>
            <w:r w:rsidRPr="002431FE">
              <w:rPr>
                <w:b/>
                <w:bCs/>
                <w:lang w:eastAsia="ja-JP"/>
              </w:rPr>
              <w:t>≤</w:t>
            </w:r>
            <w:r>
              <w:rPr>
                <w:b/>
                <w:bCs/>
                <w:lang w:eastAsia="ja-JP"/>
              </w:rPr>
              <w:t>6.5</w:t>
            </w:r>
          </w:p>
        </w:tc>
        <w:tc>
          <w:tcPr>
            <w:tcW w:w="1002" w:type="dxa"/>
          </w:tcPr>
          <w:p w14:paraId="42845E17" w14:textId="77777777" w:rsidR="009C67EF" w:rsidRDefault="009C67EF" w:rsidP="008D1C6C">
            <w:pPr>
              <w:rPr>
                <w:b/>
                <w:bCs/>
                <w:lang w:eastAsia="ja-JP"/>
              </w:rPr>
            </w:pPr>
            <w:r w:rsidRPr="002431FE">
              <w:rPr>
                <w:b/>
                <w:bCs/>
                <w:lang w:eastAsia="ja-JP"/>
              </w:rPr>
              <w:t>≤</w:t>
            </w:r>
            <w:r>
              <w:rPr>
                <w:b/>
                <w:bCs/>
                <w:lang w:eastAsia="ja-JP"/>
              </w:rPr>
              <w:t>7.8</w:t>
            </w:r>
          </w:p>
        </w:tc>
      </w:tr>
      <w:tr w:rsidR="009C67EF" w14:paraId="68136B73" w14:textId="77777777" w:rsidTr="008D1C6C">
        <w:tc>
          <w:tcPr>
            <w:tcW w:w="1001" w:type="dxa"/>
          </w:tcPr>
          <w:p w14:paraId="71C98C41" w14:textId="77777777" w:rsidR="009C67EF" w:rsidRDefault="009C67EF" w:rsidP="008D1C6C">
            <w:pPr>
              <w:rPr>
                <w:b/>
                <w:bCs/>
                <w:lang w:eastAsia="ja-JP"/>
              </w:rPr>
            </w:pPr>
            <w:r>
              <w:rPr>
                <w:b/>
                <w:bCs/>
                <w:lang w:eastAsia="ja-JP"/>
              </w:rPr>
              <w:t>256 QAM</w:t>
            </w:r>
          </w:p>
        </w:tc>
        <w:tc>
          <w:tcPr>
            <w:tcW w:w="1002" w:type="dxa"/>
          </w:tcPr>
          <w:p w14:paraId="5C168EBA"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686E4BD0" w14:textId="77777777" w:rsidR="009C67EF" w:rsidRDefault="009C67EF" w:rsidP="008D1C6C">
            <w:pPr>
              <w:rPr>
                <w:b/>
                <w:bCs/>
                <w:lang w:eastAsia="ja-JP"/>
              </w:rPr>
            </w:pPr>
            <w:r w:rsidRPr="002431FE">
              <w:rPr>
                <w:b/>
                <w:bCs/>
                <w:lang w:eastAsia="ja-JP"/>
              </w:rPr>
              <w:t>≤</w:t>
            </w:r>
            <w:r>
              <w:rPr>
                <w:b/>
                <w:bCs/>
                <w:lang w:eastAsia="ja-JP"/>
              </w:rPr>
              <w:t>8.0</w:t>
            </w:r>
          </w:p>
        </w:tc>
        <w:tc>
          <w:tcPr>
            <w:tcW w:w="1002" w:type="dxa"/>
          </w:tcPr>
          <w:p w14:paraId="6A5F4706"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64349090"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F9AC6EB"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7FCE00B5" w14:textId="77777777" w:rsidR="009C67EF" w:rsidRDefault="009C67EF" w:rsidP="008D1C6C">
            <w:pPr>
              <w:rPr>
                <w:b/>
                <w:bCs/>
                <w:lang w:eastAsia="ja-JP"/>
              </w:rPr>
            </w:pPr>
            <w:r w:rsidRPr="002431FE">
              <w:rPr>
                <w:b/>
                <w:bCs/>
                <w:lang w:eastAsia="ja-JP"/>
              </w:rPr>
              <w:t>≤</w:t>
            </w:r>
            <w:r>
              <w:rPr>
                <w:b/>
                <w:bCs/>
                <w:lang w:eastAsia="ja-JP"/>
              </w:rPr>
              <w:t>7.7</w:t>
            </w:r>
          </w:p>
        </w:tc>
        <w:tc>
          <w:tcPr>
            <w:tcW w:w="1002" w:type="dxa"/>
          </w:tcPr>
          <w:p w14:paraId="1CFE09B4" w14:textId="77777777" w:rsidR="009C67EF" w:rsidRDefault="009C67EF" w:rsidP="008D1C6C">
            <w:pPr>
              <w:rPr>
                <w:b/>
                <w:bCs/>
                <w:lang w:eastAsia="ja-JP"/>
              </w:rPr>
            </w:pPr>
            <w:r w:rsidRPr="002431FE">
              <w:rPr>
                <w:b/>
                <w:bCs/>
                <w:lang w:eastAsia="ja-JP"/>
              </w:rPr>
              <w:t>≤</w:t>
            </w:r>
            <w:r>
              <w:rPr>
                <w:b/>
                <w:bCs/>
                <w:lang w:eastAsia="ja-JP"/>
              </w:rPr>
              <w:t>6.6</w:t>
            </w:r>
          </w:p>
        </w:tc>
        <w:tc>
          <w:tcPr>
            <w:tcW w:w="1002" w:type="dxa"/>
          </w:tcPr>
          <w:p w14:paraId="58C7123C" w14:textId="77777777" w:rsidR="009C67EF" w:rsidRDefault="009C67EF" w:rsidP="008D1C6C">
            <w:pPr>
              <w:rPr>
                <w:b/>
                <w:bCs/>
                <w:lang w:eastAsia="ja-JP"/>
              </w:rPr>
            </w:pPr>
            <w:r w:rsidRPr="002431FE">
              <w:rPr>
                <w:b/>
                <w:bCs/>
                <w:lang w:eastAsia="ja-JP"/>
              </w:rPr>
              <w:t>≤</w:t>
            </w:r>
            <w:r>
              <w:rPr>
                <w:b/>
                <w:bCs/>
                <w:lang w:eastAsia="ja-JP"/>
              </w:rPr>
              <w:t>7.7</w:t>
            </w:r>
          </w:p>
        </w:tc>
      </w:tr>
    </w:tbl>
    <w:p w14:paraId="4C0E0AF2" w14:textId="77777777" w:rsidR="009C67EF" w:rsidRDefault="009C67EF" w:rsidP="009C67EF">
      <w:pPr>
        <w:rPr>
          <w:b/>
          <w:bCs/>
          <w:lang w:eastAsia="ja-JP"/>
        </w:rPr>
      </w:pPr>
    </w:p>
    <w:p w14:paraId="51C6BC88" w14:textId="77777777" w:rsidR="009C67EF" w:rsidRPr="0079616F" w:rsidRDefault="009C67EF" w:rsidP="009C67EF">
      <w:pPr>
        <w:rPr>
          <w:lang w:val="en-US" w:eastAsia="ko-KR"/>
        </w:rPr>
      </w:pPr>
      <w:r w:rsidRPr="0079616F">
        <w:rPr>
          <w:lang w:val="en-US" w:eastAsia="ko-KR"/>
        </w:rPr>
        <w:t>The power class 5 PSSCH A-MPR in the table should be considered in the discussion of MPR requirements.</w:t>
      </w:r>
    </w:p>
    <w:p w14:paraId="503B8658" w14:textId="77777777" w:rsidR="009C67EF" w:rsidRPr="0070088F" w:rsidRDefault="009C67EF" w:rsidP="009C67EF">
      <w:pPr>
        <w:rPr>
          <w:b/>
        </w:rPr>
      </w:pPr>
    </w:p>
    <w:p w14:paraId="169DCF1D" w14:textId="77777777" w:rsidR="009C67EF" w:rsidRDefault="009C67EF" w:rsidP="009C67EF">
      <w:pPr>
        <w:pStyle w:val="Heading5"/>
        <w:rPr>
          <w:rFonts w:cs="Arial"/>
          <w:b/>
          <w:szCs w:val="22"/>
        </w:rPr>
      </w:pPr>
      <w:bookmarkStart w:id="200" w:name="_Toc144392065"/>
      <w:r w:rsidRPr="00F75613">
        <w:rPr>
          <w:rFonts w:cs="Arial"/>
          <w:szCs w:val="22"/>
        </w:rPr>
        <w:t>6.1.3.5.2</w:t>
      </w:r>
      <w:r w:rsidRPr="00F75613">
        <w:rPr>
          <w:rFonts w:cs="Arial"/>
          <w:szCs w:val="22"/>
        </w:rPr>
        <w:tab/>
        <w:t>A-MPR for S-SSB transmission</w:t>
      </w:r>
      <w:bookmarkEnd w:id="200"/>
    </w:p>
    <w:p w14:paraId="3F1F49A7" w14:textId="77777777" w:rsidR="009C67EF" w:rsidRDefault="009C67EF" w:rsidP="009C67EF">
      <w:pPr>
        <w:pStyle w:val="Heading5"/>
        <w:rPr>
          <w:rFonts w:cs="Arial"/>
          <w:b/>
          <w:szCs w:val="22"/>
        </w:rPr>
      </w:pPr>
      <w:r w:rsidRPr="00F75613">
        <w:rPr>
          <w:rFonts w:cs="Arial"/>
          <w:szCs w:val="22"/>
        </w:rPr>
        <w:t>6.1.</w:t>
      </w:r>
      <w:r>
        <w:rPr>
          <w:rFonts w:cs="Arial"/>
          <w:szCs w:val="22"/>
        </w:rPr>
        <w:t>3.5.2.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2E595566"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6.1.3.5.2.1-1</w:t>
      </w:r>
      <w:r w:rsidRPr="000C68ED">
        <w:rPr>
          <w:rFonts w:eastAsiaTheme="minorEastAsia"/>
          <w:lang w:val="en-US" w:eastAsia="ko-KR"/>
        </w:rPr>
        <w:t xml:space="preserve"> and Figure </w:t>
      </w:r>
      <w:r>
        <w:rPr>
          <w:rFonts w:eastAsiaTheme="minorEastAsia"/>
          <w:lang w:val="en-US" w:eastAsia="ko-KR"/>
        </w:rPr>
        <w:t>6.1.3.5.2.1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342DF9B4" w14:textId="77777777" w:rsidR="009C67EF" w:rsidRPr="00E84A1B" w:rsidRDefault="009C67EF" w:rsidP="009C67EF">
      <w:pPr>
        <w:rPr>
          <w:lang w:val="en-US"/>
        </w:rPr>
      </w:pPr>
    </w:p>
    <w:p w14:paraId="62D14B73" w14:textId="77777777" w:rsidR="009C67EF" w:rsidRPr="00B5046B" w:rsidRDefault="009C67EF" w:rsidP="009C67EF">
      <w:pPr>
        <w:rPr>
          <w:color w:val="000000" w:themeColor="text1"/>
          <w:lang w:val="en-US" w:eastAsia="zh-CN"/>
        </w:rPr>
      </w:pPr>
    </w:p>
    <w:p w14:paraId="12486B8C" w14:textId="77777777" w:rsidR="009C67EF" w:rsidRPr="00E5734C" w:rsidRDefault="009C67EF" w:rsidP="009C67EF">
      <w:pPr>
        <w:pStyle w:val="BodyText"/>
        <w:rPr>
          <w:lang w:val="en-US" w:eastAsia="ko-KR"/>
        </w:rPr>
      </w:pPr>
    </w:p>
    <w:p w14:paraId="7F529B7E"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1F243579" w14:textId="77777777" w:rsidR="009C67EF" w:rsidRDefault="009C67EF" w:rsidP="009C67EF">
      <w:pPr>
        <w:pStyle w:val="TH"/>
        <w:rPr>
          <w:rFonts w:ascii="Times New Roman" w:hAnsi="Times New Roman"/>
        </w:rPr>
      </w:pPr>
      <w:r w:rsidRPr="000C68ED">
        <w:rPr>
          <w:rFonts w:ascii="Times New Roman" w:hAnsi="Times New Roman"/>
          <w:lang w:val="en-US"/>
        </w:rPr>
        <w:t xml:space="preserve">Table </w:t>
      </w:r>
      <w:r w:rsidRPr="00E84A1B">
        <w:rPr>
          <w:rFonts w:ascii="Times New Roman" w:hAnsi="Times New Roman"/>
          <w:lang w:val="en-US"/>
        </w:rPr>
        <w:t>6.1.3.5.2.1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6067D18A" w14:textId="77777777" w:rsidTr="008D1C6C">
        <w:trPr>
          <w:trHeight w:val="266"/>
        </w:trPr>
        <w:tc>
          <w:tcPr>
            <w:tcW w:w="1134" w:type="dxa"/>
            <w:shd w:val="clear" w:color="auto" w:fill="auto"/>
            <w:noWrap/>
            <w:vAlign w:val="center"/>
            <w:hideMark/>
          </w:tcPr>
          <w:p w14:paraId="4B2430CF"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46714479"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025CB68B"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3AB25"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96A36"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C53D6"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303917C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5106E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81AF5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2F9E8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3E079C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AD9D7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07FB37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144A52"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B741C2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69FC3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FE567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474CA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54523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3E421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1F5DE8E" w14:textId="77777777" w:rsidR="009C67EF" w:rsidRPr="004C7DA2" w:rsidRDefault="009C67EF" w:rsidP="008D1C6C">
            <w:pPr>
              <w:spacing w:after="0"/>
              <w:jc w:val="center"/>
              <w:rPr>
                <w:color w:val="000000"/>
                <w:lang w:val="en-US"/>
              </w:rPr>
            </w:pPr>
          </w:p>
        </w:tc>
      </w:tr>
      <w:tr w:rsidR="009C67EF" w:rsidRPr="00491A77" w14:paraId="3DFE40B7" w14:textId="77777777" w:rsidTr="008D1C6C">
        <w:trPr>
          <w:trHeight w:val="266"/>
        </w:trPr>
        <w:tc>
          <w:tcPr>
            <w:tcW w:w="1134" w:type="dxa"/>
            <w:shd w:val="clear" w:color="auto" w:fill="auto"/>
            <w:noWrap/>
            <w:vAlign w:val="center"/>
            <w:hideMark/>
          </w:tcPr>
          <w:p w14:paraId="09DE80D0"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80071B2" w14:textId="77777777" w:rsidR="009C67EF" w:rsidRPr="004C7DA2" w:rsidRDefault="009C67EF" w:rsidP="008D1C6C">
            <w:pPr>
              <w:spacing w:after="0"/>
              <w:jc w:val="center"/>
              <w:rPr>
                <w:color w:val="000000"/>
                <w:lang w:val="en-US"/>
              </w:rPr>
            </w:pPr>
            <w:r w:rsidRPr="00DB21B3">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416941B" w14:textId="77777777" w:rsidR="009C67EF" w:rsidRPr="004C7DA2" w:rsidRDefault="009C67EF" w:rsidP="008D1C6C">
            <w:pPr>
              <w:spacing w:after="0"/>
              <w:jc w:val="center"/>
              <w:rPr>
                <w:color w:val="000000"/>
                <w:lang w:val="en-US"/>
              </w:rPr>
            </w:pPr>
            <w:r w:rsidRPr="00DB21B3">
              <w:rPr>
                <w:rFonts w:hint="eastAsia"/>
                <w:color w:val="000000"/>
              </w:rPr>
              <w:t>11.16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13C8C7F" w14:textId="77777777" w:rsidR="009C67EF" w:rsidRPr="004C7DA2" w:rsidRDefault="009C67EF" w:rsidP="008D1C6C">
            <w:pPr>
              <w:spacing w:after="0"/>
              <w:jc w:val="center"/>
              <w:rPr>
                <w:color w:val="000000"/>
                <w:lang w:val="en-US"/>
              </w:rPr>
            </w:pPr>
            <w:r w:rsidRPr="00DB21B3">
              <w:rPr>
                <w:rFonts w:hint="eastAsia"/>
                <w:color w:val="000000"/>
              </w:rPr>
              <w:t>15.09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AE6E949" w14:textId="77777777" w:rsidR="009C67EF" w:rsidRPr="004C7DA2" w:rsidRDefault="009C67EF" w:rsidP="008D1C6C">
            <w:pPr>
              <w:spacing w:after="0"/>
              <w:jc w:val="center"/>
              <w:rPr>
                <w:color w:val="000000"/>
                <w:lang w:val="en-US"/>
              </w:rPr>
            </w:pPr>
            <w:r w:rsidRPr="00DB21B3">
              <w:rPr>
                <w:rFonts w:hint="eastAsia"/>
                <w:color w:val="000000"/>
              </w:rPr>
              <w:t>9.13</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79066D1" w14:textId="77777777" w:rsidR="009C67EF" w:rsidRPr="004C7DA2" w:rsidRDefault="009C67EF" w:rsidP="008D1C6C">
            <w:pPr>
              <w:spacing w:after="0"/>
              <w:jc w:val="center"/>
              <w:rPr>
                <w:color w:val="000000"/>
                <w:lang w:val="en-US"/>
              </w:rPr>
            </w:pPr>
            <w:r w:rsidRPr="00DB21B3">
              <w:rPr>
                <w:rFonts w:hint="eastAsia"/>
                <w:color w:val="000000"/>
              </w:rPr>
              <w:t>12.21</w:t>
            </w:r>
          </w:p>
        </w:tc>
        <w:tc>
          <w:tcPr>
            <w:tcW w:w="723" w:type="dxa"/>
            <w:tcBorders>
              <w:top w:val="nil"/>
              <w:left w:val="single" w:sz="4" w:space="0" w:color="auto"/>
              <w:bottom w:val="single" w:sz="4" w:space="0" w:color="auto"/>
              <w:right w:val="nil"/>
            </w:tcBorders>
            <w:shd w:val="clear" w:color="auto" w:fill="auto"/>
            <w:noWrap/>
            <w:vAlign w:val="center"/>
          </w:tcPr>
          <w:p w14:paraId="09C53CD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BBC09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D7914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ED54E4"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EDE919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83EA8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CA12F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457AB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981D6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0F281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83008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B74D7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24EC1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B80DD0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9AB5C3B" w14:textId="77777777" w:rsidR="009C67EF" w:rsidRPr="004C7DA2" w:rsidRDefault="009C67EF" w:rsidP="008D1C6C">
            <w:pPr>
              <w:spacing w:after="0"/>
              <w:jc w:val="center"/>
              <w:rPr>
                <w:color w:val="000000"/>
                <w:lang w:val="en-US"/>
              </w:rPr>
            </w:pPr>
          </w:p>
        </w:tc>
      </w:tr>
      <w:tr w:rsidR="009C67EF" w:rsidRPr="00491A77" w14:paraId="6FF0E8A0" w14:textId="77777777" w:rsidTr="008D1C6C">
        <w:trPr>
          <w:trHeight w:val="266"/>
        </w:trPr>
        <w:tc>
          <w:tcPr>
            <w:tcW w:w="1134" w:type="dxa"/>
            <w:shd w:val="clear" w:color="auto" w:fill="auto"/>
            <w:noWrap/>
            <w:vAlign w:val="center"/>
            <w:hideMark/>
          </w:tcPr>
          <w:p w14:paraId="5E057AEE"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349DD1F"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13B4ADE1"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F4C62"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2158E"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1CD24"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7AEC6"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7E88D3D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32FCB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163287"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9D3F6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9654D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42AB8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BC377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A78DC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F770E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B209D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2FFCA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FC8F6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C170CA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B4C79FE" w14:textId="77777777" w:rsidR="009C67EF" w:rsidRPr="004C7DA2" w:rsidRDefault="009C67EF" w:rsidP="008D1C6C">
            <w:pPr>
              <w:spacing w:after="0"/>
              <w:jc w:val="center"/>
              <w:rPr>
                <w:color w:val="000000"/>
                <w:lang w:val="en-US"/>
              </w:rPr>
            </w:pPr>
          </w:p>
        </w:tc>
      </w:tr>
      <w:tr w:rsidR="009C67EF" w:rsidRPr="00491A77" w14:paraId="65356511" w14:textId="77777777" w:rsidTr="008D1C6C">
        <w:trPr>
          <w:trHeight w:val="266"/>
        </w:trPr>
        <w:tc>
          <w:tcPr>
            <w:tcW w:w="1134" w:type="dxa"/>
            <w:shd w:val="clear" w:color="auto" w:fill="auto"/>
            <w:noWrap/>
            <w:vAlign w:val="center"/>
            <w:hideMark/>
          </w:tcPr>
          <w:p w14:paraId="08193CF0"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B436B93" w14:textId="77777777" w:rsidR="009C67EF" w:rsidRPr="004C7DA2" w:rsidRDefault="009C67EF" w:rsidP="008D1C6C">
            <w:pPr>
              <w:spacing w:after="0"/>
              <w:jc w:val="center"/>
              <w:rPr>
                <w:color w:val="000000"/>
                <w:lang w:val="en-US"/>
              </w:rPr>
            </w:pPr>
            <w:r w:rsidRPr="00DB21B3">
              <w:rPr>
                <w:rFonts w:hint="eastAsia"/>
                <w:color w:val="000000"/>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482BC91" w14:textId="77777777" w:rsidR="009C67EF" w:rsidRPr="004C7DA2" w:rsidRDefault="009C67EF" w:rsidP="008D1C6C">
            <w:pPr>
              <w:spacing w:after="0"/>
              <w:jc w:val="center"/>
              <w:rPr>
                <w:color w:val="000000"/>
                <w:lang w:val="en-US"/>
              </w:rPr>
            </w:pPr>
            <w:r w:rsidRPr="00DB21B3">
              <w:rPr>
                <w:rFonts w:hint="eastAsia"/>
                <w:color w:val="000000"/>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6890288" w14:textId="77777777" w:rsidR="009C67EF" w:rsidRPr="004C7DA2" w:rsidRDefault="009C67EF" w:rsidP="008D1C6C">
            <w:pPr>
              <w:spacing w:after="0"/>
              <w:jc w:val="center"/>
              <w:rPr>
                <w:color w:val="000000"/>
                <w:lang w:val="en-US"/>
              </w:rPr>
            </w:pPr>
            <w:r w:rsidRPr="00DB21B3">
              <w:rPr>
                <w:rFonts w:hint="eastAsia"/>
                <w:color w:val="000000"/>
              </w:rPr>
              <w:t>12.11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132FEFC" w14:textId="77777777" w:rsidR="009C67EF" w:rsidRPr="004C7DA2" w:rsidRDefault="009C67EF" w:rsidP="008D1C6C">
            <w:pPr>
              <w:spacing w:after="0"/>
              <w:jc w:val="center"/>
              <w:rPr>
                <w:color w:val="000000"/>
                <w:lang w:val="en-US"/>
              </w:rPr>
            </w:pPr>
            <w:r w:rsidRPr="00DB21B3">
              <w:rPr>
                <w:rFonts w:hint="eastAsia"/>
                <w:color w:val="000000"/>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C6CF2BE" w14:textId="77777777" w:rsidR="009C67EF" w:rsidRPr="004C7DA2" w:rsidRDefault="009C67EF" w:rsidP="008D1C6C">
            <w:pPr>
              <w:spacing w:after="0"/>
              <w:jc w:val="center"/>
              <w:rPr>
                <w:color w:val="000000"/>
                <w:lang w:val="en-US"/>
              </w:rPr>
            </w:pPr>
            <w:r w:rsidRPr="00DB21B3">
              <w:rPr>
                <w:rFonts w:hint="eastAsia"/>
                <w:color w:val="000000"/>
              </w:rPr>
              <w:t>11.24</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AA9641F" w14:textId="77777777" w:rsidR="009C67EF" w:rsidRPr="004C7DA2" w:rsidRDefault="009C67EF" w:rsidP="008D1C6C">
            <w:pPr>
              <w:spacing w:after="0"/>
              <w:jc w:val="center"/>
              <w:rPr>
                <w:color w:val="000000"/>
                <w:lang w:val="en-US"/>
              </w:rPr>
            </w:pPr>
            <w:r w:rsidRPr="00DB21B3">
              <w:rPr>
                <w:rFonts w:hint="eastAsia"/>
                <w:color w:val="000000"/>
              </w:rPr>
              <w:t>15.09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4F72F844"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8AB1E0D"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7AC87EE"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20E7799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2FB42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1EF50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AB556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DF72E6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BCCA5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AA3A3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89854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CA374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2B773D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2E3B8CD" w14:textId="77777777" w:rsidR="009C67EF" w:rsidRPr="004C7DA2" w:rsidRDefault="009C67EF" w:rsidP="008D1C6C">
            <w:pPr>
              <w:spacing w:after="0"/>
              <w:jc w:val="center"/>
              <w:rPr>
                <w:color w:val="000000"/>
                <w:lang w:val="en-US"/>
              </w:rPr>
            </w:pPr>
          </w:p>
        </w:tc>
      </w:tr>
      <w:tr w:rsidR="009C67EF" w:rsidRPr="00491A77" w14:paraId="32B5D529" w14:textId="77777777" w:rsidTr="008D1C6C">
        <w:trPr>
          <w:trHeight w:val="266"/>
        </w:trPr>
        <w:tc>
          <w:tcPr>
            <w:tcW w:w="1134" w:type="dxa"/>
            <w:shd w:val="clear" w:color="auto" w:fill="auto"/>
            <w:noWrap/>
            <w:vAlign w:val="center"/>
            <w:hideMark/>
          </w:tcPr>
          <w:p w14:paraId="4C7319C9"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76B12156"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0458E0F9"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60BB6654"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1051955C"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24DBB308"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FEDC2"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0F9A1"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55A46"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4FF88"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BBE8D"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1AE9FF4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F2979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AE450F"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E9C3C0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AB86B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106B2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EAFEF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44677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541B48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4B80572" w14:textId="77777777" w:rsidR="009C67EF" w:rsidRPr="004C7DA2" w:rsidRDefault="009C67EF" w:rsidP="008D1C6C">
            <w:pPr>
              <w:spacing w:after="0"/>
              <w:jc w:val="center"/>
              <w:rPr>
                <w:color w:val="000000"/>
                <w:lang w:val="en-US"/>
              </w:rPr>
            </w:pPr>
          </w:p>
        </w:tc>
      </w:tr>
      <w:tr w:rsidR="009C67EF" w:rsidRPr="00491A77" w14:paraId="081C9E94" w14:textId="77777777" w:rsidTr="008D1C6C">
        <w:trPr>
          <w:trHeight w:val="266"/>
        </w:trPr>
        <w:tc>
          <w:tcPr>
            <w:tcW w:w="1134" w:type="dxa"/>
            <w:shd w:val="clear" w:color="auto" w:fill="auto"/>
            <w:noWrap/>
            <w:vAlign w:val="center"/>
            <w:hideMark/>
          </w:tcPr>
          <w:p w14:paraId="04BF4B35"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39B4E468" w14:textId="77777777" w:rsidR="009C67EF" w:rsidRPr="004C7DA2" w:rsidRDefault="009C67EF" w:rsidP="008D1C6C">
            <w:pPr>
              <w:spacing w:after="0"/>
              <w:jc w:val="center"/>
              <w:rPr>
                <w:color w:val="000000"/>
                <w:lang w:val="en-US"/>
              </w:rPr>
            </w:pPr>
            <w:r w:rsidRPr="00DB21B3">
              <w:rPr>
                <w:rFonts w:hint="eastAsia"/>
                <w:color w:val="000000"/>
              </w:rPr>
              <w:t>9.36</w:t>
            </w:r>
          </w:p>
        </w:tc>
        <w:tc>
          <w:tcPr>
            <w:tcW w:w="723" w:type="dxa"/>
            <w:tcBorders>
              <w:top w:val="nil"/>
              <w:left w:val="nil"/>
              <w:bottom w:val="nil"/>
              <w:right w:val="nil"/>
            </w:tcBorders>
            <w:shd w:val="clear" w:color="000000" w:fill="E4E4E4"/>
            <w:noWrap/>
            <w:vAlign w:val="center"/>
          </w:tcPr>
          <w:p w14:paraId="6BAB2D70" w14:textId="77777777" w:rsidR="009C67EF" w:rsidRPr="004C7DA2" w:rsidRDefault="009C67EF" w:rsidP="008D1C6C">
            <w:pPr>
              <w:spacing w:after="0"/>
              <w:jc w:val="center"/>
              <w:rPr>
                <w:color w:val="000000"/>
                <w:lang w:val="en-US"/>
              </w:rPr>
            </w:pPr>
            <w:r w:rsidRPr="00DB21B3">
              <w:rPr>
                <w:rFonts w:hint="eastAsia"/>
                <w:color w:val="000000"/>
              </w:rPr>
              <w:t>7.58</w:t>
            </w:r>
          </w:p>
        </w:tc>
        <w:tc>
          <w:tcPr>
            <w:tcW w:w="723" w:type="dxa"/>
            <w:tcBorders>
              <w:top w:val="nil"/>
              <w:left w:val="nil"/>
              <w:bottom w:val="nil"/>
              <w:right w:val="nil"/>
            </w:tcBorders>
            <w:shd w:val="clear" w:color="000000" w:fill="DADADA"/>
            <w:noWrap/>
            <w:vAlign w:val="center"/>
          </w:tcPr>
          <w:p w14:paraId="20FB22B7" w14:textId="77777777" w:rsidR="009C67EF" w:rsidRPr="004C7DA2" w:rsidRDefault="009C67EF" w:rsidP="008D1C6C">
            <w:pPr>
              <w:spacing w:after="0"/>
              <w:jc w:val="center"/>
              <w:rPr>
                <w:color w:val="000000"/>
                <w:lang w:val="en-US"/>
              </w:rPr>
            </w:pPr>
            <w:r w:rsidRPr="00DB21B3">
              <w:rPr>
                <w:rFonts w:hint="eastAsia"/>
                <w:color w:val="000000"/>
              </w:rPr>
              <w:t>8.19</w:t>
            </w:r>
          </w:p>
        </w:tc>
        <w:tc>
          <w:tcPr>
            <w:tcW w:w="723" w:type="dxa"/>
            <w:tcBorders>
              <w:top w:val="nil"/>
              <w:left w:val="nil"/>
              <w:bottom w:val="nil"/>
              <w:right w:val="nil"/>
            </w:tcBorders>
            <w:shd w:val="clear" w:color="000000" w:fill="EFEFEF"/>
            <w:noWrap/>
            <w:vAlign w:val="center"/>
          </w:tcPr>
          <w:p w14:paraId="5D6F983A"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2" w:type="dxa"/>
            <w:tcBorders>
              <w:top w:val="nil"/>
              <w:left w:val="nil"/>
              <w:bottom w:val="nil"/>
              <w:right w:val="nil"/>
            </w:tcBorders>
            <w:shd w:val="clear" w:color="000000" w:fill="EDEDED"/>
            <w:noWrap/>
            <w:vAlign w:val="center"/>
          </w:tcPr>
          <w:p w14:paraId="1D2FC96E" w14:textId="77777777" w:rsidR="009C67EF" w:rsidRPr="004C7DA2" w:rsidRDefault="009C67EF" w:rsidP="008D1C6C">
            <w:pPr>
              <w:spacing w:after="0"/>
              <w:jc w:val="center"/>
              <w:rPr>
                <w:color w:val="000000"/>
                <w:lang w:val="en-US"/>
              </w:rPr>
            </w:pPr>
            <w:r w:rsidRPr="00DB21B3">
              <w:rPr>
                <w:rFonts w:hint="eastAsia"/>
                <w:color w:val="000000"/>
              </w:rPr>
              <w:t>9.12</w:t>
            </w:r>
          </w:p>
        </w:tc>
        <w:tc>
          <w:tcPr>
            <w:tcW w:w="723" w:type="dxa"/>
            <w:tcBorders>
              <w:top w:val="nil"/>
              <w:left w:val="nil"/>
              <w:bottom w:val="nil"/>
              <w:right w:val="nil"/>
            </w:tcBorders>
            <w:shd w:val="clear" w:color="000000" w:fill="FBFBFB"/>
            <w:noWrap/>
            <w:vAlign w:val="center"/>
          </w:tcPr>
          <w:p w14:paraId="4D4F4B11" w14:textId="77777777" w:rsidR="009C67EF" w:rsidRPr="004C7DA2" w:rsidRDefault="009C67EF" w:rsidP="008D1C6C">
            <w:pPr>
              <w:spacing w:after="0"/>
              <w:jc w:val="center"/>
              <w:rPr>
                <w:color w:val="000000"/>
                <w:lang w:val="en-US"/>
              </w:rPr>
            </w:pPr>
            <w:r w:rsidRPr="00DB21B3">
              <w:rPr>
                <w:rFonts w:hint="eastAsia"/>
                <w:color w:val="000000"/>
              </w:rPr>
              <w:t>12.22</w:t>
            </w:r>
          </w:p>
        </w:tc>
        <w:tc>
          <w:tcPr>
            <w:tcW w:w="723" w:type="dxa"/>
            <w:tcBorders>
              <w:top w:val="nil"/>
              <w:left w:val="nil"/>
              <w:bottom w:val="nil"/>
              <w:right w:val="nil"/>
            </w:tcBorders>
            <w:shd w:val="clear" w:color="000000" w:fill="F6F6F6"/>
            <w:noWrap/>
            <w:vAlign w:val="center"/>
          </w:tcPr>
          <w:p w14:paraId="75FF974D" w14:textId="77777777" w:rsidR="009C67EF" w:rsidRPr="004C7DA2" w:rsidRDefault="009C67EF" w:rsidP="008D1C6C">
            <w:pPr>
              <w:spacing w:after="0"/>
              <w:jc w:val="center"/>
              <w:rPr>
                <w:color w:val="000000"/>
                <w:lang w:val="en-US"/>
              </w:rPr>
            </w:pPr>
            <w:r w:rsidRPr="00DB21B3">
              <w:rPr>
                <w:rFonts w:hint="eastAsia"/>
                <w:color w:val="000000"/>
              </w:rPr>
              <w:t>9.09</w:t>
            </w:r>
          </w:p>
        </w:tc>
        <w:tc>
          <w:tcPr>
            <w:tcW w:w="723" w:type="dxa"/>
            <w:tcBorders>
              <w:top w:val="nil"/>
              <w:left w:val="nil"/>
              <w:bottom w:val="nil"/>
              <w:right w:val="nil"/>
            </w:tcBorders>
            <w:shd w:val="clear" w:color="000000" w:fill="FEFEFE"/>
            <w:noWrap/>
            <w:vAlign w:val="center"/>
          </w:tcPr>
          <w:p w14:paraId="695C53CA" w14:textId="77777777" w:rsidR="009C67EF" w:rsidRPr="004C7DA2" w:rsidRDefault="009C67EF" w:rsidP="008D1C6C">
            <w:pPr>
              <w:spacing w:after="0"/>
              <w:jc w:val="center"/>
              <w:rPr>
                <w:color w:val="000000"/>
                <w:lang w:val="en-US"/>
              </w:rPr>
            </w:pPr>
            <w:r w:rsidRPr="00DB21B3">
              <w:rPr>
                <w:rFonts w:hint="eastAsia"/>
                <w:color w:val="000000"/>
              </w:rPr>
              <w:t>12.22</w:t>
            </w:r>
          </w:p>
        </w:tc>
        <w:tc>
          <w:tcPr>
            <w:tcW w:w="723" w:type="dxa"/>
            <w:tcBorders>
              <w:top w:val="nil"/>
              <w:left w:val="nil"/>
              <w:bottom w:val="nil"/>
              <w:right w:val="nil"/>
            </w:tcBorders>
            <w:shd w:val="clear" w:color="000000" w:fill="DCDCDC"/>
            <w:noWrap/>
            <w:vAlign w:val="center"/>
          </w:tcPr>
          <w:p w14:paraId="16075F1A" w14:textId="77777777" w:rsidR="009C67EF" w:rsidRPr="004C7DA2" w:rsidRDefault="009C67EF" w:rsidP="008D1C6C">
            <w:pPr>
              <w:spacing w:after="0"/>
              <w:jc w:val="center"/>
              <w:rPr>
                <w:color w:val="000000"/>
                <w:lang w:val="en-US"/>
              </w:rPr>
            </w:pPr>
            <w:r w:rsidRPr="00DB21B3">
              <w:rPr>
                <w:rFonts w:hint="eastAsia"/>
                <w:color w:val="000000"/>
              </w:rPr>
              <w:t>8.18</w:t>
            </w:r>
          </w:p>
        </w:tc>
        <w:tc>
          <w:tcPr>
            <w:tcW w:w="722" w:type="dxa"/>
            <w:tcBorders>
              <w:top w:val="nil"/>
              <w:left w:val="nil"/>
              <w:bottom w:val="nil"/>
              <w:right w:val="nil"/>
            </w:tcBorders>
            <w:shd w:val="clear" w:color="000000" w:fill="EEEEEE"/>
            <w:noWrap/>
            <w:vAlign w:val="center"/>
          </w:tcPr>
          <w:p w14:paraId="33D81F72" w14:textId="77777777" w:rsidR="009C67EF" w:rsidRPr="004C7DA2" w:rsidRDefault="009C67EF" w:rsidP="008D1C6C">
            <w:pPr>
              <w:spacing w:after="0"/>
              <w:jc w:val="center"/>
              <w:rPr>
                <w:color w:val="000000"/>
                <w:lang w:val="en-US"/>
              </w:rPr>
            </w:pPr>
            <w:r w:rsidRPr="00DB21B3">
              <w:rPr>
                <w:rFonts w:hint="eastAsia"/>
                <w:color w:val="000000"/>
              </w:rPr>
              <w:t>9.12</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53B1855"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21260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DBCE0BD"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320698B7"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1D671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D08C98C"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5290B2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29DA46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4B9812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B9B83D0" w14:textId="77777777" w:rsidR="009C67EF" w:rsidRPr="004C7DA2" w:rsidRDefault="009C67EF" w:rsidP="008D1C6C">
            <w:pPr>
              <w:spacing w:after="0"/>
              <w:jc w:val="center"/>
              <w:rPr>
                <w:color w:val="000000"/>
                <w:lang w:val="en-US"/>
              </w:rPr>
            </w:pPr>
          </w:p>
        </w:tc>
      </w:tr>
      <w:tr w:rsidR="009C67EF" w:rsidRPr="00491A77" w14:paraId="7D89DFC8" w14:textId="77777777" w:rsidTr="008D1C6C">
        <w:trPr>
          <w:trHeight w:val="266"/>
        </w:trPr>
        <w:tc>
          <w:tcPr>
            <w:tcW w:w="1134" w:type="dxa"/>
            <w:shd w:val="clear" w:color="auto" w:fill="auto"/>
            <w:noWrap/>
            <w:vAlign w:val="center"/>
            <w:hideMark/>
          </w:tcPr>
          <w:p w14:paraId="4CFC495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05966394"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7576D77D"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6B35D57C"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0B4BF8A7"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7C8EC2DB"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0BD64180"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359B7B61"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28D914B4"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BF66A"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8FCC1"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52D17"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F8EF0"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873F"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F0689C"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9F1A7"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86A5D"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52B55"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C228A"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00E5C6A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A01AE56" w14:textId="77777777" w:rsidR="009C67EF" w:rsidRPr="004C7DA2" w:rsidRDefault="009C67EF" w:rsidP="008D1C6C">
            <w:pPr>
              <w:spacing w:after="0"/>
              <w:jc w:val="center"/>
              <w:rPr>
                <w:color w:val="000000"/>
                <w:lang w:val="en-US"/>
              </w:rPr>
            </w:pPr>
          </w:p>
        </w:tc>
      </w:tr>
      <w:tr w:rsidR="009C67EF" w:rsidRPr="00491A77" w14:paraId="1DCAE408" w14:textId="77777777" w:rsidTr="008D1C6C">
        <w:trPr>
          <w:trHeight w:val="266"/>
        </w:trPr>
        <w:tc>
          <w:tcPr>
            <w:tcW w:w="1134" w:type="dxa"/>
            <w:shd w:val="clear" w:color="auto" w:fill="auto"/>
            <w:noWrap/>
            <w:vAlign w:val="center"/>
            <w:hideMark/>
          </w:tcPr>
          <w:p w14:paraId="2D5AF89C"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004A46" w14:textId="77777777" w:rsidR="009C67EF" w:rsidRPr="004C7DA2" w:rsidRDefault="009C67EF" w:rsidP="008D1C6C">
            <w:pPr>
              <w:spacing w:after="0"/>
              <w:jc w:val="center"/>
              <w:rPr>
                <w:color w:val="000000"/>
                <w:lang w:val="en-US"/>
              </w:rPr>
            </w:pPr>
            <w:r w:rsidRPr="00DB21B3">
              <w:rPr>
                <w:rFonts w:hint="eastAsia"/>
                <w:color w:val="000000"/>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42E0B7D" w14:textId="77777777" w:rsidR="009C67EF" w:rsidRPr="004C7DA2" w:rsidRDefault="009C67EF" w:rsidP="008D1C6C">
            <w:pPr>
              <w:spacing w:after="0"/>
              <w:jc w:val="center"/>
              <w:rPr>
                <w:color w:val="000000"/>
                <w:lang w:val="en-US"/>
              </w:rPr>
            </w:pPr>
            <w:r w:rsidRPr="00DB21B3">
              <w:rPr>
                <w:rFonts w:hint="eastAsia"/>
                <w:color w:val="000000"/>
              </w:rPr>
              <w:t>7.32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57B8CC2" w14:textId="77777777" w:rsidR="009C67EF" w:rsidRPr="004C7DA2" w:rsidRDefault="009C67EF" w:rsidP="008D1C6C">
            <w:pPr>
              <w:spacing w:after="0"/>
              <w:jc w:val="center"/>
              <w:rPr>
                <w:color w:val="000000"/>
                <w:lang w:val="en-US"/>
              </w:rPr>
            </w:pPr>
            <w:r w:rsidRPr="00DB21B3">
              <w:rPr>
                <w:rFonts w:hint="eastAsia"/>
                <w:color w:val="000000"/>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FD3B9DB" w14:textId="77777777" w:rsidR="009C67EF" w:rsidRPr="004C7DA2" w:rsidRDefault="009C67EF" w:rsidP="008D1C6C">
            <w:pPr>
              <w:spacing w:after="0"/>
              <w:jc w:val="center"/>
              <w:rPr>
                <w:color w:val="000000"/>
                <w:lang w:val="en-US"/>
              </w:rPr>
            </w:pPr>
            <w:r w:rsidRPr="00DB21B3">
              <w:rPr>
                <w:rFonts w:hint="eastAsia"/>
                <w:color w:val="000000"/>
              </w:rPr>
              <w:t>7.43</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88DD60F" w14:textId="77777777" w:rsidR="009C67EF" w:rsidRPr="004C7DA2" w:rsidRDefault="009C67EF" w:rsidP="008D1C6C">
            <w:pPr>
              <w:spacing w:after="0"/>
              <w:jc w:val="center"/>
              <w:rPr>
                <w:color w:val="000000"/>
                <w:lang w:val="en-US"/>
              </w:rPr>
            </w:pPr>
            <w:r w:rsidRPr="00DB21B3">
              <w:rPr>
                <w:rFonts w:hint="eastAsia"/>
                <w:color w:val="000000"/>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459CC93"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409F60C"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D31119C" w14:textId="77777777" w:rsidR="009C67EF" w:rsidRPr="004C7DA2" w:rsidRDefault="009C67EF" w:rsidP="008D1C6C">
            <w:pPr>
              <w:spacing w:after="0"/>
              <w:jc w:val="center"/>
              <w:rPr>
                <w:color w:val="000000"/>
                <w:lang w:val="en-US"/>
              </w:rPr>
            </w:pPr>
            <w:r w:rsidRPr="00DB21B3">
              <w:rPr>
                <w:rFonts w:hint="eastAsia"/>
                <w:color w:val="000000"/>
              </w:rPr>
              <w:t>12.23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E7D7334" w14:textId="77777777" w:rsidR="009C67EF" w:rsidRPr="004C7DA2" w:rsidRDefault="009C67EF" w:rsidP="008D1C6C">
            <w:pPr>
              <w:spacing w:after="0"/>
              <w:jc w:val="center"/>
              <w:rPr>
                <w:color w:val="000000"/>
                <w:lang w:val="en-US"/>
              </w:rPr>
            </w:pPr>
            <w:r w:rsidRPr="00DB21B3">
              <w:rPr>
                <w:rFonts w:hint="eastAsia"/>
                <w:color w:val="000000"/>
              </w:rPr>
              <w:t>6.36</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DB94A16" w14:textId="77777777" w:rsidR="009C67EF" w:rsidRPr="004C7DA2" w:rsidRDefault="009C67EF" w:rsidP="008D1C6C">
            <w:pPr>
              <w:spacing w:after="0"/>
              <w:jc w:val="center"/>
              <w:rPr>
                <w:color w:val="000000"/>
                <w:lang w:val="en-US"/>
              </w:rPr>
            </w:pPr>
            <w:r w:rsidRPr="00DB21B3">
              <w:rPr>
                <w:rFonts w:hint="eastAsia"/>
                <w:color w:val="000000"/>
              </w:rPr>
              <w:t>9.21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85C10AC" w14:textId="77777777" w:rsidR="009C67EF" w:rsidRPr="004C7DA2" w:rsidRDefault="009C67EF" w:rsidP="008D1C6C">
            <w:pPr>
              <w:spacing w:after="0"/>
              <w:jc w:val="center"/>
              <w:rPr>
                <w:color w:val="000000"/>
                <w:lang w:val="en-US"/>
              </w:rPr>
            </w:pPr>
            <w:r w:rsidRPr="00DB21B3">
              <w:rPr>
                <w:rFonts w:hint="eastAsia"/>
                <w:color w:val="000000"/>
              </w:rPr>
              <w:t>9.22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EF878CA" w14:textId="77777777" w:rsidR="009C67EF" w:rsidRPr="004C7DA2" w:rsidRDefault="009C67EF" w:rsidP="008D1C6C">
            <w:pPr>
              <w:spacing w:after="0"/>
              <w:jc w:val="center"/>
              <w:rPr>
                <w:color w:val="000000"/>
                <w:lang w:val="en-US"/>
              </w:rPr>
            </w:pPr>
            <w:r w:rsidRPr="00DB21B3">
              <w:rPr>
                <w:rFonts w:hint="eastAsia"/>
                <w:color w:val="000000"/>
              </w:rPr>
              <w:t>12.13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3EC335" w14:textId="77777777" w:rsidR="009C67EF" w:rsidRPr="004C7DA2" w:rsidRDefault="009C67EF" w:rsidP="008D1C6C">
            <w:pPr>
              <w:spacing w:after="0"/>
              <w:jc w:val="center"/>
              <w:rPr>
                <w:color w:val="000000"/>
                <w:lang w:val="en-US"/>
              </w:rPr>
            </w:pPr>
            <w:r w:rsidRPr="00DB21B3">
              <w:rPr>
                <w:rFonts w:hint="eastAsia"/>
                <w:color w:val="000000"/>
              </w:rPr>
              <w:t>9.03</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D3C2AF" w14:textId="77777777" w:rsidR="009C67EF" w:rsidRPr="004C7DA2" w:rsidRDefault="009C67EF" w:rsidP="008D1C6C">
            <w:pPr>
              <w:spacing w:after="0"/>
              <w:jc w:val="center"/>
              <w:rPr>
                <w:color w:val="000000"/>
                <w:lang w:val="en-US"/>
              </w:rPr>
            </w:pPr>
            <w:r w:rsidRPr="00DB21B3">
              <w:rPr>
                <w:rFonts w:hint="eastAsia"/>
                <w:color w:val="000000"/>
              </w:rPr>
              <w:t>7.47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5E0AC49" w14:textId="77777777" w:rsidR="009C67EF" w:rsidRPr="004C7DA2" w:rsidRDefault="009C67EF" w:rsidP="008D1C6C">
            <w:pPr>
              <w:spacing w:after="0"/>
              <w:jc w:val="center"/>
              <w:rPr>
                <w:color w:val="000000"/>
                <w:lang w:val="en-US"/>
              </w:rPr>
            </w:pPr>
            <w:r w:rsidRPr="00DB21B3">
              <w:rPr>
                <w:rFonts w:hint="eastAsia"/>
                <w:color w:val="000000"/>
              </w:rPr>
              <w:t>8.09</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73E37FA" w14:textId="77777777" w:rsidR="009C67EF" w:rsidRPr="004C7DA2" w:rsidRDefault="009C67EF" w:rsidP="008D1C6C">
            <w:pPr>
              <w:spacing w:after="0"/>
              <w:jc w:val="center"/>
              <w:rPr>
                <w:color w:val="000000"/>
                <w:lang w:val="en-US"/>
              </w:rPr>
            </w:pPr>
            <w:r w:rsidRPr="00DB21B3">
              <w:rPr>
                <w:rFonts w:hint="eastAsia"/>
                <w:color w:val="000000"/>
              </w:rPr>
              <w:t>9.10</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8F621EC" w14:textId="77777777" w:rsidR="009C67EF" w:rsidRPr="004C7DA2" w:rsidRDefault="009C67EF" w:rsidP="008D1C6C">
            <w:pPr>
              <w:spacing w:after="0"/>
              <w:jc w:val="center"/>
              <w:rPr>
                <w:color w:val="000000"/>
                <w:lang w:val="en-US"/>
              </w:rPr>
            </w:pPr>
            <w:r w:rsidRPr="00DB21B3">
              <w:rPr>
                <w:rFonts w:hint="eastAsia"/>
                <w:color w:val="000000"/>
              </w:rPr>
              <w:t>8.31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5804C1B" w14:textId="77777777" w:rsidR="009C67EF" w:rsidRPr="004C7DA2" w:rsidRDefault="009C67EF" w:rsidP="008D1C6C">
            <w:pPr>
              <w:spacing w:after="0"/>
              <w:jc w:val="center"/>
              <w:rPr>
                <w:color w:val="000000"/>
                <w:lang w:val="en-US"/>
              </w:rPr>
            </w:pPr>
            <w:r w:rsidRPr="00DB21B3">
              <w:rPr>
                <w:rFonts w:hint="eastAsia"/>
                <w:color w:val="000000"/>
              </w:rPr>
              <w:t>9.20</w:t>
            </w:r>
          </w:p>
        </w:tc>
        <w:tc>
          <w:tcPr>
            <w:tcW w:w="723" w:type="dxa"/>
            <w:tcBorders>
              <w:top w:val="nil"/>
              <w:left w:val="single" w:sz="4" w:space="0" w:color="auto"/>
              <w:bottom w:val="single" w:sz="4" w:space="0" w:color="auto"/>
              <w:right w:val="nil"/>
            </w:tcBorders>
            <w:shd w:val="clear" w:color="auto" w:fill="FFFFFF" w:themeFill="background1"/>
            <w:vAlign w:val="center"/>
          </w:tcPr>
          <w:p w14:paraId="75F4548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395C1CD5" w14:textId="77777777" w:rsidR="009C67EF" w:rsidRPr="004C7DA2" w:rsidRDefault="009C67EF" w:rsidP="008D1C6C">
            <w:pPr>
              <w:spacing w:after="0"/>
              <w:jc w:val="center"/>
              <w:rPr>
                <w:color w:val="000000"/>
                <w:lang w:val="en-US"/>
              </w:rPr>
            </w:pPr>
          </w:p>
        </w:tc>
      </w:tr>
      <w:tr w:rsidR="009C67EF" w:rsidRPr="00491A77" w14:paraId="0CF269DC" w14:textId="77777777" w:rsidTr="008D1C6C">
        <w:trPr>
          <w:trHeight w:val="266"/>
        </w:trPr>
        <w:tc>
          <w:tcPr>
            <w:tcW w:w="1134" w:type="dxa"/>
            <w:shd w:val="clear" w:color="auto" w:fill="auto"/>
            <w:noWrap/>
            <w:vAlign w:val="center"/>
            <w:hideMark/>
          </w:tcPr>
          <w:p w14:paraId="0B9AD9C8"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4EA17D16"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24488E02"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0E7CB47A"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6124665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4C75FB88"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653F5C88"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4ACDBC3A"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51BAC959"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05CB31BA"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5F3F709B"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1FCFC174"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003D3C23"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4838B8A5"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4310790B"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6A0080D2"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305AF2B9"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2C1E7568"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278AD439"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13FC6673"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54F31827"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28F3E6E8" w14:textId="77777777" w:rsidTr="008D1C6C">
        <w:trPr>
          <w:trHeight w:val="266"/>
        </w:trPr>
        <w:tc>
          <w:tcPr>
            <w:tcW w:w="1134" w:type="dxa"/>
            <w:shd w:val="clear" w:color="auto" w:fill="auto"/>
            <w:noWrap/>
            <w:vAlign w:val="center"/>
            <w:hideMark/>
          </w:tcPr>
          <w:p w14:paraId="4AD3E0A8"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D5E6EAA" w14:textId="77777777" w:rsidR="009C67EF" w:rsidRPr="004C7DA2" w:rsidRDefault="009C67EF" w:rsidP="008D1C6C">
            <w:pPr>
              <w:spacing w:after="0"/>
              <w:jc w:val="center"/>
              <w:rPr>
                <w:color w:val="000000"/>
                <w:lang w:val="en-US"/>
              </w:rPr>
            </w:pPr>
            <w:r w:rsidRPr="00DB21B3">
              <w:rPr>
                <w:rFonts w:hint="eastAsia"/>
                <w:color w:val="000000"/>
              </w:rPr>
              <w:t>11.13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AC83D3B" w14:textId="77777777" w:rsidR="009C67EF" w:rsidRPr="004C7DA2" w:rsidRDefault="009C67EF" w:rsidP="008D1C6C">
            <w:pPr>
              <w:spacing w:after="0"/>
              <w:jc w:val="center"/>
              <w:rPr>
                <w:color w:val="000000"/>
                <w:lang w:val="en-US"/>
              </w:rPr>
            </w:pPr>
            <w:r w:rsidRPr="00DB21B3">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EE1F998" w14:textId="77777777" w:rsidR="009C67EF" w:rsidRPr="004C7DA2" w:rsidRDefault="009C67EF" w:rsidP="008D1C6C">
            <w:pPr>
              <w:spacing w:after="0"/>
              <w:jc w:val="center"/>
              <w:rPr>
                <w:color w:val="000000"/>
                <w:lang w:val="en-US"/>
              </w:rPr>
            </w:pPr>
            <w:r w:rsidRPr="00DB21B3">
              <w:rPr>
                <w:rFonts w:hint="eastAsia"/>
                <w:color w:val="000000"/>
              </w:rPr>
              <w:t>9.76</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E310B1E" w14:textId="77777777" w:rsidR="009C67EF" w:rsidRPr="004C7DA2" w:rsidRDefault="009C67EF" w:rsidP="008D1C6C">
            <w:pPr>
              <w:spacing w:after="0"/>
              <w:jc w:val="center"/>
              <w:rPr>
                <w:color w:val="000000"/>
                <w:lang w:val="en-US"/>
              </w:rPr>
            </w:pPr>
            <w:r w:rsidRPr="00DB21B3">
              <w:rPr>
                <w:rFonts w:hint="eastAsia"/>
                <w:color w:val="000000"/>
              </w:rPr>
              <w:t>6.37</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A846201" w14:textId="77777777" w:rsidR="009C67EF" w:rsidRPr="004C7DA2" w:rsidRDefault="009C67EF" w:rsidP="008D1C6C">
            <w:pPr>
              <w:spacing w:after="0"/>
              <w:jc w:val="center"/>
              <w:rPr>
                <w:color w:val="000000"/>
                <w:lang w:val="en-US"/>
              </w:rPr>
            </w:pPr>
            <w:r w:rsidRPr="00DB21B3">
              <w:rPr>
                <w:rFonts w:hint="eastAsia"/>
                <w:color w:val="000000"/>
              </w:rPr>
              <w:t>9.55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3B08D9D" w14:textId="77777777" w:rsidR="009C67EF" w:rsidRPr="004C7DA2" w:rsidRDefault="009C67EF" w:rsidP="008D1C6C">
            <w:pPr>
              <w:spacing w:after="0"/>
              <w:jc w:val="center"/>
              <w:rPr>
                <w:color w:val="000000"/>
                <w:lang w:val="en-US"/>
              </w:rPr>
            </w:pPr>
            <w:r w:rsidRPr="00DB21B3">
              <w:rPr>
                <w:rFonts w:hint="eastAsia"/>
                <w:color w:val="000000"/>
              </w:rPr>
              <w:t>7.44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735A44B" w14:textId="77777777" w:rsidR="009C67EF" w:rsidRPr="004C7DA2" w:rsidRDefault="009C67EF" w:rsidP="008D1C6C">
            <w:pPr>
              <w:spacing w:after="0"/>
              <w:jc w:val="center"/>
              <w:rPr>
                <w:color w:val="000000"/>
                <w:lang w:val="en-US"/>
              </w:rPr>
            </w:pPr>
            <w:r w:rsidRPr="00DB21B3">
              <w:rPr>
                <w:rFonts w:hint="eastAsia"/>
                <w:color w:val="000000"/>
              </w:rPr>
              <w:t>8.15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FEC8612" w14:textId="77777777" w:rsidR="009C67EF" w:rsidRPr="004C7DA2" w:rsidRDefault="009C67EF" w:rsidP="008D1C6C">
            <w:pPr>
              <w:spacing w:after="0"/>
              <w:jc w:val="center"/>
              <w:rPr>
                <w:color w:val="000000"/>
                <w:lang w:val="en-US"/>
              </w:rPr>
            </w:pPr>
            <w:r w:rsidRPr="00DB21B3">
              <w:rPr>
                <w:rFonts w:hint="eastAsia"/>
                <w:color w:val="000000"/>
              </w:rPr>
              <w:t>9.21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FE03C8E" w14:textId="77777777" w:rsidR="009C67EF" w:rsidRPr="004C7DA2" w:rsidRDefault="009C67EF" w:rsidP="008D1C6C">
            <w:pPr>
              <w:spacing w:after="0"/>
              <w:jc w:val="center"/>
              <w:rPr>
                <w:color w:val="000000"/>
                <w:lang w:val="en-US"/>
              </w:rPr>
            </w:pPr>
            <w:r w:rsidRPr="00DB21B3">
              <w:rPr>
                <w:rFonts w:hint="eastAsia"/>
                <w:color w:val="000000"/>
              </w:rPr>
              <w:t>9.24</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87FC928" w14:textId="77777777" w:rsidR="009C67EF" w:rsidRPr="004C7DA2" w:rsidRDefault="009C67EF" w:rsidP="008D1C6C">
            <w:pPr>
              <w:spacing w:after="0"/>
              <w:jc w:val="center"/>
              <w:rPr>
                <w:color w:val="000000"/>
                <w:lang w:val="en-US"/>
              </w:rPr>
            </w:pPr>
            <w:r w:rsidRPr="00DB21B3">
              <w:rPr>
                <w:rFonts w:hint="eastAsia"/>
                <w:color w:val="000000"/>
              </w:rPr>
              <w:t>12.28</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954FEDD" w14:textId="77777777" w:rsidR="009C67EF" w:rsidRPr="004C7DA2" w:rsidRDefault="009C67EF" w:rsidP="008D1C6C">
            <w:pPr>
              <w:spacing w:after="0"/>
              <w:jc w:val="center"/>
              <w:rPr>
                <w:color w:val="000000"/>
                <w:lang w:val="en-US"/>
              </w:rPr>
            </w:pPr>
            <w:r w:rsidRPr="00DB21B3">
              <w:rPr>
                <w:rFonts w:hint="eastAsia"/>
                <w:color w:val="000000"/>
              </w:rPr>
              <w:t>6.04</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CC23D87" w14:textId="77777777" w:rsidR="009C67EF" w:rsidRPr="004C7DA2" w:rsidRDefault="009C67EF" w:rsidP="008D1C6C">
            <w:pPr>
              <w:spacing w:after="0"/>
              <w:jc w:val="center"/>
              <w:rPr>
                <w:color w:val="000000"/>
                <w:lang w:val="en-US"/>
              </w:rPr>
            </w:pPr>
            <w:r w:rsidRPr="00DB21B3">
              <w:rPr>
                <w:rFonts w:hint="eastAsia"/>
                <w:color w:val="000000"/>
              </w:rPr>
              <w:t>7.38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BF2455" w14:textId="77777777" w:rsidR="009C67EF" w:rsidRPr="004C7DA2" w:rsidRDefault="009C67EF" w:rsidP="008D1C6C">
            <w:pPr>
              <w:spacing w:after="0"/>
              <w:jc w:val="center"/>
              <w:rPr>
                <w:color w:val="000000"/>
                <w:lang w:val="en-US"/>
              </w:rPr>
            </w:pPr>
            <w:r w:rsidRPr="00DB21B3">
              <w:rPr>
                <w:rFonts w:hint="eastAsia"/>
                <w:color w:val="000000"/>
              </w:rPr>
              <w:t>6.28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9E1A4DF" w14:textId="77777777" w:rsidR="009C67EF" w:rsidRPr="004C7DA2" w:rsidRDefault="009C67EF" w:rsidP="008D1C6C">
            <w:pPr>
              <w:spacing w:after="0"/>
              <w:jc w:val="center"/>
              <w:rPr>
                <w:color w:val="000000"/>
                <w:lang w:val="en-US"/>
              </w:rPr>
            </w:pPr>
            <w:r w:rsidRPr="00DB21B3">
              <w:rPr>
                <w:rFonts w:hint="eastAsia"/>
                <w:color w:val="000000"/>
              </w:rPr>
              <w:t>9.18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07EF09B" w14:textId="77777777" w:rsidR="009C67EF" w:rsidRPr="004C7DA2" w:rsidRDefault="009C67EF" w:rsidP="008D1C6C">
            <w:pPr>
              <w:spacing w:after="0"/>
              <w:jc w:val="center"/>
              <w:rPr>
                <w:color w:val="000000"/>
                <w:lang w:val="en-US"/>
              </w:rPr>
            </w:pPr>
            <w:r w:rsidRPr="00DB21B3">
              <w:rPr>
                <w:rFonts w:hint="eastAsia"/>
                <w:color w:val="000000"/>
              </w:rPr>
              <w:t>9.22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E12BDE" w14:textId="77777777" w:rsidR="009C67EF" w:rsidRPr="004C7DA2" w:rsidRDefault="009C67EF" w:rsidP="008D1C6C">
            <w:pPr>
              <w:spacing w:after="0"/>
              <w:jc w:val="center"/>
              <w:rPr>
                <w:color w:val="000000"/>
                <w:lang w:val="en-US"/>
              </w:rPr>
            </w:pPr>
            <w:r w:rsidRPr="00DB21B3">
              <w:rPr>
                <w:rFonts w:hint="eastAsia"/>
                <w:color w:val="000000"/>
              </w:rPr>
              <w:t>12.19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5CE162" w14:textId="77777777" w:rsidR="009C67EF" w:rsidRPr="004C7DA2" w:rsidRDefault="009C67EF" w:rsidP="008D1C6C">
            <w:pPr>
              <w:spacing w:after="0"/>
              <w:jc w:val="center"/>
              <w:rPr>
                <w:color w:val="000000"/>
                <w:lang w:val="en-US"/>
              </w:rPr>
            </w:pPr>
            <w:r w:rsidRPr="00DB21B3">
              <w:rPr>
                <w:rFonts w:hint="eastAsia"/>
                <w:color w:val="000000"/>
              </w:rPr>
              <w:t>9.13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3F1849" w14:textId="77777777" w:rsidR="009C67EF" w:rsidRPr="004C7DA2" w:rsidRDefault="009C67EF" w:rsidP="008D1C6C">
            <w:pPr>
              <w:spacing w:after="0"/>
              <w:jc w:val="center"/>
              <w:rPr>
                <w:color w:val="000000"/>
                <w:lang w:val="en-US"/>
              </w:rPr>
            </w:pPr>
            <w:r w:rsidRPr="00DB21B3">
              <w:rPr>
                <w:rFonts w:hint="eastAsia"/>
                <w:color w:val="000000"/>
              </w:rPr>
              <w:t>12.22</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E937E63" w14:textId="77777777" w:rsidR="009C67EF" w:rsidRPr="004C7DA2" w:rsidRDefault="009C67EF" w:rsidP="008D1C6C">
            <w:pPr>
              <w:spacing w:after="0"/>
              <w:jc w:val="center"/>
              <w:rPr>
                <w:color w:val="000000"/>
                <w:lang w:val="en-US"/>
              </w:rPr>
            </w:pPr>
            <w:r w:rsidRPr="00DB21B3">
              <w:rPr>
                <w:rFonts w:hint="eastAsia"/>
                <w:color w:val="000000"/>
              </w:rPr>
              <w:t>10.26</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0B647BF4" w14:textId="77777777" w:rsidR="009C67EF" w:rsidRPr="004C7DA2" w:rsidRDefault="009C67EF" w:rsidP="008D1C6C">
            <w:pPr>
              <w:spacing w:after="0"/>
              <w:jc w:val="center"/>
              <w:rPr>
                <w:color w:val="000000"/>
                <w:lang w:val="en-US"/>
              </w:rPr>
            </w:pPr>
            <w:r w:rsidRPr="00DB21B3">
              <w:rPr>
                <w:rFonts w:hint="eastAsia"/>
                <w:color w:val="000000"/>
              </w:rPr>
              <w:t>7.48</w:t>
            </w:r>
          </w:p>
        </w:tc>
      </w:tr>
      <w:tr w:rsidR="009C67EF" w:rsidRPr="00491A77" w14:paraId="04071F0B" w14:textId="77777777" w:rsidTr="008D1C6C">
        <w:trPr>
          <w:trHeight w:val="266"/>
        </w:trPr>
        <w:tc>
          <w:tcPr>
            <w:tcW w:w="1134" w:type="dxa"/>
            <w:shd w:val="clear" w:color="auto" w:fill="auto"/>
            <w:noWrap/>
            <w:vAlign w:val="center"/>
          </w:tcPr>
          <w:p w14:paraId="2FEE0CA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A682940"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35A22"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5BB0B"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57608"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DCD00"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FE4667"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FA93F"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CA8D6"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5D025"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EC9F9"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772794"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6359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330CE"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4435A"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8987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E76C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FB72A"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29E4C"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74BFB3DB"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7963C846" w14:textId="77777777" w:rsidR="009C67EF" w:rsidRPr="004C7DA2" w:rsidRDefault="009C67EF" w:rsidP="008D1C6C">
            <w:pPr>
              <w:spacing w:after="0"/>
              <w:jc w:val="center"/>
              <w:rPr>
                <w:color w:val="000000"/>
                <w:lang w:val="en-US"/>
              </w:rPr>
            </w:pPr>
          </w:p>
        </w:tc>
      </w:tr>
      <w:tr w:rsidR="009C67EF" w:rsidRPr="00491A77" w14:paraId="47CF0E03" w14:textId="77777777" w:rsidTr="008D1C6C">
        <w:trPr>
          <w:trHeight w:val="266"/>
        </w:trPr>
        <w:tc>
          <w:tcPr>
            <w:tcW w:w="1134" w:type="dxa"/>
            <w:shd w:val="clear" w:color="auto" w:fill="auto"/>
            <w:noWrap/>
            <w:vAlign w:val="center"/>
          </w:tcPr>
          <w:p w14:paraId="203E94FB"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BE62C90" w14:textId="77777777" w:rsidR="009C67EF" w:rsidRPr="004C7DA2" w:rsidRDefault="009C67EF" w:rsidP="008D1C6C">
            <w:pPr>
              <w:spacing w:after="0"/>
              <w:jc w:val="center"/>
              <w:rPr>
                <w:color w:val="000000"/>
                <w:lang w:val="en-US"/>
              </w:rPr>
            </w:pPr>
            <w:r w:rsidRPr="00DB21B3">
              <w:rPr>
                <w:rFonts w:hint="eastAsia"/>
                <w:color w:val="000000"/>
              </w:rPr>
              <w:t>9.47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8485FCF" w14:textId="77777777" w:rsidR="009C67EF" w:rsidRPr="004C7DA2" w:rsidRDefault="009C67EF" w:rsidP="008D1C6C">
            <w:pPr>
              <w:spacing w:after="0"/>
              <w:jc w:val="center"/>
              <w:rPr>
                <w:color w:val="000000"/>
                <w:lang w:val="en-US"/>
              </w:rPr>
            </w:pPr>
            <w:r w:rsidRPr="00DB21B3">
              <w:rPr>
                <w:rFonts w:hint="eastAsia"/>
                <w:color w:val="000000"/>
              </w:rPr>
              <w:t>7.36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B907DB0" w14:textId="77777777" w:rsidR="009C67EF" w:rsidRPr="004C7DA2" w:rsidRDefault="009C67EF" w:rsidP="008D1C6C">
            <w:pPr>
              <w:spacing w:after="0"/>
              <w:jc w:val="center"/>
              <w:rPr>
                <w:color w:val="000000"/>
                <w:lang w:val="en-US"/>
              </w:rPr>
            </w:pPr>
            <w:r w:rsidRPr="00DB21B3">
              <w:rPr>
                <w:rFonts w:hint="eastAsia"/>
                <w:color w:val="000000"/>
              </w:rPr>
              <w:t>8.74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1329B96" w14:textId="77777777" w:rsidR="009C67EF" w:rsidRPr="004C7DA2" w:rsidRDefault="009C67EF" w:rsidP="008D1C6C">
            <w:pPr>
              <w:spacing w:after="0"/>
              <w:jc w:val="center"/>
              <w:rPr>
                <w:color w:val="000000"/>
                <w:lang w:val="en-US"/>
              </w:rPr>
            </w:pPr>
            <w:r w:rsidRPr="00DB21B3">
              <w:rPr>
                <w:rFonts w:hint="eastAsia"/>
                <w:color w:val="000000"/>
              </w:rPr>
              <w:t>7.40</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878A60" w14:textId="77777777" w:rsidR="009C67EF" w:rsidRPr="004C7DA2" w:rsidRDefault="009C67EF" w:rsidP="008D1C6C">
            <w:pPr>
              <w:spacing w:after="0"/>
              <w:jc w:val="center"/>
              <w:rPr>
                <w:color w:val="000000"/>
                <w:lang w:val="en-US"/>
              </w:rPr>
            </w:pPr>
            <w:r w:rsidRPr="00DB21B3">
              <w:rPr>
                <w:rFonts w:hint="eastAsia"/>
                <w:color w:val="000000"/>
              </w:rPr>
              <w:t>8.46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3D4909E" w14:textId="77777777" w:rsidR="009C67EF" w:rsidRPr="004C7DA2" w:rsidRDefault="009C67EF" w:rsidP="008D1C6C">
            <w:pPr>
              <w:spacing w:after="0"/>
              <w:jc w:val="center"/>
              <w:rPr>
                <w:color w:val="000000"/>
                <w:lang w:val="en-US"/>
              </w:rPr>
            </w:pPr>
            <w:r w:rsidRPr="00DB21B3">
              <w:rPr>
                <w:rFonts w:hint="eastAsia"/>
                <w:color w:val="000000"/>
              </w:rPr>
              <w:t>7.45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BCCE19" w14:textId="77777777" w:rsidR="009C67EF" w:rsidRPr="004C7DA2" w:rsidRDefault="009C67EF" w:rsidP="008D1C6C">
            <w:pPr>
              <w:spacing w:after="0"/>
              <w:jc w:val="center"/>
              <w:rPr>
                <w:color w:val="000000"/>
                <w:lang w:val="en-US"/>
              </w:rPr>
            </w:pPr>
            <w:r w:rsidRPr="00DB21B3">
              <w:rPr>
                <w:rFonts w:hint="eastAsia"/>
                <w:color w:val="000000"/>
              </w:rPr>
              <w:t>8.90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23B609D" w14:textId="77777777" w:rsidR="009C67EF" w:rsidRPr="004C7DA2" w:rsidRDefault="009C67EF" w:rsidP="008D1C6C">
            <w:pPr>
              <w:spacing w:after="0"/>
              <w:jc w:val="center"/>
              <w:rPr>
                <w:color w:val="000000"/>
                <w:lang w:val="en-US"/>
              </w:rPr>
            </w:pPr>
            <w:r w:rsidRPr="00DB21B3">
              <w:rPr>
                <w:rFonts w:hint="eastAsia"/>
                <w:color w:val="000000"/>
              </w:rPr>
              <w:t>7.44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F61E1C" w14:textId="77777777" w:rsidR="009C67EF" w:rsidRPr="004C7DA2" w:rsidRDefault="009C67EF" w:rsidP="008D1C6C">
            <w:pPr>
              <w:spacing w:after="0"/>
              <w:jc w:val="center"/>
              <w:rPr>
                <w:color w:val="000000"/>
                <w:lang w:val="en-US"/>
              </w:rPr>
            </w:pPr>
            <w:r w:rsidRPr="00DB21B3">
              <w:rPr>
                <w:rFonts w:hint="eastAsia"/>
                <w:color w:val="000000"/>
              </w:rPr>
              <w:t>8.10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EDDF0E"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692EF7C" w14:textId="77777777" w:rsidR="009C67EF" w:rsidRPr="004C7DA2" w:rsidRDefault="009C67EF" w:rsidP="008D1C6C">
            <w:pPr>
              <w:spacing w:after="0"/>
              <w:jc w:val="center"/>
              <w:rPr>
                <w:color w:val="000000"/>
                <w:lang w:val="en-US"/>
              </w:rPr>
            </w:pPr>
            <w:r w:rsidRPr="00DB21B3">
              <w:rPr>
                <w:rFonts w:hint="eastAsia"/>
                <w:color w:val="000000"/>
              </w:rPr>
              <w:t>8.09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FA21E4" w14:textId="77777777" w:rsidR="009C67EF" w:rsidRPr="004C7DA2" w:rsidRDefault="009C67EF" w:rsidP="008D1C6C">
            <w:pPr>
              <w:spacing w:after="0"/>
              <w:jc w:val="center"/>
              <w:rPr>
                <w:color w:val="000000"/>
                <w:lang w:val="en-US"/>
              </w:rPr>
            </w:pPr>
            <w:r w:rsidRPr="00DB21B3">
              <w:rPr>
                <w:rFonts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FF30A5C" w14:textId="77777777" w:rsidR="009C67EF" w:rsidRPr="004C7DA2" w:rsidRDefault="009C67EF" w:rsidP="008D1C6C">
            <w:pPr>
              <w:spacing w:after="0"/>
              <w:jc w:val="center"/>
              <w:rPr>
                <w:color w:val="000000"/>
                <w:lang w:val="en-US"/>
              </w:rPr>
            </w:pPr>
            <w:r w:rsidRPr="00DB21B3">
              <w:rPr>
                <w:rFonts w:hint="eastAsia"/>
                <w:color w:val="000000"/>
              </w:rPr>
              <w:t>8.08</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9E13FDE" w14:textId="77777777" w:rsidR="009C67EF" w:rsidRPr="004C7DA2" w:rsidRDefault="009C67EF" w:rsidP="008D1C6C">
            <w:pPr>
              <w:spacing w:after="0"/>
              <w:jc w:val="center"/>
              <w:rPr>
                <w:color w:val="000000"/>
                <w:lang w:val="en-US"/>
              </w:rPr>
            </w:pPr>
            <w:r w:rsidRPr="00DB21B3">
              <w:rPr>
                <w:rFonts w:hint="eastAsia"/>
                <w:color w:val="000000"/>
              </w:rPr>
              <w:t>9.29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5BF652" w14:textId="77777777" w:rsidR="009C67EF" w:rsidRPr="004C7DA2" w:rsidRDefault="009C67EF" w:rsidP="008D1C6C">
            <w:pPr>
              <w:spacing w:after="0"/>
              <w:jc w:val="center"/>
              <w:rPr>
                <w:color w:val="000000"/>
                <w:lang w:val="en-US"/>
              </w:rPr>
            </w:pPr>
            <w:r w:rsidRPr="00DB21B3">
              <w:rPr>
                <w:rFonts w:hint="eastAsia"/>
                <w:color w:val="000000"/>
              </w:rPr>
              <w:t>7.62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0059D59" w14:textId="77777777" w:rsidR="009C67EF" w:rsidRPr="004C7DA2" w:rsidRDefault="009C67EF" w:rsidP="008D1C6C">
            <w:pPr>
              <w:spacing w:after="0"/>
              <w:jc w:val="center"/>
              <w:rPr>
                <w:color w:val="000000"/>
                <w:lang w:val="en-US"/>
              </w:rPr>
            </w:pPr>
            <w:r w:rsidRPr="00DB21B3">
              <w:rPr>
                <w:rFonts w:hint="eastAsia"/>
                <w:color w:val="000000"/>
              </w:rPr>
              <w:t>9.18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2725F63" w14:textId="77777777" w:rsidR="009C67EF" w:rsidRPr="004C7DA2" w:rsidRDefault="009C67EF" w:rsidP="008D1C6C">
            <w:pPr>
              <w:spacing w:after="0"/>
              <w:jc w:val="center"/>
              <w:rPr>
                <w:color w:val="000000"/>
                <w:lang w:val="en-US"/>
              </w:rPr>
            </w:pPr>
            <w:r w:rsidRPr="00DB21B3">
              <w:rPr>
                <w:rFonts w:hint="eastAsia"/>
                <w:color w:val="000000"/>
              </w:rPr>
              <w:t>10.07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8C21CC7" w14:textId="77777777" w:rsidR="009C67EF" w:rsidRPr="004C7DA2" w:rsidRDefault="009C67EF" w:rsidP="008D1C6C">
            <w:pPr>
              <w:spacing w:after="0"/>
              <w:jc w:val="center"/>
              <w:rPr>
                <w:color w:val="000000"/>
                <w:lang w:val="en-US"/>
              </w:rPr>
            </w:pPr>
            <w:r w:rsidRPr="00DB21B3">
              <w:rPr>
                <w:rFonts w:hint="eastAsia"/>
                <w:color w:val="000000"/>
              </w:rPr>
              <w:t>6.45</w:t>
            </w:r>
          </w:p>
        </w:tc>
        <w:tc>
          <w:tcPr>
            <w:tcW w:w="723" w:type="dxa"/>
            <w:tcBorders>
              <w:top w:val="nil"/>
              <w:left w:val="single" w:sz="4" w:space="0" w:color="auto"/>
              <w:bottom w:val="nil"/>
              <w:right w:val="nil"/>
            </w:tcBorders>
            <w:shd w:val="clear" w:color="auto" w:fill="auto"/>
            <w:vAlign w:val="center"/>
          </w:tcPr>
          <w:p w14:paraId="69D6C08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EA4EAC2" w14:textId="77777777" w:rsidR="009C67EF" w:rsidRPr="004C7DA2" w:rsidRDefault="009C67EF" w:rsidP="008D1C6C">
            <w:pPr>
              <w:spacing w:after="0"/>
              <w:jc w:val="center"/>
              <w:rPr>
                <w:color w:val="000000"/>
                <w:lang w:val="en-US"/>
              </w:rPr>
            </w:pPr>
          </w:p>
        </w:tc>
      </w:tr>
    </w:tbl>
    <w:p w14:paraId="6D59548A" w14:textId="77777777" w:rsidR="009C67EF" w:rsidRDefault="009C67EF" w:rsidP="009C67EF">
      <w:pPr>
        <w:pStyle w:val="TH"/>
        <w:rPr>
          <w:rFonts w:ascii="Times New Roman" w:hAnsi="Times New Roman"/>
        </w:rPr>
      </w:pPr>
    </w:p>
    <w:p w14:paraId="170D2EF7"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73A0B3B0" wp14:editId="771A530E">
            <wp:extent cx="8488516" cy="2272352"/>
            <wp:effectExtent l="0" t="0" r="8255" b="0"/>
            <wp:docPr id="5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537496" cy="2285464"/>
                    </a:xfrm>
                    <a:prstGeom prst="rect">
                      <a:avLst/>
                    </a:prstGeom>
                    <a:solidFill>
                      <a:schemeClr val="bg1"/>
                    </a:solidFill>
                  </pic:spPr>
                </pic:pic>
              </a:graphicData>
            </a:graphic>
          </wp:inline>
        </w:drawing>
      </w:r>
    </w:p>
    <w:p w14:paraId="6FCF84E2" w14:textId="77777777" w:rsidR="009C67EF" w:rsidRDefault="009C67EF" w:rsidP="009C67EF">
      <w:pPr>
        <w:pStyle w:val="BodyText"/>
        <w:numPr>
          <w:ilvl w:val="0"/>
          <w:numId w:val="26"/>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0729B310"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47F1447C" wp14:editId="0DDD2164">
            <wp:extent cx="8652870" cy="2333768"/>
            <wp:effectExtent l="0" t="0" r="0" b="9525"/>
            <wp:docPr id="54"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684828" cy="2342388"/>
                    </a:xfrm>
                    <a:prstGeom prst="rect">
                      <a:avLst/>
                    </a:prstGeom>
                    <a:solidFill>
                      <a:schemeClr val="bg1"/>
                    </a:solidFill>
                  </pic:spPr>
                </pic:pic>
              </a:graphicData>
            </a:graphic>
          </wp:inline>
        </w:drawing>
      </w:r>
    </w:p>
    <w:p w14:paraId="65C72216" w14:textId="77777777" w:rsidR="009C67EF" w:rsidRDefault="009C67EF" w:rsidP="009C67EF">
      <w:pPr>
        <w:pStyle w:val="BodyText"/>
        <w:numPr>
          <w:ilvl w:val="0"/>
          <w:numId w:val="26"/>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23738574"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7756B2B8" wp14:editId="5413424A">
            <wp:extent cx="8591266" cy="2319943"/>
            <wp:effectExtent l="0" t="0" r="635" b="4445"/>
            <wp:docPr id="55"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96107" cy="2321250"/>
                    </a:xfrm>
                    <a:prstGeom prst="rect">
                      <a:avLst/>
                    </a:prstGeom>
                    <a:solidFill>
                      <a:schemeClr val="bg1"/>
                    </a:solidFill>
                  </pic:spPr>
                </pic:pic>
              </a:graphicData>
            </a:graphic>
          </wp:inline>
        </w:drawing>
      </w:r>
    </w:p>
    <w:p w14:paraId="21D3765A" w14:textId="77777777" w:rsidR="009C67EF" w:rsidRPr="00D64ED7" w:rsidRDefault="009C67EF" w:rsidP="009C67EF">
      <w:pPr>
        <w:pStyle w:val="BodyText"/>
        <w:numPr>
          <w:ilvl w:val="0"/>
          <w:numId w:val="26"/>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487031E9"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E84A1B">
        <w:rPr>
          <w:rFonts w:ascii="Times New Roman" w:hAnsi="Times New Roman"/>
          <w:lang w:val="en-US"/>
        </w:rPr>
        <w:t>6.1.3.5.2.1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1337A1F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84D7744"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Table </w:t>
      </w:r>
      <w:r w:rsidRPr="00E84A1B">
        <w:rPr>
          <w:lang w:val="en-US"/>
        </w:rPr>
        <w:t>6.1.3.5.2.1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2EE5532E"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E84A1B">
        <w:rPr>
          <w:rFonts w:ascii="Times New Roman" w:hAnsi="Times New Roman"/>
          <w:lang w:val="en-US"/>
        </w:rPr>
        <w:t>6.1.3.5.2.1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NS_53 S-SSB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0CCE3439" w14:textId="77777777" w:rsidTr="008D1C6C">
        <w:trPr>
          <w:trHeight w:val="237"/>
          <w:jc w:val="center"/>
        </w:trPr>
        <w:tc>
          <w:tcPr>
            <w:tcW w:w="1797" w:type="dxa"/>
            <w:vMerge w:val="restart"/>
            <w:tcBorders>
              <w:top w:val="single" w:sz="4" w:space="0" w:color="auto"/>
            </w:tcBorders>
            <w:shd w:val="clear" w:color="auto" w:fill="auto"/>
          </w:tcPr>
          <w:p w14:paraId="2EB4DFA2"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6BF40E1C"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35E28947" w14:textId="77777777" w:rsidTr="008D1C6C">
        <w:trPr>
          <w:trHeight w:val="237"/>
          <w:jc w:val="center"/>
        </w:trPr>
        <w:tc>
          <w:tcPr>
            <w:tcW w:w="1797" w:type="dxa"/>
            <w:vMerge/>
            <w:shd w:val="clear" w:color="auto" w:fill="auto"/>
          </w:tcPr>
          <w:p w14:paraId="5DB61F7C" w14:textId="77777777" w:rsidR="009C67EF" w:rsidRPr="00A1115A" w:rsidRDefault="009C67EF" w:rsidP="008D1C6C">
            <w:pPr>
              <w:pStyle w:val="TAH"/>
            </w:pPr>
          </w:p>
        </w:tc>
        <w:tc>
          <w:tcPr>
            <w:tcW w:w="1700" w:type="dxa"/>
            <w:gridSpan w:val="2"/>
          </w:tcPr>
          <w:p w14:paraId="2EE2BB67"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4B3C32B6" w14:textId="77777777" w:rsidR="009C67EF" w:rsidRPr="00A1115A" w:rsidRDefault="009C67EF" w:rsidP="008D1C6C">
            <w:pPr>
              <w:pStyle w:val="TAH"/>
            </w:pPr>
            <w:r>
              <w:rPr>
                <w:rFonts w:hint="eastAsia"/>
                <w:lang w:eastAsia="ko-KR"/>
              </w:rPr>
              <w:t>40MHz</w:t>
            </w:r>
          </w:p>
        </w:tc>
        <w:tc>
          <w:tcPr>
            <w:tcW w:w="1700" w:type="dxa"/>
            <w:gridSpan w:val="2"/>
          </w:tcPr>
          <w:p w14:paraId="5F725738" w14:textId="77777777" w:rsidR="009C67EF" w:rsidRPr="00A1115A" w:rsidRDefault="009C67EF" w:rsidP="008D1C6C">
            <w:pPr>
              <w:pStyle w:val="TAH"/>
            </w:pPr>
            <w:r>
              <w:rPr>
                <w:rFonts w:hint="eastAsia"/>
                <w:lang w:eastAsia="ko-KR"/>
              </w:rPr>
              <w:t>60MHz</w:t>
            </w:r>
          </w:p>
        </w:tc>
        <w:tc>
          <w:tcPr>
            <w:tcW w:w="1700" w:type="dxa"/>
            <w:gridSpan w:val="2"/>
          </w:tcPr>
          <w:p w14:paraId="4088D6C9" w14:textId="77777777" w:rsidR="009C67EF" w:rsidRPr="00A1115A" w:rsidRDefault="009C67EF" w:rsidP="008D1C6C">
            <w:pPr>
              <w:pStyle w:val="TAH"/>
            </w:pPr>
            <w:r>
              <w:rPr>
                <w:rFonts w:hint="eastAsia"/>
                <w:lang w:eastAsia="ko-KR"/>
              </w:rPr>
              <w:t>80MHz</w:t>
            </w:r>
          </w:p>
        </w:tc>
        <w:tc>
          <w:tcPr>
            <w:tcW w:w="1737" w:type="dxa"/>
            <w:gridSpan w:val="2"/>
          </w:tcPr>
          <w:p w14:paraId="5CA4B5E2"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80B8BD4" w14:textId="77777777" w:rsidTr="008D1C6C">
        <w:trPr>
          <w:trHeight w:val="237"/>
          <w:jc w:val="center"/>
        </w:trPr>
        <w:tc>
          <w:tcPr>
            <w:tcW w:w="1797" w:type="dxa"/>
            <w:shd w:val="clear" w:color="auto" w:fill="auto"/>
          </w:tcPr>
          <w:p w14:paraId="4EB92B07"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30B49B43"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BB52C83" w14:textId="77777777" w:rsidR="009C67EF" w:rsidRPr="00A1115A" w:rsidRDefault="009C67EF" w:rsidP="008D1C6C">
            <w:pPr>
              <w:pStyle w:val="TAH"/>
            </w:pPr>
            <w:r>
              <w:rPr>
                <w:rFonts w:hint="eastAsia"/>
                <w:lang w:eastAsia="ko-KR"/>
              </w:rPr>
              <w:t>2</w:t>
            </w:r>
          </w:p>
        </w:tc>
        <w:tc>
          <w:tcPr>
            <w:tcW w:w="787" w:type="dxa"/>
          </w:tcPr>
          <w:p w14:paraId="107968E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CB9E1B9" w14:textId="77777777" w:rsidR="009C67EF" w:rsidRPr="00A1115A" w:rsidRDefault="009C67EF" w:rsidP="008D1C6C">
            <w:pPr>
              <w:pStyle w:val="TAH"/>
            </w:pPr>
            <w:r>
              <w:rPr>
                <w:rFonts w:hint="eastAsia"/>
                <w:lang w:eastAsia="ko-KR"/>
              </w:rPr>
              <w:t>2</w:t>
            </w:r>
          </w:p>
        </w:tc>
        <w:tc>
          <w:tcPr>
            <w:tcW w:w="850" w:type="dxa"/>
          </w:tcPr>
          <w:p w14:paraId="22154974"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5AFB96A" w14:textId="77777777" w:rsidR="009C67EF" w:rsidRPr="00A1115A" w:rsidRDefault="009C67EF" w:rsidP="008D1C6C">
            <w:pPr>
              <w:pStyle w:val="TAH"/>
            </w:pPr>
            <w:r>
              <w:rPr>
                <w:rFonts w:hint="eastAsia"/>
                <w:lang w:eastAsia="ko-KR"/>
              </w:rPr>
              <w:t>2</w:t>
            </w:r>
          </w:p>
        </w:tc>
        <w:tc>
          <w:tcPr>
            <w:tcW w:w="850" w:type="dxa"/>
          </w:tcPr>
          <w:p w14:paraId="6168DBEA"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EC999FF" w14:textId="77777777" w:rsidR="009C67EF" w:rsidRPr="00A1115A" w:rsidRDefault="009C67EF" w:rsidP="008D1C6C">
            <w:pPr>
              <w:pStyle w:val="TAH"/>
            </w:pPr>
            <w:r>
              <w:rPr>
                <w:rFonts w:hint="eastAsia"/>
                <w:lang w:eastAsia="ko-KR"/>
              </w:rPr>
              <w:t>2</w:t>
            </w:r>
          </w:p>
        </w:tc>
        <w:tc>
          <w:tcPr>
            <w:tcW w:w="887" w:type="dxa"/>
          </w:tcPr>
          <w:p w14:paraId="6725740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2E0E059" w14:textId="77777777" w:rsidR="009C67EF" w:rsidRPr="00A1115A" w:rsidRDefault="009C67EF" w:rsidP="008D1C6C">
            <w:pPr>
              <w:pStyle w:val="TAH"/>
            </w:pPr>
            <w:r>
              <w:rPr>
                <w:rFonts w:hint="eastAsia"/>
                <w:lang w:eastAsia="ko-KR"/>
              </w:rPr>
              <w:t>2</w:t>
            </w:r>
          </w:p>
        </w:tc>
      </w:tr>
      <w:tr w:rsidR="009C67EF" w:rsidRPr="00765700" w14:paraId="2AA24CA4" w14:textId="77777777" w:rsidTr="008D1C6C">
        <w:trPr>
          <w:trHeight w:val="20"/>
          <w:jc w:val="center"/>
        </w:trPr>
        <w:tc>
          <w:tcPr>
            <w:tcW w:w="1797" w:type="dxa"/>
          </w:tcPr>
          <w:p w14:paraId="5E000128"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850" w:type="dxa"/>
            <w:vAlign w:val="center"/>
          </w:tcPr>
          <w:p w14:paraId="41393DC3" w14:textId="77777777" w:rsidR="009C67EF" w:rsidRPr="00A1115A" w:rsidRDefault="009C67EF" w:rsidP="008D1C6C">
            <w:pPr>
              <w:pStyle w:val="FL"/>
              <w:spacing w:before="0" w:after="0"/>
              <w:rPr>
                <w:b w:val="0"/>
                <w:bCs/>
                <w:sz w:val="18"/>
                <w:szCs w:val="18"/>
              </w:rPr>
            </w:pPr>
            <w:r w:rsidRPr="0051434B">
              <w:rPr>
                <w:rFonts w:hint="eastAsia"/>
                <w:b w:val="0"/>
                <w:bCs/>
                <w:sz w:val="18"/>
                <w:szCs w:val="18"/>
              </w:rPr>
              <w:t>11.16</w:t>
            </w:r>
          </w:p>
        </w:tc>
        <w:tc>
          <w:tcPr>
            <w:tcW w:w="850" w:type="dxa"/>
            <w:vAlign w:val="center"/>
          </w:tcPr>
          <w:p w14:paraId="4C0340B3" w14:textId="77777777" w:rsidR="009C67EF" w:rsidRPr="00A1115A" w:rsidRDefault="009C67EF" w:rsidP="008D1C6C">
            <w:pPr>
              <w:pStyle w:val="FL"/>
              <w:spacing w:before="0" w:after="0"/>
              <w:rPr>
                <w:b w:val="0"/>
                <w:bCs/>
                <w:sz w:val="18"/>
                <w:szCs w:val="18"/>
              </w:rPr>
            </w:pPr>
            <w:r w:rsidRPr="0051434B">
              <w:rPr>
                <w:rFonts w:hint="eastAsia"/>
                <w:b w:val="0"/>
                <w:bCs/>
                <w:sz w:val="18"/>
                <w:szCs w:val="18"/>
              </w:rPr>
              <w:t>15.09</w:t>
            </w:r>
          </w:p>
        </w:tc>
        <w:tc>
          <w:tcPr>
            <w:tcW w:w="787" w:type="dxa"/>
            <w:vAlign w:val="center"/>
          </w:tcPr>
          <w:p w14:paraId="33D5EB38"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11.05</w:t>
            </w:r>
          </w:p>
        </w:tc>
        <w:tc>
          <w:tcPr>
            <w:tcW w:w="850" w:type="dxa"/>
            <w:vAlign w:val="center"/>
          </w:tcPr>
          <w:p w14:paraId="30AD952B"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15.09</w:t>
            </w:r>
          </w:p>
        </w:tc>
        <w:tc>
          <w:tcPr>
            <w:tcW w:w="850" w:type="dxa"/>
            <w:vAlign w:val="center"/>
          </w:tcPr>
          <w:p w14:paraId="0E40539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9.36</w:t>
            </w:r>
          </w:p>
        </w:tc>
        <w:tc>
          <w:tcPr>
            <w:tcW w:w="850" w:type="dxa"/>
            <w:vAlign w:val="center"/>
          </w:tcPr>
          <w:p w14:paraId="54D36779"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12.22</w:t>
            </w:r>
          </w:p>
        </w:tc>
        <w:tc>
          <w:tcPr>
            <w:tcW w:w="850" w:type="dxa"/>
            <w:vAlign w:val="center"/>
          </w:tcPr>
          <w:p w14:paraId="4D357FD2"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9.92</w:t>
            </w:r>
          </w:p>
        </w:tc>
        <w:tc>
          <w:tcPr>
            <w:tcW w:w="850" w:type="dxa"/>
            <w:vAlign w:val="center"/>
          </w:tcPr>
          <w:p w14:paraId="18758697"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12.23</w:t>
            </w:r>
          </w:p>
        </w:tc>
        <w:tc>
          <w:tcPr>
            <w:tcW w:w="887" w:type="dxa"/>
            <w:vAlign w:val="center"/>
          </w:tcPr>
          <w:p w14:paraId="6FB9068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11.13</w:t>
            </w:r>
          </w:p>
        </w:tc>
        <w:tc>
          <w:tcPr>
            <w:tcW w:w="850" w:type="dxa"/>
            <w:vAlign w:val="center"/>
          </w:tcPr>
          <w:p w14:paraId="283C414F"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11.13</w:t>
            </w:r>
          </w:p>
        </w:tc>
      </w:tr>
      <w:tr w:rsidR="009C67EF" w:rsidRPr="00765700" w14:paraId="4A22B770" w14:textId="77777777" w:rsidTr="008D1C6C">
        <w:trPr>
          <w:trHeight w:val="20"/>
          <w:jc w:val="center"/>
        </w:trPr>
        <w:tc>
          <w:tcPr>
            <w:tcW w:w="1797" w:type="dxa"/>
          </w:tcPr>
          <w:p w14:paraId="2F62FA5C"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850" w:type="dxa"/>
            <w:vAlign w:val="center"/>
          </w:tcPr>
          <w:p w14:paraId="032B598B" w14:textId="77777777" w:rsidR="009C67EF" w:rsidRPr="00A1115A"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3116CCDD" w14:textId="77777777" w:rsidR="009C67EF" w:rsidRPr="00A1115A" w:rsidRDefault="009C67EF" w:rsidP="008D1C6C">
            <w:pPr>
              <w:pStyle w:val="FL"/>
              <w:spacing w:before="0" w:after="0"/>
              <w:rPr>
                <w:b w:val="0"/>
                <w:bCs/>
                <w:sz w:val="18"/>
                <w:szCs w:val="18"/>
              </w:rPr>
            </w:pPr>
            <w:r w:rsidRPr="0051434B">
              <w:rPr>
                <w:rFonts w:hint="eastAsia"/>
                <w:b w:val="0"/>
                <w:bCs/>
                <w:sz w:val="18"/>
                <w:szCs w:val="18"/>
              </w:rPr>
              <w:t>-</w:t>
            </w:r>
          </w:p>
        </w:tc>
        <w:tc>
          <w:tcPr>
            <w:tcW w:w="787" w:type="dxa"/>
            <w:vAlign w:val="center"/>
          </w:tcPr>
          <w:p w14:paraId="52BE09EF" w14:textId="77777777" w:rsidR="009C67EF" w:rsidRPr="00765700"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5F9009E3" w14:textId="77777777" w:rsidR="009C67EF" w:rsidRPr="00765700"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33D8312B" w14:textId="77777777" w:rsidR="009C67EF" w:rsidRPr="00765700" w:rsidRDefault="009C67EF" w:rsidP="008D1C6C">
            <w:pPr>
              <w:pStyle w:val="FL"/>
              <w:spacing w:before="0" w:after="0"/>
              <w:rPr>
                <w:b w:val="0"/>
                <w:bCs/>
                <w:sz w:val="18"/>
                <w:szCs w:val="18"/>
              </w:rPr>
            </w:pPr>
            <w:r w:rsidRPr="0051434B">
              <w:rPr>
                <w:rFonts w:hint="eastAsia"/>
                <w:b w:val="0"/>
                <w:bCs/>
                <w:sz w:val="18"/>
                <w:szCs w:val="18"/>
              </w:rPr>
              <w:t>8.18</w:t>
            </w:r>
          </w:p>
        </w:tc>
        <w:tc>
          <w:tcPr>
            <w:tcW w:w="850" w:type="dxa"/>
            <w:vAlign w:val="center"/>
          </w:tcPr>
          <w:p w14:paraId="07E3011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9.12</w:t>
            </w:r>
          </w:p>
        </w:tc>
        <w:tc>
          <w:tcPr>
            <w:tcW w:w="850" w:type="dxa"/>
            <w:vAlign w:val="center"/>
          </w:tcPr>
          <w:p w14:paraId="2AAD60E4"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9.03</w:t>
            </w:r>
          </w:p>
        </w:tc>
        <w:tc>
          <w:tcPr>
            <w:tcW w:w="850" w:type="dxa"/>
            <w:vAlign w:val="center"/>
          </w:tcPr>
          <w:p w14:paraId="586AD1A2"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9.20</w:t>
            </w:r>
          </w:p>
        </w:tc>
        <w:tc>
          <w:tcPr>
            <w:tcW w:w="887" w:type="dxa"/>
            <w:vAlign w:val="center"/>
          </w:tcPr>
          <w:p w14:paraId="14F926A5"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10.26</w:t>
            </w:r>
          </w:p>
        </w:tc>
        <w:tc>
          <w:tcPr>
            <w:tcW w:w="850" w:type="dxa"/>
            <w:vAlign w:val="center"/>
          </w:tcPr>
          <w:p w14:paraId="354C45E8"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9.29</w:t>
            </w:r>
          </w:p>
        </w:tc>
      </w:tr>
    </w:tbl>
    <w:p w14:paraId="30E41B94" w14:textId="77777777" w:rsidR="009C67EF" w:rsidRDefault="009C67EF" w:rsidP="009C67EF">
      <w:pPr>
        <w:pStyle w:val="BodyText"/>
        <w:rPr>
          <w:rFonts w:eastAsiaTheme="minorEastAsia"/>
          <w:lang w:eastAsia="ko-KR"/>
        </w:rPr>
      </w:pPr>
    </w:p>
    <w:p w14:paraId="3A02D914"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E84A1B">
        <w:rPr>
          <w:lang w:val="en-US"/>
        </w:rPr>
        <w:t>6.1.3.5.2.1</w:t>
      </w:r>
      <w:r>
        <w:rPr>
          <w:rFonts w:eastAsiaTheme="minorEastAsia"/>
          <w:lang w:eastAsia="ko-KR"/>
        </w:rPr>
        <w:t xml:space="preserve">-3 or Table </w:t>
      </w:r>
      <w:r w:rsidRPr="00E84A1B">
        <w:rPr>
          <w:lang w:val="en-US"/>
        </w:rPr>
        <w:t>6.1.3.5.2.1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A4EA5B7"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6.1.3.5.2.1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2499A36B" w14:textId="77777777" w:rsidTr="008D1C6C">
        <w:trPr>
          <w:trHeight w:val="237"/>
          <w:jc w:val="center"/>
        </w:trPr>
        <w:tc>
          <w:tcPr>
            <w:tcW w:w="1797" w:type="dxa"/>
            <w:vMerge w:val="restart"/>
            <w:tcBorders>
              <w:top w:val="single" w:sz="4" w:space="0" w:color="auto"/>
            </w:tcBorders>
            <w:shd w:val="clear" w:color="auto" w:fill="auto"/>
          </w:tcPr>
          <w:p w14:paraId="563821F7"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427BDB52"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5CBD6439" w14:textId="77777777" w:rsidTr="008D1C6C">
        <w:trPr>
          <w:trHeight w:val="237"/>
          <w:jc w:val="center"/>
        </w:trPr>
        <w:tc>
          <w:tcPr>
            <w:tcW w:w="1797" w:type="dxa"/>
            <w:vMerge/>
            <w:shd w:val="clear" w:color="auto" w:fill="auto"/>
          </w:tcPr>
          <w:p w14:paraId="351F166A" w14:textId="77777777" w:rsidR="009C67EF" w:rsidRPr="00A1115A" w:rsidRDefault="009C67EF" w:rsidP="008D1C6C">
            <w:pPr>
              <w:pStyle w:val="TAH"/>
            </w:pPr>
          </w:p>
        </w:tc>
        <w:tc>
          <w:tcPr>
            <w:tcW w:w="1700" w:type="dxa"/>
            <w:gridSpan w:val="2"/>
          </w:tcPr>
          <w:p w14:paraId="04ABB27C"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49EAE795" w14:textId="77777777" w:rsidR="009C67EF" w:rsidRPr="00A1115A" w:rsidRDefault="009C67EF" w:rsidP="008D1C6C">
            <w:pPr>
              <w:pStyle w:val="TAH"/>
            </w:pPr>
            <w:r>
              <w:rPr>
                <w:rFonts w:hint="eastAsia"/>
                <w:lang w:eastAsia="ko-KR"/>
              </w:rPr>
              <w:t>40MHz</w:t>
            </w:r>
          </w:p>
        </w:tc>
        <w:tc>
          <w:tcPr>
            <w:tcW w:w="1700" w:type="dxa"/>
            <w:gridSpan w:val="2"/>
          </w:tcPr>
          <w:p w14:paraId="53C3233B" w14:textId="77777777" w:rsidR="009C67EF" w:rsidRPr="00A1115A" w:rsidRDefault="009C67EF" w:rsidP="008D1C6C">
            <w:pPr>
              <w:pStyle w:val="TAH"/>
            </w:pPr>
            <w:r>
              <w:rPr>
                <w:rFonts w:hint="eastAsia"/>
                <w:lang w:eastAsia="ko-KR"/>
              </w:rPr>
              <w:t>60MHz</w:t>
            </w:r>
          </w:p>
        </w:tc>
        <w:tc>
          <w:tcPr>
            <w:tcW w:w="1700" w:type="dxa"/>
            <w:gridSpan w:val="2"/>
          </w:tcPr>
          <w:p w14:paraId="002B820D" w14:textId="77777777" w:rsidR="009C67EF" w:rsidRPr="00A1115A" w:rsidRDefault="009C67EF" w:rsidP="008D1C6C">
            <w:pPr>
              <w:pStyle w:val="TAH"/>
            </w:pPr>
            <w:r>
              <w:rPr>
                <w:rFonts w:hint="eastAsia"/>
                <w:lang w:eastAsia="ko-KR"/>
              </w:rPr>
              <w:t>80MHz</w:t>
            </w:r>
          </w:p>
        </w:tc>
        <w:tc>
          <w:tcPr>
            <w:tcW w:w="1737" w:type="dxa"/>
            <w:gridSpan w:val="2"/>
          </w:tcPr>
          <w:p w14:paraId="2028EA9E"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6646B0FA" w14:textId="77777777" w:rsidTr="008D1C6C">
        <w:trPr>
          <w:trHeight w:val="237"/>
          <w:jc w:val="center"/>
        </w:trPr>
        <w:tc>
          <w:tcPr>
            <w:tcW w:w="1797" w:type="dxa"/>
            <w:shd w:val="clear" w:color="auto" w:fill="auto"/>
          </w:tcPr>
          <w:p w14:paraId="68BAC91A"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60C1E7F3"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9EC38A3" w14:textId="77777777" w:rsidR="009C67EF" w:rsidRPr="00A1115A" w:rsidRDefault="009C67EF" w:rsidP="008D1C6C">
            <w:pPr>
              <w:pStyle w:val="TAH"/>
            </w:pPr>
            <w:r>
              <w:rPr>
                <w:rFonts w:hint="eastAsia"/>
                <w:lang w:eastAsia="ko-KR"/>
              </w:rPr>
              <w:t>2</w:t>
            </w:r>
          </w:p>
        </w:tc>
        <w:tc>
          <w:tcPr>
            <w:tcW w:w="787" w:type="dxa"/>
          </w:tcPr>
          <w:p w14:paraId="4645732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715F398A" w14:textId="77777777" w:rsidR="009C67EF" w:rsidRPr="00A1115A" w:rsidRDefault="009C67EF" w:rsidP="008D1C6C">
            <w:pPr>
              <w:pStyle w:val="TAH"/>
            </w:pPr>
            <w:r>
              <w:rPr>
                <w:rFonts w:hint="eastAsia"/>
                <w:lang w:eastAsia="ko-KR"/>
              </w:rPr>
              <w:t>2</w:t>
            </w:r>
          </w:p>
        </w:tc>
        <w:tc>
          <w:tcPr>
            <w:tcW w:w="850" w:type="dxa"/>
          </w:tcPr>
          <w:p w14:paraId="6D2F60EF"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4DA6B020" w14:textId="77777777" w:rsidR="009C67EF" w:rsidRPr="00A1115A" w:rsidRDefault="009C67EF" w:rsidP="008D1C6C">
            <w:pPr>
              <w:pStyle w:val="TAH"/>
            </w:pPr>
            <w:r>
              <w:rPr>
                <w:rFonts w:hint="eastAsia"/>
                <w:lang w:eastAsia="ko-KR"/>
              </w:rPr>
              <w:t>2</w:t>
            </w:r>
          </w:p>
        </w:tc>
        <w:tc>
          <w:tcPr>
            <w:tcW w:w="850" w:type="dxa"/>
          </w:tcPr>
          <w:p w14:paraId="0EBFACD8"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6A569F8D" w14:textId="77777777" w:rsidR="009C67EF" w:rsidRPr="00A1115A" w:rsidRDefault="009C67EF" w:rsidP="008D1C6C">
            <w:pPr>
              <w:pStyle w:val="TAH"/>
            </w:pPr>
            <w:r>
              <w:rPr>
                <w:rFonts w:hint="eastAsia"/>
                <w:lang w:eastAsia="ko-KR"/>
              </w:rPr>
              <w:t>2</w:t>
            </w:r>
          </w:p>
        </w:tc>
        <w:tc>
          <w:tcPr>
            <w:tcW w:w="887" w:type="dxa"/>
          </w:tcPr>
          <w:p w14:paraId="1833D032"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6C6DE31" w14:textId="77777777" w:rsidR="009C67EF" w:rsidRPr="00A1115A" w:rsidRDefault="009C67EF" w:rsidP="008D1C6C">
            <w:pPr>
              <w:pStyle w:val="TAH"/>
            </w:pPr>
            <w:r>
              <w:rPr>
                <w:rFonts w:hint="eastAsia"/>
                <w:lang w:eastAsia="ko-KR"/>
              </w:rPr>
              <w:t>2</w:t>
            </w:r>
          </w:p>
        </w:tc>
      </w:tr>
      <w:tr w:rsidR="009C67EF" w:rsidRPr="00765700" w14:paraId="35C40C90" w14:textId="77777777" w:rsidTr="008D1C6C">
        <w:trPr>
          <w:trHeight w:val="20"/>
          <w:jc w:val="center"/>
        </w:trPr>
        <w:tc>
          <w:tcPr>
            <w:tcW w:w="1797" w:type="dxa"/>
          </w:tcPr>
          <w:p w14:paraId="410042FB"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850" w:type="dxa"/>
            <w:vAlign w:val="center"/>
          </w:tcPr>
          <w:p w14:paraId="4216810F"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7461E92C"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787" w:type="dxa"/>
            <w:vAlign w:val="center"/>
          </w:tcPr>
          <w:p w14:paraId="6B3B3D2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5AA72C2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850" w:type="dxa"/>
            <w:vAlign w:val="center"/>
          </w:tcPr>
          <w:p w14:paraId="5A56E78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p>
        </w:tc>
        <w:tc>
          <w:tcPr>
            <w:tcW w:w="850" w:type="dxa"/>
            <w:vAlign w:val="center"/>
          </w:tcPr>
          <w:p w14:paraId="52FC374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50" w:type="dxa"/>
            <w:vAlign w:val="center"/>
          </w:tcPr>
          <w:p w14:paraId="30E24CFB"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p>
        </w:tc>
        <w:tc>
          <w:tcPr>
            <w:tcW w:w="850" w:type="dxa"/>
            <w:vAlign w:val="center"/>
          </w:tcPr>
          <w:p w14:paraId="74B0020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87" w:type="dxa"/>
            <w:vAlign w:val="center"/>
          </w:tcPr>
          <w:p w14:paraId="1F4A1C3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7929057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r>
      <w:tr w:rsidR="009C67EF" w:rsidRPr="00765700" w14:paraId="66EF7AFD" w14:textId="77777777" w:rsidTr="008D1C6C">
        <w:trPr>
          <w:trHeight w:val="20"/>
          <w:jc w:val="center"/>
        </w:trPr>
        <w:tc>
          <w:tcPr>
            <w:tcW w:w="1797" w:type="dxa"/>
          </w:tcPr>
          <w:p w14:paraId="3D22B1E0"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850" w:type="dxa"/>
            <w:vAlign w:val="center"/>
          </w:tcPr>
          <w:p w14:paraId="770EB5BD"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0A5F0BEC"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87" w:type="dxa"/>
            <w:vAlign w:val="center"/>
          </w:tcPr>
          <w:p w14:paraId="7B5924BD"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25E355DB"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1D617B5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3FC494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7376C7E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2EDF3B5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87" w:type="dxa"/>
            <w:vAlign w:val="center"/>
          </w:tcPr>
          <w:p w14:paraId="44F527D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12.5</w:t>
            </w:r>
          </w:p>
        </w:tc>
        <w:tc>
          <w:tcPr>
            <w:tcW w:w="850" w:type="dxa"/>
            <w:vAlign w:val="center"/>
          </w:tcPr>
          <w:p w14:paraId="0C0640C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r>
      <w:tr w:rsidR="009C67EF" w:rsidRPr="00765700" w14:paraId="0D3C5617" w14:textId="77777777" w:rsidTr="008D1C6C">
        <w:trPr>
          <w:trHeight w:val="20"/>
          <w:jc w:val="center"/>
        </w:trPr>
        <w:tc>
          <w:tcPr>
            <w:tcW w:w="10271" w:type="dxa"/>
            <w:gridSpan w:val="11"/>
          </w:tcPr>
          <w:p w14:paraId="0C4E294F"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2D9376AB" w14:textId="77777777" w:rsidR="009C67EF" w:rsidRPr="00565D70" w:rsidRDefault="009C67EF" w:rsidP="008D1C6C">
            <w:pPr>
              <w:pStyle w:val="FL"/>
              <w:spacing w:before="0" w:after="0"/>
              <w:jc w:val="left"/>
              <w:rPr>
                <w:b w:val="0"/>
                <w:bCs/>
                <w:sz w:val="18"/>
                <w:szCs w:val="18"/>
              </w:rPr>
            </w:pPr>
          </w:p>
        </w:tc>
      </w:tr>
    </w:tbl>
    <w:p w14:paraId="5EBF6D45" w14:textId="77777777" w:rsidR="009C67EF" w:rsidRDefault="009C67EF" w:rsidP="009C67EF">
      <w:pPr>
        <w:pStyle w:val="BodyText"/>
        <w:rPr>
          <w:lang w:val="en-US"/>
        </w:rPr>
      </w:pPr>
    </w:p>
    <w:p w14:paraId="70CFE3C1"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6.1.3.5.2.1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1C0C6309" w14:textId="77777777" w:rsidTr="008D1C6C">
        <w:trPr>
          <w:trHeight w:val="237"/>
          <w:jc w:val="center"/>
        </w:trPr>
        <w:tc>
          <w:tcPr>
            <w:tcW w:w="1797" w:type="dxa"/>
            <w:vMerge w:val="restart"/>
            <w:tcBorders>
              <w:top w:val="single" w:sz="4" w:space="0" w:color="auto"/>
            </w:tcBorders>
            <w:shd w:val="clear" w:color="auto" w:fill="auto"/>
          </w:tcPr>
          <w:p w14:paraId="72614E55"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1A071063"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4FE3D8D5" w14:textId="77777777" w:rsidTr="008D1C6C">
        <w:trPr>
          <w:trHeight w:val="237"/>
          <w:jc w:val="center"/>
        </w:trPr>
        <w:tc>
          <w:tcPr>
            <w:tcW w:w="1797" w:type="dxa"/>
            <w:vMerge/>
            <w:shd w:val="clear" w:color="auto" w:fill="auto"/>
          </w:tcPr>
          <w:p w14:paraId="2240052C" w14:textId="77777777" w:rsidR="009C67EF" w:rsidRPr="00A1115A" w:rsidRDefault="009C67EF" w:rsidP="008D1C6C">
            <w:pPr>
              <w:pStyle w:val="TAH"/>
            </w:pPr>
          </w:p>
        </w:tc>
        <w:tc>
          <w:tcPr>
            <w:tcW w:w="1700" w:type="dxa"/>
            <w:gridSpan w:val="2"/>
          </w:tcPr>
          <w:p w14:paraId="0D13259B"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32965CC3" w14:textId="77777777" w:rsidR="009C67EF" w:rsidRPr="00A1115A" w:rsidRDefault="009C67EF" w:rsidP="008D1C6C">
            <w:pPr>
              <w:pStyle w:val="TAH"/>
            </w:pPr>
            <w:r>
              <w:rPr>
                <w:rFonts w:hint="eastAsia"/>
                <w:lang w:eastAsia="ko-KR"/>
              </w:rPr>
              <w:t>40MHz</w:t>
            </w:r>
          </w:p>
        </w:tc>
        <w:tc>
          <w:tcPr>
            <w:tcW w:w="1700" w:type="dxa"/>
            <w:gridSpan w:val="2"/>
          </w:tcPr>
          <w:p w14:paraId="4D717A2F" w14:textId="77777777" w:rsidR="009C67EF" w:rsidRPr="00A1115A" w:rsidRDefault="009C67EF" w:rsidP="008D1C6C">
            <w:pPr>
              <w:pStyle w:val="TAH"/>
            </w:pPr>
            <w:r>
              <w:rPr>
                <w:rFonts w:hint="eastAsia"/>
                <w:lang w:eastAsia="ko-KR"/>
              </w:rPr>
              <w:t>60MHz</w:t>
            </w:r>
          </w:p>
        </w:tc>
        <w:tc>
          <w:tcPr>
            <w:tcW w:w="1700" w:type="dxa"/>
            <w:gridSpan w:val="2"/>
          </w:tcPr>
          <w:p w14:paraId="156932A5" w14:textId="77777777" w:rsidR="009C67EF" w:rsidRPr="00A1115A" w:rsidRDefault="009C67EF" w:rsidP="008D1C6C">
            <w:pPr>
              <w:pStyle w:val="TAH"/>
            </w:pPr>
            <w:r>
              <w:rPr>
                <w:rFonts w:hint="eastAsia"/>
                <w:lang w:eastAsia="ko-KR"/>
              </w:rPr>
              <w:t>80MHz</w:t>
            </w:r>
          </w:p>
        </w:tc>
        <w:tc>
          <w:tcPr>
            <w:tcW w:w="1737" w:type="dxa"/>
            <w:gridSpan w:val="2"/>
          </w:tcPr>
          <w:p w14:paraId="7FC8A80C"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6C7DCC3C" w14:textId="77777777" w:rsidTr="008D1C6C">
        <w:trPr>
          <w:trHeight w:val="237"/>
          <w:jc w:val="center"/>
        </w:trPr>
        <w:tc>
          <w:tcPr>
            <w:tcW w:w="1797" w:type="dxa"/>
            <w:shd w:val="clear" w:color="auto" w:fill="auto"/>
          </w:tcPr>
          <w:p w14:paraId="7302429C"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38C255B4"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25EBE20" w14:textId="77777777" w:rsidR="009C67EF" w:rsidRPr="00A1115A" w:rsidRDefault="009C67EF" w:rsidP="008D1C6C">
            <w:pPr>
              <w:pStyle w:val="TAH"/>
            </w:pPr>
            <w:r>
              <w:rPr>
                <w:rFonts w:hint="eastAsia"/>
                <w:lang w:eastAsia="ko-KR"/>
              </w:rPr>
              <w:t>2</w:t>
            </w:r>
          </w:p>
        </w:tc>
        <w:tc>
          <w:tcPr>
            <w:tcW w:w="787" w:type="dxa"/>
          </w:tcPr>
          <w:p w14:paraId="57B07C09"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89337C4" w14:textId="77777777" w:rsidR="009C67EF" w:rsidRPr="00A1115A" w:rsidRDefault="009C67EF" w:rsidP="008D1C6C">
            <w:pPr>
              <w:pStyle w:val="TAH"/>
            </w:pPr>
            <w:r>
              <w:rPr>
                <w:rFonts w:hint="eastAsia"/>
                <w:lang w:eastAsia="ko-KR"/>
              </w:rPr>
              <w:t>2</w:t>
            </w:r>
          </w:p>
        </w:tc>
        <w:tc>
          <w:tcPr>
            <w:tcW w:w="850" w:type="dxa"/>
          </w:tcPr>
          <w:p w14:paraId="32CF338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51F83C93" w14:textId="77777777" w:rsidR="009C67EF" w:rsidRPr="00A1115A" w:rsidRDefault="009C67EF" w:rsidP="008D1C6C">
            <w:pPr>
              <w:pStyle w:val="TAH"/>
            </w:pPr>
            <w:r>
              <w:rPr>
                <w:rFonts w:hint="eastAsia"/>
                <w:lang w:eastAsia="ko-KR"/>
              </w:rPr>
              <w:t>2</w:t>
            </w:r>
          </w:p>
        </w:tc>
        <w:tc>
          <w:tcPr>
            <w:tcW w:w="850" w:type="dxa"/>
          </w:tcPr>
          <w:p w14:paraId="3B38A347"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6DCA666" w14:textId="77777777" w:rsidR="009C67EF" w:rsidRPr="00A1115A" w:rsidRDefault="009C67EF" w:rsidP="008D1C6C">
            <w:pPr>
              <w:pStyle w:val="TAH"/>
            </w:pPr>
            <w:r>
              <w:rPr>
                <w:rFonts w:hint="eastAsia"/>
                <w:lang w:eastAsia="ko-KR"/>
              </w:rPr>
              <w:t>2</w:t>
            </w:r>
          </w:p>
        </w:tc>
        <w:tc>
          <w:tcPr>
            <w:tcW w:w="887" w:type="dxa"/>
          </w:tcPr>
          <w:p w14:paraId="59E85518"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411562D8" w14:textId="77777777" w:rsidR="009C67EF" w:rsidRPr="00A1115A" w:rsidRDefault="009C67EF" w:rsidP="008D1C6C">
            <w:pPr>
              <w:pStyle w:val="TAH"/>
            </w:pPr>
            <w:r>
              <w:rPr>
                <w:rFonts w:hint="eastAsia"/>
                <w:lang w:eastAsia="ko-KR"/>
              </w:rPr>
              <w:t>2</w:t>
            </w:r>
          </w:p>
        </w:tc>
      </w:tr>
      <w:tr w:rsidR="009C67EF" w:rsidRPr="00765700" w14:paraId="13767D1A" w14:textId="77777777" w:rsidTr="008D1C6C">
        <w:trPr>
          <w:trHeight w:val="20"/>
          <w:jc w:val="center"/>
        </w:trPr>
        <w:tc>
          <w:tcPr>
            <w:tcW w:w="1797" w:type="dxa"/>
          </w:tcPr>
          <w:p w14:paraId="31111CD9"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850" w:type="dxa"/>
            <w:vAlign w:val="center"/>
          </w:tcPr>
          <w:p w14:paraId="788C7ED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40EA8E97"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787" w:type="dxa"/>
            <w:vAlign w:val="center"/>
          </w:tcPr>
          <w:p w14:paraId="016D0F3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4FECD0E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850" w:type="dxa"/>
            <w:vAlign w:val="center"/>
          </w:tcPr>
          <w:p w14:paraId="4B17CCD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p>
        </w:tc>
        <w:tc>
          <w:tcPr>
            <w:tcW w:w="850" w:type="dxa"/>
            <w:vAlign w:val="center"/>
          </w:tcPr>
          <w:p w14:paraId="6B19667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50" w:type="dxa"/>
            <w:vAlign w:val="center"/>
          </w:tcPr>
          <w:p w14:paraId="487D86D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p>
        </w:tc>
        <w:tc>
          <w:tcPr>
            <w:tcW w:w="850" w:type="dxa"/>
            <w:vAlign w:val="center"/>
          </w:tcPr>
          <w:p w14:paraId="12AB30F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87" w:type="dxa"/>
            <w:vAlign w:val="center"/>
          </w:tcPr>
          <w:p w14:paraId="4C81359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13F0AF0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r>
      <w:tr w:rsidR="009C67EF" w:rsidRPr="00765700" w14:paraId="516A4FCD" w14:textId="77777777" w:rsidTr="008D1C6C">
        <w:trPr>
          <w:trHeight w:val="20"/>
          <w:jc w:val="center"/>
        </w:trPr>
        <w:tc>
          <w:tcPr>
            <w:tcW w:w="10271" w:type="dxa"/>
            <w:gridSpan w:val="11"/>
          </w:tcPr>
          <w:p w14:paraId="43AA09B7"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6D437EF4" w14:textId="77777777" w:rsidR="009C67EF" w:rsidRPr="00565D70" w:rsidRDefault="009C67EF" w:rsidP="008D1C6C">
            <w:pPr>
              <w:pStyle w:val="FL"/>
              <w:spacing w:before="0" w:after="0"/>
              <w:jc w:val="left"/>
              <w:rPr>
                <w:b w:val="0"/>
                <w:bCs/>
                <w:sz w:val="18"/>
                <w:szCs w:val="18"/>
              </w:rPr>
            </w:pPr>
          </w:p>
        </w:tc>
      </w:tr>
    </w:tbl>
    <w:p w14:paraId="76843A5F" w14:textId="77777777" w:rsidR="009C67EF" w:rsidRPr="00E84A1B" w:rsidRDefault="009C67EF" w:rsidP="009C67EF"/>
    <w:p w14:paraId="49C0329E" w14:textId="77777777" w:rsidR="009C67EF" w:rsidRPr="00C2512F" w:rsidRDefault="009C67EF" w:rsidP="009C67EF"/>
    <w:p w14:paraId="6D62A4A6" w14:textId="77777777" w:rsidR="009C67EF" w:rsidRDefault="009C67EF" w:rsidP="009C67EF">
      <w:pPr>
        <w:pStyle w:val="Heading5"/>
        <w:rPr>
          <w:rFonts w:cs="Arial"/>
          <w:b/>
          <w:szCs w:val="22"/>
        </w:rPr>
      </w:pPr>
      <w:bookmarkStart w:id="201" w:name="_Toc144392066"/>
      <w:r w:rsidRPr="00F75613">
        <w:rPr>
          <w:rFonts w:cs="Arial"/>
          <w:szCs w:val="22"/>
        </w:rPr>
        <w:t>6.1.3.5.3</w:t>
      </w:r>
      <w:r w:rsidRPr="00F75613">
        <w:rPr>
          <w:rFonts w:cs="Arial"/>
          <w:szCs w:val="22"/>
        </w:rPr>
        <w:tab/>
        <w:t>A-MPR for PSFCH transmission</w:t>
      </w:r>
      <w:bookmarkEnd w:id="201"/>
    </w:p>
    <w:p w14:paraId="7C53588E" w14:textId="77777777" w:rsidR="009C67EF" w:rsidRDefault="009C67EF" w:rsidP="009C67EF">
      <w:pPr>
        <w:pStyle w:val="Heading5"/>
        <w:rPr>
          <w:rFonts w:cs="Arial"/>
          <w:b/>
          <w:szCs w:val="22"/>
        </w:rPr>
      </w:pPr>
      <w:r w:rsidRPr="00F75613">
        <w:rPr>
          <w:rFonts w:cs="Arial"/>
          <w:szCs w:val="22"/>
        </w:rPr>
        <w:t>6.1.</w:t>
      </w:r>
      <w:r>
        <w:rPr>
          <w:rFonts w:cs="Arial"/>
          <w:szCs w:val="22"/>
        </w:rPr>
        <w:t>3.5.3.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2479414A"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6.1.3.5.3.1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5ACA778B" w14:textId="77777777" w:rsidR="009C67EF" w:rsidRPr="00D55D1F" w:rsidRDefault="009C67EF" w:rsidP="009C67EF">
      <w:pPr>
        <w:rPr>
          <w:color w:val="000000" w:themeColor="text1"/>
          <w:lang w:val="en-US" w:eastAsia="zh-CN"/>
        </w:rPr>
      </w:pPr>
    </w:p>
    <w:p w14:paraId="2458EA29"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021BF87F" w14:textId="77777777" w:rsidR="009C67EF"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D55D1F">
        <w:rPr>
          <w:rFonts w:ascii="Times New Roman" w:hAnsi="Times New Roman"/>
          <w:lang w:val="en-US"/>
        </w:rPr>
        <w:t>6.1.3.5.3.1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186CF925" w14:textId="77777777" w:rsidTr="008D1C6C">
        <w:trPr>
          <w:trHeight w:val="266"/>
          <w:jc w:val="center"/>
        </w:trPr>
        <w:tc>
          <w:tcPr>
            <w:tcW w:w="1134" w:type="dxa"/>
            <w:shd w:val="clear" w:color="auto" w:fill="auto"/>
            <w:noWrap/>
            <w:vAlign w:val="center"/>
            <w:hideMark/>
          </w:tcPr>
          <w:p w14:paraId="0618CC33"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005E6C84"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4175BFF6"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5D521DE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5230F0"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62C30F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6056E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F241C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D1ED5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A8B2D73"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85B5E8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4587E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7A96B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BF5758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2AA7D9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A17AA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EC10B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4B375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9606A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B8A019F" w14:textId="77777777" w:rsidR="009C67EF" w:rsidRPr="00C03F39" w:rsidRDefault="009C67EF" w:rsidP="008D1C6C">
            <w:pPr>
              <w:spacing w:after="0"/>
              <w:jc w:val="center"/>
              <w:rPr>
                <w:color w:val="000000"/>
                <w:lang w:val="en-US"/>
              </w:rPr>
            </w:pPr>
          </w:p>
        </w:tc>
      </w:tr>
      <w:tr w:rsidR="009C67EF" w:rsidRPr="00491A77" w14:paraId="0BF4642D" w14:textId="77777777" w:rsidTr="008D1C6C">
        <w:trPr>
          <w:trHeight w:val="266"/>
          <w:jc w:val="center"/>
        </w:trPr>
        <w:tc>
          <w:tcPr>
            <w:tcW w:w="1134" w:type="dxa"/>
            <w:shd w:val="clear" w:color="auto" w:fill="auto"/>
            <w:noWrap/>
            <w:vAlign w:val="center"/>
            <w:hideMark/>
          </w:tcPr>
          <w:p w14:paraId="279EC5C0" w14:textId="77777777" w:rsidR="009C67EF" w:rsidRPr="00C03F39" w:rsidRDefault="009C67EF" w:rsidP="008D1C6C">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1153144" w14:textId="77777777" w:rsidR="009C67EF" w:rsidRPr="00C03F39" w:rsidRDefault="009C67EF" w:rsidP="008D1C6C">
            <w:pPr>
              <w:spacing w:after="0"/>
              <w:jc w:val="center"/>
              <w:rPr>
                <w:color w:val="000000"/>
                <w:lang w:val="en-US"/>
              </w:rPr>
            </w:pPr>
            <w:r w:rsidRPr="00A45633">
              <w:rPr>
                <w:rFonts w:hint="eastAsia"/>
                <w:color w:val="000000"/>
              </w:rPr>
              <w:t>10.33</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750FC15C" w14:textId="77777777" w:rsidR="009C67EF" w:rsidRPr="00C03F39" w:rsidRDefault="009C67EF" w:rsidP="008D1C6C">
            <w:pPr>
              <w:spacing w:after="0"/>
              <w:jc w:val="center"/>
              <w:rPr>
                <w:color w:val="000000"/>
                <w:lang w:val="en-US"/>
              </w:rPr>
            </w:pPr>
            <w:r w:rsidRPr="00A45633">
              <w:rPr>
                <w:rFonts w:hint="eastAsia"/>
                <w:color w:val="000000"/>
              </w:rPr>
              <w:t>10.74</w:t>
            </w:r>
          </w:p>
        </w:tc>
        <w:tc>
          <w:tcPr>
            <w:tcW w:w="723" w:type="dxa"/>
            <w:tcBorders>
              <w:top w:val="nil"/>
              <w:left w:val="single" w:sz="4" w:space="0" w:color="auto"/>
              <w:bottom w:val="nil"/>
              <w:right w:val="nil"/>
            </w:tcBorders>
            <w:shd w:val="clear" w:color="auto" w:fill="auto"/>
            <w:noWrap/>
            <w:vAlign w:val="center"/>
          </w:tcPr>
          <w:p w14:paraId="7879E77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B0F885"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B3B0D1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72E2B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6F228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8D3FE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DA7CF5"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8F8814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840BB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4C2F2B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E5C134"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A31B6B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3B679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02E9D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D1EE5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B0740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205F8815" w14:textId="77777777" w:rsidR="009C67EF" w:rsidRPr="00C03F39" w:rsidRDefault="009C67EF" w:rsidP="008D1C6C">
            <w:pPr>
              <w:spacing w:after="0"/>
              <w:jc w:val="center"/>
              <w:rPr>
                <w:color w:val="000000"/>
                <w:lang w:val="en-US"/>
              </w:rPr>
            </w:pPr>
          </w:p>
        </w:tc>
      </w:tr>
      <w:tr w:rsidR="009C67EF" w:rsidRPr="00491A77" w14:paraId="6C96E3D7" w14:textId="77777777" w:rsidTr="008D1C6C">
        <w:trPr>
          <w:trHeight w:val="266"/>
          <w:jc w:val="center"/>
        </w:trPr>
        <w:tc>
          <w:tcPr>
            <w:tcW w:w="1134" w:type="dxa"/>
            <w:shd w:val="clear" w:color="auto" w:fill="auto"/>
            <w:noWrap/>
            <w:vAlign w:val="center"/>
            <w:hideMark/>
          </w:tcPr>
          <w:p w14:paraId="39B3BDF5"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F8B2EE7" w14:textId="77777777" w:rsidR="009C67EF" w:rsidRPr="00C03F39" w:rsidRDefault="009C67EF" w:rsidP="008D1C6C">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9933805" w14:textId="77777777" w:rsidR="009C67EF" w:rsidRPr="00C03F39" w:rsidRDefault="009C67EF" w:rsidP="008D1C6C">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7FD90B6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985F3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4899C5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3EB96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5A6B9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DD95C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C70586"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32BBB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C6C9D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3A312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7D2666"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B36E07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4ECF3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16F2BB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EC1B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E95FB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400A777E" w14:textId="77777777" w:rsidR="009C67EF" w:rsidRPr="00C03F39" w:rsidRDefault="009C67EF" w:rsidP="008D1C6C">
            <w:pPr>
              <w:spacing w:after="0"/>
              <w:jc w:val="center"/>
              <w:rPr>
                <w:color w:val="000000"/>
                <w:lang w:val="en-US"/>
              </w:rPr>
            </w:pPr>
          </w:p>
        </w:tc>
      </w:tr>
      <w:tr w:rsidR="009C67EF" w:rsidRPr="00491A77" w14:paraId="738D0D84" w14:textId="77777777" w:rsidTr="008D1C6C">
        <w:trPr>
          <w:trHeight w:val="266"/>
          <w:jc w:val="center"/>
        </w:trPr>
        <w:tc>
          <w:tcPr>
            <w:tcW w:w="1134" w:type="dxa"/>
            <w:shd w:val="clear" w:color="auto" w:fill="auto"/>
            <w:noWrap/>
            <w:vAlign w:val="center"/>
            <w:hideMark/>
          </w:tcPr>
          <w:p w14:paraId="73AFA723" w14:textId="77777777" w:rsidR="009C67EF" w:rsidRPr="00C03F39" w:rsidRDefault="009C67EF" w:rsidP="008D1C6C">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34ABE99E" w14:textId="77777777" w:rsidR="009C67EF" w:rsidRPr="00C03F39" w:rsidRDefault="009C67EF" w:rsidP="008D1C6C">
            <w:pPr>
              <w:spacing w:after="0"/>
              <w:jc w:val="center"/>
              <w:rPr>
                <w:color w:val="000000"/>
                <w:lang w:val="en-US"/>
              </w:rPr>
            </w:pPr>
            <w:r w:rsidRPr="00A45633">
              <w:rPr>
                <w:rFonts w:hint="eastAsia"/>
                <w:color w:val="000000"/>
              </w:rPr>
              <w:t>7.29</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422E2EA3" w14:textId="77777777" w:rsidR="009C67EF" w:rsidRPr="00C03F39" w:rsidRDefault="009C67EF" w:rsidP="008D1C6C">
            <w:pPr>
              <w:spacing w:after="0"/>
              <w:jc w:val="center"/>
              <w:rPr>
                <w:color w:val="000000"/>
                <w:lang w:val="en-US"/>
              </w:rPr>
            </w:pPr>
            <w:r w:rsidRPr="00A45633">
              <w:rPr>
                <w:rFonts w:hint="eastAsia"/>
                <w:color w:val="000000"/>
              </w:rPr>
              <w:t>10.32</w:t>
            </w:r>
          </w:p>
        </w:tc>
        <w:tc>
          <w:tcPr>
            <w:tcW w:w="723" w:type="dxa"/>
            <w:tcBorders>
              <w:top w:val="nil"/>
              <w:left w:val="single" w:sz="4" w:space="0" w:color="auto"/>
              <w:bottom w:val="single" w:sz="4" w:space="0" w:color="auto"/>
              <w:right w:val="nil"/>
            </w:tcBorders>
            <w:shd w:val="clear" w:color="auto" w:fill="auto"/>
            <w:noWrap/>
            <w:vAlign w:val="center"/>
          </w:tcPr>
          <w:p w14:paraId="00BFEDB3"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E0E8E45"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6F74C74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0DEEC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8DDEB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A5387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750DD8"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6A0E9A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31029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3C260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8CB575"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01A498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84B6C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64191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22DD9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9CEFE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7AD6F21" w14:textId="77777777" w:rsidR="009C67EF" w:rsidRPr="00C03F39" w:rsidRDefault="009C67EF" w:rsidP="008D1C6C">
            <w:pPr>
              <w:spacing w:after="0"/>
              <w:jc w:val="center"/>
              <w:rPr>
                <w:color w:val="000000"/>
                <w:lang w:val="en-US"/>
              </w:rPr>
            </w:pPr>
          </w:p>
        </w:tc>
      </w:tr>
      <w:tr w:rsidR="009C67EF" w:rsidRPr="00491A77" w14:paraId="69AA1400" w14:textId="77777777" w:rsidTr="008D1C6C">
        <w:trPr>
          <w:trHeight w:val="266"/>
          <w:jc w:val="center"/>
        </w:trPr>
        <w:tc>
          <w:tcPr>
            <w:tcW w:w="1134" w:type="dxa"/>
            <w:shd w:val="clear" w:color="auto" w:fill="auto"/>
            <w:noWrap/>
            <w:vAlign w:val="center"/>
            <w:hideMark/>
          </w:tcPr>
          <w:p w14:paraId="054C7A91"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6206B8A8" w14:textId="77777777" w:rsidR="009C67EF" w:rsidRPr="00C03F39" w:rsidRDefault="009C67EF" w:rsidP="008D1C6C">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36E6F6C6" w14:textId="77777777" w:rsidR="009C67EF" w:rsidRPr="00C03F39" w:rsidRDefault="009C67EF" w:rsidP="008D1C6C">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5595D96D" w14:textId="77777777" w:rsidR="009C67EF" w:rsidRPr="00C03F39" w:rsidRDefault="009C67EF" w:rsidP="008D1C6C">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70C32015" w14:textId="77777777" w:rsidR="009C67EF" w:rsidRPr="00C03F39" w:rsidRDefault="009C67EF" w:rsidP="008D1C6C">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8B2BEA4" w14:textId="77777777" w:rsidR="009C67EF" w:rsidRPr="00C03F39" w:rsidRDefault="009C67EF" w:rsidP="008D1C6C">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4C485A8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C64C7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70D72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FC115F"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033478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4C9E1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5B0A6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AB67B6"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5B69DD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D20A2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DCA48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0A1B76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04A4E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2837399D" w14:textId="77777777" w:rsidR="009C67EF" w:rsidRPr="00C03F39" w:rsidRDefault="009C67EF" w:rsidP="008D1C6C">
            <w:pPr>
              <w:spacing w:after="0"/>
              <w:jc w:val="center"/>
              <w:rPr>
                <w:color w:val="000000"/>
                <w:lang w:val="en-US"/>
              </w:rPr>
            </w:pPr>
          </w:p>
        </w:tc>
      </w:tr>
      <w:tr w:rsidR="009C67EF" w:rsidRPr="00491A77" w14:paraId="1E8099DC" w14:textId="77777777" w:rsidTr="008D1C6C">
        <w:trPr>
          <w:trHeight w:val="266"/>
          <w:jc w:val="center"/>
        </w:trPr>
        <w:tc>
          <w:tcPr>
            <w:tcW w:w="1134" w:type="dxa"/>
            <w:shd w:val="clear" w:color="auto" w:fill="auto"/>
            <w:noWrap/>
            <w:vAlign w:val="center"/>
            <w:hideMark/>
          </w:tcPr>
          <w:p w14:paraId="3CCE2748" w14:textId="77777777" w:rsidR="009C67EF" w:rsidRPr="00C03F39" w:rsidRDefault="009C67EF" w:rsidP="008D1C6C">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4BC5C27B" w14:textId="77777777" w:rsidR="009C67EF" w:rsidRPr="00C03F39" w:rsidRDefault="009C67EF" w:rsidP="008D1C6C">
            <w:pPr>
              <w:spacing w:after="0"/>
              <w:jc w:val="center"/>
              <w:rPr>
                <w:color w:val="000000"/>
                <w:lang w:val="en-US"/>
              </w:rPr>
            </w:pPr>
            <w:r w:rsidRPr="00A45633">
              <w:rPr>
                <w:rFonts w:hint="eastAsia"/>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CC2D3E7" w14:textId="77777777" w:rsidR="009C67EF" w:rsidRPr="00C03F39" w:rsidRDefault="009C67EF" w:rsidP="008D1C6C">
            <w:pPr>
              <w:spacing w:after="0"/>
              <w:jc w:val="center"/>
              <w:rPr>
                <w:color w:val="000000"/>
                <w:lang w:val="en-US"/>
              </w:rPr>
            </w:pPr>
            <w:r w:rsidRPr="00A45633">
              <w:rPr>
                <w:rFonts w:hint="eastAsia"/>
                <w:color w:val="000000"/>
              </w:rPr>
              <w:t>7.63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484259" w14:textId="77777777" w:rsidR="009C67EF" w:rsidRPr="00C03F39" w:rsidRDefault="009C67EF" w:rsidP="008D1C6C">
            <w:pPr>
              <w:spacing w:after="0"/>
              <w:jc w:val="center"/>
              <w:rPr>
                <w:color w:val="000000"/>
                <w:lang w:val="en-US"/>
              </w:rPr>
            </w:pPr>
            <w:r w:rsidRPr="00A45633">
              <w:rPr>
                <w:rFonts w:hint="eastAsia"/>
                <w:color w:val="000000"/>
              </w:rPr>
              <w:t>10.73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262CDE" w14:textId="77777777" w:rsidR="009C67EF" w:rsidRPr="00C03F39" w:rsidRDefault="009C67EF" w:rsidP="008D1C6C">
            <w:pPr>
              <w:spacing w:after="0"/>
              <w:jc w:val="center"/>
              <w:rPr>
                <w:color w:val="000000"/>
                <w:lang w:val="en-US"/>
              </w:rPr>
            </w:pPr>
            <w:r w:rsidRPr="00A45633">
              <w:rPr>
                <w:rFonts w:hint="eastAsia"/>
                <w:color w:val="000000"/>
              </w:rPr>
              <w:t>10.72</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07942701" w14:textId="77777777" w:rsidR="009C67EF" w:rsidRPr="00C03F39" w:rsidRDefault="009C67EF" w:rsidP="008D1C6C">
            <w:pPr>
              <w:spacing w:after="0"/>
              <w:jc w:val="center"/>
              <w:rPr>
                <w:color w:val="000000"/>
                <w:lang w:val="en-US"/>
              </w:rPr>
            </w:pPr>
            <w:r w:rsidRPr="00A45633">
              <w:rPr>
                <w:rFonts w:hint="eastAsia"/>
                <w:color w:val="000000"/>
              </w:rPr>
              <w:t>7.64</w:t>
            </w:r>
          </w:p>
        </w:tc>
        <w:tc>
          <w:tcPr>
            <w:tcW w:w="723" w:type="dxa"/>
            <w:tcBorders>
              <w:top w:val="nil"/>
              <w:left w:val="single" w:sz="4" w:space="0" w:color="auto"/>
              <w:bottom w:val="single" w:sz="4" w:space="0" w:color="auto"/>
              <w:right w:val="nil"/>
            </w:tcBorders>
            <w:shd w:val="clear" w:color="auto" w:fill="auto"/>
            <w:noWrap/>
            <w:vAlign w:val="center"/>
          </w:tcPr>
          <w:p w14:paraId="59A9097C"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4DDB5C2"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892B9E8"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FF2B85E"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D97EC1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49885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FF9AB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DE372A"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EF72F5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DEB68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0C2D4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32FD3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2A5A0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46CC164E" w14:textId="77777777" w:rsidR="009C67EF" w:rsidRPr="00C03F39" w:rsidRDefault="009C67EF" w:rsidP="008D1C6C">
            <w:pPr>
              <w:spacing w:after="0"/>
              <w:jc w:val="center"/>
              <w:rPr>
                <w:color w:val="000000"/>
                <w:lang w:val="en-US"/>
              </w:rPr>
            </w:pPr>
          </w:p>
        </w:tc>
      </w:tr>
      <w:tr w:rsidR="009C67EF" w:rsidRPr="00491A77" w14:paraId="45CE81AD" w14:textId="77777777" w:rsidTr="008D1C6C">
        <w:trPr>
          <w:trHeight w:val="266"/>
          <w:jc w:val="center"/>
        </w:trPr>
        <w:tc>
          <w:tcPr>
            <w:tcW w:w="1134" w:type="dxa"/>
            <w:shd w:val="clear" w:color="auto" w:fill="auto"/>
            <w:noWrap/>
            <w:vAlign w:val="center"/>
            <w:hideMark/>
          </w:tcPr>
          <w:p w14:paraId="469B5980"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0C54F67" w14:textId="77777777" w:rsidR="009C67EF" w:rsidRPr="00C03F39" w:rsidRDefault="009C67EF" w:rsidP="008D1C6C">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3C83FC55" w14:textId="77777777" w:rsidR="009C67EF" w:rsidRPr="00C03F39" w:rsidRDefault="009C67EF" w:rsidP="008D1C6C">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2E742185" w14:textId="77777777" w:rsidR="009C67EF" w:rsidRPr="00C03F39" w:rsidRDefault="009C67EF" w:rsidP="008D1C6C">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3836C096" w14:textId="77777777" w:rsidR="009C67EF" w:rsidRPr="00C03F39" w:rsidRDefault="009C67EF" w:rsidP="008D1C6C">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27870918" w14:textId="77777777" w:rsidR="009C67EF" w:rsidRPr="00C03F39" w:rsidRDefault="009C67EF" w:rsidP="008D1C6C">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0274A5F4" w14:textId="77777777" w:rsidR="009C67EF" w:rsidRPr="00C03F39" w:rsidRDefault="009C67EF" w:rsidP="008D1C6C">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500F3903" w14:textId="77777777" w:rsidR="009C67EF" w:rsidRPr="00C03F39" w:rsidRDefault="009C67EF" w:rsidP="008D1C6C">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30B0AD8" w14:textId="77777777" w:rsidR="009C67EF" w:rsidRPr="00C03F39" w:rsidRDefault="009C67EF" w:rsidP="008D1C6C">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C00C0" w14:textId="77777777" w:rsidR="009C67EF" w:rsidRPr="00C03F39" w:rsidRDefault="009C67EF" w:rsidP="008D1C6C">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26A5780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FA79D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1FEF2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C26E67D"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B65272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9B993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650FC7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F1366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C0952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A262E64" w14:textId="77777777" w:rsidR="009C67EF" w:rsidRPr="00C03F39" w:rsidRDefault="009C67EF" w:rsidP="008D1C6C">
            <w:pPr>
              <w:spacing w:after="0"/>
              <w:jc w:val="center"/>
              <w:rPr>
                <w:color w:val="000000"/>
                <w:lang w:val="en-US"/>
              </w:rPr>
            </w:pPr>
          </w:p>
        </w:tc>
      </w:tr>
      <w:tr w:rsidR="009C67EF" w:rsidRPr="00491A77" w14:paraId="53F5832F" w14:textId="77777777" w:rsidTr="008D1C6C">
        <w:trPr>
          <w:trHeight w:val="266"/>
          <w:jc w:val="center"/>
        </w:trPr>
        <w:tc>
          <w:tcPr>
            <w:tcW w:w="1134" w:type="dxa"/>
            <w:shd w:val="clear" w:color="auto" w:fill="auto"/>
            <w:noWrap/>
            <w:vAlign w:val="center"/>
            <w:hideMark/>
          </w:tcPr>
          <w:p w14:paraId="1E51B167" w14:textId="77777777" w:rsidR="009C67EF" w:rsidRPr="00C03F39" w:rsidRDefault="009C67EF" w:rsidP="008D1C6C">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F0F70F1" w14:textId="77777777" w:rsidR="009C67EF" w:rsidRPr="00C03F39" w:rsidRDefault="009C67EF" w:rsidP="008D1C6C">
            <w:pPr>
              <w:spacing w:after="0"/>
              <w:jc w:val="center"/>
              <w:rPr>
                <w:color w:val="000000"/>
                <w:lang w:val="en-US"/>
              </w:rPr>
            </w:pPr>
            <w:r w:rsidRPr="00A45633">
              <w:rPr>
                <w:rFonts w:hint="eastAsia"/>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6CB40D" w14:textId="77777777" w:rsidR="009C67EF" w:rsidRPr="00C03F39" w:rsidRDefault="009C67EF" w:rsidP="008D1C6C">
            <w:pPr>
              <w:spacing w:after="0"/>
              <w:jc w:val="center"/>
              <w:rPr>
                <w:color w:val="000000"/>
                <w:lang w:val="en-US"/>
              </w:rPr>
            </w:pPr>
            <w:r w:rsidRPr="00A45633">
              <w:rPr>
                <w:rFonts w:hint="eastAsia"/>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444325" w14:textId="77777777" w:rsidR="009C67EF" w:rsidRPr="00C03F39" w:rsidRDefault="009C67EF" w:rsidP="008D1C6C">
            <w:pPr>
              <w:spacing w:after="0"/>
              <w:jc w:val="center"/>
              <w:rPr>
                <w:color w:val="000000"/>
                <w:lang w:val="en-US"/>
              </w:rPr>
            </w:pPr>
            <w:r w:rsidRPr="00A45633">
              <w:rPr>
                <w:rFonts w:hint="eastAsia"/>
                <w:color w:val="000000"/>
              </w:rPr>
              <w:t>7.63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D0B5E9" w14:textId="77777777" w:rsidR="009C67EF" w:rsidRPr="00C03F39" w:rsidRDefault="009C67EF" w:rsidP="008D1C6C">
            <w:pPr>
              <w:spacing w:after="0"/>
              <w:jc w:val="center"/>
              <w:rPr>
                <w:color w:val="000000"/>
                <w:lang w:val="en-US"/>
              </w:rPr>
            </w:pPr>
            <w:r w:rsidRPr="00A45633">
              <w:rPr>
                <w:rFonts w:hint="eastAsia"/>
                <w:color w:val="000000"/>
              </w:rPr>
              <w:t>10.65</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5DF92D3" w14:textId="77777777" w:rsidR="009C67EF" w:rsidRPr="00C03F39" w:rsidRDefault="009C67EF" w:rsidP="008D1C6C">
            <w:pPr>
              <w:spacing w:after="0"/>
              <w:jc w:val="center"/>
              <w:rPr>
                <w:color w:val="000000"/>
                <w:lang w:val="en-US"/>
              </w:rPr>
            </w:pPr>
            <w:r w:rsidRPr="00A45633">
              <w:rPr>
                <w:rFonts w:hint="eastAsia"/>
                <w:color w:val="000000"/>
              </w:rPr>
              <w:t>7.63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1060B3" w14:textId="77777777" w:rsidR="009C67EF" w:rsidRPr="00C03F39" w:rsidRDefault="009C67EF" w:rsidP="008D1C6C">
            <w:pPr>
              <w:spacing w:after="0"/>
              <w:jc w:val="center"/>
              <w:rPr>
                <w:color w:val="000000"/>
                <w:lang w:val="en-US"/>
              </w:rPr>
            </w:pPr>
            <w:r w:rsidRPr="00A45633">
              <w:rPr>
                <w:rFonts w:hint="eastAsia"/>
                <w:color w:val="000000"/>
              </w:rPr>
              <w:t>10.63</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85A87C6" w14:textId="77777777" w:rsidR="009C67EF" w:rsidRPr="00C03F39" w:rsidRDefault="009C67EF" w:rsidP="008D1C6C">
            <w:pPr>
              <w:spacing w:after="0"/>
              <w:jc w:val="center"/>
              <w:rPr>
                <w:color w:val="000000"/>
                <w:lang w:val="en-US"/>
              </w:rPr>
            </w:pPr>
            <w:r w:rsidRPr="00A45633">
              <w:rPr>
                <w:rFonts w:hint="eastAsia"/>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4177B1E" w14:textId="77777777" w:rsidR="009C67EF" w:rsidRPr="00C03F39" w:rsidRDefault="009C67EF" w:rsidP="008D1C6C">
            <w:pPr>
              <w:spacing w:after="0"/>
              <w:jc w:val="center"/>
              <w:rPr>
                <w:color w:val="000000"/>
                <w:lang w:val="en-US"/>
              </w:rPr>
            </w:pPr>
            <w:r w:rsidRPr="00A45633">
              <w:rPr>
                <w:rFonts w:hint="eastAsia"/>
                <w:color w:val="000000"/>
              </w:rPr>
              <w:t>7.63</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13DAEC9E" w14:textId="77777777" w:rsidR="009C67EF" w:rsidRPr="00C03F39" w:rsidRDefault="009C67EF" w:rsidP="008D1C6C">
            <w:pPr>
              <w:spacing w:after="0"/>
              <w:jc w:val="center"/>
              <w:rPr>
                <w:color w:val="000000"/>
                <w:lang w:val="en-US"/>
              </w:rPr>
            </w:pPr>
            <w:r w:rsidRPr="00A45633">
              <w:rPr>
                <w:rFonts w:hint="eastAsia"/>
                <w:color w:val="000000"/>
              </w:rPr>
              <w:t>7.64</w:t>
            </w:r>
          </w:p>
        </w:tc>
        <w:tc>
          <w:tcPr>
            <w:tcW w:w="722" w:type="dxa"/>
            <w:tcBorders>
              <w:top w:val="nil"/>
              <w:left w:val="single" w:sz="4" w:space="0" w:color="auto"/>
              <w:bottom w:val="single" w:sz="4" w:space="0" w:color="auto"/>
              <w:right w:val="nil"/>
            </w:tcBorders>
            <w:shd w:val="clear" w:color="auto" w:fill="auto"/>
            <w:noWrap/>
            <w:vAlign w:val="center"/>
          </w:tcPr>
          <w:p w14:paraId="50B41E26"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8F56CDA"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A5DA0E3"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4F21F6D"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77AC4ED8"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859A1CA"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1A09CD3"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9AD0758"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DFF99C0"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tcPr>
          <w:p w14:paraId="31BA5256" w14:textId="77777777" w:rsidR="009C67EF" w:rsidRPr="00C03F39" w:rsidRDefault="009C67EF" w:rsidP="008D1C6C">
            <w:pPr>
              <w:spacing w:after="0"/>
              <w:jc w:val="center"/>
              <w:rPr>
                <w:color w:val="000000"/>
                <w:lang w:val="en-US"/>
              </w:rPr>
            </w:pPr>
          </w:p>
        </w:tc>
      </w:tr>
      <w:tr w:rsidR="009C67EF" w:rsidRPr="00491A77" w14:paraId="072E9D40" w14:textId="77777777" w:rsidTr="008D1C6C">
        <w:trPr>
          <w:trHeight w:val="266"/>
          <w:jc w:val="center"/>
        </w:trPr>
        <w:tc>
          <w:tcPr>
            <w:tcW w:w="1134" w:type="dxa"/>
            <w:shd w:val="clear" w:color="auto" w:fill="auto"/>
            <w:noWrap/>
            <w:vAlign w:val="center"/>
            <w:hideMark/>
          </w:tcPr>
          <w:p w14:paraId="0CB68907"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1B39B0C" w14:textId="77777777" w:rsidR="009C67EF" w:rsidRPr="00C03F39" w:rsidRDefault="009C67EF" w:rsidP="008D1C6C">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724FFC77" w14:textId="77777777" w:rsidR="009C67EF" w:rsidRPr="00C03F39" w:rsidRDefault="009C67EF" w:rsidP="008D1C6C">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01954AA9" w14:textId="77777777" w:rsidR="009C67EF" w:rsidRPr="00C03F39" w:rsidRDefault="009C67EF" w:rsidP="008D1C6C">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575DD863" w14:textId="77777777" w:rsidR="009C67EF" w:rsidRPr="00C03F39" w:rsidRDefault="009C67EF" w:rsidP="008D1C6C">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46432123" w14:textId="77777777" w:rsidR="009C67EF" w:rsidRPr="00C03F39" w:rsidRDefault="009C67EF" w:rsidP="008D1C6C">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185B127C" w14:textId="77777777" w:rsidR="009C67EF" w:rsidRPr="00C03F39" w:rsidRDefault="009C67EF" w:rsidP="008D1C6C">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78E0DF8F" w14:textId="77777777" w:rsidR="009C67EF" w:rsidRPr="00C03F39" w:rsidRDefault="009C67EF" w:rsidP="008D1C6C">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65ED59D9" w14:textId="77777777" w:rsidR="009C67EF" w:rsidRPr="00C03F39" w:rsidRDefault="009C67EF" w:rsidP="008D1C6C">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5D9CBF0F" w14:textId="77777777" w:rsidR="009C67EF" w:rsidRPr="00C03F39" w:rsidRDefault="009C67EF" w:rsidP="008D1C6C">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615A8B7F" w14:textId="77777777" w:rsidR="009C67EF" w:rsidRPr="00C03F39" w:rsidRDefault="009C67EF" w:rsidP="008D1C6C">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69A67A4D" w14:textId="77777777" w:rsidR="009C67EF" w:rsidRPr="00C03F39" w:rsidRDefault="009C67EF" w:rsidP="008D1C6C">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32AEBCC8" w14:textId="77777777" w:rsidR="009C67EF" w:rsidRPr="00C03F39" w:rsidRDefault="009C67EF" w:rsidP="008D1C6C">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748D1234" w14:textId="77777777" w:rsidR="009C67EF" w:rsidRPr="00C03F39" w:rsidRDefault="009C67EF" w:rsidP="008D1C6C">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63005504" w14:textId="77777777" w:rsidR="009C67EF" w:rsidRPr="00C03F39" w:rsidRDefault="009C67EF" w:rsidP="008D1C6C">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1ECA6BAC" w14:textId="77777777" w:rsidR="009C67EF" w:rsidRPr="00C03F39" w:rsidRDefault="009C67EF" w:rsidP="008D1C6C">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56916A91" w14:textId="77777777" w:rsidR="009C67EF" w:rsidRPr="00C03F39" w:rsidRDefault="009C67EF" w:rsidP="008D1C6C">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23B228A6" w14:textId="77777777" w:rsidR="009C67EF" w:rsidRPr="00C03F39" w:rsidRDefault="009C67EF" w:rsidP="008D1C6C">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04CE3855" w14:textId="77777777" w:rsidR="009C67EF" w:rsidRPr="00C03F39" w:rsidRDefault="009C67EF" w:rsidP="008D1C6C">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7653C80D" w14:textId="77777777" w:rsidR="009C67EF" w:rsidRPr="00C03F39" w:rsidRDefault="009C67EF" w:rsidP="008D1C6C">
            <w:pPr>
              <w:spacing w:after="0"/>
              <w:jc w:val="center"/>
              <w:rPr>
                <w:color w:val="000000"/>
                <w:lang w:val="en-US"/>
              </w:rPr>
            </w:pPr>
            <w:r>
              <w:rPr>
                <w:rFonts w:hint="eastAsia"/>
                <w:color w:val="000000"/>
              </w:rPr>
              <w:t>#3</w:t>
            </w:r>
            <w:r>
              <w:rPr>
                <w:color w:val="000000"/>
              </w:rPr>
              <w:t>7</w:t>
            </w:r>
          </w:p>
        </w:tc>
      </w:tr>
      <w:tr w:rsidR="009C67EF" w:rsidRPr="00491A77" w14:paraId="0F2779FB" w14:textId="77777777" w:rsidTr="008D1C6C">
        <w:trPr>
          <w:trHeight w:val="266"/>
          <w:jc w:val="center"/>
        </w:trPr>
        <w:tc>
          <w:tcPr>
            <w:tcW w:w="1134" w:type="dxa"/>
            <w:shd w:val="clear" w:color="auto" w:fill="auto"/>
            <w:noWrap/>
            <w:vAlign w:val="center"/>
            <w:hideMark/>
          </w:tcPr>
          <w:p w14:paraId="225363EA" w14:textId="77777777" w:rsidR="009C67EF" w:rsidRPr="00C03F39" w:rsidRDefault="009C67EF" w:rsidP="008D1C6C">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742CBC4E" w14:textId="77777777" w:rsidR="009C67EF" w:rsidRPr="00C03F39" w:rsidRDefault="009C67EF" w:rsidP="008D1C6C">
            <w:pPr>
              <w:spacing w:after="0"/>
              <w:jc w:val="center"/>
              <w:rPr>
                <w:color w:val="000000"/>
                <w:lang w:val="en-US"/>
              </w:rPr>
            </w:pPr>
            <w:r w:rsidRPr="00A45633">
              <w:rPr>
                <w:rFonts w:hint="eastAsia"/>
                <w:color w:val="000000"/>
              </w:rPr>
              <w:t>3.70</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340F44B" w14:textId="77777777" w:rsidR="009C67EF" w:rsidRPr="00C03F39" w:rsidRDefault="009C67EF" w:rsidP="008D1C6C">
            <w:pPr>
              <w:spacing w:after="0"/>
              <w:jc w:val="center"/>
              <w:rPr>
                <w:color w:val="000000"/>
                <w:lang w:val="en-US"/>
              </w:rPr>
            </w:pPr>
            <w:r w:rsidRPr="00A45633">
              <w:rPr>
                <w:rFonts w:hint="eastAsia"/>
                <w:color w:val="000000"/>
              </w:rPr>
              <w:t>4.59</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DE8DA1C" w14:textId="77777777" w:rsidR="009C67EF" w:rsidRPr="00C03F39" w:rsidRDefault="009C67EF" w:rsidP="008D1C6C">
            <w:pPr>
              <w:spacing w:after="0"/>
              <w:jc w:val="center"/>
              <w:rPr>
                <w:color w:val="000000"/>
                <w:lang w:val="en-US"/>
              </w:rPr>
            </w:pPr>
            <w:r w:rsidRPr="00A45633">
              <w:rPr>
                <w:rFonts w:hint="eastAsia"/>
                <w:color w:val="000000"/>
              </w:rPr>
              <w:t>5.87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041734" w14:textId="77777777" w:rsidR="009C67EF" w:rsidRPr="00C03F39" w:rsidRDefault="009C67EF" w:rsidP="008D1C6C">
            <w:pPr>
              <w:spacing w:after="0"/>
              <w:jc w:val="center"/>
              <w:rPr>
                <w:color w:val="000000"/>
                <w:lang w:val="en-US"/>
              </w:rPr>
            </w:pPr>
            <w:r w:rsidRPr="00A45633">
              <w:rPr>
                <w:rFonts w:hint="eastAsia"/>
                <w:color w:val="000000"/>
              </w:rPr>
              <w:t>7.63</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CFACDC0" w14:textId="77777777" w:rsidR="009C67EF" w:rsidRPr="00C03F39" w:rsidRDefault="009C67EF" w:rsidP="008D1C6C">
            <w:pPr>
              <w:spacing w:after="0"/>
              <w:jc w:val="center"/>
              <w:rPr>
                <w:color w:val="000000"/>
                <w:lang w:val="en-US"/>
              </w:rPr>
            </w:pPr>
            <w:r w:rsidRPr="00A45633">
              <w:rPr>
                <w:rFonts w:hint="eastAsia"/>
                <w:color w:val="000000"/>
              </w:rPr>
              <w:t>10.73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B430DE" w14:textId="77777777" w:rsidR="009C67EF" w:rsidRPr="00C03F39" w:rsidRDefault="009C67EF" w:rsidP="008D1C6C">
            <w:pPr>
              <w:spacing w:after="0"/>
              <w:jc w:val="center"/>
              <w:rPr>
                <w:color w:val="000000"/>
                <w:lang w:val="en-US"/>
              </w:rPr>
            </w:pPr>
            <w:r w:rsidRPr="00A45633">
              <w:rPr>
                <w:rFonts w:hint="eastAsia"/>
                <w:color w:val="000000"/>
              </w:rPr>
              <w:t>5.85</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7C380B3" w14:textId="77777777" w:rsidR="009C67EF" w:rsidRPr="00C03F39" w:rsidRDefault="009C67EF" w:rsidP="008D1C6C">
            <w:pPr>
              <w:spacing w:after="0"/>
              <w:jc w:val="center"/>
              <w:rPr>
                <w:color w:val="000000"/>
                <w:lang w:val="en-US"/>
              </w:rPr>
            </w:pPr>
            <w:r w:rsidRPr="00A45633">
              <w:rPr>
                <w:rFonts w:hint="eastAsia"/>
                <w:color w:val="000000"/>
              </w:rPr>
              <w:t>7.60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2D3AE1" w14:textId="77777777" w:rsidR="009C67EF" w:rsidRPr="00C03F39" w:rsidRDefault="009C67EF" w:rsidP="008D1C6C">
            <w:pPr>
              <w:spacing w:after="0"/>
              <w:jc w:val="center"/>
              <w:rPr>
                <w:color w:val="000000"/>
                <w:lang w:val="en-US"/>
              </w:rPr>
            </w:pPr>
            <w:r w:rsidRPr="00A45633">
              <w:rPr>
                <w:rFonts w:hint="eastAsia"/>
                <w:color w:val="000000"/>
              </w:rPr>
              <w:t>10.69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C389A23" w14:textId="77777777" w:rsidR="009C67EF" w:rsidRPr="00C03F39" w:rsidRDefault="009C67EF" w:rsidP="008D1C6C">
            <w:pPr>
              <w:spacing w:after="0"/>
              <w:jc w:val="center"/>
              <w:rPr>
                <w:color w:val="000000"/>
                <w:lang w:val="en-US"/>
              </w:rPr>
            </w:pPr>
            <w:r w:rsidRPr="00A45633">
              <w:rPr>
                <w:rFonts w:hint="eastAsia"/>
                <w:color w:val="000000"/>
              </w:rPr>
              <w:t>10.54</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27E06BC" w14:textId="77777777" w:rsidR="009C67EF" w:rsidRPr="00C03F39" w:rsidRDefault="009C67EF" w:rsidP="008D1C6C">
            <w:pPr>
              <w:spacing w:after="0"/>
              <w:jc w:val="center"/>
              <w:rPr>
                <w:color w:val="000000"/>
                <w:lang w:val="en-US"/>
              </w:rPr>
            </w:pPr>
            <w:r w:rsidRPr="00A45633">
              <w:rPr>
                <w:rFonts w:hint="eastAsia"/>
                <w:color w:val="000000"/>
              </w:rPr>
              <w:t>4.60</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7D521DB" w14:textId="77777777" w:rsidR="009C67EF" w:rsidRPr="00C03F39" w:rsidRDefault="009C67EF" w:rsidP="008D1C6C">
            <w:pPr>
              <w:spacing w:after="0"/>
              <w:jc w:val="center"/>
              <w:rPr>
                <w:color w:val="000000"/>
                <w:lang w:val="en-US"/>
              </w:rPr>
            </w:pPr>
            <w:r w:rsidRPr="00A45633">
              <w:rPr>
                <w:rFonts w:hint="eastAsia"/>
                <w:color w:val="000000"/>
              </w:rPr>
              <w:t>5.85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68093F2" w14:textId="77777777" w:rsidR="009C67EF" w:rsidRPr="00C03F39" w:rsidRDefault="009C67EF" w:rsidP="008D1C6C">
            <w:pPr>
              <w:spacing w:after="0"/>
              <w:jc w:val="center"/>
              <w:rPr>
                <w:color w:val="000000"/>
                <w:lang w:val="en-US"/>
              </w:rPr>
            </w:pPr>
            <w:r w:rsidRPr="00A45633">
              <w:rPr>
                <w:rFonts w:hint="eastAsia"/>
                <w:color w:val="000000"/>
              </w:rPr>
              <w:t>5.86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B86608" w14:textId="77777777" w:rsidR="009C67EF" w:rsidRPr="00C03F39" w:rsidRDefault="009C67EF" w:rsidP="008D1C6C">
            <w:pPr>
              <w:spacing w:after="0"/>
              <w:jc w:val="center"/>
              <w:rPr>
                <w:color w:val="000000"/>
                <w:lang w:val="en-US"/>
              </w:rPr>
            </w:pPr>
            <w:r w:rsidRPr="00A45633">
              <w:rPr>
                <w:rFonts w:hint="eastAsia"/>
                <w:color w:val="000000"/>
              </w:rPr>
              <w:t>5.85</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2F26D0" w14:textId="77777777" w:rsidR="009C67EF" w:rsidRPr="00C03F39" w:rsidRDefault="009C67EF" w:rsidP="008D1C6C">
            <w:pPr>
              <w:spacing w:after="0"/>
              <w:jc w:val="center"/>
              <w:rPr>
                <w:color w:val="000000"/>
                <w:lang w:val="en-US"/>
              </w:rPr>
            </w:pPr>
            <w:r w:rsidRPr="00A45633">
              <w:rPr>
                <w:rFonts w:hint="eastAsia"/>
                <w:color w:val="000000"/>
              </w:rPr>
              <w:t>5.85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9F0AE3C" w14:textId="77777777" w:rsidR="009C67EF" w:rsidRPr="00C03F39" w:rsidRDefault="009C67EF" w:rsidP="008D1C6C">
            <w:pPr>
              <w:spacing w:after="0"/>
              <w:jc w:val="center"/>
              <w:rPr>
                <w:color w:val="000000"/>
                <w:lang w:val="en-US"/>
              </w:rPr>
            </w:pPr>
            <w:r w:rsidRPr="00A45633">
              <w:rPr>
                <w:rFonts w:hint="eastAsia"/>
                <w:color w:val="000000"/>
              </w:rPr>
              <w:t>7.63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159283D" w14:textId="77777777" w:rsidR="009C67EF" w:rsidRPr="00C03F39" w:rsidRDefault="009C67EF" w:rsidP="008D1C6C">
            <w:pPr>
              <w:spacing w:after="0"/>
              <w:jc w:val="center"/>
              <w:rPr>
                <w:color w:val="000000"/>
                <w:lang w:val="en-US"/>
              </w:rPr>
            </w:pPr>
            <w:r w:rsidRPr="00A45633">
              <w:rPr>
                <w:rFonts w:hint="eastAsia"/>
                <w:color w:val="000000"/>
              </w:rPr>
              <w:t>7.63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46969FA" w14:textId="77777777" w:rsidR="009C67EF" w:rsidRPr="00C03F39" w:rsidRDefault="009C67EF" w:rsidP="008D1C6C">
            <w:pPr>
              <w:spacing w:after="0"/>
              <w:jc w:val="center"/>
              <w:rPr>
                <w:color w:val="000000"/>
                <w:lang w:val="en-US"/>
              </w:rPr>
            </w:pPr>
            <w:r w:rsidRPr="00A45633">
              <w:rPr>
                <w:rFonts w:hint="eastAsia"/>
                <w:color w:val="000000"/>
              </w:rPr>
              <w:t>7.64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B13700A" w14:textId="77777777" w:rsidR="009C67EF" w:rsidRPr="00C03F39" w:rsidRDefault="009C67EF" w:rsidP="008D1C6C">
            <w:pPr>
              <w:spacing w:after="0"/>
              <w:jc w:val="center"/>
              <w:rPr>
                <w:color w:val="000000"/>
                <w:lang w:val="en-US"/>
              </w:rPr>
            </w:pPr>
            <w:r w:rsidRPr="00A45633">
              <w:rPr>
                <w:rFonts w:hint="eastAsia"/>
                <w:color w:val="000000"/>
              </w:rPr>
              <w:t>7.60</w:t>
            </w: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63BE1B3A" w14:textId="77777777" w:rsidR="009C67EF" w:rsidRPr="00C03F39" w:rsidRDefault="009C67EF" w:rsidP="008D1C6C">
            <w:pPr>
              <w:spacing w:after="0"/>
              <w:jc w:val="center"/>
              <w:rPr>
                <w:color w:val="000000"/>
                <w:lang w:val="en-US"/>
              </w:rPr>
            </w:pPr>
            <w:r w:rsidRPr="00A45633">
              <w:rPr>
                <w:rFonts w:hint="eastAsia"/>
                <w:color w:val="000000"/>
              </w:rPr>
              <w:t>4.64</w:t>
            </w:r>
          </w:p>
        </w:tc>
      </w:tr>
    </w:tbl>
    <w:p w14:paraId="787F59F6" w14:textId="77777777" w:rsidR="009C67EF" w:rsidRDefault="009C67EF" w:rsidP="009C67EF">
      <w:pPr>
        <w:spacing w:line="276" w:lineRule="auto"/>
        <w:ind w:left="100" w:hangingChars="50" w:hanging="100"/>
        <w:rPr>
          <w:lang w:val="en-US"/>
        </w:rPr>
      </w:pPr>
    </w:p>
    <w:p w14:paraId="48AB3305" w14:textId="77777777" w:rsidR="009C67EF" w:rsidRDefault="009C67EF" w:rsidP="009C67EF">
      <w:pPr>
        <w:spacing w:line="276" w:lineRule="auto"/>
        <w:ind w:left="100" w:hangingChars="50" w:hanging="100"/>
        <w:jc w:val="center"/>
        <w:rPr>
          <w:lang w:val="en-US"/>
        </w:rPr>
      </w:pPr>
      <w:r>
        <w:rPr>
          <w:noProof/>
          <w:lang w:val="en-US" w:eastAsia="ko-KR"/>
        </w:rPr>
        <w:drawing>
          <wp:inline distT="0" distB="0" distL="0" distR="0" wp14:anchorId="01E2FE0F" wp14:editId="7C392B82">
            <wp:extent cx="7943850" cy="2650089"/>
            <wp:effectExtent l="0" t="0" r="0" b="0"/>
            <wp:docPr id="1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959535" cy="2655321"/>
                    </a:xfrm>
                    <a:prstGeom prst="rect">
                      <a:avLst/>
                    </a:prstGeom>
                    <a:noFill/>
                  </pic:spPr>
                </pic:pic>
              </a:graphicData>
            </a:graphic>
          </wp:inline>
        </w:drawing>
      </w:r>
    </w:p>
    <w:p w14:paraId="6AD11C0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D55D1F">
        <w:rPr>
          <w:rFonts w:ascii="Times New Roman" w:hAnsi="Times New Roman"/>
          <w:lang w:val="en-US"/>
        </w:rPr>
        <w:t>6.1.3.5.3.1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732C66B8"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096D9390"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Table </w:t>
      </w:r>
      <w:r w:rsidRPr="00D55D1F">
        <w:rPr>
          <w:lang w:val="en-US"/>
        </w:rPr>
        <w:t>6.1.3.5.3.1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4BC2B262"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D55D1F">
        <w:rPr>
          <w:rFonts w:ascii="Times New Roman" w:hAnsi="Times New Roman"/>
          <w:lang w:val="en-US"/>
        </w:rPr>
        <w:t>6.1.3.5.3.1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NS_53 PSFCH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14:paraId="10557F48" w14:textId="77777777" w:rsidTr="008D1C6C">
        <w:trPr>
          <w:trHeight w:val="237"/>
          <w:jc w:val="center"/>
        </w:trPr>
        <w:tc>
          <w:tcPr>
            <w:tcW w:w="1797" w:type="dxa"/>
            <w:vMerge w:val="restart"/>
            <w:tcBorders>
              <w:top w:val="single" w:sz="4" w:space="0" w:color="auto"/>
            </w:tcBorders>
            <w:shd w:val="clear" w:color="auto" w:fill="auto"/>
          </w:tcPr>
          <w:p w14:paraId="074246DA"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5"/>
          </w:tcPr>
          <w:p w14:paraId="14A4C63B"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42FA49DB" w14:textId="77777777" w:rsidTr="008D1C6C">
        <w:trPr>
          <w:trHeight w:val="237"/>
          <w:jc w:val="center"/>
        </w:trPr>
        <w:tc>
          <w:tcPr>
            <w:tcW w:w="1797" w:type="dxa"/>
            <w:vMerge/>
            <w:shd w:val="clear" w:color="auto" w:fill="auto"/>
          </w:tcPr>
          <w:p w14:paraId="3B00A953" w14:textId="77777777" w:rsidR="009C67EF" w:rsidRPr="00A1115A" w:rsidRDefault="009C67EF" w:rsidP="008D1C6C">
            <w:pPr>
              <w:pStyle w:val="TAH"/>
            </w:pPr>
          </w:p>
        </w:tc>
        <w:tc>
          <w:tcPr>
            <w:tcW w:w="1700" w:type="dxa"/>
          </w:tcPr>
          <w:p w14:paraId="236CA986" w14:textId="77777777" w:rsidR="009C67EF" w:rsidRPr="00A1115A" w:rsidRDefault="009C67EF" w:rsidP="008D1C6C">
            <w:pPr>
              <w:pStyle w:val="TAH"/>
            </w:pPr>
            <w:r>
              <w:rPr>
                <w:rFonts w:hint="eastAsia"/>
                <w:lang w:eastAsia="ko-KR"/>
              </w:rPr>
              <w:t>2</w:t>
            </w:r>
            <w:r>
              <w:rPr>
                <w:lang w:eastAsia="ko-KR"/>
              </w:rPr>
              <w:t>0MHz</w:t>
            </w:r>
          </w:p>
        </w:tc>
        <w:tc>
          <w:tcPr>
            <w:tcW w:w="1637" w:type="dxa"/>
          </w:tcPr>
          <w:p w14:paraId="1AB04163" w14:textId="77777777" w:rsidR="009C67EF" w:rsidRPr="00A1115A" w:rsidRDefault="009C67EF" w:rsidP="008D1C6C">
            <w:pPr>
              <w:pStyle w:val="TAH"/>
            </w:pPr>
            <w:r>
              <w:rPr>
                <w:rFonts w:hint="eastAsia"/>
                <w:lang w:eastAsia="ko-KR"/>
              </w:rPr>
              <w:t>40MHz</w:t>
            </w:r>
          </w:p>
        </w:tc>
        <w:tc>
          <w:tcPr>
            <w:tcW w:w="1700" w:type="dxa"/>
          </w:tcPr>
          <w:p w14:paraId="76C94648" w14:textId="77777777" w:rsidR="009C67EF" w:rsidRPr="00A1115A" w:rsidRDefault="009C67EF" w:rsidP="008D1C6C">
            <w:pPr>
              <w:pStyle w:val="TAH"/>
            </w:pPr>
            <w:r>
              <w:rPr>
                <w:rFonts w:hint="eastAsia"/>
                <w:lang w:eastAsia="ko-KR"/>
              </w:rPr>
              <w:t>60MHz</w:t>
            </w:r>
          </w:p>
        </w:tc>
        <w:tc>
          <w:tcPr>
            <w:tcW w:w="1700" w:type="dxa"/>
          </w:tcPr>
          <w:p w14:paraId="229A37C3" w14:textId="77777777" w:rsidR="009C67EF" w:rsidRPr="00A1115A" w:rsidRDefault="009C67EF" w:rsidP="008D1C6C">
            <w:pPr>
              <w:pStyle w:val="TAH"/>
            </w:pPr>
            <w:r>
              <w:rPr>
                <w:rFonts w:hint="eastAsia"/>
                <w:lang w:eastAsia="ko-KR"/>
              </w:rPr>
              <w:t>80MHz</w:t>
            </w:r>
          </w:p>
        </w:tc>
        <w:tc>
          <w:tcPr>
            <w:tcW w:w="1737" w:type="dxa"/>
          </w:tcPr>
          <w:p w14:paraId="1159F435" w14:textId="77777777" w:rsidR="009C67EF" w:rsidRPr="00A1115A" w:rsidRDefault="009C67EF" w:rsidP="008D1C6C">
            <w:pPr>
              <w:pStyle w:val="TAH"/>
            </w:pPr>
            <w:r>
              <w:rPr>
                <w:rFonts w:hint="eastAsia"/>
                <w:lang w:eastAsia="ko-KR"/>
              </w:rPr>
              <w:t>100M</w:t>
            </w:r>
            <w:r>
              <w:rPr>
                <w:lang w:eastAsia="ko-KR"/>
              </w:rPr>
              <w:t>Hz</w:t>
            </w:r>
          </w:p>
        </w:tc>
      </w:tr>
      <w:tr w:rsidR="009C67EF" w14:paraId="4B54FB98" w14:textId="77777777" w:rsidTr="008D1C6C">
        <w:trPr>
          <w:trHeight w:val="237"/>
          <w:jc w:val="center"/>
        </w:trPr>
        <w:tc>
          <w:tcPr>
            <w:tcW w:w="1797" w:type="dxa"/>
            <w:shd w:val="clear" w:color="auto" w:fill="auto"/>
          </w:tcPr>
          <w:p w14:paraId="16F01DAB" w14:textId="77777777" w:rsidR="009C67EF" w:rsidRPr="00A1115A" w:rsidRDefault="009C67EF" w:rsidP="008D1C6C">
            <w:pPr>
              <w:pStyle w:val="TAH"/>
            </w:pPr>
            <w:r>
              <w:rPr>
                <w:b w:val="0"/>
                <w:bCs/>
                <w:szCs w:val="18"/>
              </w:rPr>
              <w:t>Contiguous</w:t>
            </w:r>
          </w:p>
        </w:tc>
        <w:tc>
          <w:tcPr>
            <w:tcW w:w="1700" w:type="dxa"/>
          </w:tcPr>
          <w:p w14:paraId="14AEEB10" w14:textId="77777777" w:rsidR="009C67EF" w:rsidRDefault="009C67EF" w:rsidP="008D1C6C">
            <w:pPr>
              <w:pStyle w:val="TAH"/>
              <w:rPr>
                <w:lang w:eastAsia="ko-KR"/>
              </w:rPr>
            </w:pPr>
            <w:r>
              <w:rPr>
                <w:rFonts w:cs="Arial"/>
                <w:b w:val="0"/>
                <w:bCs/>
                <w:szCs w:val="18"/>
              </w:rPr>
              <w:t>10.74</w:t>
            </w:r>
          </w:p>
        </w:tc>
        <w:tc>
          <w:tcPr>
            <w:tcW w:w="1637" w:type="dxa"/>
          </w:tcPr>
          <w:p w14:paraId="157C724C" w14:textId="77777777" w:rsidR="009C67EF" w:rsidRDefault="009C67EF" w:rsidP="008D1C6C">
            <w:pPr>
              <w:pStyle w:val="TAH"/>
              <w:rPr>
                <w:lang w:eastAsia="ko-KR"/>
              </w:rPr>
            </w:pPr>
            <w:r>
              <w:rPr>
                <w:b w:val="0"/>
                <w:bCs/>
                <w:szCs w:val="18"/>
              </w:rPr>
              <w:t>7.63</w:t>
            </w:r>
          </w:p>
        </w:tc>
        <w:tc>
          <w:tcPr>
            <w:tcW w:w="1700" w:type="dxa"/>
          </w:tcPr>
          <w:p w14:paraId="62398AE6" w14:textId="77777777" w:rsidR="009C67EF" w:rsidRDefault="009C67EF" w:rsidP="008D1C6C">
            <w:pPr>
              <w:pStyle w:val="TAH"/>
              <w:rPr>
                <w:lang w:eastAsia="ko-KR"/>
              </w:rPr>
            </w:pPr>
            <w:r>
              <w:rPr>
                <w:b w:val="0"/>
                <w:bCs/>
                <w:szCs w:val="18"/>
              </w:rPr>
              <w:t>5.88</w:t>
            </w:r>
          </w:p>
        </w:tc>
        <w:tc>
          <w:tcPr>
            <w:tcW w:w="1700" w:type="dxa"/>
          </w:tcPr>
          <w:p w14:paraId="549289B9" w14:textId="77777777" w:rsidR="009C67EF" w:rsidRDefault="009C67EF" w:rsidP="008D1C6C">
            <w:pPr>
              <w:pStyle w:val="TAH"/>
              <w:rPr>
                <w:lang w:eastAsia="ko-KR"/>
              </w:rPr>
            </w:pPr>
            <w:r>
              <w:rPr>
                <w:rFonts w:cs="Arial"/>
                <w:b w:val="0"/>
                <w:bCs/>
                <w:szCs w:val="18"/>
              </w:rPr>
              <w:t>4.66</w:t>
            </w:r>
          </w:p>
        </w:tc>
        <w:tc>
          <w:tcPr>
            <w:tcW w:w="1737" w:type="dxa"/>
          </w:tcPr>
          <w:p w14:paraId="14BA54D4" w14:textId="77777777" w:rsidR="009C67EF" w:rsidRDefault="009C67EF" w:rsidP="008D1C6C">
            <w:pPr>
              <w:pStyle w:val="TAH"/>
              <w:rPr>
                <w:lang w:eastAsia="ko-KR"/>
              </w:rPr>
            </w:pPr>
            <w:r>
              <w:rPr>
                <w:rFonts w:cs="Arial"/>
                <w:b w:val="0"/>
                <w:bCs/>
                <w:szCs w:val="18"/>
              </w:rPr>
              <w:t>3.70</w:t>
            </w:r>
          </w:p>
        </w:tc>
      </w:tr>
      <w:tr w:rsidR="009C67EF" w14:paraId="2A17AAAB" w14:textId="77777777" w:rsidTr="008D1C6C">
        <w:trPr>
          <w:trHeight w:val="237"/>
          <w:jc w:val="center"/>
        </w:trPr>
        <w:tc>
          <w:tcPr>
            <w:tcW w:w="1797" w:type="dxa"/>
            <w:shd w:val="clear" w:color="auto" w:fill="auto"/>
          </w:tcPr>
          <w:p w14:paraId="1644C100" w14:textId="77777777" w:rsidR="009C67EF" w:rsidRPr="00A1115A" w:rsidRDefault="009C67EF" w:rsidP="008D1C6C">
            <w:pPr>
              <w:pStyle w:val="TAH"/>
            </w:pPr>
            <w:r>
              <w:rPr>
                <w:b w:val="0"/>
                <w:bCs/>
                <w:szCs w:val="18"/>
              </w:rPr>
              <w:t>Non-contiguous</w:t>
            </w:r>
          </w:p>
        </w:tc>
        <w:tc>
          <w:tcPr>
            <w:tcW w:w="1700" w:type="dxa"/>
          </w:tcPr>
          <w:p w14:paraId="66ACDB1D" w14:textId="77777777" w:rsidR="009C67EF" w:rsidRDefault="009C67EF" w:rsidP="008D1C6C">
            <w:pPr>
              <w:pStyle w:val="TAH"/>
              <w:rPr>
                <w:lang w:eastAsia="ko-KR"/>
              </w:rPr>
            </w:pPr>
            <w:r w:rsidRPr="00565D70">
              <w:rPr>
                <w:b w:val="0"/>
                <w:bCs/>
                <w:szCs w:val="18"/>
              </w:rPr>
              <w:t>N/A</w:t>
            </w:r>
          </w:p>
        </w:tc>
        <w:tc>
          <w:tcPr>
            <w:tcW w:w="1637" w:type="dxa"/>
          </w:tcPr>
          <w:p w14:paraId="105ED7A2" w14:textId="77777777" w:rsidR="009C67EF" w:rsidRDefault="009C67EF" w:rsidP="008D1C6C">
            <w:pPr>
              <w:pStyle w:val="TAH"/>
              <w:rPr>
                <w:lang w:eastAsia="ko-KR"/>
              </w:rPr>
            </w:pPr>
            <w:r>
              <w:rPr>
                <w:rFonts w:cs="Arial"/>
                <w:b w:val="0"/>
                <w:bCs/>
                <w:szCs w:val="18"/>
              </w:rPr>
              <w:t>7.74</w:t>
            </w:r>
          </w:p>
        </w:tc>
        <w:tc>
          <w:tcPr>
            <w:tcW w:w="1700" w:type="dxa"/>
          </w:tcPr>
          <w:p w14:paraId="21830B24" w14:textId="77777777" w:rsidR="009C67EF" w:rsidRDefault="009C67EF" w:rsidP="008D1C6C">
            <w:pPr>
              <w:pStyle w:val="TAH"/>
              <w:rPr>
                <w:lang w:eastAsia="ko-KR"/>
              </w:rPr>
            </w:pPr>
            <w:r>
              <w:rPr>
                <w:rFonts w:cs="Arial"/>
                <w:b w:val="0"/>
                <w:bCs/>
                <w:szCs w:val="18"/>
              </w:rPr>
              <w:t>5.88</w:t>
            </w:r>
          </w:p>
        </w:tc>
        <w:tc>
          <w:tcPr>
            <w:tcW w:w="1700" w:type="dxa"/>
          </w:tcPr>
          <w:p w14:paraId="3B4F1AC7" w14:textId="77777777" w:rsidR="009C67EF" w:rsidRDefault="009C67EF" w:rsidP="008D1C6C">
            <w:pPr>
              <w:pStyle w:val="TAH"/>
              <w:rPr>
                <w:lang w:eastAsia="ko-KR"/>
              </w:rPr>
            </w:pPr>
            <w:r>
              <w:rPr>
                <w:rFonts w:cs="Arial"/>
                <w:b w:val="0"/>
                <w:bCs/>
                <w:szCs w:val="18"/>
              </w:rPr>
              <w:t>4.65</w:t>
            </w:r>
          </w:p>
        </w:tc>
        <w:tc>
          <w:tcPr>
            <w:tcW w:w="1737" w:type="dxa"/>
          </w:tcPr>
          <w:p w14:paraId="64C30EB2" w14:textId="77777777" w:rsidR="009C67EF" w:rsidRDefault="009C67EF" w:rsidP="008D1C6C">
            <w:pPr>
              <w:pStyle w:val="TAH"/>
              <w:rPr>
                <w:lang w:eastAsia="ko-KR"/>
              </w:rPr>
            </w:pPr>
            <w:r w:rsidRPr="00565D70">
              <w:rPr>
                <w:b w:val="0"/>
                <w:bCs/>
                <w:szCs w:val="18"/>
              </w:rPr>
              <w:t>N/A</w:t>
            </w:r>
          </w:p>
        </w:tc>
      </w:tr>
    </w:tbl>
    <w:p w14:paraId="68FB1A17" w14:textId="77777777" w:rsidR="009C67EF" w:rsidRDefault="009C67EF" w:rsidP="009C67EF">
      <w:pPr>
        <w:pStyle w:val="TH"/>
        <w:rPr>
          <w:rFonts w:ascii="Times New Roman" w:hAnsi="Times New Roman"/>
        </w:rPr>
      </w:pPr>
    </w:p>
    <w:p w14:paraId="0424D880"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D55D1F">
        <w:rPr>
          <w:lang w:val="en-US"/>
        </w:rPr>
        <w:t>6.1.3.5.3.1</w:t>
      </w:r>
      <w:r>
        <w:rPr>
          <w:rFonts w:eastAsiaTheme="minorEastAsia"/>
          <w:lang w:eastAsia="ko-KR"/>
        </w:rPr>
        <w:t xml:space="preserve">-3 or Table </w:t>
      </w:r>
      <w:r w:rsidRPr="00D55D1F">
        <w:rPr>
          <w:lang w:val="en-US"/>
        </w:rPr>
        <w:t>6.1.3.5.3.1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4924872"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D55D1F">
        <w:rPr>
          <w:rFonts w:ascii="Times New Roman" w:hAnsi="Times New Roman"/>
          <w:lang w:val="en-US"/>
        </w:rPr>
        <w:t>6.1.3.5.3.1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PSFCH A-MPR for SL-U UE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70A0FE08" w14:textId="77777777" w:rsidTr="008D1C6C">
        <w:trPr>
          <w:trHeight w:val="237"/>
          <w:jc w:val="center"/>
        </w:trPr>
        <w:tc>
          <w:tcPr>
            <w:tcW w:w="1797" w:type="dxa"/>
            <w:vMerge w:val="restart"/>
            <w:tcBorders>
              <w:top w:val="single" w:sz="4" w:space="0" w:color="auto"/>
            </w:tcBorders>
            <w:shd w:val="clear" w:color="auto" w:fill="auto"/>
          </w:tcPr>
          <w:p w14:paraId="4AF1FBC1"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5"/>
          </w:tcPr>
          <w:p w14:paraId="4053F9BF"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549A3F37" w14:textId="77777777" w:rsidTr="008D1C6C">
        <w:trPr>
          <w:trHeight w:val="237"/>
          <w:jc w:val="center"/>
        </w:trPr>
        <w:tc>
          <w:tcPr>
            <w:tcW w:w="1797" w:type="dxa"/>
            <w:vMerge/>
            <w:shd w:val="clear" w:color="auto" w:fill="auto"/>
          </w:tcPr>
          <w:p w14:paraId="6B3E7D74" w14:textId="77777777" w:rsidR="009C67EF" w:rsidRPr="00A1115A" w:rsidRDefault="009C67EF" w:rsidP="008D1C6C">
            <w:pPr>
              <w:pStyle w:val="TAH"/>
            </w:pPr>
          </w:p>
        </w:tc>
        <w:tc>
          <w:tcPr>
            <w:tcW w:w="1700" w:type="dxa"/>
          </w:tcPr>
          <w:p w14:paraId="575FB16B" w14:textId="77777777" w:rsidR="009C67EF" w:rsidRPr="00A1115A" w:rsidRDefault="009C67EF" w:rsidP="008D1C6C">
            <w:pPr>
              <w:pStyle w:val="TAH"/>
            </w:pPr>
            <w:r>
              <w:rPr>
                <w:rFonts w:hint="eastAsia"/>
                <w:lang w:eastAsia="ko-KR"/>
              </w:rPr>
              <w:t>2</w:t>
            </w:r>
            <w:r>
              <w:rPr>
                <w:lang w:eastAsia="ko-KR"/>
              </w:rPr>
              <w:t>0MHz</w:t>
            </w:r>
          </w:p>
        </w:tc>
        <w:tc>
          <w:tcPr>
            <w:tcW w:w="1637" w:type="dxa"/>
          </w:tcPr>
          <w:p w14:paraId="0D262D77" w14:textId="77777777" w:rsidR="009C67EF" w:rsidRPr="00A1115A" w:rsidRDefault="009C67EF" w:rsidP="008D1C6C">
            <w:pPr>
              <w:pStyle w:val="TAH"/>
            </w:pPr>
            <w:r>
              <w:rPr>
                <w:rFonts w:hint="eastAsia"/>
                <w:lang w:eastAsia="ko-KR"/>
              </w:rPr>
              <w:t>40MHz</w:t>
            </w:r>
          </w:p>
        </w:tc>
        <w:tc>
          <w:tcPr>
            <w:tcW w:w="1700" w:type="dxa"/>
          </w:tcPr>
          <w:p w14:paraId="0CAAEEAC" w14:textId="77777777" w:rsidR="009C67EF" w:rsidRPr="00A1115A" w:rsidRDefault="009C67EF" w:rsidP="008D1C6C">
            <w:pPr>
              <w:pStyle w:val="TAH"/>
            </w:pPr>
            <w:r>
              <w:rPr>
                <w:rFonts w:hint="eastAsia"/>
                <w:lang w:eastAsia="ko-KR"/>
              </w:rPr>
              <w:t>60MHz</w:t>
            </w:r>
          </w:p>
        </w:tc>
        <w:tc>
          <w:tcPr>
            <w:tcW w:w="1700" w:type="dxa"/>
          </w:tcPr>
          <w:p w14:paraId="1492F80E" w14:textId="77777777" w:rsidR="009C67EF" w:rsidRPr="00A1115A" w:rsidRDefault="009C67EF" w:rsidP="008D1C6C">
            <w:pPr>
              <w:pStyle w:val="TAH"/>
            </w:pPr>
            <w:r>
              <w:rPr>
                <w:rFonts w:hint="eastAsia"/>
                <w:lang w:eastAsia="ko-KR"/>
              </w:rPr>
              <w:t>80MHz</w:t>
            </w:r>
          </w:p>
        </w:tc>
        <w:tc>
          <w:tcPr>
            <w:tcW w:w="1737" w:type="dxa"/>
          </w:tcPr>
          <w:p w14:paraId="6542F412"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156A3D08" w14:textId="77777777" w:rsidTr="008D1C6C">
        <w:trPr>
          <w:trHeight w:val="237"/>
          <w:jc w:val="center"/>
        </w:trPr>
        <w:tc>
          <w:tcPr>
            <w:tcW w:w="1797" w:type="dxa"/>
            <w:shd w:val="clear" w:color="auto" w:fill="auto"/>
          </w:tcPr>
          <w:p w14:paraId="3C77F14E" w14:textId="77777777" w:rsidR="009C67EF" w:rsidRPr="00A1115A" w:rsidRDefault="009C67EF" w:rsidP="008D1C6C">
            <w:pPr>
              <w:pStyle w:val="TAH"/>
            </w:pPr>
            <w:r>
              <w:rPr>
                <w:b w:val="0"/>
                <w:bCs/>
                <w:szCs w:val="18"/>
              </w:rPr>
              <w:t>Contiguous</w:t>
            </w:r>
          </w:p>
        </w:tc>
        <w:tc>
          <w:tcPr>
            <w:tcW w:w="1700" w:type="dxa"/>
          </w:tcPr>
          <w:p w14:paraId="60710C62" w14:textId="77777777" w:rsidR="009C67EF" w:rsidRDefault="009C67EF" w:rsidP="008D1C6C">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637" w:type="dxa"/>
          </w:tcPr>
          <w:p w14:paraId="6BF4FDA4" w14:textId="77777777" w:rsidR="009C67EF" w:rsidRDefault="009C67EF" w:rsidP="008D1C6C">
            <w:pPr>
              <w:pStyle w:val="TAH"/>
              <w:rPr>
                <w:lang w:eastAsia="ko-KR"/>
              </w:rPr>
            </w:pPr>
            <w:r w:rsidRPr="00A1115A">
              <w:rPr>
                <w:rFonts w:cs="Arial"/>
                <w:b w:val="0"/>
                <w:bCs/>
                <w:szCs w:val="18"/>
              </w:rPr>
              <w:t>≤</w:t>
            </w:r>
            <w:r w:rsidRPr="00565D70">
              <w:rPr>
                <w:b w:val="0"/>
                <w:bCs/>
                <w:szCs w:val="18"/>
              </w:rPr>
              <w:t>9.</w:t>
            </w:r>
            <w:r>
              <w:rPr>
                <w:b w:val="0"/>
                <w:bCs/>
                <w:szCs w:val="18"/>
              </w:rPr>
              <w:t>5</w:t>
            </w:r>
          </w:p>
        </w:tc>
        <w:tc>
          <w:tcPr>
            <w:tcW w:w="1700" w:type="dxa"/>
          </w:tcPr>
          <w:p w14:paraId="30B367F4" w14:textId="77777777" w:rsidR="009C67EF" w:rsidRDefault="009C67EF" w:rsidP="008D1C6C">
            <w:pPr>
              <w:pStyle w:val="TAH"/>
              <w:rPr>
                <w:lang w:eastAsia="ko-KR"/>
              </w:rPr>
            </w:pPr>
            <w:r w:rsidRPr="00A1115A">
              <w:rPr>
                <w:rFonts w:cs="Arial"/>
                <w:b w:val="0"/>
                <w:bCs/>
                <w:szCs w:val="18"/>
              </w:rPr>
              <w:t>≤</w:t>
            </w:r>
            <w:r>
              <w:rPr>
                <w:b w:val="0"/>
                <w:bCs/>
                <w:szCs w:val="18"/>
              </w:rPr>
              <w:t>8.0</w:t>
            </w:r>
          </w:p>
        </w:tc>
        <w:tc>
          <w:tcPr>
            <w:tcW w:w="1700" w:type="dxa"/>
          </w:tcPr>
          <w:p w14:paraId="6DA7BA5A" w14:textId="77777777" w:rsidR="009C67EF" w:rsidRDefault="009C67EF" w:rsidP="008D1C6C">
            <w:pPr>
              <w:pStyle w:val="TAH"/>
              <w:rPr>
                <w:lang w:eastAsia="ko-KR"/>
              </w:rPr>
            </w:pPr>
            <w:r w:rsidRPr="00A1115A">
              <w:rPr>
                <w:rFonts w:cs="Arial"/>
                <w:b w:val="0"/>
                <w:bCs/>
                <w:szCs w:val="18"/>
              </w:rPr>
              <w:t>≤</w:t>
            </w:r>
            <w:r>
              <w:rPr>
                <w:b w:val="0"/>
                <w:bCs/>
                <w:szCs w:val="18"/>
              </w:rPr>
              <w:t>6.5</w:t>
            </w:r>
          </w:p>
        </w:tc>
        <w:tc>
          <w:tcPr>
            <w:tcW w:w="1737" w:type="dxa"/>
          </w:tcPr>
          <w:p w14:paraId="56A5102C" w14:textId="77777777" w:rsidR="009C67EF" w:rsidRDefault="009C67EF" w:rsidP="008D1C6C">
            <w:pPr>
              <w:pStyle w:val="TAH"/>
              <w:rPr>
                <w:lang w:eastAsia="ko-KR"/>
              </w:rPr>
            </w:pPr>
            <w:r w:rsidRPr="00A1115A">
              <w:rPr>
                <w:rFonts w:cs="Arial"/>
                <w:b w:val="0"/>
                <w:bCs/>
                <w:szCs w:val="18"/>
              </w:rPr>
              <w:t>≤</w:t>
            </w:r>
            <w:r>
              <w:rPr>
                <w:b w:val="0"/>
                <w:bCs/>
                <w:szCs w:val="18"/>
              </w:rPr>
              <w:t>5</w:t>
            </w:r>
            <w:r w:rsidRPr="00565D70">
              <w:rPr>
                <w:b w:val="0"/>
                <w:bCs/>
                <w:szCs w:val="18"/>
              </w:rPr>
              <w:t>.</w:t>
            </w:r>
            <w:r>
              <w:rPr>
                <w:b w:val="0"/>
                <w:bCs/>
                <w:szCs w:val="18"/>
              </w:rPr>
              <w:t>5</w:t>
            </w:r>
          </w:p>
        </w:tc>
      </w:tr>
      <w:tr w:rsidR="009C67EF" w:rsidRPr="00A1115A" w14:paraId="568C75B6" w14:textId="77777777" w:rsidTr="008D1C6C">
        <w:trPr>
          <w:trHeight w:val="237"/>
          <w:jc w:val="center"/>
        </w:trPr>
        <w:tc>
          <w:tcPr>
            <w:tcW w:w="1797" w:type="dxa"/>
            <w:shd w:val="clear" w:color="auto" w:fill="auto"/>
          </w:tcPr>
          <w:p w14:paraId="27B4159A" w14:textId="77777777" w:rsidR="009C67EF" w:rsidRPr="00A1115A" w:rsidRDefault="009C67EF" w:rsidP="008D1C6C">
            <w:pPr>
              <w:pStyle w:val="TAH"/>
            </w:pPr>
            <w:r>
              <w:rPr>
                <w:b w:val="0"/>
                <w:bCs/>
                <w:szCs w:val="18"/>
              </w:rPr>
              <w:t>Non-contiguous</w:t>
            </w:r>
          </w:p>
        </w:tc>
        <w:tc>
          <w:tcPr>
            <w:tcW w:w="1700" w:type="dxa"/>
          </w:tcPr>
          <w:p w14:paraId="42AD898A" w14:textId="77777777" w:rsidR="009C67EF" w:rsidRDefault="009C67EF" w:rsidP="008D1C6C">
            <w:pPr>
              <w:pStyle w:val="TAH"/>
              <w:rPr>
                <w:lang w:eastAsia="ko-KR"/>
              </w:rPr>
            </w:pPr>
            <w:r w:rsidRPr="00565D70">
              <w:rPr>
                <w:b w:val="0"/>
                <w:bCs/>
                <w:szCs w:val="18"/>
              </w:rPr>
              <w:t>N/A</w:t>
            </w:r>
          </w:p>
        </w:tc>
        <w:tc>
          <w:tcPr>
            <w:tcW w:w="1637" w:type="dxa"/>
          </w:tcPr>
          <w:p w14:paraId="16824FBF" w14:textId="77777777" w:rsidR="009C67EF" w:rsidRDefault="009C67EF" w:rsidP="008D1C6C">
            <w:pPr>
              <w:pStyle w:val="TAH"/>
              <w:rPr>
                <w:lang w:eastAsia="ko-KR"/>
              </w:rPr>
            </w:pPr>
            <w:r w:rsidRPr="00A1115A">
              <w:rPr>
                <w:rFonts w:cs="Arial"/>
                <w:b w:val="0"/>
                <w:bCs/>
                <w:szCs w:val="18"/>
              </w:rPr>
              <w:t>≤</w:t>
            </w:r>
            <w:r w:rsidRPr="00565D70">
              <w:rPr>
                <w:b w:val="0"/>
                <w:bCs/>
                <w:szCs w:val="18"/>
              </w:rPr>
              <w:t>9.</w:t>
            </w:r>
            <w:r>
              <w:rPr>
                <w:b w:val="0"/>
                <w:bCs/>
                <w:szCs w:val="18"/>
              </w:rPr>
              <w:t>5</w:t>
            </w:r>
          </w:p>
        </w:tc>
        <w:tc>
          <w:tcPr>
            <w:tcW w:w="1700" w:type="dxa"/>
          </w:tcPr>
          <w:p w14:paraId="203A1959" w14:textId="77777777" w:rsidR="009C67EF" w:rsidRDefault="009C67EF" w:rsidP="008D1C6C">
            <w:pPr>
              <w:pStyle w:val="TAH"/>
              <w:rPr>
                <w:lang w:eastAsia="ko-KR"/>
              </w:rPr>
            </w:pPr>
            <w:r w:rsidRPr="00A1115A">
              <w:rPr>
                <w:rFonts w:cs="Arial"/>
                <w:b w:val="0"/>
                <w:bCs/>
                <w:szCs w:val="18"/>
              </w:rPr>
              <w:t>≤</w:t>
            </w:r>
            <w:r>
              <w:rPr>
                <w:b w:val="0"/>
                <w:bCs/>
                <w:szCs w:val="18"/>
              </w:rPr>
              <w:t>8.0</w:t>
            </w:r>
          </w:p>
        </w:tc>
        <w:tc>
          <w:tcPr>
            <w:tcW w:w="1700" w:type="dxa"/>
          </w:tcPr>
          <w:p w14:paraId="6FEB1F54" w14:textId="77777777" w:rsidR="009C67EF" w:rsidRDefault="009C67EF" w:rsidP="008D1C6C">
            <w:pPr>
              <w:pStyle w:val="TAH"/>
              <w:rPr>
                <w:lang w:eastAsia="ko-KR"/>
              </w:rPr>
            </w:pPr>
            <w:r w:rsidRPr="00A1115A">
              <w:rPr>
                <w:rFonts w:cs="Arial"/>
                <w:b w:val="0"/>
                <w:bCs/>
                <w:szCs w:val="18"/>
              </w:rPr>
              <w:t>≤</w:t>
            </w:r>
            <w:r>
              <w:rPr>
                <w:b w:val="0"/>
                <w:bCs/>
                <w:szCs w:val="18"/>
              </w:rPr>
              <w:t>6.5</w:t>
            </w:r>
          </w:p>
        </w:tc>
        <w:tc>
          <w:tcPr>
            <w:tcW w:w="1737" w:type="dxa"/>
          </w:tcPr>
          <w:p w14:paraId="2A1DDBF8" w14:textId="77777777" w:rsidR="009C67EF" w:rsidRDefault="009C67EF" w:rsidP="008D1C6C">
            <w:pPr>
              <w:pStyle w:val="TAH"/>
              <w:rPr>
                <w:lang w:eastAsia="ko-KR"/>
              </w:rPr>
            </w:pPr>
            <w:r w:rsidRPr="00565D70">
              <w:rPr>
                <w:b w:val="0"/>
                <w:bCs/>
                <w:szCs w:val="18"/>
              </w:rPr>
              <w:t>N/A</w:t>
            </w:r>
          </w:p>
        </w:tc>
      </w:tr>
      <w:tr w:rsidR="009C67EF" w:rsidRPr="00765700" w14:paraId="5EBA0C2A" w14:textId="77777777" w:rsidTr="008D1C6C">
        <w:trPr>
          <w:trHeight w:val="20"/>
          <w:jc w:val="center"/>
        </w:trPr>
        <w:tc>
          <w:tcPr>
            <w:tcW w:w="10271" w:type="dxa"/>
            <w:gridSpan w:val="6"/>
          </w:tcPr>
          <w:p w14:paraId="658C9EEE"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2271A331" w14:textId="77777777" w:rsidR="009C67EF" w:rsidRDefault="009C67EF" w:rsidP="009C67EF">
      <w:pPr>
        <w:pStyle w:val="BodyText"/>
      </w:pPr>
    </w:p>
    <w:p w14:paraId="7C8E52E8"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D55D1F">
        <w:rPr>
          <w:rFonts w:ascii="Times New Roman" w:hAnsi="Times New Roman"/>
          <w:lang w:val="en-US"/>
        </w:rPr>
        <w:t>6.1.3.5.3.1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PSFCH A-MPR for SL-U UE power class 5</w:t>
      </w:r>
    </w:p>
    <w:tbl>
      <w:tblPr>
        <w:tblStyle w:val="TableGrid"/>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396E8C14" w14:textId="77777777" w:rsidTr="008D1C6C">
        <w:trPr>
          <w:trHeight w:val="237"/>
          <w:jc w:val="center"/>
        </w:trPr>
        <w:tc>
          <w:tcPr>
            <w:tcW w:w="1766" w:type="dxa"/>
            <w:vMerge w:val="restart"/>
            <w:tcBorders>
              <w:top w:val="single" w:sz="4" w:space="0" w:color="auto"/>
            </w:tcBorders>
            <w:shd w:val="clear" w:color="auto" w:fill="auto"/>
          </w:tcPr>
          <w:p w14:paraId="7B0F92C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1F7DD559"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60A4BB3E" w14:textId="77777777" w:rsidTr="008D1C6C">
        <w:trPr>
          <w:trHeight w:val="237"/>
          <w:jc w:val="center"/>
        </w:trPr>
        <w:tc>
          <w:tcPr>
            <w:tcW w:w="1766" w:type="dxa"/>
            <w:vMerge/>
            <w:shd w:val="clear" w:color="auto" w:fill="auto"/>
          </w:tcPr>
          <w:p w14:paraId="61009F73" w14:textId="77777777" w:rsidR="009C67EF" w:rsidRPr="00A1115A" w:rsidRDefault="009C67EF" w:rsidP="008D1C6C">
            <w:pPr>
              <w:pStyle w:val="TAH"/>
            </w:pPr>
          </w:p>
        </w:tc>
        <w:tc>
          <w:tcPr>
            <w:tcW w:w="1575" w:type="dxa"/>
          </w:tcPr>
          <w:p w14:paraId="6FF1E3DA" w14:textId="77777777" w:rsidR="009C67EF" w:rsidRPr="00A1115A" w:rsidRDefault="009C67EF" w:rsidP="008D1C6C">
            <w:pPr>
              <w:pStyle w:val="TAH"/>
            </w:pPr>
            <w:r>
              <w:rPr>
                <w:rFonts w:hint="eastAsia"/>
                <w:lang w:eastAsia="ko-KR"/>
              </w:rPr>
              <w:t>2</w:t>
            </w:r>
            <w:r>
              <w:rPr>
                <w:lang w:eastAsia="ko-KR"/>
              </w:rPr>
              <w:t>0MHz</w:t>
            </w:r>
          </w:p>
        </w:tc>
        <w:tc>
          <w:tcPr>
            <w:tcW w:w="1520" w:type="dxa"/>
          </w:tcPr>
          <w:p w14:paraId="2DBF23AC" w14:textId="77777777" w:rsidR="009C67EF" w:rsidRPr="00A1115A" w:rsidRDefault="009C67EF" w:rsidP="008D1C6C">
            <w:pPr>
              <w:pStyle w:val="TAH"/>
            </w:pPr>
            <w:r>
              <w:rPr>
                <w:rFonts w:hint="eastAsia"/>
                <w:lang w:eastAsia="ko-KR"/>
              </w:rPr>
              <w:t>40MHz</w:t>
            </w:r>
          </w:p>
        </w:tc>
        <w:tc>
          <w:tcPr>
            <w:tcW w:w="1575" w:type="dxa"/>
          </w:tcPr>
          <w:p w14:paraId="18C85288" w14:textId="77777777" w:rsidR="009C67EF" w:rsidRPr="00A1115A" w:rsidRDefault="009C67EF" w:rsidP="008D1C6C">
            <w:pPr>
              <w:pStyle w:val="TAH"/>
            </w:pPr>
            <w:r>
              <w:rPr>
                <w:rFonts w:hint="eastAsia"/>
                <w:lang w:eastAsia="ko-KR"/>
              </w:rPr>
              <w:t>60MHz</w:t>
            </w:r>
          </w:p>
        </w:tc>
        <w:tc>
          <w:tcPr>
            <w:tcW w:w="1575" w:type="dxa"/>
          </w:tcPr>
          <w:p w14:paraId="5812E51A" w14:textId="77777777" w:rsidR="009C67EF" w:rsidRPr="00A1115A" w:rsidRDefault="009C67EF" w:rsidP="008D1C6C">
            <w:pPr>
              <w:pStyle w:val="TAH"/>
            </w:pPr>
            <w:r>
              <w:rPr>
                <w:rFonts w:hint="eastAsia"/>
                <w:lang w:eastAsia="ko-KR"/>
              </w:rPr>
              <w:t>80MHz</w:t>
            </w:r>
          </w:p>
        </w:tc>
        <w:tc>
          <w:tcPr>
            <w:tcW w:w="1620" w:type="dxa"/>
          </w:tcPr>
          <w:p w14:paraId="67EBEB0A"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1324A47D" w14:textId="77777777" w:rsidTr="008D1C6C">
        <w:trPr>
          <w:trHeight w:val="237"/>
          <w:jc w:val="center"/>
        </w:trPr>
        <w:tc>
          <w:tcPr>
            <w:tcW w:w="1766" w:type="dxa"/>
            <w:shd w:val="clear" w:color="auto" w:fill="auto"/>
          </w:tcPr>
          <w:p w14:paraId="2AB026D8" w14:textId="77777777" w:rsidR="009C67EF" w:rsidRPr="00A1115A" w:rsidRDefault="009C67EF" w:rsidP="008D1C6C">
            <w:pPr>
              <w:pStyle w:val="TAH"/>
            </w:pPr>
            <w:r>
              <w:rPr>
                <w:b w:val="0"/>
                <w:bCs/>
                <w:szCs w:val="18"/>
              </w:rPr>
              <w:t>Contiguous/Non-contiguous</w:t>
            </w:r>
          </w:p>
        </w:tc>
        <w:tc>
          <w:tcPr>
            <w:tcW w:w="1575" w:type="dxa"/>
          </w:tcPr>
          <w:p w14:paraId="42CF06D5" w14:textId="77777777" w:rsidR="009C67EF" w:rsidRDefault="009C67EF" w:rsidP="008D1C6C">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20" w:type="dxa"/>
          </w:tcPr>
          <w:p w14:paraId="1B45F578" w14:textId="77777777" w:rsidR="009C67EF" w:rsidRDefault="009C67EF" w:rsidP="008D1C6C">
            <w:pPr>
              <w:pStyle w:val="TAH"/>
              <w:rPr>
                <w:lang w:eastAsia="ko-KR"/>
              </w:rPr>
            </w:pPr>
            <w:r w:rsidRPr="00A1115A">
              <w:rPr>
                <w:rFonts w:cs="Arial"/>
                <w:b w:val="0"/>
                <w:bCs/>
                <w:szCs w:val="18"/>
              </w:rPr>
              <w:t>≤</w:t>
            </w:r>
            <w:r w:rsidRPr="00565D70">
              <w:rPr>
                <w:b w:val="0"/>
                <w:bCs/>
                <w:szCs w:val="18"/>
              </w:rPr>
              <w:t>9.</w:t>
            </w:r>
            <w:r>
              <w:rPr>
                <w:b w:val="0"/>
                <w:bCs/>
                <w:szCs w:val="18"/>
              </w:rPr>
              <w:t>5</w:t>
            </w:r>
          </w:p>
        </w:tc>
        <w:tc>
          <w:tcPr>
            <w:tcW w:w="1575" w:type="dxa"/>
          </w:tcPr>
          <w:p w14:paraId="65E6B922" w14:textId="77777777" w:rsidR="009C67EF" w:rsidRDefault="009C67EF" w:rsidP="008D1C6C">
            <w:pPr>
              <w:pStyle w:val="TAH"/>
              <w:rPr>
                <w:lang w:eastAsia="ko-KR"/>
              </w:rPr>
            </w:pPr>
            <w:r w:rsidRPr="00A1115A">
              <w:rPr>
                <w:rFonts w:cs="Arial"/>
                <w:b w:val="0"/>
                <w:bCs/>
                <w:szCs w:val="18"/>
              </w:rPr>
              <w:t>≤</w:t>
            </w:r>
            <w:r>
              <w:rPr>
                <w:b w:val="0"/>
                <w:bCs/>
                <w:szCs w:val="18"/>
              </w:rPr>
              <w:t>8.0</w:t>
            </w:r>
          </w:p>
        </w:tc>
        <w:tc>
          <w:tcPr>
            <w:tcW w:w="1575" w:type="dxa"/>
          </w:tcPr>
          <w:p w14:paraId="5F594490" w14:textId="77777777" w:rsidR="009C67EF" w:rsidRDefault="009C67EF" w:rsidP="008D1C6C">
            <w:pPr>
              <w:pStyle w:val="TAH"/>
              <w:rPr>
                <w:lang w:eastAsia="ko-KR"/>
              </w:rPr>
            </w:pPr>
            <w:r w:rsidRPr="00A1115A">
              <w:rPr>
                <w:rFonts w:cs="Arial"/>
                <w:b w:val="0"/>
                <w:bCs/>
                <w:szCs w:val="18"/>
              </w:rPr>
              <w:t>≤</w:t>
            </w:r>
            <w:r>
              <w:rPr>
                <w:b w:val="0"/>
                <w:bCs/>
                <w:szCs w:val="18"/>
              </w:rPr>
              <w:t>6.5</w:t>
            </w:r>
          </w:p>
        </w:tc>
        <w:tc>
          <w:tcPr>
            <w:tcW w:w="1620" w:type="dxa"/>
          </w:tcPr>
          <w:p w14:paraId="7EA821C6" w14:textId="77777777" w:rsidR="009C67EF" w:rsidRDefault="009C67EF" w:rsidP="008D1C6C">
            <w:pPr>
              <w:pStyle w:val="TAH"/>
              <w:rPr>
                <w:lang w:eastAsia="ko-KR"/>
              </w:rPr>
            </w:pPr>
            <w:r w:rsidRPr="00A1115A">
              <w:rPr>
                <w:rFonts w:cs="Arial"/>
                <w:b w:val="0"/>
                <w:bCs/>
                <w:szCs w:val="18"/>
              </w:rPr>
              <w:t>≤</w:t>
            </w:r>
            <w:r>
              <w:rPr>
                <w:b w:val="0"/>
                <w:bCs/>
                <w:szCs w:val="18"/>
              </w:rPr>
              <w:t>5</w:t>
            </w:r>
            <w:r w:rsidRPr="00565D70">
              <w:rPr>
                <w:b w:val="0"/>
                <w:bCs/>
                <w:szCs w:val="18"/>
              </w:rPr>
              <w:t>.</w:t>
            </w:r>
            <w:r>
              <w:rPr>
                <w:b w:val="0"/>
                <w:bCs/>
                <w:szCs w:val="18"/>
              </w:rPr>
              <w:t>5</w:t>
            </w:r>
          </w:p>
        </w:tc>
      </w:tr>
      <w:tr w:rsidR="009C67EF" w:rsidRPr="00765700" w14:paraId="13CEAD39" w14:textId="77777777" w:rsidTr="008D1C6C">
        <w:trPr>
          <w:trHeight w:val="20"/>
          <w:jc w:val="center"/>
        </w:trPr>
        <w:tc>
          <w:tcPr>
            <w:tcW w:w="9631" w:type="dxa"/>
            <w:gridSpan w:val="6"/>
          </w:tcPr>
          <w:p w14:paraId="7FC7171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7AD81695" w14:textId="77777777" w:rsidR="009C67EF" w:rsidRPr="00D55D1F" w:rsidRDefault="009C67EF" w:rsidP="009C67EF"/>
    <w:p w14:paraId="09BBF5BF" w14:textId="77777777" w:rsidR="00C127DF" w:rsidRPr="00FD208D" w:rsidRDefault="00C127DF" w:rsidP="00C127DF"/>
    <w:p w14:paraId="0ACF6579"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6</w:t>
      </w:r>
      <w:r w:rsidRPr="00AC6C9B">
        <w:rPr>
          <w:rFonts w:cs="Arial"/>
          <w:szCs w:val="24"/>
        </w:rPr>
        <w:tab/>
      </w:r>
      <w:r>
        <w:rPr>
          <w:rFonts w:cs="Arial"/>
          <w:szCs w:val="24"/>
        </w:rPr>
        <w:t>A-M</w:t>
      </w:r>
      <w:r w:rsidRPr="00AC6C9B">
        <w:rPr>
          <w:rFonts w:cs="Arial"/>
          <w:szCs w:val="24"/>
        </w:rPr>
        <w:t xml:space="preserve">PR for </w:t>
      </w:r>
      <w:r>
        <w:rPr>
          <w:rFonts w:cs="Arial"/>
          <w:szCs w:val="24"/>
        </w:rPr>
        <w:t>SL-U with NS_54</w:t>
      </w:r>
    </w:p>
    <w:p w14:paraId="51749891" w14:textId="77777777" w:rsidR="00C127DF" w:rsidRPr="00FD208D" w:rsidRDefault="00C127DF" w:rsidP="00C127DF">
      <w:pPr>
        <w:pStyle w:val="Heading5"/>
        <w:rPr>
          <w:rFonts w:cs="Arial"/>
          <w:szCs w:val="22"/>
        </w:rPr>
      </w:pPr>
      <w:r w:rsidRPr="00FD208D">
        <w:rPr>
          <w:rFonts w:cs="Arial"/>
          <w:szCs w:val="22"/>
        </w:rPr>
        <w:t>6.1.3.</w:t>
      </w:r>
      <w:r>
        <w:rPr>
          <w:rFonts w:cs="Arial"/>
          <w:szCs w:val="22"/>
        </w:rPr>
        <w:t>6</w:t>
      </w:r>
      <w:r w:rsidRPr="00FD208D">
        <w:rPr>
          <w:rFonts w:cs="Arial"/>
          <w:szCs w:val="22"/>
        </w:rPr>
        <w:t>.1</w:t>
      </w:r>
      <w:r w:rsidRPr="00FD208D">
        <w:rPr>
          <w:rFonts w:cs="Arial"/>
          <w:szCs w:val="22"/>
        </w:rPr>
        <w:tab/>
        <w:t>A-MPR for simultaneous PSSCH/PSCCH transmission</w:t>
      </w:r>
    </w:p>
    <w:p w14:paraId="010DC2B4" w14:textId="77777777" w:rsidR="00C127DF" w:rsidRPr="00FD208D" w:rsidRDefault="00C127DF" w:rsidP="00C127DF">
      <w:pPr>
        <w:pStyle w:val="Heading5"/>
        <w:rPr>
          <w:rFonts w:cs="Arial"/>
          <w:szCs w:val="22"/>
        </w:rPr>
      </w:pPr>
      <w:r w:rsidRPr="00FD208D">
        <w:rPr>
          <w:rFonts w:cs="Arial"/>
          <w:szCs w:val="22"/>
        </w:rPr>
        <w:t>6.1.3.</w:t>
      </w:r>
      <w:r>
        <w:rPr>
          <w:rFonts w:cs="Arial"/>
          <w:szCs w:val="22"/>
        </w:rPr>
        <w:t>6</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07F32692" w14:textId="77777777" w:rsidR="00C127DF" w:rsidRPr="00FD208D" w:rsidRDefault="00C127DF" w:rsidP="00C127DF">
      <w:pPr>
        <w:pStyle w:val="Heading5"/>
        <w:rPr>
          <w:rFonts w:cs="Arial"/>
          <w:szCs w:val="22"/>
        </w:rPr>
      </w:pPr>
      <w:r w:rsidRPr="00FD208D">
        <w:rPr>
          <w:rFonts w:cs="Arial"/>
          <w:szCs w:val="22"/>
        </w:rPr>
        <w:t>6.1.3.</w:t>
      </w:r>
      <w:r>
        <w:rPr>
          <w:rFonts w:cs="Arial"/>
          <w:szCs w:val="22"/>
        </w:rPr>
        <w:t>6</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161B64D7" w14:textId="77777777" w:rsidR="00C127DF" w:rsidRDefault="00C127DF" w:rsidP="00C127DF">
      <w:pPr>
        <w:rPr>
          <w:i/>
          <w:iCs/>
        </w:rPr>
      </w:pPr>
    </w:p>
    <w:p w14:paraId="33F85B1E" w14:textId="77777777" w:rsidR="00C127DF" w:rsidRDefault="00C127DF" w:rsidP="00C127DF">
      <w:pPr>
        <w:rPr>
          <w:i/>
          <w:iCs/>
        </w:rPr>
      </w:pPr>
      <w:r w:rsidRPr="005B348E">
        <w:rPr>
          <w:i/>
          <w:iCs/>
        </w:rPr>
        <w:t>&lt;Editor Note&gt; A-MPR requirements will be added</w:t>
      </w:r>
    </w:p>
    <w:p w14:paraId="59CC6946" w14:textId="77777777" w:rsidR="00C127DF" w:rsidRPr="005B348E" w:rsidRDefault="00C127DF" w:rsidP="00C127DF">
      <w:pPr>
        <w:rPr>
          <w:i/>
          <w:iCs/>
        </w:rPr>
      </w:pPr>
    </w:p>
    <w:p w14:paraId="11EF7CAF"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7</w:t>
      </w:r>
      <w:r w:rsidRPr="00AC6C9B">
        <w:rPr>
          <w:rFonts w:cs="Arial"/>
          <w:szCs w:val="24"/>
        </w:rPr>
        <w:tab/>
      </w:r>
      <w:r>
        <w:rPr>
          <w:rFonts w:cs="Arial"/>
          <w:szCs w:val="24"/>
        </w:rPr>
        <w:t>A-M</w:t>
      </w:r>
      <w:r w:rsidRPr="00AC6C9B">
        <w:rPr>
          <w:rFonts w:cs="Arial"/>
          <w:szCs w:val="24"/>
        </w:rPr>
        <w:t xml:space="preserve">PR for </w:t>
      </w:r>
      <w:r>
        <w:rPr>
          <w:rFonts w:cs="Arial"/>
          <w:szCs w:val="24"/>
        </w:rPr>
        <w:t>SL-U with NS_58</w:t>
      </w:r>
    </w:p>
    <w:p w14:paraId="7044B854" w14:textId="77777777" w:rsidR="009C67EF" w:rsidRDefault="009C67EF" w:rsidP="009C67EF">
      <w:pPr>
        <w:pStyle w:val="Heading5"/>
        <w:rPr>
          <w:rFonts w:cs="Arial"/>
          <w:b/>
          <w:szCs w:val="22"/>
        </w:rPr>
      </w:pPr>
      <w:bookmarkStart w:id="202" w:name="_Toc144392072"/>
      <w:r w:rsidRPr="00F75613">
        <w:rPr>
          <w:rFonts w:cs="Arial"/>
          <w:szCs w:val="22"/>
        </w:rPr>
        <w:t>6.1.3.7.1</w:t>
      </w:r>
      <w:r w:rsidRPr="00F75613">
        <w:rPr>
          <w:rFonts w:cs="Arial"/>
          <w:szCs w:val="22"/>
        </w:rPr>
        <w:tab/>
        <w:t>A-MPR for simultaneous PSSCH/PSCCH transmission</w:t>
      </w:r>
      <w:bookmarkEnd w:id="202"/>
    </w:p>
    <w:p w14:paraId="176061D5" w14:textId="77777777" w:rsidR="009C67EF" w:rsidRPr="00480A45" w:rsidRDefault="009C67EF" w:rsidP="009C67EF">
      <w:pPr>
        <w:pStyle w:val="Heading5"/>
        <w:rPr>
          <w:rFonts w:cs="Arial"/>
          <w:b/>
          <w:szCs w:val="22"/>
        </w:rPr>
      </w:pPr>
      <w:r w:rsidRPr="00F75613">
        <w:rPr>
          <w:rFonts w:cs="Arial"/>
          <w:szCs w:val="22"/>
        </w:rPr>
        <w:t>6.1.</w:t>
      </w:r>
      <w:r>
        <w:rPr>
          <w:rFonts w:cs="Arial"/>
          <w:szCs w:val="22"/>
        </w:rPr>
        <w:t>3.</w:t>
      </w:r>
      <w:r w:rsidRPr="00480A45">
        <w:rPr>
          <w:rFonts w:cs="Arial"/>
          <w:szCs w:val="22"/>
        </w:rPr>
        <w:t>7</w:t>
      </w:r>
      <w:r>
        <w:rPr>
          <w:rFonts w:cs="Arial"/>
          <w:szCs w:val="22"/>
        </w:rPr>
        <w:t>.1.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6795F0D5"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For NS_58, Table </w:t>
      </w:r>
      <w:r>
        <w:rPr>
          <w:rFonts w:eastAsiaTheme="minorEastAsia"/>
          <w:lang w:val="en-US" w:eastAsia="ko-KR"/>
        </w:rPr>
        <w:t>6.1.3.7.1.1</w:t>
      </w:r>
      <w:r w:rsidRPr="000C68ED">
        <w:rPr>
          <w:rFonts w:eastAsiaTheme="minorEastAsia"/>
          <w:lang w:val="en-US" w:eastAsia="ko-KR"/>
        </w:rPr>
        <w:t xml:space="preserve">-1 and Figure </w:t>
      </w:r>
      <w:r>
        <w:rPr>
          <w:rFonts w:eastAsiaTheme="minorEastAsia"/>
          <w:lang w:val="en-US" w:eastAsia="ko-KR"/>
        </w:rPr>
        <w:t>6.1.3.7.1.1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7E450E04" w14:textId="77777777" w:rsidR="009C67EF" w:rsidRPr="00480A45" w:rsidRDefault="009C67EF" w:rsidP="009C67EF">
      <w:pPr>
        <w:rPr>
          <w:lang w:val="en-US" w:eastAsia="zh-CN"/>
        </w:rPr>
        <w:sectPr w:rsidR="009C67EF" w:rsidRPr="00480A45" w:rsidSect="008D1C6C">
          <w:footnotePr>
            <w:numRestart w:val="eachSect"/>
          </w:footnotePr>
          <w:pgSz w:w="11907" w:h="16840" w:code="9"/>
          <w:pgMar w:top="1133" w:right="1133" w:bottom="1416" w:left="1133" w:header="850" w:footer="340" w:gutter="0"/>
          <w:cols w:space="720"/>
          <w:formProt w:val="0"/>
          <w:docGrid w:linePitch="272"/>
        </w:sectPr>
      </w:pPr>
    </w:p>
    <w:p w14:paraId="3A37AC36"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480A45">
        <w:rPr>
          <w:rFonts w:ascii="Times New Roman" w:hAnsi="Times New Roman"/>
          <w:lang w:val="en-US"/>
        </w:rPr>
        <w:t>6.1.3.7.1.1</w:t>
      </w:r>
      <w:r w:rsidRPr="000C68ED">
        <w:rPr>
          <w:rFonts w:ascii="Times New Roman" w:hAnsi="Times New Roman"/>
          <w:lang w:val="en-US"/>
        </w:rPr>
        <w:t>-1: NS_58-PSSCH/PSCCH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64391675" w14:textId="77777777" w:rsidTr="008D1C6C">
        <w:trPr>
          <w:trHeight w:val="266"/>
          <w:jc w:val="center"/>
        </w:trPr>
        <w:tc>
          <w:tcPr>
            <w:tcW w:w="988" w:type="dxa"/>
            <w:vMerge w:val="restart"/>
            <w:shd w:val="clear" w:color="auto" w:fill="auto"/>
            <w:noWrap/>
            <w:vAlign w:val="center"/>
            <w:hideMark/>
          </w:tcPr>
          <w:p w14:paraId="04D657BB"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2DF058AF"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7886EA71"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6ADCEC15"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3859C55C"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66F52B44"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6689CF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EB699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53F009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05FA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592E4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D50804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5515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1872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F9C85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4879A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47CBB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A5E95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89EE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83A40B" w14:textId="77777777" w:rsidR="009C67EF" w:rsidRPr="000C68ED" w:rsidRDefault="009C67EF" w:rsidP="008D1C6C">
            <w:pPr>
              <w:spacing w:after="0"/>
              <w:jc w:val="center"/>
              <w:rPr>
                <w:color w:val="000000"/>
                <w:lang w:val="en-US"/>
              </w:rPr>
            </w:pPr>
          </w:p>
        </w:tc>
      </w:tr>
      <w:tr w:rsidR="009C67EF" w:rsidRPr="000C68ED" w14:paraId="6686CBDC" w14:textId="77777777" w:rsidTr="008D1C6C">
        <w:trPr>
          <w:trHeight w:val="266"/>
          <w:jc w:val="center"/>
        </w:trPr>
        <w:tc>
          <w:tcPr>
            <w:tcW w:w="988" w:type="dxa"/>
            <w:vMerge/>
            <w:shd w:val="clear" w:color="auto" w:fill="auto"/>
            <w:noWrap/>
            <w:hideMark/>
          </w:tcPr>
          <w:p w14:paraId="7D1F65E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8949812"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79AC5E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7A60C53" w14:textId="77777777" w:rsidR="009C67EF" w:rsidRPr="000C68ED" w:rsidRDefault="009C67EF" w:rsidP="008D1C6C">
            <w:pPr>
              <w:spacing w:after="0"/>
              <w:jc w:val="center"/>
              <w:rPr>
                <w:color w:val="000000"/>
                <w:lang w:val="en-US"/>
              </w:rPr>
            </w:pPr>
            <w:r w:rsidRPr="00E5734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8339FD9" w14:textId="77777777" w:rsidR="009C67EF" w:rsidRPr="000C68ED" w:rsidRDefault="009C67EF" w:rsidP="008D1C6C">
            <w:pPr>
              <w:spacing w:after="0"/>
              <w:jc w:val="center"/>
              <w:rPr>
                <w:color w:val="000000"/>
                <w:lang w:val="en-US"/>
              </w:rPr>
            </w:pPr>
            <w:r w:rsidRPr="00E5734C">
              <w:rPr>
                <w:color w:val="000000"/>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7F881D8C" w14:textId="77777777" w:rsidR="009C67EF" w:rsidRPr="000C68ED" w:rsidRDefault="009C67EF" w:rsidP="008D1C6C">
            <w:pPr>
              <w:spacing w:after="0"/>
              <w:jc w:val="center"/>
              <w:rPr>
                <w:color w:val="000000"/>
                <w:lang w:val="en-US"/>
              </w:rPr>
            </w:pPr>
            <w:r w:rsidRPr="00E5734C">
              <w:rPr>
                <w:color w:val="000000"/>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23E27C4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C639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85E8A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3C24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59619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F01A0E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8720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FF52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160E5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53075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0720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7AAC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3B948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BE45C0" w14:textId="77777777" w:rsidR="009C67EF" w:rsidRPr="000C68ED" w:rsidRDefault="009C67EF" w:rsidP="008D1C6C">
            <w:pPr>
              <w:spacing w:after="0"/>
              <w:jc w:val="center"/>
              <w:rPr>
                <w:color w:val="000000"/>
                <w:lang w:val="en-US"/>
              </w:rPr>
            </w:pPr>
          </w:p>
        </w:tc>
      </w:tr>
      <w:tr w:rsidR="009C67EF" w:rsidRPr="000C68ED" w14:paraId="64923267" w14:textId="77777777" w:rsidTr="008D1C6C">
        <w:trPr>
          <w:trHeight w:val="266"/>
          <w:jc w:val="center"/>
        </w:trPr>
        <w:tc>
          <w:tcPr>
            <w:tcW w:w="988" w:type="dxa"/>
            <w:vMerge/>
            <w:vAlign w:val="center"/>
            <w:hideMark/>
          </w:tcPr>
          <w:p w14:paraId="5C47B37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5BC3EA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1BBB05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8697549" w14:textId="77777777" w:rsidR="009C67EF" w:rsidRPr="000C68ED" w:rsidRDefault="009C67EF" w:rsidP="008D1C6C">
            <w:pPr>
              <w:spacing w:after="0"/>
              <w:jc w:val="center"/>
              <w:rPr>
                <w:color w:val="000000"/>
                <w:lang w:val="en-US"/>
              </w:rPr>
            </w:pPr>
            <w:r w:rsidRPr="00E5734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0C576BF" w14:textId="77777777" w:rsidR="009C67EF" w:rsidRPr="000C68ED" w:rsidRDefault="009C67EF" w:rsidP="008D1C6C">
            <w:pPr>
              <w:spacing w:after="0"/>
              <w:jc w:val="center"/>
              <w:rPr>
                <w:color w:val="000000"/>
                <w:lang w:val="en-US"/>
              </w:rPr>
            </w:pPr>
            <w:r w:rsidRPr="00E5734C">
              <w:rPr>
                <w:color w:val="000000"/>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2692F5D" w14:textId="77777777" w:rsidR="009C67EF" w:rsidRPr="000C68ED" w:rsidRDefault="009C67EF" w:rsidP="008D1C6C">
            <w:pPr>
              <w:spacing w:after="0"/>
              <w:jc w:val="center"/>
              <w:rPr>
                <w:color w:val="000000"/>
                <w:lang w:val="en-US"/>
              </w:rPr>
            </w:pPr>
            <w:r w:rsidRPr="00E5734C">
              <w:rPr>
                <w:color w:val="000000"/>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084AE28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E1D91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51D0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A5C8E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19EAA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4C49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99B5F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E739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90CD8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629699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C5A7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B29A3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8D3EE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82C37B" w14:textId="77777777" w:rsidR="009C67EF" w:rsidRPr="000C68ED" w:rsidRDefault="009C67EF" w:rsidP="008D1C6C">
            <w:pPr>
              <w:spacing w:after="0"/>
              <w:jc w:val="center"/>
              <w:rPr>
                <w:color w:val="000000"/>
                <w:lang w:val="en-US"/>
              </w:rPr>
            </w:pPr>
          </w:p>
        </w:tc>
      </w:tr>
      <w:tr w:rsidR="009C67EF" w:rsidRPr="000C68ED" w14:paraId="3688350C" w14:textId="77777777" w:rsidTr="008D1C6C">
        <w:trPr>
          <w:trHeight w:val="266"/>
          <w:jc w:val="center"/>
        </w:trPr>
        <w:tc>
          <w:tcPr>
            <w:tcW w:w="988" w:type="dxa"/>
            <w:vMerge/>
            <w:vAlign w:val="center"/>
            <w:hideMark/>
          </w:tcPr>
          <w:p w14:paraId="57A488C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E1F7788"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8397C50"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062F615" w14:textId="77777777" w:rsidR="009C67EF" w:rsidRPr="000C68ED" w:rsidRDefault="009C67EF" w:rsidP="008D1C6C">
            <w:pPr>
              <w:spacing w:after="0"/>
              <w:jc w:val="center"/>
              <w:rPr>
                <w:color w:val="000000"/>
                <w:lang w:val="en-US"/>
              </w:rPr>
            </w:pPr>
            <w:r w:rsidRPr="00E5734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F87688E" w14:textId="77777777" w:rsidR="009C67EF" w:rsidRPr="000C68ED" w:rsidRDefault="009C67EF" w:rsidP="008D1C6C">
            <w:pPr>
              <w:spacing w:after="0"/>
              <w:jc w:val="center"/>
              <w:rPr>
                <w:color w:val="000000"/>
                <w:lang w:val="en-US"/>
              </w:rPr>
            </w:pPr>
            <w:r w:rsidRPr="00E5734C">
              <w:rPr>
                <w:color w:val="000000"/>
                <w:lang w:val="en-US"/>
              </w:rPr>
              <w:t>3.18</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08C30321" w14:textId="77777777" w:rsidR="009C67EF" w:rsidRPr="000C68ED" w:rsidRDefault="009C67EF" w:rsidP="008D1C6C">
            <w:pPr>
              <w:spacing w:after="0"/>
              <w:jc w:val="center"/>
              <w:rPr>
                <w:color w:val="000000"/>
                <w:lang w:val="en-US"/>
              </w:rPr>
            </w:pPr>
            <w:r w:rsidRPr="00E5734C">
              <w:rPr>
                <w:color w:val="000000"/>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3C5BC0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E3EC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FC3C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98EBA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956E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FBF5EA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A027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0FD41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48559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08569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EF162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30D51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6AC8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9573CC" w14:textId="77777777" w:rsidR="009C67EF" w:rsidRPr="000C68ED" w:rsidRDefault="009C67EF" w:rsidP="008D1C6C">
            <w:pPr>
              <w:spacing w:after="0"/>
              <w:jc w:val="center"/>
              <w:rPr>
                <w:color w:val="000000"/>
                <w:lang w:val="en-US"/>
              </w:rPr>
            </w:pPr>
          </w:p>
        </w:tc>
      </w:tr>
      <w:tr w:rsidR="009C67EF" w:rsidRPr="000C68ED" w14:paraId="125E7DF0" w14:textId="77777777" w:rsidTr="008D1C6C">
        <w:trPr>
          <w:trHeight w:val="266"/>
          <w:jc w:val="center"/>
        </w:trPr>
        <w:tc>
          <w:tcPr>
            <w:tcW w:w="988" w:type="dxa"/>
            <w:vMerge/>
            <w:vAlign w:val="center"/>
            <w:hideMark/>
          </w:tcPr>
          <w:p w14:paraId="2267E255"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62899C"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D45D807"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B7D3A6B"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36E55A" w14:textId="77777777" w:rsidR="009C67EF" w:rsidRPr="000C68ED" w:rsidRDefault="009C67EF" w:rsidP="008D1C6C">
            <w:pPr>
              <w:spacing w:after="0"/>
              <w:jc w:val="center"/>
              <w:rPr>
                <w:color w:val="000000"/>
                <w:lang w:val="en-US"/>
              </w:rPr>
            </w:pPr>
            <w:r w:rsidRPr="00E5734C">
              <w:rPr>
                <w:color w:val="000000"/>
                <w:lang w:val="en-US"/>
              </w:rPr>
              <w:t>5.48</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B09764D" w14:textId="77777777" w:rsidR="009C67EF" w:rsidRPr="000C68ED" w:rsidRDefault="009C67EF" w:rsidP="008D1C6C">
            <w:pPr>
              <w:spacing w:after="0"/>
              <w:jc w:val="center"/>
              <w:rPr>
                <w:color w:val="000000"/>
                <w:lang w:val="en-US"/>
              </w:rPr>
            </w:pPr>
            <w:r w:rsidRPr="00E5734C">
              <w:rPr>
                <w:color w:val="000000"/>
                <w:lang w:val="en-US"/>
              </w:rPr>
              <w:t>5.09</w:t>
            </w:r>
          </w:p>
        </w:tc>
        <w:tc>
          <w:tcPr>
            <w:tcW w:w="722" w:type="dxa"/>
            <w:tcBorders>
              <w:top w:val="nil"/>
              <w:left w:val="single" w:sz="4" w:space="0" w:color="auto"/>
              <w:bottom w:val="nil"/>
              <w:right w:val="nil"/>
            </w:tcBorders>
            <w:shd w:val="clear" w:color="auto" w:fill="FFFFFF" w:themeFill="background1"/>
            <w:noWrap/>
            <w:vAlign w:val="center"/>
          </w:tcPr>
          <w:p w14:paraId="750C422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53F99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9ADA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C5759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3E381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0FBAB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E35D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963E5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E3285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59042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5672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7E9F7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B8DA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B53928" w14:textId="77777777" w:rsidR="009C67EF" w:rsidRPr="000C68ED" w:rsidRDefault="009C67EF" w:rsidP="008D1C6C">
            <w:pPr>
              <w:spacing w:after="0"/>
              <w:jc w:val="center"/>
              <w:rPr>
                <w:color w:val="000000"/>
                <w:lang w:val="en-US"/>
              </w:rPr>
            </w:pPr>
          </w:p>
        </w:tc>
      </w:tr>
      <w:tr w:rsidR="009C67EF" w:rsidRPr="000C68ED" w14:paraId="3B7D2ABA" w14:textId="77777777" w:rsidTr="008D1C6C">
        <w:trPr>
          <w:trHeight w:val="266"/>
          <w:jc w:val="center"/>
        </w:trPr>
        <w:tc>
          <w:tcPr>
            <w:tcW w:w="988" w:type="dxa"/>
            <w:vMerge w:val="restart"/>
            <w:shd w:val="clear" w:color="auto" w:fill="auto"/>
            <w:noWrap/>
            <w:vAlign w:val="center"/>
            <w:hideMark/>
          </w:tcPr>
          <w:p w14:paraId="4E1221D3"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28A879FD"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625CACAF" w14:textId="77777777" w:rsidR="009C67EF" w:rsidRPr="000C68ED" w:rsidRDefault="009C67EF" w:rsidP="008D1C6C">
            <w:pPr>
              <w:spacing w:after="0"/>
              <w:jc w:val="center"/>
              <w:rPr>
                <w:color w:val="000000"/>
                <w:lang w:val="en-US"/>
              </w:rPr>
            </w:pPr>
            <w:r w:rsidRPr="00E5734C">
              <w:rPr>
                <w:color w:val="000000"/>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1859A43F" w14:textId="77777777" w:rsidR="009C67EF" w:rsidRPr="000C68ED" w:rsidRDefault="009C67EF" w:rsidP="008D1C6C">
            <w:pPr>
              <w:spacing w:after="0"/>
              <w:jc w:val="center"/>
              <w:rPr>
                <w:color w:val="000000"/>
                <w:lang w:val="en-US"/>
              </w:rPr>
            </w:pPr>
            <w:r w:rsidRPr="00E5734C">
              <w:rPr>
                <w:color w:val="000000"/>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41FEC33A" w14:textId="77777777" w:rsidR="009C67EF" w:rsidRPr="000C68ED" w:rsidRDefault="009C67EF" w:rsidP="008D1C6C">
            <w:pPr>
              <w:spacing w:after="0"/>
              <w:jc w:val="center"/>
              <w:rPr>
                <w:color w:val="000000"/>
                <w:lang w:val="en-US"/>
              </w:rPr>
            </w:pPr>
            <w:r w:rsidRPr="00E5734C">
              <w:rPr>
                <w:color w:val="000000"/>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59466B4" w14:textId="77777777" w:rsidR="009C67EF" w:rsidRPr="000C68ED" w:rsidRDefault="009C67EF" w:rsidP="008D1C6C">
            <w:pPr>
              <w:spacing w:after="0"/>
              <w:jc w:val="center"/>
              <w:rPr>
                <w:color w:val="000000"/>
                <w:lang w:val="en-US"/>
              </w:rPr>
            </w:pPr>
            <w:r w:rsidRPr="00E5734C">
              <w:rPr>
                <w:color w:val="000000"/>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0934F10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0FEA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B03A2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B2D48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906FB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61AF2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C4175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C036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08FA0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76C785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750A7D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44034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3F882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56F836" w14:textId="77777777" w:rsidR="009C67EF" w:rsidRPr="000C68ED" w:rsidRDefault="009C67EF" w:rsidP="008D1C6C">
            <w:pPr>
              <w:spacing w:after="0"/>
              <w:jc w:val="center"/>
              <w:rPr>
                <w:color w:val="000000"/>
                <w:lang w:val="en-US"/>
              </w:rPr>
            </w:pPr>
          </w:p>
        </w:tc>
      </w:tr>
      <w:tr w:rsidR="009C67EF" w:rsidRPr="000C68ED" w14:paraId="7AD42459" w14:textId="77777777" w:rsidTr="008D1C6C">
        <w:trPr>
          <w:trHeight w:val="266"/>
          <w:jc w:val="center"/>
        </w:trPr>
        <w:tc>
          <w:tcPr>
            <w:tcW w:w="988" w:type="dxa"/>
            <w:vMerge/>
            <w:shd w:val="clear" w:color="auto" w:fill="auto"/>
            <w:noWrap/>
            <w:hideMark/>
          </w:tcPr>
          <w:p w14:paraId="4BDCE5D4"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469E20F"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D1256CF"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398F254"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956404"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72AF60C" w14:textId="77777777" w:rsidR="009C67EF" w:rsidRPr="000C68ED" w:rsidRDefault="009C67EF" w:rsidP="008D1C6C">
            <w:pPr>
              <w:spacing w:after="0"/>
              <w:jc w:val="center"/>
              <w:rPr>
                <w:color w:val="000000"/>
                <w:lang w:val="en-US"/>
              </w:rPr>
            </w:pPr>
            <w:r w:rsidRPr="00E5734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762E09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27616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D0A0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AF36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BC4A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077B24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FE9A7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78B72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17FB1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10753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24DCC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363A3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656F9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760CC0" w14:textId="77777777" w:rsidR="009C67EF" w:rsidRPr="000C68ED" w:rsidRDefault="009C67EF" w:rsidP="008D1C6C">
            <w:pPr>
              <w:spacing w:after="0"/>
              <w:jc w:val="center"/>
              <w:rPr>
                <w:color w:val="000000"/>
                <w:lang w:val="en-US"/>
              </w:rPr>
            </w:pPr>
          </w:p>
        </w:tc>
      </w:tr>
      <w:tr w:rsidR="009C67EF" w:rsidRPr="000C68ED" w14:paraId="0394EF4F" w14:textId="77777777" w:rsidTr="008D1C6C">
        <w:trPr>
          <w:trHeight w:val="266"/>
          <w:jc w:val="center"/>
        </w:trPr>
        <w:tc>
          <w:tcPr>
            <w:tcW w:w="988" w:type="dxa"/>
            <w:vMerge/>
            <w:vAlign w:val="center"/>
            <w:hideMark/>
          </w:tcPr>
          <w:p w14:paraId="37835B4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55075E6"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AC7D59E"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F5AD8CE"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3C1878"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4B83B84B" w14:textId="77777777" w:rsidR="009C67EF" w:rsidRPr="000C68ED" w:rsidRDefault="009C67EF" w:rsidP="008D1C6C">
            <w:pPr>
              <w:spacing w:after="0"/>
              <w:jc w:val="center"/>
              <w:rPr>
                <w:color w:val="000000"/>
                <w:lang w:val="en-US"/>
              </w:rPr>
            </w:pPr>
            <w:r w:rsidRPr="00E5734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1741E3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B205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8454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AFF69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93BE9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804A35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FB28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5A404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5FE56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8EFF6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DA4A9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6D56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9F5B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7437FF" w14:textId="77777777" w:rsidR="009C67EF" w:rsidRPr="000C68ED" w:rsidRDefault="009C67EF" w:rsidP="008D1C6C">
            <w:pPr>
              <w:spacing w:after="0"/>
              <w:jc w:val="center"/>
              <w:rPr>
                <w:color w:val="000000"/>
                <w:lang w:val="en-US"/>
              </w:rPr>
            </w:pPr>
          </w:p>
        </w:tc>
      </w:tr>
      <w:tr w:rsidR="009C67EF" w:rsidRPr="000C68ED" w14:paraId="0AA52245" w14:textId="77777777" w:rsidTr="008D1C6C">
        <w:trPr>
          <w:trHeight w:val="266"/>
          <w:jc w:val="center"/>
        </w:trPr>
        <w:tc>
          <w:tcPr>
            <w:tcW w:w="988" w:type="dxa"/>
            <w:vMerge/>
            <w:vAlign w:val="center"/>
            <w:hideMark/>
          </w:tcPr>
          <w:p w14:paraId="03AD499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9EE1AC6"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2E85F8BF"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4A4708E"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7EE822"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069C0D16" w14:textId="77777777" w:rsidR="009C67EF" w:rsidRPr="000C68ED" w:rsidRDefault="009C67EF" w:rsidP="008D1C6C">
            <w:pPr>
              <w:spacing w:after="0"/>
              <w:jc w:val="center"/>
              <w:rPr>
                <w:color w:val="000000"/>
                <w:lang w:val="en-US"/>
              </w:rPr>
            </w:pPr>
            <w:r w:rsidRPr="00E5734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2BAEC95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6E682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9F0C7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AF13B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943A6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5927DD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FF20F3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3DE1A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05CFF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0898A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D497D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D282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F68EA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CC59FE" w14:textId="77777777" w:rsidR="009C67EF" w:rsidRPr="000C68ED" w:rsidRDefault="009C67EF" w:rsidP="008D1C6C">
            <w:pPr>
              <w:spacing w:after="0"/>
              <w:jc w:val="center"/>
              <w:rPr>
                <w:color w:val="000000"/>
                <w:lang w:val="en-US"/>
              </w:rPr>
            </w:pPr>
          </w:p>
        </w:tc>
      </w:tr>
      <w:tr w:rsidR="009C67EF" w:rsidRPr="000C68ED" w14:paraId="099DAD68" w14:textId="77777777" w:rsidTr="008D1C6C">
        <w:trPr>
          <w:trHeight w:val="266"/>
          <w:jc w:val="center"/>
        </w:trPr>
        <w:tc>
          <w:tcPr>
            <w:tcW w:w="988" w:type="dxa"/>
            <w:vMerge/>
            <w:vAlign w:val="center"/>
            <w:hideMark/>
          </w:tcPr>
          <w:p w14:paraId="7C205EF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0E943BE"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0FD8811B"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FDD9B4F"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39C1B5F"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46D302DF" w14:textId="77777777" w:rsidR="009C67EF" w:rsidRPr="000C68ED" w:rsidRDefault="009C67EF" w:rsidP="008D1C6C">
            <w:pPr>
              <w:spacing w:after="0"/>
              <w:jc w:val="center"/>
              <w:rPr>
                <w:color w:val="000000"/>
                <w:lang w:val="en-US"/>
              </w:rPr>
            </w:pPr>
            <w:r w:rsidRPr="00E5734C">
              <w:rPr>
                <w:color w:val="000000"/>
                <w:lang w:val="en-US"/>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8220C7D"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D45EB55"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E61E02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BE08A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3831D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DC8DC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38A7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8459A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70E5E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C301D7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E73C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0B547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B3AE7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383031" w14:textId="77777777" w:rsidR="009C67EF" w:rsidRPr="000C68ED" w:rsidRDefault="009C67EF" w:rsidP="008D1C6C">
            <w:pPr>
              <w:spacing w:after="0"/>
              <w:jc w:val="center"/>
              <w:rPr>
                <w:color w:val="000000"/>
                <w:lang w:val="en-US"/>
              </w:rPr>
            </w:pPr>
          </w:p>
        </w:tc>
      </w:tr>
      <w:tr w:rsidR="009C67EF" w:rsidRPr="000C68ED" w14:paraId="7692AB8F" w14:textId="77777777" w:rsidTr="008D1C6C">
        <w:trPr>
          <w:trHeight w:val="266"/>
          <w:jc w:val="center"/>
        </w:trPr>
        <w:tc>
          <w:tcPr>
            <w:tcW w:w="988" w:type="dxa"/>
            <w:vMerge w:val="restart"/>
            <w:shd w:val="clear" w:color="auto" w:fill="auto"/>
            <w:noWrap/>
            <w:vAlign w:val="center"/>
            <w:hideMark/>
          </w:tcPr>
          <w:p w14:paraId="01122DF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31797B7A"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C82B3A4" w14:textId="77777777" w:rsidR="009C67EF" w:rsidRPr="000C68ED" w:rsidRDefault="009C67EF" w:rsidP="008D1C6C">
            <w:pPr>
              <w:spacing w:after="0"/>
              <w:jc w:val="center"/>
              <w:rPr>
                <w:color w:val="000000"/>
                <w:lang w:val="en-US"/>
              </w:rPr>
            </w:pPr>
            <w:r w:rsidRPr="00E5734C">
              <w:rPr>
                <w:color w:val="000000"/>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5D326205" w14:textId="77777777" w:rsidR="009C67EF" w:rsidRPr="000C68ED" w:rsidRDefault="009C67EF" w:rsidP="008D1C6C">
            <w:pPr>
              <w:spacing w:after="0"/>
              <w:jc w:val="center"/>
              <w:rPr>
                <w:color w:val="000000"/>
                <w:lang w:val="en-US"/>
              </w:rPr>
            </w:pPr>
            <w:r w:rsidRPr="00E5734C">
              <w:rPr>
                <w:color w:val="000000"/>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70E74E4A" w14:textId="77777777" w:rsidR="009C67EF" w:rsidRPr="000C68ED" w:rsidRDefault="009C67EF" w:rsidP="008D1C6C">
            <w:pPr>
              <w:spacing w:after="0"/>
              <w:jc w:val="center"/>
              <w:rPr>
                <w:color w:val="000000"/>
                <w:lang w:val="en-US"/>
              </w:rPr>
            </w:pPr>
            <w:r w:rsidRPr="00E5734C">
              <w:rPr>
                <w:color w:val="000000"/>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74B367C3" w14:textId="77777777" w:rsidR="009C67EF" w:rsidRPr="000C68ED" w:rsidRDefault="009C67EF" w:rsidP="008D1C6C">
            <w:pPr>
              <w:spacing w:after="0"/>
              <w:jc w:val="center"/>
              <w:rPr>
                <w:color w:val="000000"/>
                <w:lang w:val="en-US"/>
              </w:rPr>
            </w:pPr>
            <w:r w:rsidRPr="00E5734C">
              <w:rPr>
                <w:color w:val="000000"/>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21A09FD9" w14:textId="77777777" w:rsidR="009C67EF" w:rsidRPr="000C68ED" w:rsidRDefault="009C67EF" w:rsidP="008D1C6C">
            <w:pPr>
              <w:spacing w:after="0"/>
              <w:jc w:val="center"/>
              <w:rPr>
                <w:color w:val="000000"/>
                <w:lang w:val="en-US"/>
              </w:rPr>
            </w:pPr>
            <w:r w:rsidRPr="00E5734C">
              <w:rPr>
                <w:color w:val="000000"/>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2A2112FD" w14:textId="77777777" w:rsidR="009C67EF" w:rsidRPr="000C68ED" w:rsidRDefault="009C67EF" w:rsidP="008D1C6C">
            <w:pPr>
              <w:spacing w:after="0"/>
              <w:jc w:val="center"/>
              <w:rPr>
                <w:color w:val="000000"/>
                <w:lang w:val="en-US"/>
              </w:rPr>
            </w:pPr>
            <w:r w:rsidRPr="00E5734C">
              <w:rPr>
                <w:color w:val="000000"/>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51E22E81" w14:textId="77777777" w:rsidR="009C67EF" w:rsidRPr="000C68ED" w:rsidRDefault="009C67EF" w:rsidP="008D1C6C">
            <w:pPr>
              <w:spacing w:after="0"/>
              <w:jc w:val="center"/>
              <w:rPr>
                <w:color w:val="000000"/>
                <w:lang w:val="en-US"/>
              </w:rPr>
            </w:pPr>
            <w:r w:rsidRPr="00E5734C">
              <w:rPr>
                <w:color w:val="000000"/>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D1EE659" w14:textId="77777777" w:rsidR="009C67EF" w:rsidRPr="000C68ED" w:rsidRDefault="009C67EF" w:rsidP="008D1C6C">
            <w:pPr>
              <w:spacing w:after="0"/>
              <w:jc w:val="center"/>
              <w:rPr>
                <w:color w:val="000000"/>
                <w:lang w:val="en-US"/>
              </w:rPr>
            </w:pPr>
            <w:r w:rsidRPr="00E5734C">
              <w:rPr>
                <w:color w:val="000000"/>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5577DC3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2481BC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5F379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E3F3E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115F5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F82F5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FDF8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44C7C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B162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256B50" w14:textId="77777777" w:rsidR="009C67EF" w:rsidRPr="000C68ED" w:rsidRDefault="009C67EF" w:rsidP="008D1C6C">
            <w:pPr>
              <w:spacing w:after="0"/>
              <w:jc w:val="center"/>
              <w:rPr>
                <w:color w:val="000000"/>
                <w:lang w:val="en-US"/>
              </w:rPr>
            </w:pPr>
          </w:p>
        </w:tc>
      </w:tr>
      <w:tr w:rsidR="009C67EF" w:rsidRPr="000C68ED" w14:paraId="42DB57D9" w14:textId="77777777" w:rsidTr="008D1C6C">
        <w:trPr>
          <w:trHeight w:val="266"/>
          <w:jc w:val="center"/>
        </w:trPr>
        <w:tc>
          <w:tcPr>
            <w:tcW w:w="988" w:type="dxa"/>
            <w:vMerge/>
            <w:shd w:val="clear" w:color="auto" w:fill="auto"/>
            <w:noWrap/>
            <w:hideMark/>
          </w:tcPr>
          <w:p w14:paraId="73CC826F"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7B4D556"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F690535"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AF9883D"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1EC58AA"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31236B1"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CC9025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6B7582"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D505"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0D03DDA9" w14:textId="77777777" w:rsidR="009C67EF" w:rsidRPr="000C68ED" w:rsidRDefault="009C67EF" w:rsidP="008D1C6C">
            <w:pPr>
              <w:spacing w:after="0"/>
              <w:jc w:val="center"/>
              <w:rPr>
                <w:color w:val="000000"/>
                <w:lang w:val="en-US"/>
              </w:rPr>
            </w:pPr>
            <w:r w:rsidRPr="00E5734C">
              <w:rPr>
                <w:color w:val="000000"/>
                <w:lang w:val="en-US"/>
              </w:rPr>
              <w:t>0.10</w:t>
            </w:r>
          </w:p>
        </w:tc>
        <w:tc>
          <w:tcPr>
            <w:tcW w:w="723" w:type="dxa"/>
            <w:tcBorders>
              <w:top w:val="nil"/>
              <w:left w:val="single" w:sz="4" w:space="0" w:color="auto"/>
              <w:bottom w:val="nil"/>
              <w:right w:val="nil"/>
            </w:tcBorders>
            <w:shd w:val="clear" w:color="auto" w:fill="FFFFFF" w:themeFill="background1"/>
            <w:noWrap/>
            <w:vAlign w:val="center"/>
          </w:tcPr>
          <w:p w14:paraId="685B62C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4E84F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2F22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47F6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9B73DB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5C886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EB2BF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01C45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D55C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53045E" w14:textId="77777777" w:rsidR="009C67EF" w:rsidRPr="000C68ED" w:rsidRDefault="009C67EF" w:rsidP="008D1C6C">
            <w:pPr>
              <w:spacing w:after="0"/>
              <w:jc w:val="center"/>
              <w:rPr>
                <w:color w:val="000000"/>
                <w:lang w:val="en-US"/>
              </w:rPr>
            </w:pPr>
          </w:p>
        </w:tc>
      </w:tr>
      <w:tr w:rsidR="009C67EF" w:rsidRPr="000C68ED" w14:paraId="6F245934" w14:textId="77777777" w:rsidTr="008D1C6C">
        <w:trPr>
          <w:trHeight w:val="266"/>
          <w:jc w:val="center"/>
        </w:trPr>
        <w:tc>
          <w:tcPr>
            <w:tcW w:w="988" w:type="dxa"/>
            <w:vMerge/>
            <w:vAlign w:val="center"/>
            <w:hideMark/>
          </w:tcPr>
          <w:p w14:paraId="73C6078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F1BD53C"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9D016C5"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065157"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06B6547"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191336"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402BDDC"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83A601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2850A8E"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44F2A5E7" w14:textId="77777777" w:rsidR="009C67EF" w:rsidRPr="000C68ED" w:rsidRDefault="009C67EF" w:rsidP="008D1C6C">
            <w:pPr>
              <w:spacing w:after="0"/>
              <w:jc w:val="center"/>
              <w:rPr>
                <w:color w:val="000000"/>
                <w:lang w:val="en-US"/>
              </w:rPr>
            </w:pPr>
            <w:r w:rsidRPr="00E5734C">
              <w:rPr>
                <w:color w:val="000000"/>
                <w:lang w:val="en-US"/>
              </w:rPr>
              <w:t>0.36</w:t>
            </w:r>
          </w:p>
        </w:tc>
        <w:tc>
          <w:tcPr>
            <w:tcW w:w="723" w:type="dxa"/>
            <w:tcBorders>
              <w:top w:val="nil"/>
              <w:left w:val="single" w:sz="4" w:space="0" w:color="auto"/>
              <w:bottom w:val="nil"/>
              <w:right w:val="nil"/>
            </w:tcBorders>
            <w:shd w:val="clear" w:color="auto" w:fill="FFFFFF" w:themeFill="background1"/>
            <w:noWrap/>
            <w:vAlign w:val="center"/>
          </w:tcPr>
          <w:p w14:paraId="2BD3713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9AB948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6E3D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2C3AB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D6220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E437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2DD0C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AFE7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61ED7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E054DC" w14:textId="77777777" w:rsidR="009C67EF" w:rsidRPr="000C68ED" w:rsidRDefault="009C67EF" w:rsidP="008D1C6C">
            <w:pPr>
              <w:spacing w:after="0"/>
              <w:jc w:val="center"/>
              <w:rPr>
                <w:color w:val="000000"/>
                <w:lang w:val="en-US"/>
              </w:rPr>
            </w:pPr>
          </w:p>
        </w:tc>
      </w:tr>
      <w:tr w:rsidR="009C67EF" w:rsidRPr="000C68ED" w14:paraId="73C31A12" w14:textId="77777777" w:rsidTr="008D1C6C">
        <w:trPr>
          <w:trHeight w:val="266"/>
          <w:jc w:val="center"/>
        </w:trPr>
        <w:tc>
          <w:tcPr>
            <w:tcW w:w="988" w:type="dxa"/>
            <w:vMerge/>
            <w:vAlign w:val="center"/>
            <w:hideMark/>
          </w:tcPr>
          <w:p w14:paraId="607F259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8D0E0F4"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052A9BC"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467AE0"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0E4943B"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175F65"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B375DD"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BD86C3"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3E7BAC2"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5E5E5"/>
            <w:noWrap/>
            <w:vAlign w:val="center"/>
            <w:hideMark/>
          </w:tcPr>
          <w:p w14:paraId="4BF48F19" w14:textId="77777777" w:rsidR="009C67EF" w:rsidRPr="000C68ED" w:rsidRDefault="009C67EF" w:rsidP="008D1C6C">
            <w:pPr>
              <w:spacing w:after="0"/>
              <w:jc w:val="center"/>
              <w:rPr>
                <w:color w:val="000000"/>
                <w:lang w:val="en-US"/>
              </w:rPr>
            </w:pPr>
            <w:r w:rsidRPr="00E5734C">
              <w:rPr>
                <w:color w:val="000000"/>
                <w:lang w:val="en-US"/>
              </w:rPr>
              <w:t>2.12</w:t>
            </w:r>
          </w:p>
        </w:tc>
        <w:tc>
          <w:tcPr>
            <w:tcW w:w="723" w:type="dxa"/>
            <w:tcBorders>
              <w:top w:val="nil"/>
              <w:left w:val="single" w:sz="4" w:space="0" w:color="auto"/>
              <w:bottom w:val="nil"/>
              <w:right w:val="nil"/>
            </w:tcBorders>
            <w:shd w:val="clear" w:color="auto" w:fill="FFFFFF" w:themeFill="background1"/>
            <w:noWrap/>
            <w:vAlign w:val="center"/>
          </w:tcPr>
          <w:p w14:paraId="00229E2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B192EF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2C28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1E86D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28D4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61BB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6CFE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763DE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32AB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D8F886" w14:textId="77777777" w:rsidR="009C67EF" w:rsidRPr="000C68ED" w:rsidRDefault="009C67EF" w:rsidP="008D1C6C">
            <w:pPr>
              <w:spacing w:after="0"/>
              <w:jc w:val="center"/>
              <w:rPr>
                <w:color w:val="000000"/>
                <w:lang w:val="en-US"/>
              </w:rPr>
            </w:pPr>
          </w:p>
        </w:tc>
      </w:tr>
      <w:tr w:rsidR="009C67EF" w:rsidRPr="000C68ED" w14:paraId="6285E673" w14:textId="77777777" w:rsidTr="008D1C6C">
        <w:trPr>
          <w:trHeight w:val="266"/>
          <w:jc w:val="center"/>
        </w:trPr>
        <w:tc>
          <w:tcPr>
            <w:tcW w:w="988" w:type="dxa"/>
            <w:vMerge/>
            <w:vAlign w:val="center"/>
            <w:hideMark/>
          </w:tcPr>
          <w:p w14:paraId="1ECC2C3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9C9D1D7"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6E83E8FD"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58E217A"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48A730F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10F5AC9" w14:textId="77777777" w:rsidR="009C67EF" w:rsidRPr="000C68ED" w:rsidRDefault="009C67EF" w:rsidP="008D1C6C">
            <w:pPr>
              <w:spacing w:after="0"/>
              <w:jc w:val="center"/>
              <w:rPr>
                <w:color w:val="000000"/>
                <w:lang w:val="en-US"/>
              </w:rPr>
            </w:pPr>
            <w:r w:rsidRPr="00E5734C">
              <w:rPr>
                <w:color w:val="000000"/>
                <w:lang w:val="en-US"/>
              </w:rPr>
              <w:t>5.08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1ABB0B"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D866FA8"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97677FE"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40E61DC5"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710E7E1"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E9C905C"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75AE94C"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5B4D4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3E000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93A8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C4F95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9D9B7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62653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D2F821" w14:textId="77777777" w:rsidR="009C67EF" w:rsidRPr="000C68ED" w:rsidRDefault="009C67EF" w:rsidP="008D1C6C">
            <w:pPr>
              <w:spacing w:after="0"/>
              <w:jc w:val="center"/>
              <w:rPr>
                <w:color w:val="000000"/>
                <w:lang w:val="en-US"/>
              </w:rPr>
            </w:pPr>
          </w:p>
        </w:tc>
      </w:tr>
      <w:tr w:rsidR="009C67EF" w:rsidRPr="000C68ED" w14:paraId="17C4A4FE" w14:textId="77777777" w:rsidTr="008D1C6C">
        <w:trPr>
          <w:trHeight w:val="266"/>
          <w:jc w:val="center"/>
        </w:trPr>
        <w:tc>
          <w:tcPr>
            <w:tcW w:w="988" w:type="dxa"/>
            <w:vMerge w:val="restart"/>
            <w:shd w:val="clear" w:color="auto" w:fill="auto"/>
            <w:noWrap/>
            <w:vAlign w:val="center"/>
            <w:hideMark/>
          </w:tcPr>
          <w:p w14:paraId="45E6A929"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3CF46C80"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7F345D7" w14:textId="77777777" w:rsidR="009C67EF" w:rsidRPr="000C68ED" w:rsidRDefault="009C67EF" w:rsidP="008D1C6C">
            <w:pPr>
              <w:spacing w:after="0"/>
              <w:jc w:val="center"/>
              <w:rPr>
                <w:color w:val="000000"/>
                <w:lang w:val="en-US"/>
              </w:rPr>
            </w:pPr>
            <w:r w:rsidRPr="00E5734C">
              <w:rPr>
                <w:color w:val="000000"/>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1ACB0CB2" w14:textId="77777777" w:rsidR="009C67EF" w:rsidRPr="000C68ED" w:rsidRDefault="009C67EF" w:rsidP="008D1C6C">
            <w:pPr>
              <w:spacing w:after="0"/>
              <w:jc w:val="center"/>
              <w:rPr>
                <w:color w:val="000000"/>
                <w:lang w:val="en-US"/>
              </w:rPr>
            </w:pPr>
            <w:r w:rsidRPr="00E5734C">
              <w:rPr>
                <w:color w:val="000000"/>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7AB2B5FE" w14:textId="77777777" w:rsidR="009C67EF" w:rsidRPr="000C68ED" w:rsidRDefault="009C67EF" w:rsidP="008D1C6C">
            <w:pPr>
              <w:spacing w:after="0"/>
              <w:jc w:val="center"/>
              <w:rPr>
                <w:color w:val="000000"/>
                <w:lang w:val="en-US"/>
              </w:rPr>
            </w:pPr>
            <w:r w:rsidRPr="00E5734C">
              <w:rPr>
                <w:color w:val="000000"/>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34FCCD5B" w14:textId="77777777" w:rsidR="009C67EF" w:rsidRPr="000C68ED" w:rsidRDefault="009C67EF" w:rsidP="008D1C6C">
            <w:pPr>
              <w:spacing w:after="0"/>
              <w:jc w:val="center"/>
              <w:rPr>
                <w:color w:val="000000"/>
                <w:lang w:val="en-US"/>
              </w:rPr>
            </w:pPr>
            <w:r w:rsidRPr="00E5734C">
              <w:rPr>
                <w:color w:val="000000"/>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615EEE1A" w14:textId="77777777" w:rsidR="009C67EF" w:rsidRPr="000C68ED" w:rsidRDefault="009C67EF" w:rsidP="008D1C6C">
            <w:pPr>
              <w:spacing w:after="0"/>
              <w:jc w:val="center"/>
              <w:rPr>
                <w:color w:val="000000"/>
                <w:lang w:val="en-US"/>
              </w:rPr>
            </w:pPr>
            <w:r w:rsidRPr="00E5734C">
              <w:rPr>
                <w:color w:val="000000"/>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11E157AE" w14:textId="77777777" w:rsidR="009C67EF" w:rsidRPr="000C68ED" w:rsidRDefault="009C67EF" w:rsidP="008D1C6C">
            <w:pPr>
              <w:spacing w:after="0"/>
              <w:jc w:val="center"/>
              <w:rPr>
                <w:color w:val="000000"/>
                <w:lang w:val="en-US"/>
              </w:rPr>
            </w:pPr>
            <w:r w:rsidRPr="00E5734C">
              <w:rPr>
                <w:color w:val="000000"/>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0CED67D6" w14:textId="77777777" w:rsidR="009C67EF" w:rsidRPr="000C68ED" w:rsidRDefault="009C67EF" w:rsidP="008D1C6C">
            <w:pPr>
              <w:spacing w:after="0"/>
              <w:jc w:val="center"/>
              <w:rPr>
                <w:color w:val="000000"/>
                <w:lang w:val="en-US"/>
              </w:rPr>
            </w:pPr>
            <w:r w:rsidRPr="00E5734C">
              <w:rPr>
                <w:color w:val="000000"/>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0AB52402" w14:textId="77777777" w:rsidR="009C67EF" w:rsidRPr="000C68ED" w:rsidRDefault="009C67EF" w:rsidP="008D1C6C">
            <w:pPr>
              <w:spacing w:after="0"/>
              <w:jc w:val="center"/>
              <w:rPr>
                <w:color w:val="000000"/>
                <w:lang w:val="en-US"/>
              </w:rPr>
            </w:pPr>
            <w:r w:rsidRPr="00E5734C">
              <w:rPr>
                <w:color w:val="000000"/>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62331B18" w14:textId="77777777" w:rsidR="009C67EF" w:rsidRPr="000C68ED" w:rsidRDefault="009C67EF" w:rsidP="008D1C6C">
            <w:pPr>
              <w:spacing w:after="0"/>
              <w:jc w:val="center"/>
              <w:rPr>
                <w:color w:val="000000"/>
                <w:lang w:val="en-US"/>
              </w:rPr>
            </w:pPr>
            <w:r w:rsidRPr="00E5734C">
              <w:rPr>
                <w:color w:val="000000"/>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5DA354AA" w14:textId="77777777" w:rsidR="009C67EF" w:rsidRPr="000C68ED" w:rsidRDefault="009C67EF" w:rsidP="008D1C6C">
            <w:pPr>
              <w:spacing w:after="0"/>
              <w:jc w:val="center"/>
              <w:rPr>
                <w:color w:val="000000"/>
                <w:lang w:val="en-US"/>
              </w:rPr>
            </w:pPr>
            <w:r w:rsidRPr="00E5734C">
              <w:rPr>
                <w:color w:val="000000"/>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5DF3DBA4" w14:textId="77777777" w:rsidR="009C67EF" w:rsidRPr="000C68ED" w:rsidRDefault="009C67EF" w:rsidP="008D1C6C">
            <w:pPr>
              <w:spacing w:after="0"/>
              <w:jc w:val="center"/>
              <w:rPr>
                <w:color w:val="000000"/>
                <w:lang w:val="en-US"/>
              </w:rPr>
            </w:pPr>
            <w:r w:rsidRPr="00E5734C">
              <w:rPr>
                <w:color w:val="000000"/>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F3E1345" w14:textId="77777777" w:rsidR="009C67EF" w:rsidRPr="000C68ED" w:rsidRDefault="009C67EF" w:rsidP="008D1C6C">
            <w:pPr>
              <w:spacing w:after="0"/>
              <w:jc w:val="center"/>
              <w:rPr>
                <w:color w:val="000000"/>
                <w:lang w:val="en-US"/>
              </w:rPr>
            </w:pPr>
            <w:r w:rsidRPr="00E5734C">
              <w:rPr>
                <w:color w:val="000000"/>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3B761F1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D93E49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B62F6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4570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F93EC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EB450B" w14:textId="77777777" w:rsidR="009C67EF" w:rsidRPr="000C68ED" w:rsidRDefault="009C67EF" w:rsidP="008D1C6C">
            <w:pPr>
              <w:spacing w:after="0"/>
              <w:jc w:val="center"/>
              <w:rPr>
                <w:color w:val="000000"/>
                <w:lang w:val="en-US"/>
              </w:rPr>
            </w:pPr>
          </w:p>
        </w:tc>
      </w:tr>
      <w:tr w:rsidR="009C67EF" w:rsidRPr="000C68ED" w14:paraId="0FE4DB76" w14:textId="77777777" w:rsidTr="008D1C6C">
        <w:trPr>
          <w:trHeight w:val="266"/>
          <w:jc w:val="center"/>
        </w:trPr>
        <w:tc>
          <w:tcPr>
            <w:tcW w:w="988" w:type="dxa"/>
            <w:vMerge/>
            <w:shd w:val="clear" w:color="auto" w:fill="auto"/>
            <w:noWrap/>
            <w:hideMark/>
          </w:tcPr>
          <w:p w14:paraId="6DFA709F"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BBF877C"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DBD8679"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ADCB569"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02854BC"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6479719" w14:textId="77777777" w:rsidR="009C67EF" w:rsidRPr="000C68ED" w:rsidRDefault="009C67EF" w:rsidP="008D1C6C">
            <w:pPr>
              <w:spacing w:after="0"/>
              <w:jc w:val="center"/>
              <w:rPr>
                <w:color w:val="000000"/>
                <w:lang w:val="en-US"/>
              </w:rPr>
            </w:pPr>
            <w:r w:rsidRPr="00E5734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7C7C04"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AE687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2E9795D"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1E1B51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EDC238"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40D077" w14:textId="77777777" w:rsidR="009C67EF" w:rsidRPr="000C68ED" w:rsidRDefault="009C67EF" w:rsidP="008D1C6C">
            <w:pPr>
              <w:spacing w:after="0"/>
              <w:jc w:val="center"/>
              <w:rPr>
                <w:color w:val="000000"/>
                <w:lang w:val="en-US"/>
              </w:rPr>
            </w:pPr>
            <w:r w:rsidRPr="00E5734C">
              <w:rPr>
                <w:color w:val="000000"/>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A0AEB"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35D1C139" w14:textId="77777777" w:rsidR="009C67EF" w:rsidRPr="000C68ED" w:rsidRDefault="009C67EF" w:rsidP="008D1C6C">
            <w:pPr>
              <w:spacing w:after="0"/>
              <w:jc w:val="center"/>
              <w:rPr>
                <w:color w:val="000000"/>
                <w:lang w:val="en-US"/>
              </w:rPr>
            </w:pPr>
            <w:r w:rsidRPr="00E5734C">
              <w:rPr>
                <w:color w:val="000000"/>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4AEE781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98279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D88819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DFA9C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8165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1FC567" w14:textId="77777777" w:rsidR="009C67EF" w:rsidRPr="000C68ED" w:rsidRDefault="009C67EF" w:rsidP="008D1C6C">
            <w:pPr>
              <w:spacing w:after="0"/>
              <w:jc w:val="center"/>
              <w:rPr>
                <w:color w:val="000000"/>
                <w:lang w:val="en-US"/>
              </w:rPr>
            </w:pPr>
          </w:p>
        </w:tc>
      </w:tr>
      <w:tr w:rsidR="009C67EF" w:rsidRPr="000C68ED" w14:paraId="40503691" w14:textId="77777777" w:rsidTr="008D1C6C">
        <w:trPr>
          <w:trHeight w:val="266"/>
          <w:jc w:val="center"/>
        </w:trPr>
        <w:tc>
          <w:tcPr>
            <w:tcW w:w="988" w:type="dxa"/>
            <w:vMerge/>
            <w:vAlign w:val="center"/>
            <w:hideMark/>
          </w:tcPr>
          <w:p w14:paraId="59C3E59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B4B42F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1541223"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148827C"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C2AA9C"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817FB29" w14:textId="77777777" w:rsidR="009C67EF" w:rsidRPr="000C68ED" w:rsidRDefault="009C67EF" w:rsidP="008D1C6C">
            <w:pPr>
              <w:spacing w:after="0"/>
              <w:jc w:val="center"/>
              <w:rPr>
                <w:color w:val="000000"/>
                <w:lang w:val="en-US"/>
              </w:rPr>
            </w:pPr>
            <w:r w:rsidRPr="00E5734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B0B4197"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9E014B2"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486DE82"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513060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5DA39F7"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FEE9E42" w14:textId="77777777" w:rsidR="009C67EF" w:rsidRPr="000C68ED" w:rsidRDefault="009C67EF" w:rsidP="008D1C6C">
            <w:pPr>
              <w:spacing w:after="0"/>
              <w:jc w:val="center"/>
              <w:rPr>
                <w:color w:val="000000"/>
                <w:lang w:val="en-US"/>
              </w:rPr>
            </w:pPr>
            <w:r w:rsidRPr="00E5734C">
              <w:rPr>
                <w:color w:val="000000"/>
                <w:lang w:val="en-US"/>
              </w:rPr>
              <w:t>0.36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03A2889"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0231F274" w14:textId="77777777" w:rsidR="009C67EF" w:rsidRPr="000C68ED" w:rsidRDefault="009C67EF" w:rsidP="008D1C6C">
            <w:pPr>
              <w:spacing w:after="0"/>
              <w:jc w:val="center"/>
              <w:rPr>
                <w:color w:val="000000"/>
                <w:lang w:val="en-US"/>
              </w:rPr>
            </w:pPr>
            <w:r w:rsidRPr="00E5734C">
              <w:rPr>
                <w:color w:val="000000"/>
                <w:lang w:val="en-US"/>
              </w:rPr>
              <w:t>0.37</w:t>
            </w:r>
          </w:p>
        </w:tc>
        <w:tc>
          <w:tcPr>
            <w:tcW w:w="723" w:type="dxa"/>
            <w:tcBorders>
              <w:top w:val="nil"/>
              <w:left w:val="single" w:sz="4" w:space="0" w:color="auto"/>
              <w:bottom w:val="nil"/>
              <w:right w:val="nil"/>
            </w:tcBorders>
            <w:shd w:val="clear" w:color="auto" w:fill="FFFFFF" w:themeFill="background1"/>
            <w:noWrap/>
            <w:vAlign w:val="center"/>
          </w:tcPr>
          <w:p w14:paraId="512F082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458D35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B0247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73D9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5C753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089BDD" w14:textId="77777777" w:rsidR="009C67EF" w:rsidRPr="000C68ED" w:rsidRDefault="009C67EF" w:rsidP="008D1C6C">
            <w:pPr>
              <w:spacing w:after="0"/>
              <w:jc w:val="center"/>
              <w:rPr>
                <w:color w:val="000000"/>
                <w:lang w:val="en-US"/>
              </w:rPr>
            </w:pPr>
          </w:p>
        </w:tc>
      </w:tr>
      <w:tr w:rsidR="009C67EF" w:rsidRPr="000C68ED" w14:paraId="6721E85D" w14:textId="77777777" w:rsidTr="008D1C6C">
        <w:trPr>
          <w:trHeight w:val="266"/>
          <w:jc w:val="center"/>
        </w:trPr>
        <w:tc>
          <w:tcPr>
            <w:tcW w:w="988" w:type="dxa"/>
            <w:vMerge/>
            <w:vAlign w:val="center"/>
            <w:hideMark/>
          </w:tcPr>
          <w:p w14:paraId="604A24E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7759B2A"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5CE626B"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A25347"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3618B4E"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02A183C" w14:textId="77777777" w:rsidR="009C67EF" w:rsidRPr="000C68ED" w:rsidRDefault="009C67EF" w:rsidP="008D1C6C">
            <w:pPr>
              <w:spacing w:after="0"/>
              <w:jc w:val="center"/>
              <w:rPr>
                <w:color w:val="000000"/>
                <w:lang w:val="en-US"/>
              </w:rPr>
            </w:pPr>
            <w:r w:rsidRPr="00E5734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9F09B06"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E781E3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12C8A3C"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4C0009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4E407DC" w14:textId="77777777" w:rsidR="009C67EF" w:rsidRPr="000C68ED" w:rsidRDefault="009C67EF" w:rsidP="008D1C6C">
            <w:pPr>
              <w:spacing w:after="0"/>
              <w:jc w:val="center"/>
              <w:rPr>
                <w:color w:val="000000"/>
                <w:lang w:val="en-US"/>
              </w:rPr>
            </w:pPr>
            <w:r w:rsidRPr="00E5734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0E5CAF" w14:textId="77777777" w:rsidR="009C67EF" w:rsidRPr="000C68ED" w:rsidRDefault="009C67EF" w:rsidP="008D1C6C">
            <w:pPr>
              <w:spacing w:after="0"/>
              <w:jc w:val="center"/>
              <w:rPr>
                <w:color w:val="000000"/>
                <w:lang w:val="en-US"/>
              </w:rPr>
            </w:pPr>
            <w:r w:rsidRPr="00E5734C">
              <w:rPr>
                <w:color w:val="000000"/>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10696A3"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24CDEF2A"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nil"/>
              <w:left w:val="single" w:sz="4" w:space="0" w:color="auto"/>
              <w:bottom w:val="nil"/>
              <w:right w:val="nil"/>
            </w:tcBorders>
            <w:shd w:val="clear" w:color="auto" w:fill="FFFFFF" w:themeFill="background1"/>
            <w:noWrap/>
            <w:vAlign w:val="center"/>
          </w:tcPr>
          <w:p w14:paraId="0B5CF32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7E8F1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7D80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FBFEEB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3563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40C065" w14:textId="77777777" w:rsidR="009C67EF" w:rsidRPr="000C68ED" w:rsidRDefault="009C67EF" w:rsidP="008D1C6C">
            <w:pPr>
              <w:spacing w:after="0"/>
              <w:jc w:val="center"/>
              <w:rPr>
                <w:color w:val="000000"/>
                <w:lang w:val="en-US"/>
              </w:rPr>
            </w:pPr>
          </w:p>
        </w:tc>
      </w:tr>
      <w:tr w:rsidR="009C67EF" w:rsidRPr="000C68ED" w14:paraId="7B414AC6" w14:textId="77777777" w:rsidTr="008D1C6C">
        <w:trPr>
          <w:trHeight w:val="266"/>
          <w:jc w:val="center"/>
        </w:trPr>
        <w:tc>
          <w:tcPr>
            <w:tcW w:w="988" w:type="dxa"/>
            <w:vMerge/>
            <w:vAlign w:val="center"/>
            <w:hideMark/>
          </w:tcPr>
          <w:p w14:paraId="1ADC1EF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99CA1C8"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58F7240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C2E57D2"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8EBD201"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9E44B7A" w14:textId="77777777" w:rsidR="009C67EF" w:rsidRPr="000C68ED" w:rsidRDefault="009C67EF" w:rsidP="008D1C6C">
            <w:pPr>
              <w:spacing w:after="0"/>
              <w:jc w:val="center"/>
              <w:rPr>
                <w:color w:val="000000"/>
                <w:lang w:val="en-US"/>
              </w:rPr>
            </w:pPr>
            <w:r w:rsidRPr="00E5734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6305C5D"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8543BD9"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288A20F"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EBE1C6C"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E55488E" w14:textId="77777777" w:rsidR="009C67EF" w:rsidRPr="000C68ED" w:rsidRDefault="009C67EF" w:rsidP="008D1C6C">
            <w:pPr>
              <w:spacing w:after="0"/>
              <w:jc w:val="center"/>
              <w:rPr>
                <w:color w:val="000000"/>
                <w:lang w:val="en-US"/>
              </w:rPr>
            </w:pPr>
            <w:r w:rsidRPr="00E5734C">
              <w:rPr>
                <w:color w:val="000000"/>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08CD4A07"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69DAB3C"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29BEFB95"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EC6545B"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99ED6A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9D122B"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DCEC521"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06D3DBB"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E6185C" w14:textId="77777777" w:rsidR="009C67EF" w:rsidRPr="000C68ED" w:rsidRDefault="009C67EF" w:rsidP="008D1C6C">
            <w:pPr>
              <w:spacing w:after="0"/>
              <w:jc w:val="center"/>
              <w:rPr>
                <w:color w:val="000000"/>
                <w:lang w:val="en-US"/>
              </w:rPr>
            </w:pPr>
          </w:p>
        </w:tc>
      </w:tr>
      <w:tr w:rsidR="009C67EF" w:rsidRPr="000C68ED" w14:paraId="7BCC55E5" w14:textId="77777777" w:rsidTr="008D1C6C">
        <w:trPr>
          <w:trHeight w:val="266"/>
          <w:jc w:val="center"/>
        </w:trPr>
        <w:tc>
          <w:tcPr>
            <w:tcW w:w="988" w:type="dxa"/>
            <w:vMerge w:val="restart"/>
            <w:shd w:val="clear" w:color="auto" w:fill="auto"/>
            <w:noWrap/>
            <w:vAlign w:val="center"/>
            <w:hideMark/>
          </w:tcPr>
          <w:p w14:paraId="12DE8777"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7DFFABAE"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46A2F0A" w14:textId="77777777" w:rsidR="009C67EF" w:rsidRPr="000C68ED" w:rsidRDefault="009C67EF" w:rsidP="008D1C6C">
            <w:pPr>
              <w:spacing w:after="0"/>
              <w:jc w:val="center"/>
              <w:rPr>
                <w:color w:val="000000"/>
                <w:lang w:val="en-US"/>
              </w:rPr>
            </w:pPr>
            <w:r w:rsidRPr="00E5734C">
              <w:rPr>
                <w:color w:val="000000"/>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089B8427" w14:textId="77777777" w:rsidR="009C67EF" w:rsidRPr="000C68ED" w:rsidRDefault="009C67EF" w:rsidP="008D1C6C">
            <w:pPr>
              <w:spacing w:after="0"/>
              <w:jc w:val="center"/>
              <w:rPr>
                <w:color w:val="000000"/>
                <w:lang w:val="en-US"/>
              </w:rPr>
            </w:pPr>
            <w:r w:rsidRPr="00E5734C">
              <w:rPr>
                <w:color w:val="000000"/>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512986C3" w14:textId="77777777" w:rsidR="009C67EF" w:rsidRPr="000C68ED" w:rsidRDefault="009C67EF" w:rsidP="008D1C6C">
            <w:pPr>
              <w:spacing w:after="0"/>
              <w:jc w:val="center"/>
              <w:rPr>
                <w:color w:val="000000"/>
                <w:lang w:val="en-US"/>
              </w:rPr>
            </w:pPr>
            <w:r w:rsidRPr="00E5734C">
              <w:rPr>
                <w:color w:val="000000"/>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4123C254" w14:textId="77777777" w:rsidR="009C67EF" w:rsidRPr="000C68ED" w:rsidRDefault="009C67EF" w:rsidP="008D1C6C">
            <w:pPr>
              <w:spacing w:after="0"/>
              <w:jc w:val="center"/>
              <w:rPr>
                <w:color w:val="000000"/>
                <w:lang w:val="en-US"/>
              </w:rPr>
            </w:pPr>
            <w:r w:rsidRPr="00E5734C">
              <w:rPr>
                <w:color w:val="000000"/>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13E2E20A" w14:textId="77777777" w:rsidR="009C67EF" w:rsidRPr="000C68ED" w:rsidRDefault="009C67EF" w:rsidP="008D1C6C">
            <w:pPr>
              <w:spacing w:after="0"/>
              <w:jc w:val="center"/>
              <w:rPr>
                <w:color w:val="000000"/>
                <w:lang w:val="en-US"/>
              </w:rPr>
            </w:pPr>
            <w:r w:rsidRPr="00E5734C">
              <w:rPr>
                <w:color w:val="000000"/>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02066517" w14:textId="77777777" w:rsidR="009C67EF" w:rsidRPr="000C68ED" w:rsidRDefault="009C67EF" w:rsidP="008D1C6C">
            <w:pPr>
              <w:spacing w:after="0"/>
              <w:jc w:val="center"/>
              <w:rPr>
                <w:color w:val="000000"/>
                <w:lang w:val="en-US"/>
              </w:rPr>
            </w:pPr>
            <w:r w:rsidRPr="00E5734C">
              <w:rPr>
                <w:color w:val="000000"/>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4A60D376" w14:textId="77777777" w:rsidR="009C67EF" w:rsidRPr="000C68ED" w:rsidRDefault="009C67EF" w:rsidP="008D1C6C">
            <w:pPr>
              <w:spacing w:after="0"/>
              <w:jc w:val="center"/>
              <w:rPr>
                <w:color w:val="000000"/>
                <w:lang w:val="en-US"/>
              </w:rPr>
            </w:pPr>
            <w:r w:rsidRPr="00E5734C">
              <w:rPr>
                <w:color w:val="000000"/>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7F9D20DF" w14:textId="77777777" w:rsidR="009C67EF" w:rsidRPr="000C68ED" w:rsidRDefault="009C67EF" w:rsidP="008D1C6C">
            <w:pPr>
              <w:spacing w:after="0"/>
              <w:jc w:val="center"/>
              <w:rPr>
                <w:color w:val="000000"/>
                <w:lang w:val="en-US"/>
              </w:rPr>
            </w:pPr>
            <w:r w:rsidRPr="00E5734C">
              <w:rPr>
                <w:color w:val="000000"/>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4A02F509" w14:textId="77777777" w:rsidR="009C67EF" w:rsidRPr="000C68ED" w:rsidRDefault="009C67EF" w:rsidP="008D1C6C">
            <w:pPr>
              <w:spacing w:after="0"/>
              <w:jc w:val="center"/>
              <w:rPr>
                <w:color w:val="000000"/>
                <w:lang w:val="en-US"/>
              </w:rPr>
            </w:pPr>
            <w:r w:rsidRPr="00E5734C">
              <w:rPr>
                <w:color w:val="000000"/>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6E7F3501" w14:textId="77777777" w:rsidR="009C67EF" w:rsidRPr="000C68ED" w:rsidRDefault="009C67EF" w:rsidP="008D1C6C">
            <w:pPr>
              <w:spacing w:after="0"/>
              <w:jc w:val="center"/>
              <w:rPr>
                <w:color w:val="000000"/>
                <w:lang w:val="en-US"/>
              </w:rPr>
            </w:pPr>
            <w:r w:rsidRPr="00E5734C">
              <w:rPr>
                <w:color w:val="000000"/>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2121664B" w14:textId="77777777" w:rsidR="009C67EF" w:rsidRPr="000C68ED" w:rsidRDefault="009C67EF" w:rsidP="008D1C6C">
            <w:pPr>
              <w:spacing w:after="0"/>
              <w:jc w:val="center"/>
              <w:rPr>
                <w:color w:val="000000"/>
                <w:lang w:val="en-US"/>
              </w:rPr>
            </w:pPr>
            <w:r w:rsidRPr="00E5734C">
              <w:rPr>
                <w:color w:val="000000"/>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195E19B3" w14:textId="77777777" w:rsidR="009C67EF" w:rsidRPr="000C68ED" w:rsidRDefault="009C67EF" w:rsidP="008D1C6C">
            <w:pPr>
              <w:spacing w:after="0"/>
              <w:jc w:val="center"/>
              <w:rPr>
                <w:color w:val="000000"/>
                <w:lang w:val="en-US"/>
              </w:rPr>
            </w:pPr>
            <w:r w:rsidRPr="00E5734C">
              <w:rPr>
                <w:color w:val="000000"/>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4A0CA252" w14:textId="77777777" w:rsidR="009C67EF" w:rsidRPr="000C68ED" w:rsidRDefault="009C67EF" w:rsidP="008D1C6C">
            <w:pPr>
              <w:spacing w:after="0"/>
              <w:jc w:val="center"/>
              <w:rPr>
                <w:color w:val="000000"/>
                <w:lang w:val="en-US"/>
              </w:rPr>
            </w:pPr>
            <w:r w:rsidRPr="00E5734C">
              <w:rPr>
                <w:color w:val="000000"/>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61BC09C4" w14:textId="77777777" w:rsidR="009C67EF" w:rsidRPr="000C68ED" w:rsidRDefault="009C67EF" w:rsidP="008D1C6C">
            <w:pPr>
              <w:spacing w:after="0"/>
              <w:jc w:val="center"/>
              <w:rPr>
                <w:color w:val="000000"/>
                <w:lang w:val="en-US"/>
              </w:rPr>
            </w:pPr>
            <w:r w:rsidRPr="00E5734C">
              <w:rPr>
                <w:color w:val="000000"/>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05CF8637" w14:textId="77777777" w:rsidR="009C67EF" w:rsidRPr="000C68ED" w:rsidRDefault="009C67EF" w:rsidP="008D1C6C">
            <w:pPr>
              <w:spacing w:after="0"/>
              <w:jc w:val="center"/>
              <w:rPr>
                <w:color w:val="000000"/>
                <w:lang w:val="en-US"/>
              </w:rPr>
            </w:pPr>
            <w:r w:rsidRPr="00E5734C">
              <w:rPr>
                <w:color w:val="000000"/>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055C8F93" w14:textId="77777777" w:rsidR="009C67EF" w:rsidRPr="000C68ED" w:rsidRDefault="009C67EF" w:rsidP="008D1C6C">
            <w:pPr>
              <w:spacing w:after="0"/>
              <w:jc w:val="center"/>
              <w:rPr>
                <w:color w:val="000000"/>
                <w:lang w:val="en-US"/>
              </w:rPr>
            </w:pPr>
            <w:r w:rsidRPr="00E5734C">
              <w:rPr>
                <w:color w:val="000000"/>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4AFCB898" w14:textId="77777777" w:rsidR="009C67EF" w:rsidRPr="000C68ED" w:rsidRDefault="009C67EF" w:rsidP="008D1C6C">
            <w:pPr>
              <w:spacing w:after="0"/>
              <w:jc w:val="center"/>
              <w:rPr>
                <w:color w:val="000000"/>
                <w:lang w:val="en-US"/>
              </w:rPr>
            </w:pPr>
            <w:r w:rsidRPr="00E5734C">
              <w:rPr>
                <w:color w:val="000000"/>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5C426FEA" w14:textId="77777777" w:rsidR="009C67EF" w:rsidRPr="000C68ED" w:rsidRDefault="009C67EF" w:rsidP="008D1C6C">
            <w:pPr>
              <w:spacing w:after="0"/>
              <w:jc w:val="center"/>
              <w:rPr>
                <w:color w:val="000000"/>
                <w:lang w:val="en-US"/>
              </w:rPr>
            </w:pPr>
            <w:r w:rsidRPr="00E5734C">
              <w:rPr>
                <w:color w:val="000000"/>
                <w:lang w:val="en-US"/>
              </w:rPr>
              <w:t>#46</w:t>
            </w:r>
          </w:p>
        </w:tc>
      </w:tr>
      <w:tr w:rsidR="009C67EF" w:rsidRPr="000C68ED" w14:paraId="650DF8B3" w14:textId="77777777" w:rsidTr="008D1C6C">
        <w:trPr>
          <w:trHeight w:val="266"/>
          <w:jc w:val="center"/>
        </w:trPr>
        <w:tc>
          <w:tcPr>
            <w:tcW w:w="988" w:type="dxa"/>
            <w:vMerge/>
            <w:shd w:val="clear" w:color="auto" w:fill="auto"/>
            <w:noWrap/>
            <w:hideMark/>
          </w:tcPr>
          <w:p w14:paraId="690835F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B0C183A"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A0A69CD"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899359"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64E687CF"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AF4FF2A"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EDEED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9F055E4"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41BF6FB"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FDEA512"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B6F6B9E"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808290"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1D9305"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E164F" w14:textId="77777777" w:rsidR="009C67EF" w:rsidRPr="000C68ED" w:rsidRDefault="009C67EF" w:rsidP="008D1C6C">
            <w:pPr>
              <w:spacing w:after="0"/>
              <w:jc w:val="center"/>
              <w:rPr>
                <w:color w:val="000000"/>
                <w:lang w:val="en-US"/>
              </w:rPr>
            </w:pPr>
            <w:r w:rsidRPr="00E5734C">
              <w:rPr>
                <w:color w:val="000000"/>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AB953"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4A32F" w14:textId="77777777" w:rsidR="009C67EF" w:rsidRPr="000C68ED" w:rsidRDefault="009C67EF" w:rsidP="008D1C6C">
            <w:pPr>
              <w:spacing w:after="0"/>
              <w:jc w:val="center"/>
              <w:rPr>
                <w:color w:val="000000"/>
                <w:lang w:val="en-US"/>
              </w:rPr>
            </w:pPr>
            <w:r w:rsidRPr="00E5734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436509A1"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62F513D" w14:textId="77777777" w:rsidR="009C67EF" w:rsidRPr="000C68ED" w:rsidRDefault="009C67EF" w:rsidP="008D1C6C">
            <w:pPr>
              <w:spacing w:after="0"/>
              <w:jc w:val="center"/>
              <w:rPr>
                <w:color w:val="000000"/>
                <w:lang w:val="en-US"/>
              </w:rPr>
            </w:pPr>
            <w:r w:rsidRPr="00E5734C">
              <w:rPr>
                <w:color w:val="000000"/>
                <w:lang w:val="en-US"/>
              </w:rPr>
              <w:t>1.20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C4C48"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1725B1" w14:textId="77777777" w:rsidR="009C67EF" w:rsidRPr="000C68ED" w:rsidRDefault="009C67EF" w:rsidP="008D1C6C">
            <w:pPr>
              <w:spacing w:after="0"/>
              <w:jc w:val="center"/>
              <w:rPr>
                <w:color w:val="000000"/>
                <w:lang w:val="en-US"/>
              </w:rPr>
            </w:pPr>
            <w:r w:rsidRPr="00E5734C">
              <w:rPr>
                <w:color w:val="000000"/>
                <w:lang w:val="en-US"/>
              </w:rPr>
              <w:t>0.10</w:t>
            </w:r>
          </w:p>
        </w:tc>
      </w:tr>
      <w:tr w:rsidR="009C67EF" w:rsidRPr="000C68ED" w14:paraId="51172DBF" w14:textId="77777777" w:rsidTr="008D1C6C">
        <w:trPr>
          <w:trHeight w:val="266"/>
          <w:jc w:val="center"/>
        </w:trPr>
        <w:tc>
          <w:tcPr>
            <w:tcW w:w="988" w:type="dxa"/>
            <w:vMerge/>
            <w:vAlign w:val="center"/>
            <w:hideMark/>
          </w:tcPr>
          <w:p w14:paraId="640ADF8A"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02E9C4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72E464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54A0C1E"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4BFD94E"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F00494C"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908B8C9"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EA5B822"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95C44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A9775B0"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8ACCFB"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AE6B68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4FF5A1A0"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D465AA2" w14:textId="77777777" w:rsidR="009C67EF" w:rsidRPr="000C68ED" w:rsidRDefault="009C67EF" w:rsidP="008D1C6C">
            <w:pPr>
              <w:spacing w:after="0"/>
              <w:jc w:val="center"/>
              <w:rPr>
                <w:color w:val="000000"/>
                <w:lang w:val="en-US"/>
              </w:rPr>
            </w:pPr>
            <w:r w:rsidRPr="00E5734C">
              <w:rPr>
                <w:color w:val="000000"/>
                <w:lang w:val="en-US"/>
              </w:rPr>
              <w:t>0.36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F0FB4B8"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894D5B5" w14:textId="77777777" w:rsidR="009C67EF" w:rsidRPr="000C68ED" w:rsidRDefault="009C67EF" w:rsidP="008D1C6C">
            <w:pPr>
              <w:spacing w:after="0"/>
              <w:jc w:val="center"/>
              <w:rPr>
                <w:color w:val="000000"/>
                <w:lang w:val="en-US"/>
              </w:rPr>
            </w:pPr>
            <w:r w:rsidRPr="00E5734C">
              <w:rPr>
                <w:color w:val="000000"/>
                <w:lang w:val="en-US"/>
              </w:rPr>
              <w:t>0.63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0D73295"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ABC4FF3" w14:textId="77777777" w:rsidR="009C67EF" w:rsidRPr="000C68ED" w:rsidRDefault="009C67EF" w:rsidP="008D1C6C">
            <w:pPr>
              <w:spacing w:after="0"/>
              <w:jc w:val="center"/>
              <w:rPr>
                <w:color w:val="000000"/>
                <w:lang w:val="en-US"/>
              </w:rPr>
            </w:pPr>
            <w:r w:rsidRPr="00E5734C">
              <w:rPr>
                <w:color w:val="000000"/>
                <w:lang w:val="en-US"/>
              </w:rPr>
              <w:t>1.20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54049A"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341744B" w14:textId="77777777" w:rsidR="009C67EF" w:rsidRPr="000C68ED" w:rsidRDefault="009C67EF" w:rsidP="008D1C6C">
            <w:pPr>
              <w:spacing w:after="0"/>
              <w:jc w:val="center"/>
              <w:rPr>
                <w:color w:val="000000"/>
                <w:lang w:val="en-US"/>
              </w:rPr>
            </w:pPr>
            <w:r w:rsidRPr="00E5734C">
              <w:rPr>
                <w:color w:val="000000"/>
                <w:lang w:val="en-US"/>
              </w:rPr>
              <w:t>0.36</w:t>
            </w:r>
          </w:p>
        </w:tc>
      </w:tr>
      <w:tr w:rsidR="009C67EF" w:rsidRPr="000C68ED" w14:paraId="1D5C8B6F" w14:textId="77777777" w:rsidTr="008D1C6C">
        <w:trPr>
          <w:trHeight w:val="266"/>
          <w:jc w:val="center"/>
        </w:trPr>
        <w:tc>
          <w:tcPr>
            <w:tcW w:w="988" w:type="dxa"/>
            <w:vMerge/>
            <w:vAlign w:val="center"/>
            <w:hideMark/>
          </w:tcPr>
          <w:p w14:paraId="0142E3B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E258E9B"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1DCCEF1"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FBB185"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8D5F71C"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375DC10"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B884B6D"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6C2409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5345F81"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540CDBA"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22127B2" w14:textId="77777777" w:rsidR="009C67EF" w:rsidRPr="000C68ED" w:rsidRDefault="009C67EF" w:rsidP="008D1C6C">
            <w:pPr>
              <w:spacing w:after="0"/>
              <w:jc w:val="center"/>
              <w:rPr>
                <w:color w:val="000000"/>
                <w:lang w:val="en-US"/>
              </w:rPr>
            </w:pPr>
            <w:r w:rsidRPr="00E5734C">
              <w:rPr>
                <w:color w:val="000000"/>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FCAA50"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41E7FF3" w14:textId="77777777" w:rsidR="009C67EF" w:rsidRPr="000C68ED" w:rsidRDefault="009C67EF" w:rsidP="008D1C6C">
            <w:pPr>
              <w:spacing w:after="0"/>
              <w:jc w:val="center"/>
              <w:rPr>
                <w:color w:val="000000"/>
                <w:lang w:val="en-US"/>
              </w:rPr>
            </w:pPr>
            <w:r w:rsidRPr="00E5734C">
              <w:rPr>
                <w:color w:val="000000"/>
                <w:lang w:val="en-US"/>
              </w:rPr>
              <w:t>3.15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11F72A8" w14:textId="77777777" w:rsidR="009C67EF" w:rsidRPr="000C68ED" w:rsidRDefault="009C67EF" w:rsidP="008D1C6C">
            <w:pPr>
              <w:spacing w:after="0"/>
              <w:jc w:val="center"/>
              <w:rPr>
                <w:color w:val="000000"/>
                <w:lang w:val="en-US"/>
              </w:rPr>
            </w:pPr>
            <w:r w:rsidRPr="00E5734C">
              <w:rPr>
                <w:color w:val="000000"/>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E7E67A8" w14:textId="77777777" w:rsidR="009C67EF" w:rsidRPr="000C68ED" w:rsidRDefault="009C67EF" w:rsidP="008D1C6C">
            <w:pPr>
              <w:spacing w:after="0"/>
              <w:jc w:val="center"/>
              <w:rPr>
                <w:color w:val="000000"/>
                <w:lang w:val="en-US"/>
              </w:rPr>
            </w:pPr>
            <w:r w:rsidRPr="00E5734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25B5C97"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FBEE6A"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F61F2B"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16731D"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D4AE5BE" w14:textId="77777777" w:rsidR="009C67EF" w:rsidRPr="000C68ED" w:rsidRDefault="009C67EF" w:rsidP="008D1C6C">
            <w:pPr>
              <w:spacing w:after="0"/>
              <w:jc w:val="center"/>
              <w:rPr>
                <w:color w:val="000000"/>
                <w:lang w:val="en-US"/>
              </w:rPr>
            </w:pPr>
            <w:r w:rsidRPr="00E5734C">
              <w:rPr>
                <w:color w:val="000000"/>
                <w:lang w:val="en-US"/>
              </w:rPr>
              <w:t>2.12</w:t>
            </w:r>
          </w:p>
        </w:tc>
      </w:tr>
      <w:tr w:rsidR="009C67EF" w:rsidRPr="000C68ED" w14:paraId="2A6B0638" w14:textId="77777777" w:rsidTr="008D1C6C">
        <w:trPr>
          <w:trHeight w:val="266"/>
          <w:jc w:val="center"/>
        </w:trPr>
        <w:tc>
          <w:tcPr>
            <w:tcW w:w="988" w:type="dxa"/>
            <w:vMerge/>
            <w:vAlign w:val="center"/>
            <w:hideMark/>
          </w:tcPr>
          <w:p w14:paraId="025DD9E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57D0559"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8431B67"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17EF066"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4DD93273"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07144DD" w14:textId="77777777" w:rsidR="009C67EF" w:rsidRPr="000C68ED" w:rsidRDefault="009C67EF" w:rsidP="008D1C6C">
            <w:pPr>
              <w:spacing w:after="0"/>
              <w:jc w:val="center"/>
              <w:rPr>
                <w:color w:val="000000"/>
                <w:lang w:val="en-US"/>
              </w:rPr>
            </w:pPr>
            <w:r w:rsidRPr="00E5734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46B990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EDA1A47"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2ED7E2"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01CB486"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8462DBB" w14:textId="77777777" w:rsidR="009C67EF" w:rsidRPr="000C68ED" w:rsidRDefault="009C67EF" w:rsidP="008D1C6C">
            <w:pPr>
              <w:spacing w:after="0"/>
              <w:jc w:val="center"/>
              <w:rPr>
                <w:color w:val="000000"/>
                <w:lang w:val="en-US"/>
              </w:rPr>
            </w:pPr>
            <w:r w:rsidRPr="00E5734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755297C"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9256FFD"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C45ECCA"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99DDD8" w14:textId="77777777" w:rsidR="009C67EF" w:rsidRPr="000C68ED" w:rsidRDefault="009C67EF" w:rsidP="008D1C6C">
            <w:pPr>
              <w:spacing w:after="0"/>
              <w:jc w:val="center"/>
              <w:rPr>
                <w:color w:val="000000"/>
                <w:lang w:val="en-US"/>
              </w:rPr>
            </w:pPr>
            <w:r w:rsidRPr="00E5734C">
              <w:rPr>
                <w:color w:val="000000"/>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6E086D9"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A23BC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0DD02CF"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C1A926"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582EA80" w14:textId="77777777" w:rsidR="009C67EF" w:rsidRPr="000C68ED" w:rsidRDefault="009C67EF" w:rsidP="008D1C6C">
            <w:pPr>
              <w:spacing w:after="0"/>
              <w:jc w:val="center"/>
              <w:rPr>
                <w:color w:val="000000"/>
                <w:lang w:val="en-US"/>
              </w:rPr>
            </w:pPr>
            <w:r w:rsidRPr="00E5734C">
              <w:rPr>
                <w:color w:val="000000"/>
                <w:lang w:val="en-US"/>
              </w:rPr>
              <w:t>5.05</w:t>
            </w:r>
          </w:p>
        </w:tc>
      </w:tr>
    </w:tbl>
    <w:p w14:paraId="66DA6463" w14:textId="77777777" w:rsidR="009C67EF" w:rsidRPr="000C68ED" w:rsidRDefault="009C67EF" w:rsidP="009C67EF">
      <w:pPr>
        <w:pStyle w:val="BodyText"/>
        <w:rPr>
          <w:lang w:val="en-US" w:eastAsia="ko-KR"/>
        </w:rPr>
      </w:pPr>
    </w:p>
    <w:p w14:paraId="634A2632" w14:textId="77777777" w:rsidR="009C67EF" w:rsidRPr="000C68ED" w:rsidRDefault="009C67EF" w:rsidP="009C67EF">
      <w:pPr>
        <w:pStyle w:val="BodyText"/>
        <w:rPr>
          <w:lang w:val="en-US" w:eastAsia="ko-KR"/>
        </w:rPr>
      </w:pPr>
      <w:r w:rsidRPr="000C68ED">
        <w:rPr>
          <w:lang w:val="en-US" w:eastAsia="ko-KR"/>
        </w:rPr>
        <w:t xml:space="preserve"> </w:t>
      </w:r>
    </w:p>
    <w:p w14:paraId="2EA82C26" w14:textId="77777777" w:rsidR="009C67EF" w:rsidRPr="000C68ED" w:rsidRDefault="009C67EF" w:rsidP="009C67EF">
      <w:pPr>
        <w:spacing w:line="276" w:lineRule="auto"/>
        <w:ind w:left="100" w:hangingChars="50" w:hanging="100"/>
        <w:rPr>
          <w:lang w:val="en-US"/>
        </w:rPr>
      </w:pPr>
    </w:p>
    <w:p w14:paraId="04B27B6F" w14:textId="77777777" w:rsidR="009C67EF" w:rsidRDefault="009C67EF" w:rsidP="009C67EF">
      <w:pPr>
        <w:pStyle w:val="TH"/>
        <w:rPr>
          <w:rFonts w:ascii="Times New Roman" w:hAnsi="Times New Roman"/>
        </w:rPr>
      </w:pPr>
      <w:r>
        <w:rPr>
          <w:noProof/>
          <w:lang w:val="en-US" w:eastAsia="ko-KR"/>
        </w:rPr>
        <w:drawing>
          <wp:inline distT="0" distB="0" distL="0" distR="0" wp14:anchorId="330D8D99" wp14:editId="29FDE8BF">
            <wp:extent cx="9074785" cy="3075443"/>
            <wp:effectExtent l="0" t="0" r="0" b="0"/>
            <wp:docPr id="2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074785" cy="3075443"/>
                    </a:xfrm>
                    <a:prstGeom prst="rect">
                      <a:avLst/>
                    </a:prstGeom>
                    <a:solidFill>
                      <a:schemeClr val="bg1"/>
                    </a:solidFill>
                  </pic:spPr>
                </pic:pic>
              </a:graphicData>
            </a:graphic>
          </wp:inline>
        </w:drawing>
      </w:r>
    </w:p>
    <w:p w14:paraId="4E360BB1"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480A45">
        <w:rPr>
          <w:rFonts w:ascii="Times New Roman" w:hAnsi="Times New Roman"/>
          <w:lang w:val="en-US"/>
        </w:rPr>
        <w:t>6.1.3.7.1.1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NS_58-PSSCH/PSCCH </w:t>
      </w:r>
      <w:r>
        <w:rPr>
          <w:rFonts w:ascii="Times New Roman" w:hAnsi="Times New Roman"/>
          <w:lang w:val="en-US"/>
        </w:rPr>
        <w:t>A-</w:t>
      </w:r>
      <w:r w:rsidRPr="000C68ED">
        <w:rPr>
          <w:rFonts w:ascii="Times New Roman" w:hAnsi="Times New Roman"/>
          <w:lang w:val="en-US"/>
        </w:rPr>
        <w:t>MPR simulation results for SL-U power class 5</w:t>
      </w:r>
    </w:p>
    <w:p w14:paraId="0A6B7240"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70AB8C5"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Table </w:t>
      </w:r>
      <w:r w:rsidRPr="00480A45">
        <w:rPr>
          <w:lang w:val="en-US"/>
        </w:rPr>
        <w:t>6.1.3.7.1.1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 and Full/Partial RB allocation.</w:t>
      </w:r>
    </w:p>
    <w:p w14:paraId="515F4E4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480A45">
        <w:rPr>
          <w:rFonts w:ascii="Times New Roman" w:hAnsi="Times New Roman"/>
          <w:lang w:val="en-US"/>
        </w:rPr>
        <w:t>6.1.3.7.1.1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 NS_58-PSSCH/PSCCH A-MPR simulation results for SL-U power class 5</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24FBFA26" w14:textId="77777777" w:rsidTr="008D1C6C">
        <w:trPr>
          <w:trHeight w:val="237"/>
          <w:jc w:val="center"/>
        </w:trPr>
        <w:tc>
          <w:tcPr>
            <w:tcW w:w="1692" w:type="dxa"/>
            <w:tcBorders>
              <w:bottom w:val="nil"/>
            </w:tcBorders>
            <w:shd w:val="clear" w:color="auto" w:fill="auto"/>
          </w:tcPr>
          <w:p w14:paraId="504A1B02"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45FAFE2F" w14:textId="77777777" w:rsidR="009C67EF" w:rsidRPr="000C68ED" w:rsidRDefault="009C67EF" w:rsidP="008D1C6C">
            <w:pPr>
              <w:pStyle w:val="TAH"/>
              <w:rPr>
                <w:lang w:val="en-US"/>
              </w:rPr>
            </w:pPr>
            <w:r w:rsidRPr="000C68ED">
              <w:rPr>
                <w:lang w:val="en-US"/>
              </w:rPr>
              <w:t>Modulation</w:t>
            </w:r>
          </w:p>
        </w:tc>
        <w:tc>
          <w:tcPr>
            <w:tcW w:w="5670" w:type="dxa"/>
            <w:gridSpan w:val="4"/>
          </w:tcPr>
          <w:p w14:paraId="48F61E7A" w14:textId="77777777" w:rsidR="009C67EF" w:rsidRPr="000C68ED" w:rsidRDefault="009C67EF" w:rsidP="008D1C6C">
            <w:pPr>
              <w:pStyle w:val="TAH"/>
              <w:rPr>
                <w:lang w:val="en-US"/>
              </w:rPr>
            </w:pPr>
            <w:r w:rsidRPr="000C68ED">
              <w:rPr>
                <w:lang w:val="en-US"/>
              </w:rPr>
              <w:t>RB Allocation</w:t>
            </w:r>
          </w:p>
        </w:tc>
      </w:tr>
      <w:tr w:rsidR="009C67EF" w:rsidRPr="000C68ED" w14:paraId="1F65933E" w14:textId="77777777" w:rsidTr="008D1C6C">
        <w:trPr>
          <w:trHeight w:val="237"/>
          <w:jc w:val="center"/>
        </w:trPr>
        <w:tc>
          <w:tcPr>
            <w:tcW w:w="1692" w:type="dxa"/>
            <w:tcBorders>
              <w:top w:val="nil"/>
              <w:bottom w:val="nil"/>
            </w:tcBorders>
            <w:shd w:val="clear" w:color="auto" w:fill="auto"/>
          </w:tcPr>
          <w:p w14:paraId="71B856BF"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47E4E083" w14:textId="77777777" w:rsidR="009C67EF" w:rsidRPr="000C68ED" w:rsidRDefault="009C67EF" w:rsidP="008D1C6C">
            <w:pPr>
              <w:pStyle w:val="TAH"/>
              <w:rPr>
                <w:lang w:val="en-US"/>
              </w:rPr>
            </w:pPr>
          </w:p>
        </w:tc>
        <w:tc>
          <w:tcPr>
            <w:tcW w:w="2790" w:type="dxa"/>
            <w:gridSpan w:val="2"/>
          </w:tcPr>
          <w:p w14:paraId="3285D6A2" w14:textId="77777777" w:rsidR="009C67EF" w:rsidRPr="000C68ED" w:rsidRDefault="009C67EF" w:rsidP="008D1C6C">
            <w:pPr>
              <w:pStyle w:val="TAH"/>
              <w:rPr>
                <w:lang w:val="en-US" w:eastAsia="ko-KR"/>
              </w:rPr>
            </w:pPr>
            <w:r w:rsidRPr="000C68ED">
              <w:rPr>
                <w:lang w:val="en-US" w:eastAsia="ko-KR"/>
              </w:rPr>
              <w:t>Outer RB set configuration</w:t>
            </w:r>
          </w:p>
        </w:tc>
        <w:tc>
          <w:tcPr>
            <w:tcW w:w="2880" w:type="dxa"/>
            <w:gridSpan w:val="2"/>
          </w:tcPr>
          <w:p w14:paraId="5387E4E9" w14:textId="77777777" w:rsidR="009C67EF" w:rsidRPr="000C68ED" w:rsidRDefault="009C67EF" w:rsidP="008D1C6C">
            <w:pPr>
              <w:pStyle w:val="TAH"/>
              <w:rPr>
                <w:lang w:val="en-US" w:eastAsia="ko-KR"/>
              </w:rPr>
            </w:pPr>
            <w:r w:rsidRPr="000C68ED">
              <w:rPr>
                <w:lang w:val="en-US" w:eastAsia="ko-KR"/>
              </w:rPr>
              <w:t>Inner RB set configuration</w:t>
            </w:r>
          </w:p>
        </w:tc>
      </w:tr>
      <w:tr w:rsidR="009C67EF" w:rsidRPr="000C68ED" w14:paraId="5B0AAAF6" w14:textId="77777777" w:rsidTr="008D1C6C">
        <w:trPr>
          <w:trHeight w:val="237"/>
          <w:jc w:val="center"/>
        </w:trPr>
        <w:tc>
          <w:tcPr>
            <w:tcW w:w="1692" w:type="dxa"/>
            <w:tcBorders>
              <w:top w:val="nil"/>
              <w:bottom w:val="single" w:sz="4" w:space="0" w:color="auto"/>
            </w:tcBorders>
            <w:shd w:val="clear" w:color="auto" w:fill="auto"/>
          </w:tcPr>
          <w:p w14:paraId="16CE67C6" w14:textId="77777777" w:rsidR="009C67EF" w:rsidRPr="000C68ED" w:rsidRDefault="009C67EF" w:rsidP="008D1C6C">
            <w:pPr>
              <w:pStyle w:val="TAH"/>
              <w:rPr>
                <w:lang w:val="en-US"/>
              </w:rPr>
            </w:pPr>
          </w:p>
        </w:tc>
        <w:tc>
          <w:tcPr>
            <w:tcW w:w="1548" w:type="dxa"/>
            <w:tcBorders>
              <w:top w:val="nil"/>
            </w:tcBorders>
            <w:shd w:val="clear" w:color="auto" w:fill="auto"/>
          </w:tcPr>
          <w:p w14:paraId="076FDDE4" w14:textId="77777777" w:rsidR="009C67EF" w:rsidRPr="000C68ED" w:rsidRDefault="009C67EF" w:rsidP="008D1C6C">
            <w:pPr>
              <w:pStyle w:val="TAH"/>
              <w:rPr>
                <w:lang w:val="en-US"/>
              </w:rPr>
            </w:pPr>
          </w:p>
        </w:tc>
        <w:tc>
          <w:tcPr>
            <w:tcW w:w="1350" w:type="dxa"/>
          </w:tcPr>
          <w:p w14:paraId="69A027D3" w14:textId="77777777" w:rsidR="009C67EF" w:rsidRPr="000C68ED" w:rsidRDefault="009C67EF" w:rsidP="008D1C6C">
            <w:pPr>
              <w:pStyle w:val="TAH"/>
              <w:rPr>
                <w:lang w:val="en-US"/>
              </w:rPr>
            </w:pPr>
            <w:r w:rsidRPr="000C68ED">
              <w:rPr>
                <w:lang w:val="en-US"/>
              </w:rPr>
              <w:t>Full (dB)</w:t>
            </w:r>
          </w:p>
        </w:tc>
        <w:tc>
          <w:tcPr>
            <w:tcW w:w="1440" w:type="dxa"/>
          </w:tcPr>
          <w:p w14:paraId="4024CC1A" w14:textId="77777777" w:rsidR="009C67EF" w:rsidRPr="000C68ED" w:rsidRDefault="009C67EF" w:rsidP="008D1C6C">
            <w:pPr>
              <w:pStyle w:val="TAH"/>
              <w:rPr>
                <w:lang w:val="en-US"/>
              </w:rPr>
            </w:pPr>
            <w:r w:rsidRPr="000C68ED">
              <w:rPr>
                <w:lang w:val="en-US"/>
              </w:rPr>
              <w:t>Partial (dB)</w:t>
            </w:r>
          </w:p>
        </w:tc>
        <w:tc>
          <w:tcPr>
            <w:tcW w:w="1440" w:type="dxa"/>
          </w:tcPr>
          <w:p w14:paraId="5EB6E459" w14:textId="77777777" w:rsidR="009C67EF" w:rsidRPr="000C68ED" w:rsidRDefault="009C67EF" w:rsidP="008D1C6C">
            <w:pPr>
              <w:pStyle w:val="TAH"/>
              <w:rPr>
                <w:lang w:val="en-US"/>
              </w:rPr>
            </w:pPr>
            <w:r w:rsidRPr="000C68ED">
              <w:rPr>
                <w:lang w:val="en-US"/>
              </w:rPr>
              <w:t>Full(dB)</w:t>
            </w:r>
          </w:p>
        </w:tc>
        <w:tc>
          <w:tcPr>
            <w:tcW w:w="1440" w:type="dxa"/>
          </w:tcPr>
          <w:p w14:paraId="2963218B" w14:textId="77777777" w:rsidR="009C67EF" w:rsidRPr="000C68ED" w:rsidRDefault="009C67EF" w:rsidP="008D1C6C">
            <w:pPr>
              <w:pStyle w:val="TAH"/>
              <w:rPr>
                <w:lang w:val="en-US"/>
              </w:rPr>
            </w:pPr>
            <w:r w:rsidRPr="000C68ED">
              <w:rPr>
                <w:lang w:val="en-US"/>
              </w:rPr>
              <w:t>Partial (dB)</w:t>
            </w:r>
          </w:p>
        </w:tc>
      </w:tr>
      <w:tr w:rsidR="009C67EF" w:rsidRPr="000C68ED" w14:paraId="166164D9" w14:textId="77777777" w:rsidTr="008D1C6C">
        <w:trPr>
          <w:trHeight w:val="20"/>
          <w:jc w:val="center"/>
        </w:trPr>
        <w:tc>
          <w:tcPr>
            <w:tcW w:w="1692" w:type="dxa"/>
            <w:tcBorders>
              <w:bottom w:val="nil"/>
            </w:tcBorders>
            <w:shd w:val="clear" w:color="auto" w:fill="auto"/>
          </w:tcPr>
          <w:p w14:paraId="434D749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D7D7FF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22A2334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2.81</w:t>
            </w:r>
          </w:p>
        </w:tc>
        <w:tc>
          <w:tcPr>
            <w:tcW w:w="1440" w:type="dxa"/>
            <w:vAlign w:val="center"/>
          </w:tcPr>
          <w:p w14:paraId="4395951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5C846D1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c>
          <w:tcPr>
            <w:tcW w:w="1440" w:type="dxa"/>
            <w:vAlign w:val="center"/>
          </w:tcPr>
          <w:p w14:paraId="5F59E2D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1.20</w:t>
            </w:r>
          </w:p>
        </w:tc>
      </w:tr>
      <w:tr w:rsidR="009C67EF" w:rsidRPr="000C68ED" w14:paraId="08184524" w14:textId="77777777" w:rsidTr="008D1C6C">
        <w:trPr>
          <w:trHeight w:val="20"/>
          <w:jc w:val="center"/>
        </w:trPr>
        <w:tc>
          <w:tcPr>
            <w:tcW w:w="1692" w:type="dxa"/>
            <w:tcBorders>
              <w:top w:val="nil"/>
              <w:bottom w:val="nil"/>
            </w:tcBorders>
            <w:shd w:val="clear" w:color="auto" w:fill="auto"/>
          </w:tcPr>
          <w:p w14:paraId="31669886" w14:textId="77777777" w:rsidR="009C67EF" w:rsidRPr="000C68ED" w:rsidRDefault="009C67EF" w:rsidP="008D1C6C">
            <w:pPr>
              <w:pStyle w:val="FL"/>
              <w:spacing w:before="0" w:after="0"/>
              <w:rPr>
                <w:b w:val="0"/>
                <w:bCs/>
                <w:sz w:val="18"/>
                <w:szCs w:val="18"/>
                <w:lang w:val="en-US"/>
              </w:rPr>
            </w:pPr>
          </w:p>
        </w:tc>
        <w:tc>
          <w:tcPr>
            <w:tcW w:w="1548" w:type="dxa"/>
          </w:tcPr>
          <w:p w14:paraId="47F60F4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45B576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2.81</w:t>
            </w:r>
          </w:p>
        </w:tc>
        <w:tc>
          <w:tcPr>
            <w:tcW w:w="1440" w:type="dxa"/>
            <w:vAlign w:val="center"/>
          </w:tcPr>
          <w:p w14:paraId="5D7FC23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0949C55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c>
          <w:tcPr>
            <w:tcW w:w="1440" w:type="dxa"/>
            <w:vAlign w:val="center"/>
          </w:tcPr>
          <w:p w14:paraId="6E2477E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1.20</w:t>
            </w:r>
          </w:p>
        </w:tc>
      </w:tr>
      <w:tr w:rsidR="009C67EF" w:rsidRPr="000C68ED" w14:paraId="1F8B7AD3" w14:textId="77777777" w:rsidTr="008D1C6C">
        <w:trPr>
          <w:trHeight w:val="20"/>
          <w:jc w:val="center"/>
        </w:trPr>
        <w:tc>
          <w:tcPr>
            <w:tcW w:w="1692" w:type="dxa"/>
            <w:tcBorders>
              <w:top w:val="nil"/>
              <w:bottom w:val="nil"/>
            </w:tcBorders>
            <w:shd w:val="clear" w:color="auto" w:fill="auto"/>
          </w:tcPr>
          <w:p w14:paraId="26212B5B" w14:textId="77777777" w:rsidR="009C67EF" w:rsidRPr="000C68ED" w:rsidRDefault="009C67EF" w:rsidP="008D1C6C">
            <w:pPr>
              <w:pStyle w:val="FL"/>
              <w:spacing w:before="0" w:after="0"/>
              <w:rPr>
                <w:b w:val="0"/>
                <w:bCs/>
                <w:sz w:val="18"/>
                <w:szCs w:val="18"/>
                <w:lang w:val="en-US"/>
              </w:rPr>
            </w:pPr>
          </w:p>
        </w:tc>
        <w:tc>
          <w:tcPr>
            <w:tcW w:w="1548" w:type="dxa"/>
          </w:tcPr>
          <w:p w14:paraId="6188FB27"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5F17F0B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3.18</w:t>
            </w:r>
          </w:p>
        </w:tc>
        <w:tc>
          <w:tcPr>
            <w:tcW w:w="1440" w:type="dxa"/>
            <w:vAlign w:val="center"/>
          </w:tcPr>
          <w:p w14:paraId="347B803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00F38E7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3.16</w:t>
            </w:r>
          </w:p>
        </w:tc>
        <w:tc>
          <w:tcPr>
            <w:tcW w:w="1440" w:type="dxa"/>
            <w:vAlign w:val="center"/>
          </w:tcPr>
          <w:p w14:paraId="1AADFB3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r>
      <w:tr w:rsidR="009C67EF" w:rsidRPr="000C68ED" w14:paraId="42F836A9" w14:textId="77777777" w:rsidTr="008D1C6C">
        <w:trPr>
          <w:trHeight w:val="20"/>
          <w:jc w:val="center"/>
        </w:trPr>
        <w:tc>
          <w:tcPr>
            <w:tcW w:w="1692" w:type="dxa"/>
            <w:tcBorders>
              <w:top w:val="nil"/>
            </w:tcBorders>
            <w:shd w:val="clear" w:color="auto" w:fill="auto"/>
          </w:tcPr>
          <w:p w14:paraId="44F3A9B6" w14:textId="77777777" w:rsidR="009C67EF" w:rsidRPr="000C68ED" w:rsidRDefault="009C67EF" w:rsidP="008D1C6C">
            <w:pPr>
              <w:pStyle w:val="FL"/>
              <w:spacing w:before="0" w:after="0"/>
              <w:rPr>
                <w:b w:val="0"/>
                <w:bCs/>
                <w:sz w:val="18"/>
                <w:szCs w:val="18"/>
                <w:lang w:val="en-US"/>
              </w:rPr>
            </w:pPr>
          </w:p>
        </w:tc>
        <w:tc>
          <w:tcPr>
            <w:tcW w:w="1548" w:type="dxa"/>
          </w:tcPr>
          <w:p w14:paraId="52C27E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0A6998A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1440" w:type="dxa"/>
            <w:vAlign w:val="center"/>
          </w:tcPr>
          <w:p w14:paraId="1012FF4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5.09</w:t>
            </w:r>
          </w:p>
        </w:tc>
        <w:tc>
          <w:tcPr>
            <w:tcW w:w="1440" w:type="dxa"/>
            <w:vAlign w:val="center"/>
          </w:tcPr>
          <w:p w14:paraId="43D8769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1440" w:type="dxa"/>
            <w:vAlign w:val="center"/>
          </w:tcPr>
          <w:p w14:paraId="6249C42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r>
    </w:tbl>
    <w:p w14:paraId="4755C756" w14:textId="77777777" w:rsidR="009C67EF" w:rsidRPr="000C68ED" w:rsidRDefault="009C67EF" w:rsidP="009C67EF">
      <w:pPr>
        <w:pStyle w:val="BodyText"/>
        <w:rPr>
          <w:lang w:val="en-US" w:eastAsia="ko-KR"/>
        </w:rPr>
      </w:pPr>
    </w:p>
    <w:p w14:paraId="40CD1532" w14:textId="77777777" w:rsidR="009C67EF" w:rsidRPr="000C68ED" w:rsidRDefault="009C67EF" w:rsidP="009C67EF">
      <w:pPr>
        <w:pStyle w:val="BodyText"/>
        <w:rPr>
          <w:lang w:val="en-US"/>
        </w:rPr>
      </w:pPr>
      <w:r>
        <w:rPr>
          <w:lang w:val="en-US"/>
        </w:rPr>
        <w:t>T</w:t>
      </w:r>
      <w:r w:rsidRPr="000C68ED">
        <w:rPr>
          <w:lang w:val="en-US"/>
        </w:rPr>
        <w:t>he inner RB set configuration needs to considered when defining the SL-U A-MPR requirements.</w:t>
      </w:r>
    </w:p>
    <w:p w14:paraId="16B2E8AC" w14:textId="77777777" w:rsidR="009C67EF" w:rsidRPr="000C68ED" w:rsidRDefault="009C67EF" w:rsidP="009C67EF">
      <w:pPr>
        <w:pStyle w:val="BodyText"/>
        <w:rPr>
          <w:lang w:val="en-US" w:eastAsia="ko-KR"/>
        </w:rPr>
      </w:pPr>
      <w:r w:rsidRPr="000C68ED">
        <w:rPr>
          <w:lang w:val="en-US" w:eastAsia="ko-KR"/>
        </w:rPr>
        <w:t xml:space="preserve">Based on the results, Table </w:t>
      </w:r>
      <w:r w:rsidRPr="00480A45">
        <w:rPr>
          <w:lang w:val="en-US"/>
        </w:rPr>
        <w:t>6.1.3.7.1.1</w:t>
      </w:r>
      <w:r w:rsidRPr="000C68ED">
        <w:rPr>
          <w:lang w:val="en-US" w:eastAsia="ko-KR"/>
        </w:rPr>
        <w:t>-</w:t>
      </w:r>
      <w:r>
        <w:rPr>
          <w:lang w:val="en-US" w:eastAsia="ko-KR"/>
        </w:rPr>
        <w:t>3</w:t>
      </w:r>
      <w:r w:rsidRPr="000C68ED">
        <w:rPr>
          <w:lang w:val="en-US" w:eastAsia="ko-KR"/>
        </w:rPr>
        <w:t xml:space="preserve"> can be considered for NS_58 A-MPR for SL-U UE power class 5.</w:t>
      </w:r>
    </w:p>
    <w:p w14:paraId="6894C93A" w14:textId="77777777" w:rsidR="009C67EF" w:rsidRPr="000C68ED" w:rsidRDefault="009C67EF" w:rsidP="009C67EF">
      <w:pPr>
        <w:pStyle w:val="TH"/>
        <w:rPr>
          <w:lang w:val="en-US"/>
        </w:rPr>
      </w:pPr>
      <w:r w:rsidRPr="000C68ED">
        <w:rPr>
          <w:lang w:val="en-US"/>
        </w:rPr>
        <w:t xml:space="preserve">Table </w:t>
      </w:r>
      <w:r w:rsidRPr="00480A45">
        <w:rPr>
          <w:lang w:val="en-US"/>
        </w:rPr>
        <w:t>6.1.3.7.1.1</w:t>
      </w:r>
      <w:r w:rsidRPr="000C68ED">
        <w:rPr>
          <w:lang w:val="en-US"/>
        </w:rPr>
        <w:t>-</w:t>
      </w:r>
      <w:r>
        <w:rPr>
          <w:lang w:val="en-US"/>
        </w:rPr>
        <w:t>3</w:t>
      </w:r>
      <w:r w:rsidRPr="000C68ED">
        <w:rPr>
          <w:lang w:val="en-US"/>
        </w:rPr>
        <w:t>. NS_58 additional maximum power reduction (A-MPR) for SL-U UE power class 5</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28823D54" w14:textId="77777777" w:rsidTr="008D1C6C">
        <w:trPr>
          <w:trHeight w:val="237"/>
          <w:jc w:val="center"/>
        </w:trPr>
        <w:tc>
          <w:tcPr>
            <w:tcW w:w="1692" w:type="dxa"/>
            <w:tcBorders>
              <w:bottom w:val="nil"/>
            </w:tcBorders>
            <w:shd w:val="clear" w:color="auto" w:fill="auto"/>
          </w:tcPr>
          <w:p w14:paraId="2EF89F7F"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130B946B" w14:textId="77777777" w:rsidR="009C67EF" w:rsidRPr="000C68ED" w:rsidRDefault="009C67EF" w:rsidP="008D1C6C">
            <w:pPr>
              <w:pStyle w:val="TAH"/>
              <w:rPr>
                <w:lang w:val="en-US"/>
              </w:rPr>
            </w:pPr>
            <w:r w:rsidRPr="000C68ED">
              <w:rPr>
                <w:lang w:val="en-US"/>
              </w:rPr>
              <w:t>Modulation</w:t>
            </w:r>
          </w:p>
        </w:tc>
        <w:tc>
          <w:tcPr>
            <w:tcW w:w="5670" w:type="dxa"/>
            <w:gridSpan w:val="4"/>
          </w:tcPr>
          <w:p w14:paraId="3E499913" w14:textId="77777777" w:rsidR="009C67EF" w:rsidRPr="000C68ED" w:rsidRDefault="009C67EF" w:rsidP="008D1C6C">
            <w:pPr>
              <w:pStyle w:val="TAH"/>
              <w:rPr>
                <w:lang w:val="en-US"/>
              </w:rPr>
            </w:pPr>
            <w:r w:rsidRPr="000C68ED">
              <w:rPr>
                <w:lang w:val="en-US"/>
              </w:rPr>
              <w:t>RB Allocation (Note 4)</w:t>
            </w:r>
          </w:p>
        </w:tc>
      </w:tr>
      <w:tr w:rsidR="009C67EF" w:rsidRPr="000C68ED" w14:paraId="3C4593E9" w14:textId="77777777" w:rsidTr="008D1C6C">
        <w:trPr>
          <w:trHeight w:val="237"/>
          <w:jc w:val="center"/>
        </w:trPr>
        <w:tc>
          <w:tcPr>
            <w:tcW w:w="1692" w:type="dxa"/>
            <w:tcBorders>
              <w:top w:val="nil"/>
              <w:bottom w:val="nil"/>
            </w:tcBorders>
            <w:shd w:val="clear" w:color="auto" w:fill="auto"/>
          </w:tcPr>
          <w:p w14:paraId="277787AC"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2F9CA841" w14:textId="77777777" w:rsidR="009C67EF" w:rsidRPr="000C68ED" w:rsidRDefault="009C67EF" w:rsidP="008D1C6C">
            <w:pPr>
              <w:pStyle w:val="TAH"/>
              <w:rPr>
                <w:lang w:val="en-US"/>
              </w:rPr>
            </w:pPr>
          </w:p>
        </w:tc>
        <w:tc>
          <w:tcPr>
            <w:tcW w:w="2790" w:type="dxa"/>
            <w:gridSpan w:val="2"/>
          </w:tcPr>
          <w:p w14:paraId="27EF8621" w14:textId="77777777" w:rsidR="009C67EF" w:rsidRPr="000C68ED" w:rsidRDefault="009C67EF" w:rsidP="008D1C6C">
            <w:pPr>
              <w:pStyle w:val="TAH"/>
              <w:rPr>
                <w:lang w:val="en-US" w:eastAsia="ko-KR"/>
              </w:rPr>
            </w:pPr>
            <w:r w:rsidRPr="000C68ED">
              <w:rPr>
                <w:lang w:val="en-US" w:eastAsia="ko-KR"/>
              </w:rPr>
              <w:t>Outer RB set configuration</w:t>
            </w:r>
            <w:r w:rsidRPr="000C68ED">
              <w:rPr>
                <w:vertAlign w:val="superscript"/>
                <w:lang w:val="en-US" w:eastAsia="ko-KR"/>
              </w:rPr>
              <w:t>5</w:t>
            </w:r>
          </w:p>
        </w:tc>
        <w:tc>
          <w:tcPr>
            <w:tcW w:w="2880" w:type="dxa"/>
            <w:gridSpan w:val="2"/>
          </w:tcPr>
          <w:p w14:paraId="2AF96287" w14:textId="77777777" w:rsidR="009C67EF" w:rsidRPr="000C68ED" w:rsidRDefault="009C67EF" w:rsidP="008D1C6C">
            <w:pPr>
              <w:pStyle w:val="TAH"/>
              <w:rPr>
                <w:lang w:val="en-US" w:eastAsia="ko-KR"/>
              </w:rPr>
            </w:pPr>
            <w:r w:rsidRPr="000C68ED">
              <w:rPr>
                <w:lang w:val="en-US" w:eastAsia="ko-KR"/>
              </w:rPr>
              <w:t>Inner RB set configuration</w:t>
            </w:r>
            <w:r w:rsidRPr="000C68ED">
              <w:rPr>
                <w:vertAlign w:val="superscript"/>
                <w:lang w:val="en-US" w:eastAsia="ko-KR"/>
              </w:rPr>
              <w:t>5</w:t>
            </w:r>
          </w:p>
        </w:tc>
      </w:tr>
      <w:tr w:rsidR="009C67EF" w:rsidRPr="000C68ED" w14:paraId="619417A0" w14:textId="77777777" w:rsidTr="008D1C6C">
        <w:trPr>
          <w:trHeight w:val="237"/>
          <w:jc w:val="center"/>
        </w:trPr>
        <w:tc>
          <w:tcPr>
            <w:tcW w:w="1692" w:type="dxa"/>
            <w:tcBorders>
              <w:top w:val="nil"/>
              <w:bottom w:val="single" w:sz="4" w:space="0" w:color="auto"/>
            </w:tcBorders>
            <w:shd w:val="clear" w:color="auto" w:fill="auto"/>
          </w:tcPr>
          <w:p w14:paraId="54481454" w14:textId="77777777" w:rsidR="009C67EF" w:rsidRPr="000C68ED" w:rsidRDefault="009C67EF" w:rsidP="008D1C6C">
            <w:pPr>
              <w:pStyle w:val="TAH"/>
              <w:rPr>
                <w:lang w:val="en-US"/>
              </w:rPr>
            </w:pPr>
          </w:p>
        </w:tc>
        <w:tc>
          <w:tcPr>
            <w:tcW w:w="1548" w:type="dxa"/>
            <w:tcBorders>
              <w:top w:val="nil"/>
            </w:tcBorders>
            <w:shd w:val="clear" w:color="auto" w:fill="auto"/>
          </w:tcPr>
          <w:p w14:paraId="6C40CDAE" w14:textId="77777777" w:rsidR="009C67EF" w:rsidRPr="000C68ED" w:rsidRDefault="009C67EF" w:rsidP="008D1C6C">
            <w:pPr>
              <w:pStyle w:val="TAH"/>
              <w:rPr>
                <w:lang w:val="en-US"/>
              </w:rPr>
            </w:pPr>
          </w:p>
        </w:tc>
        <w:tc>
          <w:tcPr>
            <w:tcW w:w="1350" w:type="dxa"/>
          </w:tcPr>
          <w:p w14:paraId="0D1F6D06" w14:textId="77777777" w:rsidR="009C67EF" w:rsidRPr="000C68ED" w:rsidRDefault="009C67EF" w:rsidP="008D1C6C">
            <w:pPr>
              <w:pStyle w:val="TAH"/>
              <w:rPr>
                <w:lang w:val="en-US"/>
              </w:rPr>
            </w:pPr>
            <w:r w:rsidRPr="000C68ED">
              <w:rPr>
                <w:lang w:val="en-US"/>
              </w:rPr>
              <w:t>Full (dB)</w:t>
            </w:r>
            <w:r w:rsidRPr="000C68ED">
              <w:rPr>
                <w:vertAlign w:val="superscript"/>
                <w:lang w:val="en-US"/>
              </w:rPr>
              <w:t>2</w:t>
            </w:r>
          </w:p>
        </w:tc>
        <w:tc>
          <w:tcPr>
            <w:tcW w:w="1440" w:type="dxa"/>
          </w:tcPr>
          <w:p w14:paraId="09A6265F" w14:textId="77777777" w:rsidR="009C67EF" w:rsidRPr="000C68ED" w:rsidRDefault="009C67EF" w:rsidP="008D1C6C">
            <w:pPr>
              <w:pStyle w:val="TAH"/>
              <w:rPr>
                <w:lang w:val="en-US"/>
              </w:rPr>
            </w:pPr>
            <w:r w:rsidRPr="000C68ED">
              <w:rPr>
                <w:lang w:val="en-US"/>
              </w:rPr>
              <w:t>Partial (dB)</w:t>
            </w:r>
            <w:r w:rsidRPr="000C68ED">
              <w:rPr>
                <w:vertAlign w:val="superscript"/>
                <w:lang w:val="en-US"/>
              </w:rPr>
              <w:t>3</w:t>
            </w:r>
          </w:p>
        </w:tc>
        <w:tc>
          <w:tcPr>
            <w:tcW w:w="1440" w:type="dxa"/>
          </w:tcPr>
          <w:p w14:paraId="461ABDEA" w14:textId="77777777" w:rsidR="009C67EF" w:rsidRPr="000C68ED" w:rsidRDefault="009C67EF" w:rsidP="008D1C6C">
            <w:pPr>
              <w:pStyle w:val="TAH"/>
              <w:rPr>
                <w:lang w:val="en-US"/>
              </w:rPr>
            </w:pPr>
            <w:r w:rsidRPr="000C68ED">
              <w:rPr>
                <w:lang w:val="en-US"/>
              </w:rPr>
              <w:t>Full (dB)</w:t>
            </w:r>
            <w:r w:rsidRPr="000C68ED">
              <w:rPr>
                <w:vertAlign w:val="superscript"/>
                <w:lang w:val="en-US"/>
              </w:rPr>
              <w:t xml:space="preserve"> 2</w:t>
            </w:r>
          </w:p>
        </w:tc>
        <w:tc>
          <w:tcPr>
            <w:tcW w:w="1440" w:type="dxa"/>
          </w:tcPr>
          <w:p w14:paraId="0AF484B7" w14:textId="77777777" w:rsidR="009C67EF" w:rsidRPr="000C68ED" w:rsidRDefault="009C67EF" w:rsidP="008D1C6C">
            <w:pPr>
              <w:pStyle w:val="TAH"/>
              <w:rPr>
                <w:lang w:val="en-US"/>
              </w:rPr>
            </w:pPr>
            <w:r w:rsidRPr="000C68ED">
              <w:rPr>
                <w:lang w:val="en-US"/>
              </w:rPr>
              <w:t>Partial (dB)</w:t>
            </w:r>
            <w:r w:rsidRPr="000C68ED">
              <w:rPr>
                <w:vertAlign w:val="superscript"/>
                <w:lang w:val="en-US"/>
              </w:rPr>
              <w:t xml:space="preserve"> 3</w:t>
            </w:r>
          </w:p>
        </w:tc>
      </w:tr>
      <w:tr w:rsidR="009C67EF" w:rsidRPr="000C68ED" w14:paraId="22BE84BD" w14:textId="77777777" w:rsidTr="008D1C6C">
        <w:trPr>
          <w:trHeight w:val="20"/>
          <w:jc w:val="center"/>
        </w:trPr>
        <w:tc>
          <w:tcPr>
            <w:tcW w:w="1692" w:type="dxa"/>
            <w:tcBorders>
              <w:bottom w:val="nil"/>
            </w:tcBorders>
            <w:shd w:val="clear" w:color="auto" w:fill="auto"/>
          </w:tcPr>
          <w:p w14:paraId="095B495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E195DE2"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7E33615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3.5</w:t>
            </w:r>
          </w:p>
        </w:tc>
        <w:tc>
          <w:tcPr>
            <w:tcW w:w="1440" w:type="dxa"/>
            <w:vAlign w:val="center"/>
          </w:tcPr>
          <w:p w14:paraId="142965C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1440" w:type="dxa"/>
            <w:vAlign w:val="center"/>
          </w:tcPr>
          <w:p w14:paraId="1333293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3.5</w:t>
            </w:r>
          </w:p>
        </w:tc>
        <w:tc>
          <w:tcPr>
            <w:tcW w:w="1440" w:type="dxa"/>
            <w:vAlign w:val="center"/>
          </w:tcPr>
          <w:p w14:paraId="2CC1D2BE" w14:textId="77777777" w:rsidR="009C67EF" w:rsidRPr="00E5734C" w:rsidRDefault="009C67EF" w:rsidP="008D1C6C">
            <w:pPr>
              <w:pStyle w:val="FL"/>
              <w:spacing w:before="0" w:after="0"/>
              <w:rPr>
                <w:rFonts w:eastAsia="Malgun Gothic" w:cs="Arial"/>
                <w:b w:val="0"/>
                <w:sz w:val="18"/>
                <w:szCs w:val="18"/>
                <w:lang w:val="en-US"/>
              </w:rPr>
            </w:pPr>
            <w:r w:rsidRPr="00E5734C">
              <w:rPr>
                <w:rFonts w:eastAsia="Malgun Gothic" w:cs="Arial"/>
                <w:b w:val="0"/>
                <w:sz w:val="18"/>
                <w:szCs w:val="18"/>
                <w:lang w:val="en-US"/>
              </w:rPr>
              <w:t>≤</w:t>
            </w:r>
            <w:r w:rsidRPr="000C68ED">
              <w:rPr>
                <w:rFonts w:eastAsia="Malgun Gothic" w:cs="Arial"/>
                <w:b w:val="0"/>
                <w:sz w:val="18"/>
                <w:szCs w:val="18"/>
                <w:lang w:val="en-US"/>
              </w:rPr>
              <w:t xml:space="preserve"> 2.5</w:t>
            </w:r>
          </w:p>
        </w:tc>
      </w:tr>
      <w:tr w:rsidR="009C67EF" w:rsidRPr="000C68ED" w14:paraId="55DAA5A3" w14:textId="77777777" w:rsidTr="008D1C6C">
        <w:trPr>
          <w:trHeight w:val="20"/>
          <w:jc w:val="center"/>
        </w:trPr>
        <w:tc>
          <w:tcPr>
            <w:tcW w:w="1692" w:type="dxa"/>
            <w:tcBorders>
              <w:top w:val="nil"/>
              <w:bottom w:val="nil"/>
            </w:tcBorders>
            <w:shd w:val="clear" w:color="auto" w:fill="auto"/>
          </w:tcPr>
          <w:p w14:paraId="01F7059B" w14:textId="77777777" w:rsidR="009C67EF" w:rsidRPr="000C68ED" w:rsidRDefault="009C67EF" w:rsidP="008D1C6C">
            <w:pPr>
              <w:pStyle w:val="FL"/>
              <w:spacing w:before="0" w:after="0"/>
              <w:rPr>
                <w:b w:val="0"/>
                <w:bCs/>
                <w:sz w:val="18"/>
                <w:szCs w:val="18"/>
                <w:lang w:val="en-US"/>
              </w:rPr>
            </w:pPr>
          </w:p>
        </w:tc>
        <w:tc>
          <w:tcPr>
            <w:tcW w:w="1548" w:type="dxa"/>
          </w:tcPr>
          <w:p w14:paraId="7C9EAE9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6E9D12A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1440" w:type="dxa"/>
            <w:vAlign w:val="center"/>
          </w:tcPr>
          <w:p w14:paraId="1AE07C6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1440" w:type="dxa"/>
            <w:vAlign w:val="center"/>
          </w:tcPr>
          <w:p w14:paraId="3110A9F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1440" w:type="dxa"/>
            <w:vAlign w:val="center"/>
          </w:tcPr>
          <w:p w14:paraId="67557E49" w14:textId="77777777" w:rsidR="009C67EF" w:rsidRPr="00E5734C" w:rsidRDefault="009C67EF" w:rsidP="008D1C6C">
            <w:pPr>
              <w:pStyle w:val="FL"/>
              <w:spacing w:before="0" w:after="0"/>
              <w:rPr>
                <w:rFonts w:eastAsia="Malgun Gothic" w:cs="Arial"/>
                <w:b w:val="0"/>
                <w:sz w:val="18"/>
                <w:szCs w:val="18"/>
                <w:lang w:val="en-US"/>
              </w:rPr>
            </w:pPr>
            <w:r w:rsidRPr="00E5734C">
              <w:rPr>
                <w:rFonts w:eastAsia="Malgun Gothic" w:cs="Arial"/>
                <w:b w:val="0"/>
                <w:sz w:val="18"/>
                <w:szCs w:val="18"/>
                <w:lang w:val="en-US"/>
              </w:rPr>
              <w:t>≤</w:t>
            </w:r>
            <w:r w:rsidRPr="000C68ED">
              <w:rPr>
                <w:rFonts w:eastAsia="Malgun Gothic" w:cs="Arial"/>
                <w:b w:val="0"/>
                <w:sz w:val="18"/>
                <w:szCs w:val="18"/>
                <w:lang w:val="en-US"/>
              </w:rPr>
              <w:t xml:space="preserve"> 3.0</w:t>
            </w:r>
          </w:p>
        </w:tc>
      </w:tr>
      <w:tr w:rsidR="009C67EF" w:rsidRPr="000C68ED" w14:paraId="06CE3F1E" w14:textId="77777777" w:rsidTr="008D1C6C">
        <w:trPr>
          <w:trHeight w:val="20"/>
          <w:jc w:val="center"/>
        </w:trPr>
        <w:tc>
          <w:tcPr>
            <w:tcW w:w="1692" w:type="dxa"/>
            <w:tcBorders>
              <w:top w:val="nil"/>
              <w:bottom w:val="nil"/>
            </w:tcBorders>
            <w:shd w:val="clear" w:color="auto" w:fill="auto"/>
          </w:tcPr>
          <w:p w14:paraId="4011465E" w14:textId="77777777" w:rsidR="009C67EF" w:rsidRPr="000C68ED" w:rsidRDefault="009C67EF" w:rsidP="008D1C6C">
            <w:pPr>
              <w:pStyle w:val="FL"/>
              <w:spacing w:before="0" w:after="0"/>
              <w:rPr>
                <w:b w:val="0"/>
                <w:bCs/>
                <w:sz w:val="18"/>
                <w:szCs w:val="18"/>
                <w:lang w:val="en-US"/>
              </w:rPr>
            </w:pPr>
          </w:p>
        </w:tc>
        <w:tc>
          <w:tcPr>
            <w:tcW w:w="1548" w:type="dxa"/>
          </w:tcPr>
          <w:p w14:paraId="71C54A0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38B6E6F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1440" w:type="dxa"/>
            <w:vAlign w:val="center"/>
          </w:tcPr>
          <w:p w14:paraId="5BC81A9A"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1440" w:type="dxa"/>
            <w:vAlign w:val="center"/>
          </w:tcPr>
          <w:p w14:paraId="26B1639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1440" w:type="dxa"/>
            <w:vAlign w:val="center"/>
          </w:tcPr>
          <w:p w14:paraId="7E470D18" w14:textId="77777777" w:rsidR="009C67EF" w:rsidRPr="00E5734C" w:rsidRDefault="009C67EF" w:rsidP="008D1C6C">
            <w:pPr>
              <w:pStyle w:val="FL"/>
              <w:spacing w:before="0" w:after="0"/>
              <w:rPr>
                <w:rFonts w:eastAsia="Malgun Gothic" w:cs="Arial"/>
                <w:b w:val="0"/>
                <w:sz w:val="18"/>
                <w:szCs w:val="18"/>
                <w:lang w:val="en-US"/>
              </w:rPr>
            </w:pPr>
            <w:r w:rsidRPr="000C68ED">
              <w:rPr>
                <w:rFonts w:eastAsia="Malgun Gothic" w:cs="Arial"/>
                <w:b w:val="0"/>
                <w:sz w:val="18"/>
                <w:szCs w:val="18"/>
                <w:lang w:val="en-US"/>
              </w:rPr>
              <w:t>≤ 5.5</w:t>
            </w:r>
          </w:p>
        </w:tc>
      </w:tr>
      <w:tr w:rsidR="009C67EF" w:rsidRPr="000C68ED" w14:paraId="41384A5A" w14:textId="77777777" w:rsidTr="008D1C6C">
        <w:trPr>
          <w:trHeight w:val="20"/>
          <w:jc w:val="center"/>
        </w:trPr>
        <w:tc>
          <w:tcPr>
            <w:tcW w:w="1692" w:type="dxa"/>
            <w:tcBorders>
              <w:top w:val="nil"/>
              <w:bottom w:val="single" w:sz="4" w:space="0" w:color="auto"/>
            </w:tcBorders>
            <w:shd w:val="clear" w:color="auto" w:fill="auto"/>
          </w:tcPr>
          <w:p w14:paraId="31581CDE" w14:textId="77777777" w:rsidR="009C67EF" w:rsidRPr="000C68ED" w:rsidRDefault="009C67EF" w:rsidP="008D1C6C">
            <w:pPr>
              <w:pStyle w:val="FL"/>
              <w:spacing w:before="0" w:after="0"/>
              <w:rPr>
                <w:b w:val="0"/>
                <w:bCs/>
                <w:sz w:val="18"/>
                <w:szCs w:val="18"/>
                <w:lang w:val="en-US"/>
              </w:rPr>
            </w:pPr>
          </w:p>
        </w:tc>
        <w:tc>
          <w:tcPr>
            <w:tcW w:w="1548" w:type="dxa"/>
          </w:tcPr>
          <w:p w14:paraId="1C58489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01E6925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1440" w:type="dxa"/>
            <w:vAlign w:val="center"/>
          </w:tcPr>
          <w:p w14:paraId="0587FAC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1440" w:type="dxa"/>
            <w:vAlign w:val="center"/>
          </w:tcPr>
          <w:p w14:paraId="4CAB82F9"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1440" w:type="dxa"/>
            <w:vAlign w:val="center"/>
          </w:tcPr>
          <w:p w14:paraId="6ACC7884" w14:textId="77777777" w:rsidR="009C67EF" w:rsidRPr="00E5734C" w:rsidRDefault="009C67EF" w:rsidP="008D1C6C">
            <w:pPr>
              <w:pStyle w:val="FL"/>
              <w:spacing w:before="0" w:after="0"/>
              <w:rPr>
                <w:rFonts w:eastAsia="Malgun Gothic" w:cs="Arial"/>
                <w:b w:val="0"/>
                <w:sz w:val="18"/>
                <w:szCs w:val="18"/>
                <w:lang w:val="en-US"/>
              </w:rPr>
            </w:pPr>
            <w:r w:rsidRPr="000C68ED">
              <w:rPr>
                <w:rFonts w:eastAsia="Malgun Gothic" w:cs="Arial"/>
                <w:b w:val="0"/>
                <w:sz w:val="18"/>
                <w:szCs w:val="18"/>
                <w:lang w:val="en-US"/>
              </w:rPr>
              <w:t>≤ 7.0</w:t>
            </w:r>
          </w:p>
        </w:tc>
      </w:tr>
      <w:tr w:rsidR="009C67EF" w:rsidRPr="000C68ED" w14:paraId="44A67F34" w14:textId="77777777" w:rsidTr="008D1C6C">
        <w:trPr>
          <w:trHeight w:val="20"/>
          <w:jc w:val="center"/>
        </w:trPr>
        <w:tc>
          <w:tcPr>
            <w:tcW w:w="8910" w:type="dxa"/>
            <w:gridSpan w:val="6"/>
            <w:tcBorders>
              <w:top w:val="nil"/>
            </w:tcBorders>
            <w:shd w:val="clear" w:color="auto" w:fill="auto"/>
          </w:tcPr>
          <w:p w14:paraId="278935D7" w14:textId="77777777" w:rsidR="009C67EF" w:rsidRPr="000C68ED" w:rsidRDefault="009C67EF" w:rsidP="008D1C6C">
            <w:pPr>
              <w:pStyle w:val="TAN"/>
              <w:rPr>
                <w:lang w:val="en-US"/>
              </w:rPr>
            </w:pPr>
            <w:r w:rsidRPr="000C68ED">
              <w:rPr>
                <w:lang w:val="en-US"/>
              </w:rPr>
              <w:t>NOTE 1: The A-MPR shall apply to all SCS in all active 20 MHz sub-bands contiguously allocated in the channel.</w:t>
            </w:r>
          </w:p>
          <w:p w14:paraId="55E33619" w14:textId="77777777" w:rsidR="009C67EF" w:rsidRPr="000C68ED" w:rsidRDefault="009C67EF" w:rsidP="008D1C6C">
            <w:pPr>
              <w:pStyle w:val="TAN"/>
              <w:rPr>
                <w:lang w:val="en-US"/>
              </w:rPr>
            </w:pPr>
            <w:r w:rsidRPr="000C68ED">
              <w:rPr>
                <w:lang w:val="en-US"/>
              </w:rPr>
              <w:t>NOTE 2:   The A-MPR for Full RB allocation applies to all RB’s in all transmitted 20 MHz or larger channels that are fully allocated or all RB’s in all transmitted sub-bands for wideband operation that are fully allocated excluding the wideband configurations of Table 6.2F.2-2.</w:t>
            </w:r>
          </w:p>
          <w:p w14:paraId="089F3161" w14:textId="77777777" w:rsidR="009C67EF" w:rsidRPr="000C68ED" w:rsidRDefault="009C67EF" w:rsidP="008D1C6C">
            <w:pPr>
              <w:pStyle w:val="TAN"/>
              <w:rPr>
                <w:lang w:val="en-US"/>
              </w:rPr>
            </w:pPr>
            <w:r w:rsidRPr="000C68ED">
              <w:rPr>
                <w:lang w:val="en-US"/>
              </w:rPr>
              <w:t>NOTE 3:   The A-MPR for Partial RB allocation applies to interlaced allocations with uplink resource allocation type 2 as specified in TS 38.214 [10] or transmitted sub-bands for wideband operation are transmitted according to the wideband configurations of Table 6.2F.2-2.</w:t>
            </w:r>
          </w:p>
          <w:p w14:paraId="5E3616FA" w14:textId="77777777" w:rsidR="009C67EF" w:rsidRPr="000C68ED" w:rsidRDefault="009C67EF" w:rsidP="008D1C6C">
            <w:pPr>
              <w:pStyle w:val="TAN"/>
              <w:rPr>
                <w:lang w:val="en-US"/>
              </w:rPr>
            </w:pPr>
            <w:r w:rsidRPr="000C68ED">
              <w:rPr>
                <w:lang w:val="en-US"/>
              </w:rPr>
              <w:t>NOTE 4: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p w14:paraId="5C1C4C43" w14:textId="77777777" w:rsidR="009C67EF" w:rsidRPr="000C68ED" w:rsidRDefault="009C67EF" w:rsidP="008D1C6C">
            <w:pPr>
              <w:pStyle w:val="TAN"/>
              <w:rPr>
                <w:rFonts w:eastAsia="Malgun Gothic" w:cs="Arial"/>
                <w:b/>
                <w:color w:val="FF0000"/>
                <w:szCs w:val="18"/>
                <w:lang w:val="en-US"/>
              </w:rPr>
            </w:pPr>
            <w:r w:rsidRPr="000C68ED">
              <w:rPr>
                <w:lang w:val="en-US"/>
              </w:rPr>
              <w:t xml:space="preserve">NOTE 5:  Contiguous outer sub-band configuration and contiguous inner sub-band configuration in Table </w:t>
            </w:r>
            <w:r>
              <w:rPr>
                <w:lang w:val="en-US"/>
              </w:rPr>
              <w:t>6.1.2.1.1.1-5</w:t>
            </w:r>
            <w:r w:rsidRPr="000C68ED">
              <w:rPr>
                <w:lang w:val="en-US"/>
              </w:rPr>
              <w:t xml:space="preserve"> apply.</w:t>
            </w:r>
          </w:p>
        </w:tc>
      </w:tr>
    </w:tbl>
    <w:p w14:paraId="426AD810" w14:textId="77777777" w:rsidR="009C67EF" w:rsidRPr="000C68ED" w:rsidRDefault="009C67EF" w:rsidP="009C67EF">
      <w:pPr>
        <w:pStyle w:val="BodyText"/>
        <w:rPr>
          <w:rFonts w:eastAsiaTheme="minorEastAsia"/>
          <w:lang w:val="en-US" w:eastAsia="ko-KR"/>
        </w:rPr>
      </w:pPr>
    </w:p>
    <w:p w14:paraId="17EFC66A" w14:textId="77777777" w:rsidR="009C67EF" w:rsidRPr="000C68ED" w:rsidRDefault="009C67EF" w:rsidP="009C67EF">
      <w:pPr>
        <w:rPr>
          <w:lang w:val="en-US" w:eastAsia="zh-CN"/>
        </w:rPr>
      </w:pPr>
    </w:p>
    <w:p w14:paraId="649B99DC" w14:textId="77777777" w:rsidR="009C67EF" w:rsidRDefault="009C67EF" w:rsidP="009C67EF">
      <w:pPr>
        <w:pStyle w:val="Heading5"/>
        <w:rPr>
          <w:rFonts w:cs="Arial"/>
          <w:b/>
          <w:szCs w:val="22"/>
        </w:rPr>
      </w:pPr>
      <w:r w:rsidRPr="00F75613">
        <w:rPr>
          <w:rFonts w:cs="Arial"/>
          <w:szCs w:val="22"/>
        </w:rPr>
        <w:t>6.1.</w:t>
      </w:r>
      <w:r>
        <w:rPr>
          <w:rFonts w:cs="Arial"/>
          <w:szCs w:val="22"/>
        </w:rPr>
        <w:t>3.7</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406A8675"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51B501CE"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7</w:t>
      </w:r>
      <w:r w:rsidRPr="00FD208D">
        <w:rPr>
          <w:rFonts w:cs="Arial"/>
          <w:szCs w:val="22"/>
        </w:rPr>
        <w:t>.</w:t>
      </w:r>
      <w:r>
        <w:rPr>
          <w:rFonts w:cs="Arial"/>
          <w:szCs w:val="22"/>
        </w:rPr>
        <w:t>1.2-1</w:t>
      </w:r>
      <w:r>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45423888" w14:textId="77777777" w:rsidTr="008D1C6C">
        <w:trPr>
          <w:trHeight w:val="298"/>
          <w:jc w:val="center"/>
        </w:trPr>
        <w:tc>
          <w:tcPr>
            <w:tcW w:w="0" w:type="auto"/>
            <w:shd w:val="clear" w:color="auto" w:fill="auto"/>
            <w:noWrap/>
            <w:vAlign w:val="center"/>
            <w:hideMark/>
          </w:tcPr>
          <w:p w14:paraId="28132AB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case</w:t>
            </w:r>
          </w:p>
        </w:tc>
        <w:tc>
          <w:tcPr>
            <w:tcW w:w="0" w:type="auto"/>
            <w:shd w:val="clear" w:color="auto" w:fill="auto"/>
            <w:noWrap/>
            <w:vAlign w:val="center"/>
            <w:hideMark/>
          </w:tcPr>
          <w:p w14:paraId="025B1B2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w:t>
            </w:r>
          </w:p>
        </w:tc>
        <w:tc>
          <w:tcPr>
            <w:tcW w:w="0" w:type="auto"/>
            <w:shd w:val="clear" w:color="auto" w:fill="auto"/>
            <w:noWrap/>
            <w:vAlign w:val="center"/>
            <w:hideMark/>
          </w:tcPr>
          <w:p w14:paraId="7C2E85F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w:t>
            </w:r>
          </w:p>
        </w:tc>
        <w:tc>
          <w:tcPr>
            <w:tcW w:w="0" w:type="auto"/>
            <w:shd w:val="clear" w:color="auto" w:fill="auto"/>
            <w:noWrap/>
            <w:vAlign w:val="center"/>
            <w:hideMark/>
          </w:tcPr>
          <w:p w14:paraId="1FD6D8F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3</w:t>
            </w:r>
          </w:p>
        </w:tc>
        <w:tc>
          <w:tcPr>
            <w:tcW w:w="0" w:type="auto"/>
            <w:shd w:val="clear" w:color="auto" w:fill="auto"/>
            <w:noWrap/>
            <w:vAlign w:val="center"/>
            <w:hideMark/>
          </w:tcPr>
          <w:p w14:paraId="104E19A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4</w:t>
            </w:r>
          </w:p>
        </w:tc>
        <w:tc>
          <w:tcPr>
            <w:tcW w:w="0" w:type="auto"/>
            <w:vAlign w:val="center"/>
          </w:tcPr>
          <w:p w14:paraId="1F39FB2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5</w:t>
            </w:r>
          </w:p>
        </w:tc>
        <w:tc>
          <w:tcPr>
            <w:tcW w:w="0" w:type="auto"/>
            <w:vAlign w:val="center"/>
          </w:tcPr>
          <w:p w14:paraId="0E659DF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w:t>
            </w:r>
          </w:p>
        </w:tc>
        <w:tc>
          <w:tcPr>
            <w:tcW w:w="0" w:type="auto"/>
            <w:vAlign w:val="center"/>
          </w:tcPr>
          <w:p w14:paraId="6B6A553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7</w:t>
            </w:r>
          </w:p>
        </w:tc>
        <w:tc>
          <w:tcPr>
            <w:tcW w:w="0" w:type="auto"/>
            <w:vAlign w:val="center"/>
          </w:tcPr>
          <w:p w14:paraId="6954E1B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8</w:t>
            </w:r>
          </w:p>
        </w:tc>
        <w:tc>
          <w:tcPr>
            <w:tcW w:w="0" w:type="auto"/>
            <w:vAlign w:val="center"/>
          </w:tcPr>
          <w:p w14:paraId="7863501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9</w:t>
            </w:r>
          </w:p>
        </w:tc>
        <w:tc>
          <w:tcPr>
            <w:tcW w:w="0" w:type="auto"/>
            <w:vAlign w:val="center"/>
          </w:tcPr>
          <w:p w14:paraId="150467D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0" w:type="auto"/>
            <w:vAlign w:val="center"/>
          </w:tcPr>
          <w:p w14:paraId="650F47F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w:t>
            </w:r>
          </w:p>
        </w:tc>
        <w:tc>
          <w:tcPr>
            <w:tcW w:w="0" w:type="auto"/>
            <w:vAlign w:val="center"/>
          </w:tcPr>
          <w:p w14:paraId="1647B6E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12</w:t>
            </w:r>
          </w:p>
        </w:tc>
        <w:tc>
          <w:tcPr>
            <w:tcW w:w="0" w:type="auto"/>
            <w:vAlign w:val="center"/>
          </w:tcPr>
          <w:p w14:paraId="58417BC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13</w:t>
            </w:r>
          </w:p>
        </w:tc>
        <w:tc>
          <w:tcPr>
            <w:tcW w:w="0" w:type="auto"/>
            <w:vAlign w:val="center"/>
          </w:tcPr>
          <w:p w14:paraId="6336B81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14</w:t>
            </w:r>
          </w:p>
        </w:tc>
      </w:tr>
      <w:tr w:rsidR="009C67EF" w:rsidRPr="00263B16" w14:paraId="6A3E1BF2" w14:textId="77777777" w:rsidTr="008D1C6C">
        <w:trPr>
          <w:trHeight w:val="298"/>
          <w:jc w:val="center"/>
        </w:trPr>
        <w:tc>
          <w:tcPr>
            <w:tcW w:w="0" w:type="auto"/>
            <w:shd w:val="clear" w:color="auto" w:fill="auto"/>
            <w:noWrap/>
            <w:vAlign w:val="center"/>
            <w:hideMark/>
          </w:tcPr>
          <w:p w14:paraId="187F86E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0" w:type="auto"/>
            <w:shd w:val="clear" w:color="auto" w:fill="auto"/>
            <w:noWrap/>
            <w:vAlign w:val="center"/>
            <w:hideMark/>
          </w:tcPr>
          <w:p w14:paraId="6F665EE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5.4 </w:t>
            </w:r>
          </w:p>
        </w:tc>
        <w:tc>
          <w:tcPr>
            <w:tcW w:w="0" w:type="auto"/>
            <w:shd w:val="clear" w:color="auto" w:fill="auto"/>
            <w:noWrap/>
            <w:vAlign w:val="center"/>
            <w:hideMark/>
          </w:tcPr>
          <w:p w14:paraId="45536C6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5.6 </w:t>
            </w:r>
          </w:p>
        </w:tc>
        <w:tc>
          <w:tcPr>
            <w:tcW w:w="0" w:type="auto"/>
            <w:shd w:val="clear" w:color="auto" w:fill="auto"/>
            <w:noWrap/>
            <w:vAlign w:val="center"/>
            <w:hideMark/>
          </w:tcPr>
          <w:p w14:paraId="2C71A26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3.5 </w:t>
            </w:r>
          </w:p>
        </w:tc>
        <w:tc>
          <w:tcPr>
            <w:tcW w:w="0" w:type="auto"/>
            <w:shd w:val="clear" w:color="auto" w:fill="auto"/>
            <w:noWrap/>
            <w:vAlign w:val="center"/>
            <w:hideMark/>
          </w:tcPr>
          <w:p w14:paraId="1E6F0E4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3.5 </w:t>
            </w:r>
          </w:p>
        </w:tc>
        <w:tc>
          <w:tcPr>
            <w:tcW w:w="0" w:type="auto"/>
            <w:vAlign w:val="center"/>
          </w:tcPr>
          <w:p w14:paraId="25826AC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3.2 </w:t>
            </w:r>
          </w:p>
        </w:tc>
        <w:tc>
          <w:tcPr>
            <w:tcW w:w="0" w:type="auto"/>
            <w:vAlign w:val="center"/>
          </w:tcPr>
          <w:p w14:paraId="1746BFE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3.2 </w:t>
            </w:r>
          </w:p>
        </w:tc>
        <w:tc>
          <w:tcPr>
            <w:tcW w:w="0" w:type="auto"/>
            <w:vAlign w:val="center"/>
          </w:tcPr>
          <w:p w14:paraId="103D3E4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3.2 </w:t>
            </w:r>
          </w:p>
        </w:tc>
        <w:tc>
          <w:tcPr>
            <w:tcW w:w="0" w:type="auto"/>
            <w:vAlign w:val="center"/>
          </w:tcPr>
          <w:p w14:paraId="188A6A6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6.7 </w:t>
            </w:r>
          </w:p>
        </w:tc>
        <w:tc>
          <w:tcPr>
            <w:tcW w:w="0" w:type="auto"/>
            <w:vAlign w:val="center"/>
          </w:tcPr>
          <w:p w14:paraId="1120D7F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0" w:type="auto"/>
            <w:vAlign w:val="center"/>
          </w:tcPr>
          <w:p w14:paraId="340B1EA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3.5 </w:t>
            </w:r>
          </w:p>
        </w:tc>
        <w:tc>
          <w:tcPr>
            <w:tcW w:w="0" w:type="auto"/>
            <w:vAlign w:val="center"/>
          </w:tcPr>
          <w:p w14:paraId="29A42F1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4.7 </w:t>
            </w:r>
          </w:p>
        </w:tc>
        <w:tc>
          <w:tcPr>
            <w:tcW w:w="0" w:type="auto"/>
            <w:vAlign w:val="center"/>
          </w:tcPr>
          <w:p w14:paraId="1AB0065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3.2 </w:t>
            </w:r>
          </w:p>
        </w:tc>
        <w:tc>
          <w:tcPr>
            <w:tcW w:w="0" w:type="auto"/>
            <w:vAlign w:val="center"/>
          </w:tcPr>
          <w:p w14:paraId="6DF0D24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3.3 </w:t>
            </w:r>
          </w:p>
        </w:tc>
        <w:tc>
          <w:tcPr>
            <w:tcW w:w="0" w:type="auto"/>
            <w:vAlign w:val="center"/>
          </w:tcPr>
          <w:p w14:paraId="4AC1073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3.2 </w:t>
            </w:r>
          </w:p>
        </w:tc>
      </w:tr>
      <w:tr w:rsidR="009C67EF" w:rsidRPr="00263B16" w14:paraId="34C03E04" w14:textId="77777777" w:rsidTr="008D1C6C">
        <w:trPr>
          <w:trHeight w:val="298"/>
          <w:jc w:val="center"/>
        </w:trPr>
        <w:tc>
          <w:tcPr>
            <w:tcW w:w="0" w:type="auto"/>
            <w:shd w:val="clear" w:color="auto" w:fill="auto"/>
            <w:noWrap/>
            <w:vAlign w:val="center"/>
            <w:hideMark/>
          </w:tcPr>
          <w:p w14:paraId="6BC30CB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0" w:type="auto"/>
            <w:shd w:val="clear" w:color="auto" w:fill="auto"/>
            <w:noWrap/>
            <w:vAlign w:val="center"/>
            <w:hideMark/>
          </w:tcPr>
          <w:p w14:paraId="34CCE29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5.4 </w:t>
            </w:r>
          </w:p>
        </w:tc>
        <w:tc>
          <w:tcPr>
            <w:tcW w:w="0" w:type="auto"/>
            <w:shd w:val="clear" w:color="auto" w:fill="auto"/>
            <w:noWrap/>
            <w:vAlign w:val="center"/>
            <w:hideMark/>
          </w:tcPr>
          <w:p w14:paraId="331C8CC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5.7 </w:t>
            </w:r>
          </w:p>
        </w:tc>
        <w:tc>
          <w:tcPr>
            <w:tcW w:w="0" w:type="auto"/>
            <w:shd w:val="clear" w:color="auto" w:fill="auto"/>
            <w:noWrap/>
            <w:vAlign w:val="center"/>
            <w:hideMark/>
          </w:tcPr>
          <w:p w14:paraId="695249D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3.7 </w:t>
            </w:r>
          </w:p>
        </w:tc>
        <w:tc>
          <w:tcPr>
            <w:tcW w:w="0" w:type="auto"/>
            <w:shd w:val="clear" w:color="auto" w:fill="auto"/>
            <w:noWrap/>
            <w:vAlign w:val="center"/>
            <w:hideMark/>
          </w:tcPr>
          <w:p w14:paraId="14E6E3B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3.7 </w:t>
            </w:r>
          </w:p>
        </w:tc>
        <w:tc>
          <w:tcPr>
            <w:tcW w:w="0" w:type="auto"/>
            <w:vAlign w:val="center"/>
          </w:tcPr>
          <w:p w14:paraId="78BAC8E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3.7 </w:t>
            </w:r>
          </w:p>
        </w:tc>
        <w:tc>
          <w:tcPr>
            <w:tcW w:w="0" w:type="auto"/>
            <w:vAlign w:val="center"/>
          </w:tcPr>
          <w:p w14:paraId="30BB506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3.7 </w:t>
            </w:r>
          </w:p>
        </w:tc>
        <w:tc>
          <w:tcPr>
            <w:tcW w:w="0" w:type="auto"/>
            <w:vAlign w:val="center"/>
          </w:tcPr>
          <w:p w14:paraId="1D08D96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3.6 </w:t>
            </w:r>
          </w:p>
        </w:tc>
        <w:tc>
          <w:tcPr>
            <w:tcW w:w="0" w:type="auto"/>
            <w:vAlign w:val="center"/>
          </w:tcPr>
          <w:p w14:paraId="77886D8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6.8 </w:t>
            </w:r>
          </w:p>
        </w:tc>
        <w:tc>
          <w:tcPr>
            <w:tcW w:w="0" w:type="auto"/>
            <w:vAlign w:val="center"/>
          </w:tcPr>
          <w:p w14:paraId="47DDACB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0" w:type="auto"/>
            <w:vAlign w:val="center"/>
          </w:tcPr>
          <w:p w14:paraId="1E3844B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3.5 </w:t>
            </w:r>
          </w:p>
        </w:tc>
        <w:tc>
          <w:tcPr>
            <w:tcW w:w="0" w:type="auto"/>
            <w:vAlign w:val="center"/>
          </w:tcPr>
          <w:p w14:paraId="6FB0346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4.8 </w:t>
            </w:r>
          </w:p>
        </w:tc>
        <w:tc>
          <w:tcPr>
            <w:tcW w:w="0" w:type="auto"/>
            <w:vAlign w:val="center"/>
          </w:tcPr>
          <w:p w14:paraId="55D8630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3.2 </w:t>
            </w:r>
          </w:p>
        </w:tc>
        <w:tc>
          <w:tcPr>
            <w:tcW w:w="0" w:type="auto"/>
            <w:vAlign w:val="center"/>
          </w:tcPr>
          <w:p w14:paraId="695B381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3.3 </w:t>
            </w:r>
          </w:p>
        </w:tc>
        <w:tc>
          <w:tcPr>
            <w:tcW w:w="0" w:type="auto"/>
            <w:vAlign w:val="center"/>
          </w:tcPr>
          <w:p w14:paraId="6B83A79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3.2 </w:t>
            </w:r>
          </w:p>
        </w:tc>
      </w:tr>
      <w:tr w:rsidR="009C67EF" w:rsidRPr="00263B16" w14:paraId="69AC648D" w14:textId="77777777" w:rsidTr="008D1C6C">
        <w:trPr>
          <w:trHeight w:val="298"/>
          <w:jc w:val="center"/>
        </w:trPr>
        <w:tc>
          <w:tcPr>
            <w:tcW w:w="0" w:type="auto"/>
            <w:shd w:val="clear" w:color="auto" w:fill="auto"/>
            <w:noWrap/>
            <w:vAlign w:val="center"/>
            <w:hideMark/>
          </w:tcPr>
          <w:p w14:paraId="4E17FF4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0" w:type="auto"/>
            <w:shd w:val="clear" w:color="auto" w:fill="auto"/>
            <w:noWrap/>
            <w:vAlign w:val="center"/>
            <w:hideMark/>
          </w:tcPr>
          <w:p w14:paraId="09A9799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5.3 </w:t>
            </w:r>
          </w:p>
        </w:tc>
        <w:tc>
          <w:tcPr>
            <w:tcW w:w="0" w:type="auto"/>
            <w:shd w:val="clear" w:color="auto" w:fill="auto"/>
            <w:noWrap/>
            <w:vAlign w:val="center"/>
            <w:hideMark/>
          </w:tcPr>
          <w:p w14:paraId="45A9BF0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5.6 </w:t>
            </w:r>
          </w:p>
        </w:tc>
        <w:tc>
          <w:tcPr>
            <w:tcW w:w="0" w:type="auto"/>
            <w:shd w:val="clear" w:color="auto" w:fill="auto"/>
            <w:noWrap/>
            <w:vAlign w:val="center"/>
            <w:hideMark/>
          </w:tcPr>
          <w:p w14:paraId="1C11C24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0" w:type="auto"/>
            <w:shd w:val="clear" w:color="auto" w:fill="auto"/>
            <w:noWrap/>
            <w:vAlign w:val="center"/>
            <w:hideMark/>
          </w:tcPr>
          <w:p w14:paraId="70574F7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0" w:type="auto"/>
            <w:vAlign w:val="center"/>
          </w:tcPr>
          <w:p w14:paraId="608FBBF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5.2 </w:t>
            </w:r>
          </w:p>
        </w:tc>
        <w:tc>
          <w:tcPr>
            <w:tcW w:w="0" w:type="auto"/>
            <w:vAlign w:val="center"/>
          </w:tcPr>
          <w:p w14:paraId="052A5D1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0" w:type="auto"/>
            <w:vAlign w:val="center"/>
          </w:tcPr>
          <w:p w14:paraId="45418F26"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0" w:type="auto"/>
            <w:vAlign w:val="center"/>
          </w:tcPr>
          <w:p w14:paraId="7F1D783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6.8 </w:t>
            </w:r>
          </w:p>
        </w:tc>
        <w:tc>
          <w:tcPr>
            <w:tcW w:w="0" w:type="auto"/>
            <w:vAlign w:val="center"/>
          </w:tcPr>
          <w:p w14:paraId="28991CB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0" w:type="auto"/>
            <w:vAlign w:val="center"/>
          </w:tcPr>
          <w:p w14:paraId="14F03AD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4.1 </w:t>
            </w:r>
          </w:p>
        </w:tc>
        <w:tc>
          <w:tcPr>
            <w:tcW w:w="0" w:type="auto"/>
            <w:vAlign w:val="center"/>
          </w:tcPr>
          <w:p w14:paraId="5F0DAB6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4.7 </w:t>
            </w:r>
          </w:p>
        </w:tc>
        <w:tc>
          <w:tcPr>
            <w:tcW w:w="0" w:type="auto"/>
            <w:vAlign w:val="center"/>
          </w:tcPr>
          <w:p w14:paraId="2A74BCA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4.1 </w:t>
            </w:r>
          </w:p>
        </w:tc>
        <w:tc>
          <w:tcPr>
            <w:tcW w:w="0" w:type="auto"/>
            <w:vAlign w:val="center"/>
          </w:tcPr>
          <w:p w14:paraId="5B76E5C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3.9 </w:t>
            </w:r>
          </w:p>
        </w:tc>
        <w:tc>
          <w:tcPr>
            <w:tcW w:w="0" w:type="auto"/>
            <w:vAlign w:val="center"/>
          </w:tcPr>
          <w:p w14:paraId="7B5AE91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4.0 </w:t>
            </w:r>
          </w:p>
        </w:tc>
      </w:tr>
      <w:tr w:rsidR="009C67EF" w:rsidRPr="00263B16" w14:paraId="6CF42E0E" w14:textId="77777777" w:rsidTr="008D1C6C">
        <w:trPr>
          <w:trHeight w:val="298"/>
          <w:jc w:val="center"/>
        </w:trPr>
        <w:tc>
          <w:tcPr>
            <w:tcW w:w="0" w:type="auto"/>
            <w:shd w:val="clear" w:color="auto" w:fill="auto"/>
            <w:noWrap/>
            <w:vAlign w:val="center"/>
            <w:hideMark/>
          </w:tcPr>
          <w:p w14:paraId="159A6FB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0" w:type="auto"/>
            <w:shd w:val="clear" w:color="auto" w:fill="auto"/>
            <w:noWrap/>
            <w:vAlign w:val="center"/>
            <w:hideMark/>
          </w:tcPr>
          <w:p w14:paraId="60BD321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8.8 </w:t>
            </w:r>
          </w:p>
        </w:tc>
        <w:tc>
          <w:tcPr>
            <w:tcW w:w="0" w:type="auto"/>
            <w:shd w:val="clear" w:color="auto" w:fill="auto"/>
            <w:noWrap/>
            <w:vAlign w:val="center"/>
            <w:hideMark/>
          </w:tcPr>
          <w:p w14:paraId="5537C8C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581DDF5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0D0D17A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8.8 </w:t>
            </w:r>
          </w:p>
        </w:tc>
        <w:tc>
          <w:tcPr>
            <w:tcW w:w="0" w:type="auto"/>
            <w:vAlign w:val="center"/>
          </w:tcPr>
          <w:p w14:paraId="4A50DA06"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8.6 </w:t>
            </w:r>
          </w:p>
        </w:tc>
        <w:tc>
          <w:tcPr>
            <w:tcW w:w="0" w:type="auto"/>
            <w:vAlign w:val="center"/>
          </w:tcPr>
          <w:p w14:paraId="1AC9042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8.5 </w:t>
            </w:r>
          </w:p>
        </w:tc>
        <w:tc>
          <w:tcPr>
            <w:tcW w:w="0" w:type="auto"/>
            <w:vAlign w:val="center"/>
          </w:tcPr>
          <w:p w14:paraId="2CB11C3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8.7 </w:t>
            </w:r>
          </w:p>
        </w:tc>
        <w:tc>
          <w:tcPr>
            <w:tcW w:w="0" w:type="auto"/>
            <w:vAlign w:val="center"/>
          </w:tcPr>
          <w:p w14:paraId="21935D5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7.9 </w:t>
            </w:r>
          </w:p>
        </w:tc>
        <w:tc>
          <w:tcPr>
            <w:tcW w:w="0" w:type="auto"/>
            <w:vAlign w:val="center"/>
          </w:tcPr>
          <w:p w14:paraId="2D70AEC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0" w:type="auto"/>
            <w:vAlign w:val="center"/>
          </w:tcPr>
          <w:p w14:paraId="56ED7F1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7.6 </w:t>
            </w:r>
          </w:p>
        </w:tc>
        <w:tc>
          <w:tcPr>
            <w:tcW w:w="0" w:type="auto"/>
            <w:vAlign w:val="center"/>
          </w:tcPr>
          <w:p w14:paraId="7030EEF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7.9 </w:t>
            </w:r>
          </w:p>
        </w:tc>
        <w:tc>
          <w:tcPr>
            <w:tcW w:w="0" w:type="auto"/>
            <w:vAlign w:val="center"/>
          </w:tcPr>
          <w:p w14:paraId="204D601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6.6 </w:t>
            </w:r>
          </w:p>
        </w:tc>
        <w:tc>
          <w:tcPr>
            <w:tcW w:w="0" w:type="auto"/>
            <w:vAlign w:val="center"/>
          </w:tcPr>
          <w:p w14:paraId="536D0A4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6.5 </w:t>
            </w:r>
          </w:p>
        </w:tc>
        <w:tc>
          <w:tcPr>
            <w:tcW w:w="0" w:type="auto"/>
            <w:vAlign w:val="center"/>
          </w:tcPr>
          <w:p w14:paraId="19304C8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6.8 </w:t>
            </w:r>
          </w:p>
        </w:tc>
      </w:tr>
    </w:tbl>
    <w:p w14:paraId="6E97C193" w14:textId="77777777" w:rsidR="009C67EF" w:rsidRDefault="009C67EF" w:rsidP="009C67EF"/>
    <w:p w14:paraId="4EEA1339" w14:textId="77777777" w:rsidR="009C67EF" w:rsidRDefault="009C67EF" w:rsidP="009C67EF">
      <w:pPr>
        <w:rPr>
          <w:lang w:val="en-US" w:eastAsia="zh-CN"/>
        </w:rPr>
      </w:pPr>
      <w:r>
        <w:rPr>
          <w:lang w:val="en-US" w:eastAsia="zh-CN"/>
        </w:rPr>
        <w:t>The wide-band operation simulation result is further provided below:</w:t>
      </w:r>
    </w:p>
    <w:p w14:paraId="04F03E10" w14:textId="77777777" w:rsidR="009C67EF" w:rsidRPr="00435951"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7</w:t>
      </w:r>
      <w:r w:rsidRPr="00FD208D">
        <w:rPr>
          <w:rFonts w:cs="Arial"/>
          <w:szCs w:val="22"/>
        </w:rPr>
        <w:t>.</w:t>
      </w:r>
      <w:r>
        <w:rPr>
          <w:rFonts w:cs="Arial"/>
          <w:szCs w:val="22"/>
        </w:rPr>
        <w:t>1.2-2</w:t>
      </w:r>
      <w:r>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4B08445B"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9A2D0"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2E37C57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C9FB0D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54FE19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48DAA7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9D10D1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3F0FDB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42D3DC"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1C6927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9ED962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0AA6357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255E64F6"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3153EA7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7B569A70"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446FB84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0CFCF30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5F0423B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3CDB0AF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3A402CED" w14:textId="77777777" w:rsidR="009C67EF" w:rsidRPr="00C80A89" w:rsidRDefault="009C67EF" w:rsidP="008D1C6C">
            <w:pPr>
              <w:spacing w:after="0"/>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11110</w:t>
            </w:r>
          </w:p>
        </w:tc>
      </w:tr>
      <w:tr w:rsidR="009C67EF" w:rsidRPr="00263B16" w14:paraId="51787B79"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33431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4A239C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E9042E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7F63015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1438333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4B11842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7A075DF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07AE08A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3A8FDD9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3C34D6A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521B949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072143F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2239616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E59896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1BF7F82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2F6ABB6"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1C260E8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B09223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2872A6D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r>
      <w:tr w:rsidR="009C67EF" w:rsidRPr="00263B16" w14:paraId="33C33258"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625AF38"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EBFBE2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CEEAA9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4B136D8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435E760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19E24F5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1A0ABF4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2958FE9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562C44C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7B57FA5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792B7FD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14D5648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597F6DA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089DB5B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255133D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373E19A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646A894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662288A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55E0FFD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3.6 </w:t>
            </w:r>
          </w:p>
        </w:tc>
      </w:tr>
      <w:tr w:rsidR="009C67EF" w:rsidRPr="00263B16" w14:paraId="242E14A4"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26F3B00"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037517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53CC2E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470E0A1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00A6A71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146606A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291A564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726D328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62376A5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02F7B4B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5.6 </w:t>
            </w:r>
          </w:p>
        </w:tc>
        <w:tc>
          <w:tcPr>
            <w:tcW w:w="508" w:type="dxa"/>
            <w:tcBorders>
              <w:top w:val="nil"/>
              <w:left w:val="nil"/>
              <w:bottom w:val="single" w:sz="4" w:space="0" w:color="auto"/>
              <w:right w:val="single" w:sz="4" w:space="0" w:color="auto"/>
            </w:tcBorders>
            <w:vAlign w:val="center"/>
          </w:tcPr>
          <w:p w14:paraId="73DCCF4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7907FDB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429CD45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4.9 </w:t>
            </w:r>
          </w:p>
        </w:tc>
        <w:tc>
          <w:tcPr>
            <w:tcW w:w="508" w:type="dxa"/>
            <w:tcBorders>
              <w:top w:val="nil"/>
              <w:left w:val="nil"/>
              <w:bottom w:val="single" w:sz="4" w:space="0" w:color="auto"/>
              <w:right w:val="single" w:sz="4" w:space="0" w:color="auto"/>
            </w:tcBorders>
            <w:vAlign w:val="center"/>
          </w:tcPr>
          <w:p w14:paraId="158B8B8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4.7 </w:t>
            </w:r>
          </w:p>
        </w:tc>
        <w:tc>
          <w:tcPr>
            <w:tcW w:w="507" w:type="dxa"/>
            <w:tcBorders>
              <w:top w:val="nil"/>
              <w:left w:val="nil"/>
              <w:bottom w:val="single" w:sz="4" w:space="0" w:color="auto"/>
              <w:right w:val="single" w:sz="4" w:space="0" w:color="auto"/>
            </w:tcBorders>
            <w:vAlign w:val="center"/>
          </w:tcPr>
          <w:p w14:paraId="2574F6D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132F4BF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1880ECE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250C8AD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6D384EA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r>
      <w:tr w:rsidR="009C67EF" w:rsidRPr="00263B16" w14:paraId="1C90751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6DAA56E"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D093C3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658AA6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28D2A3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0C9A990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21ECF80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1AF432F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7.5 </w:t>
            </w:r>
          </w:p>
        </w:tc>
        <w:tc>
          <w:tcPr>
            <w:tcW w:w="508" w:type="dxa"/>
            <w:tcBorders>
              <w:top w:val="nil"/>
              <w:left w:val="nil"/>
              <w:bottom w:val="single" w:sz="4" w:space="0" w:color="auto"/>
              <w:right w:val="single" w:sz="4" w:space="0" w:color="auto"/>
            </w:tcBorders>
            <w:shd w:val="clear" w:color="auto" w:fill="auto"/>
            <w:noWrap/>
            <w:vAlign w:val="center"/>
            <w:hideMark/>
          </w:tcPr>
          <w:p w14:paraId="2554AC7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3C6A011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49B7B1D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272EFFB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7.7 </w:t>
            </w:r>
          </w:p>
        </w:tc>
        <w:tc>
          <w:tcPr>
            <w:tcW w:w="507" w:type="dxa"/>
            <w:tcBorders>
              <w:top w:val="nil"/>
              <w:left w:val="nil"/>
              <w:bottom w:val="single" w:sz="4" w:space="0" w:color="auto"/>
              <w:right w:val="single" w:sz="4" w:space="0" w:color="auto"/>
            </w:tcBorders>
            <w:vAlign w:val="center"/>
          </w:tcPr>
          <w:p w14:paraId="5115E60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50276C3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1370797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7.3 </w:t>
            </w:r>
          </w:p>
        </w:tc>
        <w:tc>
          <w:tcPr>
            <w:tcW w:w="507" w:type="dxa"/>
            <w:tcBorders>
              <w:top w:val="nil"/>
              <w:left w:val="nil"/>
              <w:bottom w:val="single" w:sz="4" w:space="0" w:color="auto"/>
              <w:right w:val="single" w:sz="4" w:space="0" w:color="auto"/>
            </w:tcBorders>
            <w:vAlign w:val="center"/>
          </w:tcPr>
          <w:p w14:paraId="5CF0962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14BC704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1C2BB95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7.6 </w:t>
            </w:r>
          </w:p>
        </w:tc>
        <w:tc>
          <w:tcPr>
            <w:tcW w:w="508" w:type="dxa"/>
            <w:tcBorders>
              <w:top w:val="nil"/>
              <w:left w:val="nil"/>
              <w:bottom w:val="single" w:sz="4" w:space="0" w:color="auto"/>
              <w:right w:val="single" w:sz="4" w:space="0" w:color="auto"/>
            </w:tcBorders>
            <w:vAlign w:val="center"/>
          </w:tcPr>
          <w:p w14:paraId="54723A3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3D3104C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r>
      <w:tr w:rsidR="009C67EF" w:rsidRPr="00263B16" w14:paraId="56353380"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8114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DEB8D3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0942D7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7FA250C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101D50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0E558B2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02C8912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374E57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694332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E7BCBC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7E45F60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7" w:type="dxa"/>
            <w:tcBorders>
              <w:top w:val="nil"/>
              <w:left w:val="nil"/>
              <w:bottom w:val="single" w:sz="4" w:space="0" w:color="auto"/>
              <w:right w:val="single" w:sz="4" w:space="0" w:color="auto"/>
            </w:tcBorders>
            <w:vAlign w:val="center"/>
          </w:tcPr>
          <w:p w14:paraId="5CFD194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74BEA5D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50EDBB3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7" w:type="dxa"/>
            <w:tcBorders>
              <w:top w:val="nil"/>
              <w:left w:val="nil"/>
              <w:bottom w:val="single" w:sz="4" w:space="0" w:color="auto"/>
              <w:right w:val="single" w:sz="4" w:space="0" w:color="auto"/>
            </w:tcBorders>
            <w:vAlign w:val="center"/>
          </w:tcPr>
          <w:p w14:paraId="4B3331B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060767C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3.1 </w:t>
            </w:r>
          </w:p>
        </w:tc>
        <w:tc>
          <w:tcPr>
            <w:tcW w:w="507" w:type="dxa"/>
            <w:tcBorders>
              <w:top w:val="nil"/>
              <w:left w:val="nil"/>
              <w:bottom w:val="single" w:sz="4" w:space="0" w:color="auto"/>
              <w:right w:val="single" w:sz="4" w:space="0" w:color="auto"/>
            </w:tcBorders>
            <w:vAlign w:val="center"/>
          </w:tcPr>
          <w:p w14:paraId="652490B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3.3 </w:t>
            </w:r>
          </w:p>
        </w:tc>
        <w:tc>
          <w:tcPr>
            <w:tcW w:w="508" w:type="dxa"/>
            <w:tcBorders>
              <w:top w:val="nil"/>
              <w:left w:val="nil"/>
              <w:bottom w:val="single" w:sz="4" w:space="0" w:color="auto"/>
              <w:right w:val="single" w:sz="4" w:space="0" w:color="auto"/>
            </w:tcBorders>
            <w:vAlign w:val="center"/>
          </w:tcPr>
          <w:p w14:paraId="46D06D0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3.4 </w:t>
            </w:r>
          </w:p>
        </w:tc>
        <w:tc>
          <w:tcPr>
            <w:tcW w:w="508" w:type="dxa"/>
            <w:tcBorders>
              <w:top w:val="nil"/>
              <w:left w:val="nil"/>
              <w:bottom w:val="single" w:sz="4" w:space="0" w:color="auto"/>
              <w:right w:val="single" w:sz="4" w:space="0" w:color="auto"/>
            </w:tcBorders>
            <w:vAlign w:val="center"/>
          </w:tcPr>
          <w:p w14:paraId="44F3C0B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2.7 </w:t>
            </w:r>
          </w:p>
        </w:tc>
      </w:tr>
      <w:tr w:rsidR="009C67EF" w:rsidRPr="00263B16" w14:paraId="047CCEDB"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2059B7A"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C2A795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447D557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744C126"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3B29F81"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369DE36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622950C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60C361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7D83BD6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2055F2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6320FD8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03AA855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3FC988D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3194333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5.0 </w:t>
            </w:r>
          </w:p>
        </w:tc>
        <w:tc>
          <w:tcPr>
            <w:tcW w:w="507" w:type="dxa"/>
            <w:tcBorders>
              <w:top w:val="nil"/>
              <w:left w:val="nil"/>
              <w:bottom w:val="single" w:sz="4" w:space="0" w:color="auto"/>
              <w:right w:val="single" w:sz="4" w:space="0" w:color="auto"/>
            </w:tcBorders>
            <w:vAlign w:val="center"/>
          </w:tcPr>
          <w:p w14:paraId="1D7EAAC4"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1F69E17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3.2 </w:t>
            </w:r>
          </w:p>
        </w:tc>
        <w:tc>
          <w:tcPr>
            <w:tcW w:w="507" w:type="dxa"/>
            <w:tcBorders>
              <w:top w:val="nil"/>
              <w:left w:val="nil"/>
              <w:bottom w:val="single" w:sz="4" w:space="0" w:color="auto"/>
              <w:right w:val="single" w:sz="4" w:space="0" w:color="auto"/>
            </w:tcBorders>
            <w:vAlign w:val="center"/>
          </w:tcPr>
          <w:p w14:paraId="3BFC72C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5ECBBAC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3.3 </w:t>
            </w:r>
          </w:p>
        </w:tc>
        <w:tc>
          <w:tcPr>
            <w:tcW w:w="508" w:type="dxa"/>
            <w:tcBorders>
              <w:top w:val="nil"/>
              <w:left w:val="nil"/>
              <w:bottom w:val="single" w:sz="4" w:space="0" w:color="auto"/>
              <w:right w:val="single" w:sz="4" w:space="0" w:color="auto"/>
            </w:tcBorders>
            <w:vAlign w:val="center"/>
          </w:tcPr>
          <w:p w14:paraId="48C9E5A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2.8 </w:t>
            </w:r>
          </w:p>
        </w:tc>
      </w:tr>
      <w:tr w:rsidR="009C67EF" w:rsidRPr="00263B16" w14:paraId="072474F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3185318"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3887A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6EB8D38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4397D54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32DE131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0C8EE40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60CD7F88"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46A272B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117254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FFCFB7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3748D23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7FB444D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41C2D2C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6A1D56A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0291A175"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27EBAAB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17021F6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477C98B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11FBE24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4.0 </w:t>
            </w:r>
          </w:p>
        </w:tc>
      </w:tr>
      <w:tr w:rsidR="009C67EF" w:rsidRPr="00263B16" w14:paraId="2794FA10"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CA70F67"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006B1B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BDBB3E3"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2690C41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AC04C4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5E3BEF8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3C61DC4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14D34E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59F3BEA9"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6E6486F"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7B75D1DE"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7201221D"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3086A51A"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3878A5F2"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0783040B"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483EC647"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2B49790C"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3CB5806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1A0AB380" w14:textId="77777777" w:rsidR="009C67EF" w:rsidRPr="00435951" w:rsidRDefault="009C67EF" w:rsidP="008D1C6C">
            <w:pPr>
              <w:spacing w:after="0"/>
              <w:jc w:val="center"/>
              <w:rPr>
                <w:rFonts w:ascii="DengXian" w:eastAsia="DengXian" w:hAnsi="DengXian" w:cs="SimSun"/>
                <w:color w:val="000000"/>
                <w:lang w:val="en-US" w:eastAsia="zh-CN"/>
              </w:rPr>
            </w:pPr>
            <w:r w:rsidRPr="00435951">
              <w:rPr>
                <w:rFonts w:ascii="DengXian" w:eastAsia="DengXian" w:hAnsi="DengXian" w:cs="SimSun" w:hint="eastAsia"/>
                <w:color w:val="000000"/>
                <w:lang w:val="en-US" w:eastAsia="zh-CN"/>
              </w:rPr>
              <w:t xml:space="preserve">6.6 </w:t>
            </w:r>
          </w:p>
        </w:tc>
      </w:tr>
    </w:tbl>
    <w:p w14:paraId="1949F302" w14:textId="77777777" w:rsidR="009C67EF" w:rsidRDefault="009C67EF" w:rsidP="009C67EF"/>
    <w:p w14:paraId="44FC5A3C" w14:textId="77777777" w:rsidR="009C67EF" w:rsidRDefault="009C67EF" w:rsidP="009C67EF">
      <w:pPr>
        <w:jc w:val="center"/>
      </w:pPr>
      <w:r>
        <w:rPr>
          <w:noProof/>
          <w:lang w:val="en-US" w:eastAsia="ko-KR"/>
        </w:rPr>
        <w:drawing>
          <wp:inline distT="0" distB="0" distL="0" distR="0" wp14:anchorId="0CD6A9C7" wp14:editId="223BE839">
            <wp:extent cx="4572000" cy="2794000"/>
            <wp:effectExtent l="0" t="0" r="0" b="6350"/>
            <wp:docPr id="26" name="图表 26">
              <a:extLst xmlns:a="http://schemas.openxmlformats.org/drawingml/2006/main">
                <a:ext uri="{FF2B5EF4-FFF2-40B4-BE49-F238E27FC236}">
                  <a16:creationId xmlns:a16="http://schemas.microsoft.com/office/drawing/2014/main" id="{7C98ACAE-F066-4C0E-B41E-4E42717086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01E86B7"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7</w:t>
      </w:r>
      <w:r w:rsidRPr="00FD208D">
        <w:rPr>
          <w:rFonts w:cs="Arial"/>
          <w:szCs w:val="22"/>
        </w:rPr>
        <w:t>.</w:t>
      </w:r>
      <w:r>
        <w:rPr>
          <w:rFonts w:cs="Arial"/>
          <w:szCs w:val="22"/>
        </w:rPr>
        <w:t>1.2-1</w:t>
      </w:r>
      <w:r>
        <w:rPr>
          <w:lang w:val="en-US" w:eastAsia="zh-CN"/>
        </w:rPr>
        <w:t xml:space="preserve"> Single CC A-MPR</w:t>
      </w:r>
    </w:p>
    <w:p w14:paraId="4E22E8EE" w14:textId="77777777" w:rsidR="009C67EF" w:rsidRDefault="009C67EF" w:rsidP="009C67EF">
      <w:pPr>
        <w:jc w:val="center"/>
        <w:rPr>
          <w:lang w:val="en-US" w:eastAsia="zh-CN"/>
        </w:rPr>
      </w:pPr>
    </w:p>
    <w:p w14:paraId="2C4ED31F" w14:textId="77777777" w:rsidR="009C67EF" w:rsidRDefault="009C67EF" w:rsidP="009C67EF">
      <w:pPr>
        <w:jc w:val="center"/>
        <w:rPr>
          <w:lang w:val="en-US" w:eastAsia="zh-CN"/>
        </w:rPr>
      </w:pPr>
      <w:r>
        <w:rPr>
          <w:noProof/>
          <w:lang w:val="en-US" w:eastAsia="ko-KR"/>
        </w:rPr>
        <w:drawing>
          <wp:inline distT="0" distB="0" distL="0" distR="0" wp14:anchorId="6F489DA2" wp14:editId="4FD44244">
            <wp:extent cx="5607170" cy="2743200"/>
            <wp:effectExtent l="0" t="0" r="12700" b="0"/>
            <wp:docPr id="12" name="图表 28">
              <a:extLst xmlns:a="http://schemas.openxmlformats.org/drawingml/2006/main">
                <a:ext uri="{FF2B5EF4-FFF2-40B4-BE49-F238E27FC236}">
                  <a16:creationId xmlns:a16="http://schemas.microsoft.com/office/drawing/2014/main" id="{3E328DB5-2488-4A28-8618-1703F42793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7060BE0"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7</w:t>
      </w:r>
      <w:r w:rsidRPr="00FD208D">
        <w:rPr>
          <w:rFonts w:cs="Arial"/>
          <w:szCs w:val="22"/>
        </w:rPr>
        <w:t>.</w:t>
      </w:r>
      <w:r>
        <w:rPr>
          <w:rFonts w:cs="Arial"/>
          <w:szCs w:val="22"/>
        </w:rPr>
        <w:t xml:space="preserve">1.2-2 </w:t>
      </w:r>
      <w:r>
        <w:rPr>
          <w:lang w:val="en-US" w:eastAsia="zh-CN"/>
        </w:rPr>
        <w:t>Wideband CC A-MPR</w:t>
      </w:r>
    </w:p>
    <w:p w14:paraId="6E027261" w14:textId="77777777" w:rsidR="009C67EF" w:rsidRDefault="009C67EF" w:rsidP="009C67EF">
      <w:pPr>
        <w:pStyle w:val="BodyText"/>
        <w:rPr>
          <w:lang w:val="en-US" w:eastAsia="ko-KR"/>
        </w:rPr>
      </w:pPr>
      <w:r>
        <w:rPr>
          <w:rFonts w:hint="eastAsia"/>
          <w:lang w:val="en-US" w:eastAsia="ko-KR"/>
        </w:rPr>
        <w:t xml:space="preserve">Note : </w:t>
      </w:r>
      <w:r>
        <w:rPr>
          <w:lang w:val="en-US" w:eastAsia="ko-KR"/>
        </w:rPr>
        <w:t>NS_04S is equal to NS_58.</w:t>
      </w:r>
    </w:p>
    <w:p w14:paraId="6EEAE38E" w14:textId="77777777" w:rsidR="009C67EF" w:rsidRDefault="009C67EF" w:rsidP="009C67EF">
      <w:pPr>
        <w:pStyle w:val="Heading5"/>
        <w:rPr>
          <w:rFonts w:cs="Arial"/>
          <w:b/>
          <w:szCs w:val="22"/>
        </w:rPr>
      </w:pPr>
      <w:r w:rsidRPr="00F75613">
        <w:rPr>
          <w:rFonts w:cs="Arial"/>
          <w:szCs w:val="22"/>
        </w:rPr>
        <w:t>6.1.</w:t>
      </w:r>
      <w:r>
        <w:rPr>
          <w:rFonts w:cs="Arial"/>
          <w:szCs w:val="22"/>
        </w:rPr>
        <w:t>3.7</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4428A337" w14:textId="77777777" w:rsidR="009C67EF" w:rsidRPr="00BC163A" w:rsidRDefault="009C67EF" w:rsidP="009C67EF">
      <w:pPr>
        <w:jc w:val="center"/>
        <w:rPr>
          <w:b/>
          <w:bCs/>
          <w:lang w:eastAsia="ja-JP"/>
        </w:rPr>
      </w:pPr>
      <w:r w:rsidRPr="00490881">
        <w:rPr>
          <w:b/>
          <w:bCs/>
          <w:lang w:eastAsia="ja-JP"/>
        </w:rPr>
        <w:t>Table</w:t>
      </w:r>
      <w:r>
        <w:rPr>
          <w:b/>
          <w:bCs/>
          <w:lang w:eastAsia="ja-JP"/>
        </w:rPr>
        <w:t xml:space="preserve"> 6.1.3.7.1.3-1</w:t>
      </w:r>
      <w:r w:rsidRPr="00490881">
        <w:rPr>
          <w:b/>
          <w:bCs/>
          <w:lang w:eastAsia="ja-JP"/>
        </w:rPr>
        <w:t>: Simulation results for NS_</w:t>
      </w:r>
      <w:r>
        <w:rPr>
          <w:b/>
          <w:bCs/>
          <w:lang w:eastAsia="ja-JP"/>
        </w:rPr>
        <w:t>58 Full and partial allocations</w:t>
      </w:r>
      <w:r w:rsidRPr="00490881">
        <w:rPr>
          <w:b/>
          <w:bCs/>
          <w:lang w:eastAsia="ja-JP"/>
        </w:rPr>
        <w:t>.</w:t>
      </w:r>
    </w:p>
    <w:tbl>
      <w:tblPr>
        <w:tblStyle w:val="TableGrid"/>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766F23E7" w14:textId="77777777" w:rsidTr="008D1C6C">
        <w:tc>
          <w:tcPr>
            <w:tcW w:w="1001" w:type="dxa"/>
          </w:tcPr>
          <w:p w14:paraId="660A4CB8" w14:textId="77777777" w:rsidR="009C67EF" w:rsidRDefault="009C67EF" w:rsidP="008D1C6C">
            <w:pPr>
              <w:rPr>
                <w:b/>
                <w:bCs/>
                <w:lang w:eastAsia="ja-JP"/>
              </w:rPr>
            </w:pPr>
            <w:r>
              <w:rPr>
                <w:b/>
                <w:bCs/>
                <w:lang w:eastAsia="ja-JP"/>
              </w:rPr>
              <w:t>NS_58 A-MPR</w:t>
            </w:r>
          </w:p>
        </w:tc>
        <w:tc>
          <w:tcPr>
            <w:tcW w:w="1002" w:type="dxa"/>
          </w:tcPr>
          <w:p w14:paraId="342E2395" w14:textId="77777777" w:rsidR="009C67EF" w:rsidRDefault="009C67EF" w:rsidP="008D1C6C">
            <w:pPr>
              <w:rPr>
                <w:b/>
                <w:bCs/>
                <w:lang w:eastAsia="ja-JP"/>
              </w:rPr>
            </w:pPr>
            <w:r>
              <w:rPr>
                <w:b/>
                <w:bCs/>
                <w:lang w:eastAsia="ja-JP"/>
              </w:rPr>
              <w:t>20M</w:t>
            </w:r>
          </w:p>
        </w:tc>
        <w:tc>
          <w:tcPr>
            <w:tcW w:w="1002" w:type="dxa"/>
          </w:tcPr>
          <w:p w14:paraId="6917E4D1" w14:textId="77777777" w:rsidR="009C67EF" w:rsidRDefault="009C67EF" w:rsidP="008D1C6C">
            <w:pPr>
              <w:rPr>
                <w:b/>
                <w:bCs/>
                <w:lang w:eastAsia="ja-JP"/>
              </w:rPr>
            </w:pPr>
            <w:r>
              <w:rPr>
                <w:b/>
                <w:bCs/>
                <w:lang w:eastAsia="ja-JP"/>
              </w:rPr>
              <w:t>20M</w:t>
            </w:r>
          </w:p>
        </w:tc>
        <w:tc>
          <w:tcPr>
            <w:tcW w:w="1002" w:type="dxa"/>
          </w:tcPr>
          <w:p w14:paraId="54B21006" w14:textId="77777777" w:rsidR="009C67EF" w:rsidRDefault="009C67EF" w:rsidP="008D1C6C">
            <w:pPr>
              <w:rPr>
                <w:b/>
                <w:bCs/>
                <w:lang w:eastAsia="ja-JP"/>
              </w:rPr>
            </w:pPr>
            <w:r>
              <w:rPr>
                <w:b/>
                <w:bCs/>
                <w:lang w:eastAsia="ja-JP"/>
              </w:rPr>
              <w:t>40M</w:t>
            </w:r>
          </w:p>
        </w:tc>
        <w:tc>
          <w:tcPr>
            <w:tcW w:w="1002" w:type="dxa"/>
          </w:tcPr>
          <w:p w14:paraId="4E1D97D0" w14:textId="77777777" w:rsidR="009C67EF" w:rsidRDefault="009C67EF" w:rsidP="008D1C6C">
            <w:pPr>
              <w:rPr>
                <w:b/>
                <w:bCs/>
                <w:lang w:eastAsia="ja-JP"/>
              </w:rPr>
            </w:pPr>
            <w:r>
              <w:rPr>
                <w:b/>
                <w:bCs/>
                <w:lang w:eastAsia="ja-JP"/>
              </w:rPr>
              <w:t>40M</w:t>
            </w:r>
          </w:p>
        </w:tc>
        <w:tc>
          <w:tcPr>
            <w:tcW w:w="1002" w:type="dxa"/>
          </w:tcPr>
          <w:p w14:paraId="6055D409" w14:textId="77777777" w:rsidR="009C67EF" w:rsidRDefault="009C67EF" w:rsidP="008D1C6C">
            <w:pPr>
              <w:rPr>
                <w:b/>
                <w:bCs/>
                <w:lang w:eastAsia="ja-JP"/>
              </w:rPr>
            </w:pPr>
            <w:r>
              <w:rPr>
                <w:b/>
                <w:bCs/>
                <w:lang w:eastAsia="ja-JP"/>
              </w:rPr>
              <w:t>60M</w:t>
            </w:r>
          </w:p>
        </w:tc>
        <w:tc>
          <w:tcPr>
            <w:tcW w:w="1002" w:type="dxa"/>
          </w:tcPr>
          <w:p w14:paraId="57B4566D" w14:textId="77777777" w:rsidR="009C67EF" w:rsidRDefault="009C67EF" w:rsidP="008D1C6C">
            <w:pPr>
              <w:rPr>
                <w:b/>
                <w:bCs/>
                <w:lang w:eastAsia="ja-JP"/>
              </w:rPr>
            </w:pPr>
            <w:r>
              <w:rPr>
                <w:b/>
                <w:bCs/>
                <w:lang w:eastAsia="ja-JP"/>
              </w:rPr>
              <w:t>60M</w:t>
            </w:r>
          </w:p>
        </w:tc>
        <w:tc>
          <w:tcPr>
            <w:tcW w:w="1002" w:type="dxa"/>
          </w:tcPr>
          <w:p w14:paraId="3C6488C9" w14:textId="77777777" w:rsidR="009C67EF" w:rsidRDefault="009C67EF" w:rsidP="008D1C6C">
            <w:pPr>
              <w:rPr>
                <w:b/>
                <w:bCs/>
                <w:lang w:eastAsia="ja-JP"/>
              </w:rPr>
            </w:pPr>
            <w:r>
              <w:rPr>
                <w:b/>
                <w:bCs/>
                <w:lang w:eastAsia="ja-JP"/>
              </w:rPr>
              <w:t>80M</w:t>
            </w:r>
          </w:p>
        </w:tc>
        <w:tc>
          <w:tcPr>
            <w:tcW w:w="1002" w:type="dxa"/>
          </w:tcPr>
          <w:p w14:paraId="77E06427" w14:textId="77777777" w:rsidR="009C67EF" w:rsidRDefault="009C67EF" w:rsidP="008D1C6C">
            <w:pPr>
              <w:rPr>
                <w:b/>
                <w:bCs/>
                <w:lang w:eastAsia="ja-JP"/>
              </w:rPr>
            </w:pPr>
            <w:r>
              <w:rPr>
                <w:b/>
                <w:bCs/>
                <w:lang w:eastAsia="ja-JP"/>
              </w:rPr>
              <w:t>80M</w:t>
            </w:r>
          </w:p>
        </w:tc>
      </w:tr>
      <w:tr w:rsidR="009C67EF" w14:paraId="139322D7" w14:textId="77777777" w:rsidTr="008D1C6C">
        <w:tc>
          <w:tcPr>
            <w:tcW w:w="1001" w:type="dxa"/>
          </w:tcPr>
          <w:p w14:paraId="20C138F3" w14:textId="77777777" w:rsidR="009C67EF" w:rsidRDefault="009C67EF" w:rsidP="008D1C6C">
            <w:pPr>
              <w:rPr>
                <w:b/>
                <w:bCs/>
                <w:lang w:eastAsia="ja-JP"/>
              </w:rPr>
            </w:pPr>
          </w:p>
        </w:tc>
        <w:tc>
          <w:tcPr>
            <w:tcW w:w="1002" w:type="dxa"/>
          </w:tcPr>
          <w:p w14:paraId="2FB288A3" w14:textId="77777777" w:rsidR="009C67EF" w:rsidRDefault="009C67EF" w:rsidP="008D1C6C">
            <w:pPr>
              <w:rPr>
                <w:b/>
                <w:bCs/>
                <w:lang w:eastAsia="ja-JP"/>
              </w:rPr>
            </w:pPr>
            <w:r>
              <w:rPr>
                <w:b/>
                <w:bCs/>
                <w:lang w:eastAsia="ja-JP"/>
              </w:rPr>
              <w:t>Full</w:t>
            </w:r>
          </w:p>
        </w:tc>
        <w:tc>
          <w:tcPr>
            <w:tcW w:w="1002" w:type="dxa"/>
          </w:tcPr>
          <w:p w14:paraId="6F309E31" w14:textId="77777777" w:rsidR="009C67EF" w:rsidRDefault="009C67EF" w:rsidP="008D1C6C">
            <w:pPr>
              <w:rPr>
                <w:b/>
                <w:bCs/>
                <w:lang w:eastAsia="ja-JP"/>
              </w:rPr>
            </w:pPr>
            <w:r>
              <w:rPr>
                <w:b/>
                <w:bCs/>
                <w:lang w:eastAsia="ja-JP"/>
              </w:rPr>
              <w:t>Partial</w:t>
            </w:r>
          </w:p>
        </w:tc>
        <w:tc>
          <w:tcPr>
            <w:tcW w:w="1002" w:type="dxa"/>
          </w:tcPr>
          <w:p w14:paraId="3731BADB" w14:textId="77777777" w:rsidR="009C67EF" w:rsidRDefault="009C67EF" w:rsidP="008D1C6C">
            <w:pPr>
              <w:rPr>
                <w:b/>
                <w:bCs/>
                <w:lang w:eastAsia="ja-JP"/>
              </w:rPr>
            </w:pPr>
            <w:r>
              <w:rPr>
                <w:b/>
                <w:bCs/>
                <w:lang w:eastAsia="ja-JP"/>
              </w:rPr>
              <w:t>Full</w:t>
            </w:r>
          </w:p>
        </w:tc>
        <w:tc>
          <w:tcPr>
            <w:tcW w:w="1002" w:type="dxa"/>
          </w:tcPr>
          <w:p w14:paraId="09DA438C" w14:textId="77777777" w:rsidR="009C67EF" w:rsidRDefault="009C67EF" w:rsidP="008D1C6C">
            <w:pPr>
              <w:rPr>
                <w:b/>
                <w:bCs/>
                <w:lang w:eastAsia="ja-JP"/>
              </w:rPr>
            </w:pPr>
            <w:r>
              <w:rPr>
                <w:b/>
                <w:bCs/>
                <w:lang w:eastAsia="ja-JP"/>
              </w:rPr>
              <w:t>Partial</w:t>
            </w:r>
          </w:p>
        </w:tc>
        <w:tc>
          <w:tcPr>
            <w:tcW w:w="1002" w:type="dxa"/>
          </w:tcPr>
          <w:p w14:paraId="155DF920" w14:textId="77777777" w:rsidR="009C67EF" w:rsidRDefault="009C67EF" w:rsidP="008D1C6C">
            <w:pPr>
              <w:rPr>
                <w:b/>
                <w:bCs/>
                <w:lang w:eastAsia="ja-JP"/>
              </w:rPr>
            </w:pPr>
            <w:r>
              <w:rPr>
                <w:b/>
                <w:bCs/>
                <w:lang w:eastAsia="ja-JP"/>
              </w:rPr>
              <w:t>Full</w:t>
            </w:r>
          </w:p>
        </w:tc>
        <w:tc>
          <w:tcPr>
            <w:tcW w:w="1002" w:type="dxa"/>
          </w:tcPr>
          <w:p w14:paraId="512AFAFE" w14:textId="77777777" w:rsidR="009C67EF" w:rsidRDefault="009C67EF" w:rsidP="008D1C6C">
            <w:pPr>
              <w:rPr>
                <w:b/>
                <w:bCs/>
                <w:lang w:eastAsia="ja-JP"/>
              </w:rPr>
            </w:pPr>
            <w:r>
              <w:rPr>
                <w:b/>
                <w:bCs/>
                <w:lang w:eastAsia="ja-JP"/>
              </w:rPr>
              <w:t>Partial</w:t>
            </w:r>
          </w:p>
        </w:tc>
        <w:tc>
          <w:tcPr>
            <w:tcW w:w="1002" w:type="dxa"/>
          </w:tcPr>
          <w:p w14:paraId="78EBCF37" w14:textId="77777777" w:rsidR="009C67EF" w:rsidRDefault="009C67EF" w:rsidP="008D1C6C">
            <w:pPr>
              <w:rPr>
                <w:b/>
                <w:bCs/>
                <w:lang w:eastAsia="ja-JP"/>
              </w:rPr>
            </w:pPr>
            <w:r>
              <w:rPr>
                <w:b/>
                <w:bCs/>
                <w:lang w:eastAsia="ja-JP"/>
              </w:rPr>
              <w:t>Full</w:t>
            </w:r>
          </w:p>
        </w:tc>
        <w:tc>
          <w:tcPr>
            <w:tcW w:w="1002" w:type="dxa"/>
          </w:tcPr>
          <w:p w14:paraId="0979753C" w14:textId="77777777" w:rsidR="009C67EF" w:rsidRDefault="009C67EF" w:rsidP="008D1C6C">
            <w:pPr>
              <w:rPr>
                <w:b/>
                <w:bCs/>
                <w:lang w:eastAsia="ja-JP"/>
              </w:rPr>
            </w:pPr>
            <w:r>
              <w:rPr>
                <w:b/>
                <w:bCs/>
                <w:lang w:eastAsia="ja-JP"/>
              </w:rPr>
              <w:t>Partial</w:t>
            </w:r>
          </w:p>
        </w:tc>
      </w:tr>
      <w:tr w:rsidR="009C67EF" w14:paraId="74F9BC48" w14:textId="77777777" w:rsidTr="008D1C6C">
        <w:tc>
          <w:tcPr>
            <w:tcW w:w="1001" w:type="dxa"/>
          </w:tcPr>
          <w:p w14:paraId="0EAC53BF" w14:textId="77777777" w:rsidR="009C67EF" w:rsidRDefault="009C67EF" w:rsidP="008D1C6C">
            <w:pPr>
              <w:rPr>
                <w:b/>
                <w:bCs/>
                <w:lang w:eastAsia="ja-JP"/>
              </w:rPr>
            </w:pPr>
            <w:r>
              <w:rPr>
                <w:b/>
                <w:bCs/>
                <w:lang w:eastAsia="ja-JP"/>
              </w:rPr>
              <w:t>QPSK</w:t>
            </w:r>
          </w:p>
        </w:tc>
        <w:tc>
          <w:tcPr>
            <w:tcW w:w="1002" w:type="dxa"/>
          </w:tcPr>
          <w:p w14:paraId="04157E5D" w14:textId="77777777" w:rsidR="009C67EF" w:rsidRDefault="009C67EF" w:rsidP="008D1C6C">
            <w:pPr>
              <w:rPr>
                <w:b/>
                <w:bCs/>
                <w:lang w:eastAsia="ja-JP"/>
              </w:rPr>
            </w:pPr>
            <w:r w:rsidRPr="004E430D">
              <w:rPr>
                <w:b/>
                <w:bCs/>
                <w:lang w:eastAsia="ja-JP"/>
              </w:rPr>
              <w:t>≤</w:t>
            </w:r>
            <w:r>
              <w:rPr>
                <w:b/>
                <w:bCs/>
                <w:lang w:eastAsia="ja-JP"/>
              </w:rPr>
              <w:t>5.2</w:t>
            </w:r>
          </w:p>
        </w:tc>
        <w:tc>
          <w:tcPr>
            <w:tcW w:w="1002" w:type="dxa"/>
          </w:tcPr>
          <w:p w14:paraId="479D5D33" w14:textId="77777777" w:rsidR="009C67EF" w:rsidRDefault="009C67EF" w:rsidP="008D1C6C">
            <w:pPr>
              <w:rPr>
                <w:b/>
                <w:bCs/>
                <w:lang w:eastAsia="ja-JP"/>
              </w:rPr>
            </w:pPr>
            <w:r w:rsidRPr="004E430D">
              <w:rPr>
                <w:b/>
                <w:bCs/>
                <w:lang w:eastAsia="ja-JP"/>
              </w:rPr>
              <w:t>≤</w:t>
            </w:r>
            <w:r>
              <w:rPr>
                <w:b/>
                <w:bCs/>
                <w:lang w:eastAsia="ja-JP"/>
              </w:rPr>
              <w:t>5.4</w:t>
            </w:r>
          </w:p>
        </w:tc>
        <w:tc>
          <w:tcPr>
            <w:tcW w:w="1002" w:type="dxa"/>
          </w:tcPr>
          <w:p w14:paraId="7B0D35D4" w14:textId="77777777" w:rsidR="009C67EF" w:rsidRDefault="009C67EF" w:rsidP="008D1C6C">
            <w:pPr>
              <w:rPr>
                <w:b/>
                <w:bCs/>
                <w:lang w:eastAsia="ja-JP"/>
              </w:rPr>
            </w:pPr>
            <w:r w:rsidRPr="004E430D">
              <w:rPr>
                <w:b/>
                <w:bCs/>
                <w:lang w:eastAsia="ja-JP"/>
              </w:rPr>
              <w:t>≤</w:t>
            </w:r>
            <w:r>
              <w:rPr>
                <w:b/>
                <w:bCs/>
                <w:lang w:eastAsia="ja-JP"/>
              </w:rPr>
              <w:t>5.9</w:t>
            </w:r>
          </w:p>
        </w:tc>
        <w:tc>
          <w:tcPr>
            <w:tcW w:w="1002" w:type="dxa"/>
          </w:tcPr>
          <w:p w14:paraId="44D71115" w14:textId="77777777" w:rsidR="009C67EF" w:rsidRDefault="009C67EF" w:rsidP="008D1C6C">
            <w:pPr>
              <w:rPr>
                <w:b/>
                <w:bCs/>
                <w:lang w:eastAsia="ja-JP"/>
              </w:rPr>
            </w:pPr>
            <w:r w:rsidRPr="004E430D">
              <w:rPr>
                <w:b/>
                <w:bCs/>
                <w:lang w:eastAsia="ja-JP"/>
              </w:rPr>
              <w:t>≤</w:t>
            </w:r>
            <w:r>
              <w:rPr>
                <w:b/>
                <w:bCs/>
                <w:lang w:eastAsia="ja-JP"/>
              </w:rPr>
              <w:t>6.0</w:t>
            </w:r>
          </w:p>
        </w:tc>
        <w:tc>
          <w:tcPr>
            <w:tcW w:w="1002" w:type="dxa"/>
          </w:tcPr>
          <w:p w14:paraId="09B73144"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53E9C0FD"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499D8818" w14:textId="77777777" w:rsidR="009C67EF" w:rsidRDefault="009C67EF" w:rsidP="008D1C6C">
            <w:pPr>
              <w:rPr>
                <w:b/>
                <w:bCs/>
                <w:lang w:eastAsia="ja-JP"/>
              </w:rPr>
            </w:pPr>
            <w:r w:rsidRPr="004E430D">
              <w:rPr>
                <w:b/>
                <w:bCs/>
                <w:lang w:eastAsia="ja-JP"/>
              </w:rPr>
              <w:t>≤</w:t>
            </w:r>
            <w:r>
              <w:rPr>
                <w:b/>
                <w:bCs/>
                <w:lang w:eastAsia="ja-JP"/>
              </w:rPr>
              <w:t>5.4</w:t>
            </w:r>
          </w:p>
        </w:tc>
        <w:tc>
          <w:tcPr>
            <w:tcW w:w="1002" w:type="dxa"/>
          </w:tcPr>
          <w:p w14:paraId="3B7AE6EC" w14:textId="77777777" w:rsidR="009C67EF" w:rsidRDefault="009C67EF" w:rsidP="008D1C6C">
            <w:pPr>
              <w:rPr>
                <w:b/>
                <w:bCs/>
                <w:lang w:eastAsia="ja-JP"/>
              </w:rPr>
            </w:pPr>
            <w:r w:rsidRPr="004E430D">
              <w:rPr>
                <w:b/>
                <w:bCs/>
                <w:lang w:eastAsia="ja-JP"/>
              </w:rPr>
              <w:t>≤</w:t>
            </w:r>
            <w:r>
              <w:rPr>
                <w:b/>
                <w:bCs/>
                <w:lang w:eastAsia="ja-JP"/>
              </w:rPr>
              <w:t>5.7</w:t>
            </w:r>
          </w:p>
        </w:tc>
      </w:tr>
      <w:tr w:rsidR="009C67EF" w14:paraId="7BEC0C6B" w14:textId="77777777" w:rsidTr="008D1C6C">
        <w:tc>
          <w:tcPr>
            <w:tcW w:w="1001" w:type="dxa"/>
          </w:tcPr>
          <w:p w14:paraId="2BB8FA1D" w14:textId="77777777" w:rsidR="009C67EF" w:rsidRDefault="009C67EF" w:rsidP="008D1C6C">
            <w:pPr>
              <w:rPr>
                <w:b/>
                <w:bCs/>
                <w:lang w:eastAsia="ja-JP"/>
              </w:rPr>
            </w:pPr>
            <w:r>
              <w:rPr>
                <w:b/>
                <w:bCs/>
                <w:lang w:eastAsia="ja-JP"/>
              </w:rPr>
              <w:t>16 QAM</w:t>
            </w:r>
          </w:p>
        </w:tc>
        <w:tc>
          <w:tcPr>
            <w:tcW w:w="1002" w:type="dxa"/>
          </w:tcPr>
          <w:p w14:paraId="725FE9FF" w14:textId="77777777" w:rsidR="009C67EF" w:rsidRDefault="009C67EF" w:rsidP="008D1C6C">
            <w:pPr>
              <w:rPr>
                <w:b/>
                <w:bCs/>
                <w:lang w:eastAsia="ja-JP"/>
              </w:rPr>
            </w:pPr>
            <w:r w:rsidRPr="004E430D">
              <w:rPr>
                <w:b/>
                <w:bCs/>
                <w:lang w:eastAsia="ja-JP"/>
              </w:rPr>
              <w:t>≤</w:t>
            </w:r>
            <w:r>
              <w:rPr>
                <w:b/>
                <w:bCs/>
                <w:lang w:eastAsia="ja-JP"/>
              </w:rPr>
              <w:t>5.3</w:t>
            </w:r>
          </w:p>
        </w:tc>
        <w:tc>
          <w:tcPr>
            <w:tcW w:w="1002" w:type="dxa"/>
          </w:tcPr>
          <w:p w14:paraId="64A0D611"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094142E4"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27AFC9D8" w14:textId="77777777" w:rsidR="009C67EF" w:rsidRDefault="009C67EF" w:rsidP="008D1C6C">
            <w:pPr>
              <w:rPr>
                <w:b/>
                <w:bCs/>
                <w:lang w:eastAsia="ja-JP"/>
              </w:rPr>
            </w:pPr>
            <w:r w:rsidRPr="004E430D">
              <w:rPr>
                <w:b/>
                <w:bCs/>
                <w:lang w:eastAsia="ja-JP"/>
              </w:rPr>
              <w:t>≤</w:t>
            </w:r>
            <w:r>
              <w:rPr>
                <w:b/>
                <w:bCs/>
                <w:lang w:eastAsia="ja-JP"/>
              </w:rPr>
              <w:t>6.2</w:t>
            </w:r>
          </w:p>
        </w:tc>
        <w:tc>
          <w:tcPr>
            <w:tcW w:w="1002" w:type="dxa"/>
          </w:tcPr>
          <w:p w14:paraId="1DDF32F8" w14:textId="77777777" w:rsidR="009C67EF" w:rsidRDefault="009C67EF" w:rsidP="008D1C6C">
            <w:pPr>
              <w:rPr>
                <w:b/>
                <w:bCs/>
                <w:lang w:eastAsia="ja-JP"/>
              </w:rPr>
            </w:pPr>
            <w:r w:rsidRPr="004E430D">
              <w:rPr>
                <w:b/>
                <w:bCs/>
                <w:lang w:eastAsia="ja-JP"/>
              </w:rPr>
              <w:t>≤</w:t>
            </w:r>
            <w:r>
              <w:rPr>
                <w:b/>
                <w:bCs/>
                <w:lang w:eastAsia="ja-JP"/>
              </w:rPr>
              <w:t>5.7</w:t>
            </w:r>
          </w:p>
        </w:tc>
        <w:tc>
          <w:tcPr>
            <w:tcW w:w="1002" w:type="dxa"/>
          </w:tcPr>
          <w:p w14:paraId="16B32339" w14:textId="77777777" w:rsidR="009C67EF" w:rsidRDefault="009C67EF" w:rsidP="008D1C6C">
            <w:pPr>
              <w:rPr>
                <w:b/>
                <w:bCs/>
                <w:lang w:eastAsia="ja-JP"/>
              </w:rPr>
            </w:pPr>
            <w:r w:rsidRPr="004E430D">
              <w:rPr>
                <w:b/>
                <w:bCs/>
                <w:lang w:eastAsia="ja-JP"/>
              </w:rPr>
              <w:t>≤</w:t>
            </w:r>
            <w:r>
              <w:rPr>
                <w:b/>
                <w:bCs/>
                <w:lang w:eastAsia="ja-JP"/>
              </w:rPr>
              <w:t>5.9</w:t>
            </w:r>
          </w:p>
        </w:tc>
        <w:tc>
          <w:tcPr>
            <w:tcW w:w="1002" w:type="dxa"/>
          </w:tcPr>
          <w:p w14:paraId="715AEDFD"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4868EA29" w14:textId="77777777" w:rsidR="009C67EF" w:rsidRDefault="009C67EF" w:rsidP="008D1C6C">
            <w:pPr>
              <w:rPr>
                <w:b/>
                <w:bCs/>
                <w:lang w:eastAsia="ja-JP"/>
              </w:rPr>
            </w:pPr>
            <w:r w:rsidRPr="004E430D">
              <w:rPr>
                <w:b/>
                <w:bCs/>
                <w:lang w:eastAsia="ja-JP"/>
              </w:rPr>
              <w:t>≤</w:t>
            </w:r>
            <w:r>
              <w:rPr>
                <w:b/>
                <w:bCs/>
                <w:lang w:eastAsia="ja-JP"/>
              </w:rPr>
              <w:t>5.8</w:t>
            </w:r>
          </w:p>
        </w:tc>
      </w:tr>
      <w:tr w:rsidR="009C67EF" w14:paraId="1CC61481" w14:textId="77777777" w:rsidTr="008D1C6C">
        <w:tc>
          <w:tcPr>
            <w:tcW w:w="1001" w:type="dxa"/>
          </w:tcPr>
          <w:p w14:paraId="29A569CC" w14:textId="77777777" w:rsidR="009C67EF" w:rsidRDefault="009C67EF" w:rsidP="008D1C6C">
            <w:pPr>
              <w:rPr>
                <w:b/>
                <w:bCs/>
                <w:lang w:eastAsia="ja-JP"/>
              </w:rPr>
            </w:pPr>
            <w:r>
              <w:rPr>
                <w:b/>
                <w:bCs/>
                <w:lang w:eastAsia="ja-JP"/>
              </w:rPr>
              <w:t>64 QAM</w:t>
            </w:r>
          </w:p>
        </w:tc>
        <w:tc>
          <w:tcPr>
            <w:tcW w:w="1002" w:type="dxa"/>
          </w:tcPr>
          <w:p w14:paraId="49D87394" w14:textId="77777777" w:rsidR="009C67EF" w:rsidRDefault="009C67EF" w:rsidP="008D1C6C">
            <w:pPr>
              <w:rPr>
                <w:b/>
                <w:bCs/>
                <w:lang w:eastAsia="ja-JP"/>
              </w:rPr>
            </w:pPr>
            <w:r w:rsidRPr="004E430D">
              <w:rPr>
                <w:b/>
                <w:bCs/>
                <w:lang w:eastAsia="ja-JP"/>
              </w:rPr>
              <w:t>≤</w:t>
            </w:r>
            <w:r>
              <w:rPr>
                <w:b/>
                <w:bCs/>
                <w:lang w:eastAsia="ja-JP"/>
              </w:rPr>
              <w:t>5.3</w:t>
            </w:r>
          </w:p>
        </w:tc>
        <w:tc>
          <w:tcPr>
            <w:tcW w:w="1002" w:type="dxa"/>
          </w:tcPr>
          <w:p w14:paraId="0FD6BEA6"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3C5C9D87"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481418DD" w14:textId="77777777" w:rsidR="009C67EF" w:rsidRDefault="009C67EF" w:rsidP="008D1C6C">
            <w:pPr>
              <w:rPr>
                <w:b/>
                <w:bCs/>
                <w:lang w:eastAsia="ja-JP"/>
              </w:rPr>
            </w:pPr>
            <w:r w:rsidRPr="004E430D">
              <w:rPr>
                <w:b/>
                <w:bCs/>
                <w:lang w:eastAsia="ja-JP"/>
              </w:rPr>
              <w:t>≤</w:t>
            </w:r>
            <w:r>
              <w:rPr>
                <w:b/>
                <w:bCs/>
                <w:lang w:eastAsia="ja-JP"/>
              </w:rPr>
              <w:t>6.2</w:t>
            </w:r>
          </w:p>
        </w:tc>
        <w:tc>
          <w:tcPr>
            <w:tcW w:w="1002" w:type="dxa"/>
          </w:tcPr>
          <w:p w14:paraId="460AA170"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20E026A6" w14:textId="77777777" w:rsidR="009C67EF" w:rsidRDefault="009C67EF" w:rsidP="008D1C6C">
            <w:pPr>
              <w:rPr>
                <w:b/>
                <w:bCs/>
                <w:lang w:eastAsia="ja-JP"/>
              </w:rPr>
            </w:pPr>
            <w:r w:rsidRPr="004E430D">
              <w:rPr>
                <w:b/>
                <w:bCs/>
                <w:lang w:eastAsia="ja-JP"/>
              </w:rPr>
              <w:t>≤</w:t>
            </w:r>
            <w:r>
              <w:rPr>
                <w:b/>
                <w:bCs/>
                <w:lang w:eastAsia="ja-JP"/>
              </w:rPr>
              <w:t>5.9</w:t>
            </w:r>
          </w:p>
        </w:tc>
        <w:tc>
          <w:tcPr>
            <w:tcW w:w="1002" w:type="dxa"/>
          </w:tcPr>
          <w:p w14:paraId="5237636E"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31EE447C" w14:textId="77777777" w:rsidR="009C67EF" w:rsidRDefault="009C67EF" w:rsidP="008D1C6C">
            <w:pPr>
              <w:rPr>
                <w:b/>
                <w:bCs/>
                <w:lang w:eastAsia="ja-JP"/>
              </w:rPr>
            </w:pPr>
            <w:r w:rsidRPr="004E430D">
              <w:rPr>
                <w:b/>
                <w:bCs/>
                <w:lang w:eastAsia="ja-JP"/>
              </w:rPr>
              <w:t>≤</w:t>
            </w:r>
            <w:r>
              <w:rPr>
                <w:b/>
                <w:bCs/>
                <w:lang w:eastAsia="ja-JP"/>
              </w:rPr>
              <w:t>5.8</w:t>
            </w:r>
          </w:p>
        </w:tc>
      </w:tr>
      <w:tr w:rsidR="009C67EF" w14:paraId="1BBB0F0C" w14:textId="77777777" w:rsidTr="008D1C6C">
        <w:tc>
          <w:tcPr>
            <w:tcW w:w="1001" w:type="dxa"/>
          </w:tcPr>
          <w:p w14:paraId="760D48F7" w14:textId="77777777" w:rsidR="009C67EF" w:rsidRDefault="009C67EF" w:rsidP="008D1C6C">
            <w:pPr>
              <w:rPr>
                <w:b/>
                <w:bCs/>
                <w:lang w:eastAsia="ja-JP"/>
              </w:rPr>
            </w:pPr>
            <w:r>
              <w:rPr>
                <w:b/>
                <w:bCs/>
                <w:lang w:eastAsia="ja-JP"/>
              </w:rPr>
              <w:t>256 QAM</w:t>
            </w:r>
          </w:p>
        </w:tc>
        <w:tc>
          <w:tcPr>
            <w:tcW w:w="1002" w:type="dxa"/>
          </w:tcPr>
          <w:p w14:paraId="76B51D18" w14:textId="77777777" w:rsidR="009C67EF" w:rsidRDefault="009C67EF" w:rsidP="008D1C6C">
            <w:pPr>
              <w:rPr>
                <w:b/>
                <w:bCs/>
                <w:lang w:eastAsia="ja-JP"/>
              </w:rPr>
            </w:pPr>
            <w:r w:rsidRPr="004E430D">
              <w:rPr>
                <w:b/>
                <w:bCs/>
                <w:lang w:eastAsia="ja-JP"/>
              </w:rPr>
              <w:t>≤</w:t>
            </w:r>
            <w:r>
              <w:rPr>
                <w:b/>
                <w:bCs/>
                <w:lang w:eastAsia="ja-JP"/>
              </w:rPr>
              <w:t>5.4</w:t>
            </w:r>
          </w:p>
        </w:tc>
        <w:tc>
          <w:tcPr>
            <w:tcW w:w="1002" w:type="dxa"/>
          </w:tcPr>
          <w:p w14:paraId="1D2A1B2E"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7361781E" w14:textId="77777777" w:rsidR="009C67EF" w:rsidRDefault="009C67EF" w:rsidP="008D1C6C">
            <w:pPr>
              <w:rPr>
                <w:b/>
                <w:bCs/>
                <w:lang w:eastAsia="ja-JP"/>
              </w:rPr>
            </w:pPr>
            <w:r w:rsidRPr="004E430D">
              <w:rPr>
                <w:b/>
                <w:bCs/>
                <w:lang w:eastAsia="ja-JP"/>
              </w:rPr>
              <w:t>≤</w:t>
            </w:r>
            <w:r>
              <w:rPr>
                <w:b/>
                <w:bCs/>
                <w:lang w:eastAsia="ja-JP"/>
              </w:rPr>
              <w:t>5.8</w:t>
            </w:r>
          </w:p>
        </w:tc>
        <w:tc>
          <w:tcPr>
            <w:tcW w:w="1002" w:type="dxa"/>
          </w:tcPr>
          <w:p w14:paraId="7D4A10E1" w14:textId="77777777" w:rsidR="009C67EF" w:rsidRDefault="009C67EF" w:rsidP="008D1C6C">
            <w:pPr>
              <w:rPr>
                <w:b/>
                <w:bCs/>
                <w:lang w:eastAsia="ja-JP"/>
              </w:rPr>
            </w:pPr>
            <w:r w:rsidRPr="004E430D">
              <w:rPr>
                <w:b/>
                <w:bCs/>
                <w:lang w:eastAsia="ja-JP"/>
              </w:rPr>
              <w:t>≤</w:t>
            </w:r>
            <w:r>
              <w:rPr>
                <w:b/>
                <w:bCs/>
                <w:lang w:eastAsia="ja-JP"/>
              </w:rPr>
              <w:t>6.2</w:t>
            </w:r>
          </w:p>
        </w:tc>
        <w:tc>
          <w:tcPr>
            <w:tcW w:w="1002" w:type="dxa"/>
          </w:tcPr>
          <w:p w14:paraId="1D767CDB" w14:textId="77777777" w:rsidR="009C67EF" w:rsidRDefault="009C67EF" w:rsidP="008D1C6C">
            <w:pPr>
              <w:rPr>
                <w:b/>
                <w:bCs/>
                <w:lang w:eastAsia="ja-JP"/>
              </w:rPr>
            </w:pPr>
            <w:r w:rsidRPr="004E430D">
              <w:rPr>
                <w:b/>
                <w:bCs/>
                <w:lang w:eastAsia="ja-JP"/>
              </w:rPr>
              <w:t>≤</w:t>
            </w:r>
            <w:r>
              <w:rPr>
                <w:b/>
                <w:bCs/>
                <w:lang w:eastAsia="ja-JP"/>
              </w:rPr>
              <w:t>5.7</w:t>
            </w:r>
          </w:p>
        </w:tc>
        <w:tc>
          <w:tcPr>
            <w:tcW w:w="1002" w:type="dxa"/>
          </w:tcPr>
          <w:p w14:paraId="65A08D70" w14:textId="77777777" w:rsidR="009C67EF" w:rsidRDefault="009C67EF" w:rsidP="008D1C6C">
            <w:pPr>
              <w:rPr>
                <w:b/>
                <w:bCs/>
                <w:lang w:eastAsia="ja-JP"/>
              </w:rPr>
            </w:pPr>
            <w:r w:rsidRPr="004E430D">
              <w:rPr>
                <w:b/>
                <w:bCs/>
                <w:lang w:eastAsia="ja-JP"/>
              </w:rPr>
              <w:t>≤</w:t>
            </w:r>
            <w:r>
              <w:rPr>
                <w:b/>
                <w:bCs/>
                <w:lang w:eastAsia="ja-JP"/>
              </w:rPr>
              <w:t>5.9</w:t>
            </w:r>
          </w:p>
        </w:tc>
        <w:tc>
          <w:tcPr>
            <w:tcW w:w="1002" w:type="dxa"/>
          </w:tcPr>
          <w:p w14:paraId="5B5EDE26" w14:textId="77777777" w:rsidR="009C67EF" w:rsidRDefault="009C67EF" w:rsidP="008D1C6C">
            <w:pPr>
              <w:rPr>
                <w:b/>
                <w:bCs/>
                <w:lang w:eastAsia="ja-JP"/>
              </w:rPr>
            </w:pPr>
            <w:r w:rsidRPr="004E430D">
              <w:rPr>
                <w:b/>
                <w:bCs/>
                <w:lang w:eastAsia="ja-JP"/>
              </w:rPr>
              <w:t>≤</w:t>
            </w:r>
            <w:r>
              <w:rPr>
                <w:b/>
                <w:bCs/>
                <w:lang w:eastAsia="ja-JP"/>
              </w:rPr>
              <w:t>5.6</w:t>
            </w:r>
          </w:p>
        </w:tc>
        <w:tc>
          <w:tcPr>
            <w:tcW w:w="1002" w:type="dxa"/>
          </w:tcPr>
          <w:p w14:paraId="617D3730" w14:textId="77777777" w:rsidR="009C67EF" w:rsidRDefault="009C67EF" w:rsidP="008D1C6C">
            <w:pPr>
              <w:rPr>
                <w:b/>
                <w:bCs/>
                <w:lang w:eastAsia="ja-JP"/>
              </w:rPr>
            </w:pPr>
            <w:r w:rsidRPr="004E430D">
              <w:rPr>
                <w:b/>
                <w:bCs/>
                <w:lang w:eastAsia="ja-JP"/>
              </w:rPr>
              <w:t>≤</w:t>
            </w:r>
            <w:r>
              <w:rPr>
                <w:b/>
                <w:bCs/>
                <w:lang w:eastAsia="ja-JP"/>
              </w:rPr>
              <w:t>5.8</w:t>
            </w:r>
          </w:p>
        </w:tc>
      </w:tr>
    </w:tbl>
    <w:p w14:paraId="723CF455" w14:textId="77777777" w:rsidR="009C67EF" w:rsidRDefault="009C67EF" w:rsidP="009C67EF">
      <w:pPr>
        <w:rPr>
          <w:b/>
          <w:bCs/>
          <w:lang w:eastAsia="ja-JP"/>
        </w:rPr>
      </w:pPr>
    </w:p>
    <w:p w14:paraId="27764AD4" w14:textId="77777777" w:rsidR="009C67EF" w:rsidRPr="00BC163A" w:rsidRDefault="009C67EF" w:rsidP="009C67EF">
      <w:pPr>
        <w:rPr>
          <w:rFonts w:eastAsia="Malgun Gothic"/>
          <w:lang w:val="en-US" w:eastAsia="ko-KR"/>
        </w:rPr>
      </w:pPr>
      <w:r w:rsidRPr="00BC163A">
        <w:rPr>
          <w:rFonts w:eastAsia="Malgun Gothic"/>
          <w:lang w:val="en-US" w:eastAsia="ko-KR"/>
        </w:rPr>
        <w:t>The power class 5 PSSCH A-MPR in the table should be considered in the discussion of MPR requirements.</w:t>
      </w:r>
    </w:p>
    <w:p w14:paraId="00217ADD" w14:textId="77777777" w:rsidR="009C67EF" w:rsidRPr="00297E66" w:rsidRDefault="009C67EF" w:rsidP="009C67EF"/>
    <w:p w14:paraId="1F732D94" w14:textId="77777777" w:rsidR="009C67EF" w:rsidRDefault="009C67EF" w:rsidP="009C67EF">
      <w:pPr>
        <w:pStyle w:val="Heading5"/>
        <w:rPr>
          <w:rFonts w:cs="Arial"/>
          <w:b/>
          <w:szCs w:val="22"/>
        </w:rPr>
      </w:pPr>
      <w:bookmarkStart w:id="203" w:name="_Toc144392073"/>
      <w:r w:rsidRPr="00F75613">
        <w:rPr>
          <w:rFonts w:cs="Arial"/>
          <w:szCs w:val="22"/>
        </w:rPr>
        <w:t>6.1.3.7.2</w:t>
      </w:r>
      <w:r w:rsidRPr="00F75613">
        <w:rPr>
          <w:rFonts w:cs="Arial"/>
          <w:szCs w:val="22"/>
        </w:rPr>
        <w:tab/>
        <w:t>A-MPR for S-SSB transmission</w:t>
      </w:r>
      <w:bookmarkEnd w:id="203"/>
    </w:p>
    <w:p w14:paraId="20A85093" w14:textId="77777777" w:rsidR="009C67EF" w:rsidRDefault="009C67EF" w:rsidP="009C67EF">
      <w:pPr>
        <w:pStyle w:val="Heading5"/>
        <w:rPr>
          <w:rFonts w:cs="Arial"/>
          <w:b/>
          <w:szCs w:val="22"/>
        </w:rPr>
      </w:pPr>
      <w:r w:rsidRPr="00F75613">
        <w:rPr>
          <w:rFonts w:cs="Arial"/>
          <w:szCs w:val="22"/>
        </w:rPr>
        <w:t>6.1.</w:t>
      </w:r>
      <w:r>
        <w:rPr>
          <w:rFonts w:cs="Arial"/>
          <w:szCs w:val="22"/>
        </w:rPr>
        <w:t>3.7.2.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7427D60A"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374B3824" w14:textId="77777777" w:rsidR="009C67EF" w:rsidRPr="000C68ED" w:rsidRDefault="009C67EF" w:rsidP="009C67EF">
      <w:pPr>
        <w:pStyle w:val="BodyText"/>
        <w:rPr>
          <w:lang w:val="en-US"/>
        </w:rPr>
      </w:pPr>
    </w:p>
    <w:p w14:paraId="5BB59651" w14:textId="77777777" w:rsidR="009C67EF" w:rsidRPr="00E5734C" w:rsidRDefault="009C67EF" w:rsidP="009C67EF">
      <w:pPr>
        <w:pStyle w:val="BodyText"/>
        <w:rPr>
          <w:lang w:val="en-US" w:eastAsia="ko-KR"/>
        </w:rPr>
      </w:pPr>
    </w:p>
    <w:p w14:paraId="60548813"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25F53B43" w14:textId="77777777" w:rsidR="009C67EF" w:rsidRDefault="009C67EF" w:rsidP="009C67EF">
      <w:pPr>
        <w:pStyle w:val="TH"/>
        <w:rPr>
          <w:rFonts w:ascii="Times New Roman" w:hAnsi="Times New Roman"/>
        </w:rPr>
      </w:pPr>
      <w:r w:rsidRPr="000C68ED">
        <w:rPr>
          <w:rFonts w:ascii="Times New Roman" w:hAnsi="Times New Roman"/>
          <w:lang w:val="en-US"/>
        </w:rPr>
        <w:t xml:space="preserve">Table </w:t>
      </w:r>
      <w:r w:rsidRPr="00166B85">
        <w:rPr>
          <w:rFonts w:ascii="Times New Roman" w:hAnsi="Times New Roman"/>
          <w:lang w:val="en-US"/>
        </w:rPr>
        <w:t>6.1.3.7.2.1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2F54D7C8" w14:textId="77777777" w:rsidTr="008D1C6C">
        <w:trPr>
          <w:trHeight w:val="266"/>
        </w:trPr>
        <w:tc>
          <w:tcPr>
            <w:tcW w:w="1134" w:type="dxa"/>
            <w:shd w:val="clear" w:color="auto" w:fill="auto"/>
            <w:noWrap/>
            <w:vAlign w:val="center"/>
            <w:hideMark/>
          </w:tcPr>
          <w:p w14:paraId="4BEF4491"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3526569A"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1AD52950"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EB3F5"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AAC4D"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0C7D5"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27DF299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74C7A5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BFD998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F75537"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D8CE6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8360D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2817E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29473D"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B9EDEF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DC10C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D7C8F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A9D3E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3250B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94EEDC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4056DE0" w14:textId="77777777" w:rsidR="009C67EF" w:rsidRPr="004C7DA2" w:rsidRDefault="009C67EF" w:rsidP="008D1C6C">
            <w:pPr>
              <w:spacing w:after="0"/>
              <w:jc w:val="center"/>
              <w:rPr>
                <w:color w:val="000000"/>
                <w:lang w:val="en-US"/>
              </w:rPr>
            </w:pPr>
          </w:p>
        </w:tc>
      </w:tr>
      <w:tr w:rsidR="009C67EF" w:rsidRPr="00491A77" w14:paraId="4D1758A0" w14:textId="77777777" w:rsidTr="008D1C6C">
        <w:trPr>
          <w:trHeight w:val="266"/>
        </w:trPr>
        <w:tc>
          <w:tcPr>
            <w:tcW w:w="1134" w:type="dxa"/>
            <w:shd w:val="clear" w:color="auto" w:fill="auto"/>
            <w:noWrap/>
            <w:vAlign w:val="center"/>
            <w:hideMark/>
          </w:tcPr>
          <w:p w14:paraId="64E6F057"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A9F2DE6" w14:textId="77777777" w:rsidR="009C67EF" w:rsidRPr="004C7DA2" w:rsidRDefault="009C67EF" w:rsidP="008D1C6C">
            <w:pPr>
              <w:spacing w:after="0"/>
              <w:jc w:val="center"/>
              <w:rPr>
                <w:color w:val="000000"/>
                <w:lang w:val="en-US"/>
              </w:rPr>
            </w:pPr>
            <w:r w:rsidRPr="00674502">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7B08070" w14:textId="77777777" w:rsidR="009C67EF" w:rsidRPr="004C7DA2" w:rsidRDefault="009C67EF" w:rsidP="008D1C6C">
            <w:pPr>
              <w:spacing w:after="0"/>
              <w:jc w:val="center"/>
              <w:rPr>
                <w:color w:val="000000"/>
                <w:lang w:val="en-US"/>
              </w:rPr>
            </w:pPr>
            <w:r w:rsidRPr="00674502">
              <w:rPr>
                <w:rFonts w:hint="eastAsia"/>
                <w:color w:val="000000"/>
              </w:rPr>
              <w:t>7.90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93BFEC9" w14:textId="77777777" w:rsidR="009C67EF" w:rsidRPr="004C7DA2" w:rsidRDefault="009C67EF" w:rsidP="008D1C6C">
            <w:pPr>
              <w:spacing w:after="0"/>
              <w:jc w:val="center"/>
              <w:rPr>
                <w:color w:val="000000"/>
                <w:lang w:val="en-US"/>
              </w:rPr>
            </w:pPr>
            <w:r w:rsidRPr="00674502">
              <w:rPr>
                <w:rFonts w:hint="eastAsia"/>
                <w:color w:val="000000"/>
              </w:rPr>
              <w:t>6.82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DAA4467" w14:textId="77777777" w:rsidR="009C67EF" w:rsidRPr="004C7DA2" w:rsidRDefault="009C67EF" w:rsidP="008D1C6C">
            <w:pPr>
              <w:spacing w:after="0"/>
              <w:jc w:val="center"/>
              <w:rPr>
                <w:color w:val="000000"/>
                <w:lang w:val="en-US"/>
              </w:rPr>
            </w:pPr>
            <w:r w:rsidRPr="00674502">
              <w:rPr>
                <w:rFonts w:hint="eastAsia"/>
                <w:color w:val="000000"/>
              </w:rPr>
              <w:t>6.81</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80F0606"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nil"/>
              <w:left w:val="single" w:sz="4" w:space="0" w:color="auto"/>
              <w:bottom w:val="single" w:sz="4" w:space="0" w:color="auto"/>
              <w:right w:val="nil"/>
            </w:tcBorders>
            <w:shd w:val="clear" w:color="auto" w:fill="auto"/>
            <w:noWrap/>
            <w:vAlign w:val="center"/>
          </w:tcPr>
          <w:p w14:paraId="0366EF8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FF84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9A659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390DC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0D1772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D535D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47F39B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D52B2A"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FE5F1B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37755F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2AE0E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03639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0FCD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E58062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1F19CC1" w14:textId="77777777" w:rsidR="009C67EF" w:rsidRPr="004C7DA2" w:rsidRDefault="009C67EF" w:rsidP="008D1C6C">
            <w:pPr>
              <w:spacing w:after="0"/>
              <w:jc w:val="center"/>
              <w:rPr>
                <w:color w:val="000000"/>
                <w:lang w:val="en-US"/>
              </w:rPr>
            </w:pPr>
          </w:p>
        </w:tc>
      </w:tr>
      <w:tr w:rsidR="009C67EF" w:rsidRPr="00491A77" w14:paraId="33C746C6" w14:textId="77777777" w:rsidTr="008D1C6C">
        <w:trPr>
          <w:trHeight w:val="266"/>
        </w:trPr>
        <w:tc>
          <w:tcPr>
            <w:tcW w:w="1134" w:type="dxa"/>
            <w:shd w:val="clear" w:color="auto" w:fill="auto"/>
            <w:noWrap/>
            <w:vAlign w:val="center"/>
            <w:hideMark/>
          </w:tcPr>
          <w:p w14:paraId="13AFDB0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5C725A68"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2A0330D5"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5282E"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34D85"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1B4DE"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48269"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311BE73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81E02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801FD8"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1524A6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FC4B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F5964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993C7BC"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562673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1F776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33DDD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D268E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0E6F8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0D98E8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53E581E" w14:textId="77777777" w:rsidR="009C67EF" w:rsidRPr="004C7DA2" w:rsidRDefault="009C67EF" w:rsidP="008D1C6C">
            <w:pPr>
              <w:spacing w:after="0"/>
              <w:jc w:val="center"/>
              <w:rPr>
                <w:color w:val="000000"/>
                <w:lang w:val="en-US"/>
              </w:rPr>
            </w:pPr>
          </w:p>
        </w:tc>
      </w:tr>
      <w:tr w:rsidR="009C67EF" w:rsidRPr="00491A77" w14:paraId="748155AE" w14:textId="77777777" w:rsidTr="008D1C6C">
        <w:trPr>
          <w:trHeight w:val="266"/>
        </w:trPr>
        <w:tc>
          <w:tcPr>
            <w:tcW w:w="1134" w:type="dxa"/>
            <w:shd w:val="clear" w:color="auto" w:fill="auto"/>
            <w:noWrap/>
            <w:vAlign w:val="center"/>
            <w:hideMark/>
          </w:tcPr>
          <w:p w14:paraId="7EF2F108"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915B2F5" w14:textId="77777777" w:rsidR="009C67EF" w:rsidRPr="004C7DA2" w:rsidRDefault="009C67EF" w:rsidP="008D1C6C">
            <w:pPr>
              <w:spacing w:after="0"/>
              <w:jc w:val="center"/>
              <w:rPr>
                <w:color w:val="000000"/>
                <w:lang w:val="en-US"/>
              </w:rPr>
            </w:pPr>
            <w:r w:rsidRPr="00674502">
              <w:rPr>
                <w:rFonts w:hint="eastAsia"/>
                <w:color w:val="000000"/>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7F4A94" w14:textId="77777777" w:rsidR="009C67EF" w:rsidRPr="004C7DA2" w:rsidRDefault="009C67EF" w:rsidP="008D1C6C">
            <w:pPr>
              <w:spacing w:after="0"/>
              <w:jc w:val="center"/>
              <w:rPr>
                <w:color w:val="000000"/>
                <w:lang w:val="en-US"/>
              </w:rPr>
            </w:pPr>
            <w:r w:rsidRPr="00674502">
              <w:rPr>
                <w:rFonts w:hint="eastAsia"/>
                <w:color w:val="000000"/>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E5CE6FC" w14:textId="77777777" w:rsidR="009C67EF" w:rsidRPr="004C7DA2" w:rsidRDefault="009C67EF" w:rsidP="008D1C6C">
            <w:pPr>
              <w:spacing w:after="0"/>
              <w:jc w:val="center"/>
              <w:rPr>
                <w:color w:val="000000"/>
                <w:lang w:val="en-US"/>
              </w:rPr>
            </w:pPr>
            <w:r w:rsidRPr="00674502">
              <w:rPr>
                <w:rFonts w:hint="eastAsia"/>
                <w:color w:val="000000"/>
              </w:rPr>
              <w:t>7.45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D161582" w14:textId="77777777" w:rsidR="009C67EF" w:rsidRPr="004C7DA2" w:rsidRDefault="009C67EF" w:rsidP="008D1C6C">
            <w:pPr>
              <w:spacing w:after="0"/>
              <w:jc w:val="center"/>
              <w:rPr>
                <w:color w:val="000000"/>
                <w:lang w:val="en-US"/>
              </w:rPr>
            </w:pPr>
            <w:r w:rsidRPr="00674502">
              <w:rPr>
                <w:rFonts w:hint="eastAsia"/>
                <w:color w:val="000000"/>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343EC66" w14:textId="77777777" w:rsidR="009C67EF" w:rsidRPr="004C7DA2" w:rsidRDefault="009C67EF" w:rsidP="008D1C6C">
            <w:pPr>
              <w:spacing w:after="0"/>
              <w:jc w:val="center"/>
              <w:rPr>
                <w:color w:val="000000"/>
                <w:lang w:val="en-US"/>
              </w:rPr>
            </w:pPr>
            <w:r w:rsidRPr="00674502">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FD0EC89" w14:textId="77777777" w:rsidR="009C67EF" w:rsidRPr="004C7DA2" w:rsidRDefault="009C67EF" w:rsidP="008D1C6C">
            <w:pPr>
              <w:spacing w:after="0"/>
              <w:jc w:val="center"/>
              <w:rPr>
                <w:color w:val="000000"/>
                <w:lang w:val="en-US"/>
              </w:rPr>
            </w:pPr>
            <w:r w:rsidRPr="00674502">
              <w:rPr>
                <w:rFonts w:hint="eastAsia"/>
                <w:color w:val="000000"/>
              </w:rPr>
              <w:t>7.11</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D0EF16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14FC7A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CAAECDF"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44DD80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64E35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72BB9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94D15A"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3036A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AD46B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7D936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8C722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03B0D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7A4C35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6E684CC" w14:textId="77777777" w:rsidR="009C67EF" w:rsidRPr="004C7DA2" w:rsidRDefault="009C67EF" w:rsidP="008D1C6C">
            <w:pPr>
              <w:spacing w:after="0"/>
              <w:jc w:val="center"/>
              <w:rPr>
                <w:color w:val="000000"/>
                <w:lang w:val="en-US"/>
              </w:rPr>
            </w:pPr>
          </w:p>
        </w:tc>
      </w:tr>
      <w:tr w:rsidR="009C67EF" w:rsidRPr="00491A77" w14:paraId="45298B07" w14:textId="77777777" w:rsidTr="008D1C6C">
        <w:trPr>
          <w:trHeight w:val="266"/>
        </w:trPr>
        <w:tc>
          <w:tcPr>
            <w:tcW w:w="1134" w:type="dxa"/>
            <w:shd w:val="clear" w:color="auto" w:fill="auto"/>
            <w:noWrap/>
            <w:vAlign w:val="center"/>
            <w:hideMark/>
          </w:tcPr>
          <w:p w14:paraId="20C0F0AB"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24DD9EB9"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651EE770"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6DA1916C"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6A54BEFD"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502FD955"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18185"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2BDE1"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B5687"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34133"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9184B"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2605DC2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DA7A2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8D5C1F"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313FA5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769BD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464E1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2EBC4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F9884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7EE8E4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5D5C66A" w14:textId="77777777" w:rsidR="009C67EF" w:rsidRPr="004C7DA2" w:rsidRDefault="009C67EF" w:rsidP="008D1C6C">
            <w:pPr>
              <w:spacing w:after="0"/>
              <w:jc w:val="center"/>
              <w:rPr>
                <w:color w:val="000000"/>
                <w:lang w:val="en-US"/>
              </w:rPr>
            </w:pPr>
          </w:p>
        </w:tc>
      </w:tr>
      <w:tr w:rsidR="009C67EF" w:rsidRPr="00491A77" w14:paraId="6F47C08C" w14:textId="77777777" w:rsidTr="008D1C6C">
        <w:trPr>
          <w:trHeight w:val="266"/>
        </w:trPr>
        <w:tc>
          <w:tcPr>
            <w:tcW w:w="1134" w:type="dxa"/>
            <w:shd w:val="clear" w:color="auto" w:fill="auto"/>
            <w:noWrap/>
            <w:vAlign w:val="center"/>
            <w:hideMark/>
          </w:tcPr>
          <w:p w14:paraId="65C7600F"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2CBD1B75" w14:textId="77777777" w:rsidR="009C67EF" w:rsidRPr="004C7DA2" w:rsidRDefault="009C67EF" w:rsidP="008D1C6C">
            <w:pPr>
              <w:spacing w:after="0"/>
              <w:jc w:val="center"/>
              <w:rPr>
                <w:color w:val="000000"/>
                <w:lang w:val="en-US"/>
              </w:rPr>
            </w:pPr>
            <w:r w:rsidRPr="00674502">
              <w:rPr>
                <w:rFonts w:hint="eastAsia"/>
                <w:color w:val="000000"/>
              </w:rPr>
              <w:t>9.36</w:t>
            </w:r>
          </w:p>
        </w:tc>
        <w:tc>
          <w:tcPr>
            <w:tcW w:w="723" w:type="dxa"/>
            <w:tcBorders>
              <w:top w:val="nil"/>
              <w:left w:val="nil"/>
              <w:bottom w:val="nil"/>
              <w:right w:val="nil"/>
            </w:tcBorders>
            <w:shd w:val="clear" w:color="000000" w:fill="E4E4E4"/>
            <w:noWrap/>
            <w:vAlign w:val="center"/>
          </w:tcPr>
          <w:p w14:paraId="6DD32294" w14:textId="77777777" w:rsidR="009C67EF" w:rsidRPr="004C7DA2" w:rsidRDefault="009C67EF" w:rsidP="008D1C6C">
            <w:pPr>
              <w:spacing w:after="0"/>
              <w:jc w:val="center"/>
              <w:rPr>
                <w:color w:val="000000"/>
                <w:lang w:val="en-US"/>
              </w:rPr>
            </w:pPr>
            <w:r w:rsidRPr="00674502">
              <w:rPr>
                <w:rFonts w:hint="eastAsia"/>
                <w:color w:val="000000"/>
              </w:rPr>
              <w:t>7.58</w:t>
            </w:r>
          </w:p>
        </w:tc>
        <w:tc>
          <w:tcPr>
            <w:tcW w:w="723" w:type="dxa"/>
            <w:tcBorders>
              <w:top w:val="nil"/>
              <w:left w:val="nil"/>
              <w:bottom w:val="nil"/>
              <w:right w:val="nil"/>
            </w:tcBorders>
            <w:shd w:val="clear" w:color="000000" w:fill="DADADA"/>
            <w:noWrap/>
            <w:vAlign w:val="center"/>
          </w:tcPr>
          <w:p w14:paraId="57E2881E" w14:textId="77777777" w:rsidR="009C67EF" w:rsidRPr="004C7DA2" w:rsidRDefault="009C67EF" w:rsidP="008D1C6C">
            <w:pPr>
              <w:spacing w:after="0"/>
              <w:jc w:val="center"/>
              <w:rPr>
                <w:color w:val="000000"/>
                <w:lang w:val="en-US"/>
              </w:rPr>
            </w:pPr>
            <w:r w:rsidRPr="00674502">
              <w:rPr>
                <w:rFonts w:hint="eastAsia"/>
                <w:color w:val="000000"/>
              </w:rPr>
              <w:t>8.19</w:t>
            </w:r>
          </w:p>
        </w:tc>
        <w:tc>
          <w:tcPr>
            <w:tcW w:w="723" w:type="dxa"/>
            <w:tcBorders>
              <w:top w:val="nil"/>
              <w:left w:val="nil"/>
              <w:bottom w:val="nil"/>
              <w:right w:val="nil"/>
            </w:tcBorders>
            <w:shd w:val="clear" w:color="000000" w:fill="EFEFEF"/>
            <w:noWrap/>
            <w:vAlign w:val="center"/>
          </w:tcPr>
          <w:p w14:paraId="288CC695"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2" w:type="dxa"/>
            <w:tcBorders>
              <w:top w:val="nil"/>
              <w:left w:val="nil"/>
              <w:bottom w:val="nil"/>
              <w:right w:val="nil"/>
            </w:tcBorders>
            <w:shd w:val="clear" w:color="000000" w:fill="EDEDED"/>
            <w:noWrap/>
            <w:vAlign w:val="center"/>
          </w:tcPr>
          <w:p w14:paraId="3BAB1A3F" w14:textId="77777777" w:rsidR="009C67EF" w:rsidRPr="004C7DA2" w:rsidRDefault="009C67EF" w:rsidP="008D1C6C">
            <w:pPr>
              <w:spacing w:after="0"/>
              <w:jc w:val="center"/>
              <w:rPr>
                <w:color w:val="000000"/>
                <w:lang w:val="en-US"/>
              </w:rPr>
            </w:pPr>
            <w:r w:rsidRPr="00674502">
              <w:rPr>
                <w:rFonts w:hint="eastAsia"/>
                <w:color w:val="000000"/>
              </w:rPr>
              <w:t>6.69</w:t>
            </w:r>
          </w:p>
        </w:tc>
        <w:tc>
          <w:tcPr>
            <w:tcW w:w="723" w:type="dxa"/>
            <w:tcBorders>
              <w:top w:val="nil"/>
              <w:left w:val="nil"/>
              <w:bottom w:val="nil"/>
              <w:right w:val="nil"/>
            </w:tcBorders>
            <w:shd w:val="clear" w:color="000000" w:fill="FBFBFB"/>
            <w:noWrap/>
            <w:vAlign w:val="center"/>
          </w:tcPr>
          <w:p w14:paraId="2E1AADBE" w14:textId="77777777" w:rsidR="009C67EF" w:rsidRPr="004C7DA2" w:rsidRDefault="009C67EF" w:rsidP="008D1C6C">
            <w:pPr>
              <w:spacing w:after="0"/>
              <w:jc w:val="center"/>
              <w:rPr>
                <w:color w:val="000000"/>
                <w:lang w:val="en-US"/>
              </w:rPr>
            </w:pPr>
            <w:r w:rsidRPr="00674502">
              <w:rPr>
                <w:rFonts w:hint="eastAsia"/>
                <w:color w:val="000000"/>
              </w:rPr>
              <w:t>7.21</w:t>
            </w:r>
          </w:p>
        </w:tc>
        <w:tc>
          <w:tcPr>
            <w:tcW w:w="723" w:type="dxa"/>
            <w:tcBorders>
              <w:top w:val="nil"/>
              <w:left w:val="nil"/>
              <w:bottom w:val="nil"/>
              <w:right w:val="nil"/>
            </w:tcBorders>
            <w:shd w:val="clear" w:color="000000" w:fill="F6F6F6"/>
            <w:noWrap/>
            <w:vAlign w:val="center"/>
          </w:tcPr>
          <w:p w14:paraId="5088171B" w14:textId="77777777" w:rsidR="009C67EF" w:rsidRPr="004C7DA2" w:rsidRDefault="009C67EF" w:rsidP="008D1C6C">
            <w:pPr>
              <w:spacing w:after="0"/>
              <w:jc w:val="center"/>
              <w:rPr>
                <w:color w:val="000000"/>
                <w:lang w:val="en-US"/>
              </w:rPr>
            </w:pPr>
            <w:r w:rsidRPr="00674502">
              <w:rPr>
                <w:rFonts w:hint="eastAsia"/>
                <w:color w:val="000000"/>
              </w:rPr>
              <w:t>4.76</w:t>
            </w:r>
          </w:p>
        </w:tc>
        <w:tc>
          <w:tcPr>
            <w:tcW w:w="723" w:type="dxa"/>
            <w:tcBorders>
              <w:top w:val="nil"/>
              <w:left w:val="nil"/>
              <w:bottom w:val="nil"/>
              <w:right w:val="nil"/>
            </w:tcBorders>
            <w:shd w:val="clear" w:color="000000" w:fill="FEFEFE"/>
            <w:noWrap/>
            <w:vAlign w:val="center"/>
          </w:tcPr>
          <w:p w14:paraId="0FEB52C9"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nil"/>
              <w:left w:val="nil"/>
              <w:bottom w:val="nil"/>
              <w:right w:val="nil"/>
            </w:tcBorders>
            <w:shd w:val="clear" w:color="000000" w:fill="DCDCDC"/>
            <w:noWrap/>
            <w:vAlign w:val="center"/>
          </w:tcPr>
          <w:p w14:paraId="51D392AE" w14:textId="77777777" w:rsidR="009C67EF" w:rsidRPr="004C7DA2" w:rsidRDefault="009C67EF" w:rsidP="008D1C6C">
            <w:pPr>
              <w:spacing w:after="0"/>
              <w:jc w:val="center"/>
              <w:rPr>
                <w:color w:val="000000"/>
                <w:lang w:val="en-US"/>
              </w:rPr>
            </w:pPr>
            <w:r w:rsidRPr="00674502">
              <w:rPr>
                <w:rFonts w:hint="eastAsia"/>
                <w:color w:val="000000"/>
              </w:rPr>
              <w:t>8.18</w:t>
            </w:r>
          </w:p>
        </w:tc>
        <w:tc>
          <w:tcPr>
            <w:tcW w:w="722" w:type="dxa"/>
            <w:tcBorders>
              <w:top w:val="nil"/>
              <w:left w:val="nil"/>
              <w:bottom w:val="nil"/>
              <w:right w:val="nil"/>
            </w:tcBorders>
            <w:shd w:val="clear" w:color="000000" w:fill="EEEEEE"/>
            <w:noWrap/>
            <w:vAlign w:val="center"/>
          </w:tcPr>
          <w:p w14:paraId="3CAEF6C0" w14:textId="77777777" w:rsidR="009C67EF" w:rsidRPr="004C7DA2" w:rsidRDefault="009C67EF" w:rsidP="008D1C6C">
            <w:pPr>
              <w:spacing w:after="0"/>
              <w:jc w:val="center"/>
              <w:rPr>
                <w:color w:val="000000"/>
                <w:lang w:val="en-US"/>
              </w:rPr>
            </w:pPr>
            <w:r w:rsidRPr="00674502">
              <w:rPr>
                <w:rFonts w:hint="eastAsia"/>
                <w:color w:val="000000"/>
              </w:rPr>
              <w:t>6.79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F3CFFE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232778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51FF60B"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62EDDD7"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F01436B"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E84303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039BD3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1CB2A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1FEC26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574DCD0" w14:textId="77777777" w:rsidR="009C67EF" w:rsidRPr="004C7DA2" w:rsidRDefault="009C67EF" w:rsidP="008D1C6C">
            <w:pPr>
              <w:spacing w:after="0"/>
              <w:jc w:val="center"/>
              <w:rPr>
                <w:color w:val="000000"/>
                <w:lang w:val="en-US"/>
              </w:rPr>
            </w:pPr>
          </w:p>
        </w:tc>
      </w:tr>
      <w:tr w:rsidR="009C67EF" w:rsidRPr="00491A77" w14:paraId="4C9282FB" w14:textId="77777777" w:rsidTr="008D1C6C">
        <w:trPr>
          <w:trHeight w:val="266"/>
        </w:trPr>
        <w:tc>
          <w:tcPr>
            <w:tcW w:w="1134" w:type="dxa"/>
            <w:shd w:val="clear" w:color="auto" w:fill="auto"/>
            <w:noWrap/>
            <w:vAlign w:val="center"/>
            <w:hideMark/>
          </w:tcPr>
          <w:p w14:paraId="2EB2A269"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60D712F"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1CBBE627"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6F7923FB"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15664EC5"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10E89557"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45B5DFCE"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6D57BA53"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5993EFD9"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52EAD"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C6A55"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7FD4B"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D0BD9"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4C695C"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2CD0F"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17BBC"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4B97B"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C89E2"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29A03"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41CB490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EBE10AD" w14:textId="77777777" w:rsidR="009C67EF" w:rsidRPr="004C7DA2" w:rsidRDefault="009C67EF" w:rsidP="008D1C6C">
            <w:pPr>
              <w:spacing w:after="0"/>
              <w:jc w:val="center"/>
              <w:rPr>
                <w:color w:val="000000"/>
                <w:lang w:val="en-US"/>
              </w:rPr>
            </w:pPr>
          </w:p>
        </w:tc>
      </w:tr>
      <w:tr w:rsidR="009C67EF" w:rsidRPr="00491A77" w14:paraId="2A6EAC3E" w14:textId="77777777" w:rsidTr="008D1C6C">
        <w:trPr>
          <w:trHeight w:val="266"/>
        </w:trPr>
        <w:tc>
          <w:tcPr>
            <w:tcW w:w="1134" w:type="dxa"/>
            <w:shd w:val="clear" w:color="auto" w:fill="auto"/>
            <w:noWrap/>
            <w:vAlign w:val="center"/>
            <w:hideMark/>
          </w:tcPr>
          <w:p w14:paraId="2BB7B1A0"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12603D1" w14:textId="77777777" w:rsidR="009C67EF" w:rsidRPr="004C7DA2" w:rsidRDefault="009C67EF" w:rsidP="008D1C6C">
            <w:pPr>
              <w:spacing w:after="0"/>
              <w:jc w:val="center"/>
              <w:rPr>
                <w:color w:val="000000"/>
                <w:lang w:val="en-US"/>
              </w:rPr>
            </w:pPr>
            <w:r w:rsidRPr="00674502">
              <w:rPr>
                <w:rFonts w:hint="eastAsia"/>
                <w:color w:val="000000"/>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A6D47B5" w14:textId="77777777" w:rsidR="009C67EF" w:rsidRPr="004C7DA2" w:rsidRDefault="009C67EF" w:rsidP="008D1C6C">
            <w:pPr>
              <w:spacing w:after="0"/>
              <w:jc w:val="center"/>
              <w:rPr>
                <w:color w:val="000000"/>
                <w:lang w:val="en-US"/>
              </w:rPr>
            </w:pPr>
            <w:r w:rsidRPr="00674502">
              <w:rPr>
                <w:rFonts w:hint="eastAsia"/>
                <w:color w:val="000000"/>
              </w:rPr>
              <w:t>7.41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D64E256" w14:textId="77777777" w:rsidR="009C67EF" w:rsidRPr="004C7DA2" w:rsidRDefault="009C67EF" w:rsidP="008D1C6C">
            <w:pPr>
              <w:spacing w:after="0"/>
              <w:jc w:val="center"/>
              <w:rPr>
                <w:color w:val="000000"/>
                <w:lang w:val="en-US"/>
              </w:rPr>
            </w:pPr>
            <w:r w:rsidRPr="00674502">
              <w:rPr>
                <w:rFonts w:hint="eastAsia"/>
                <w:color w:val="000000"/>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24BF98D" w14:textId="77777777" w:rsidR="009C67EF" w:rsidRPr="004C7DA2" w:rsidRDefault="009C67EF" w:rsidP="008D1C6C">
            <w:pPr>
              <w:spacing w:after="0"/>
              <w:jc w:val="center"/>
              <w:rPr>
                <w:color w:val="000000"/>
                <w:lang w:val="en-US"/>
              </w:rPr>
            </w:pPr>
            <w:r w:rsidRPr="00674502">
              <w:rPr>
                <w:rFonts w:hint="eastAsia"/>
                <w:color w:val="000000"/>
              </w:rPr>
              <w:t>6.78</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B156E2" w14:textId="77777777" w:rsidR="009C67EF" w:rsidRPr="004C7DA2" w:rsidRDefault="009C67EF" w:rsidP="008D1C6C">
            <w:pPr>
              <w:spacing w:after="0"/>
              <w:jc w:val="center"/>
              <w:rPr>
                <w:color w:val="000000"/>
                <w:lang w:val="en-US"/>
              </w:rPr>
            </w:pPr>
            <w:r w:rsidRPr="00674502">
              <w:rPr>
                <w:rFonts w:hint="eastAsia"/>
                <w:color w:val="000000"/>
              </w:rPr>
              <w:t>7.97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95F12F0"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F665E2C" w14:textId="77777777" w:rsidR="009C67EF" w:rsidRPr="004C7DA2" w:rsidRDefault="009C67EF" w:rsidP="008D1C6C">
            <w:pPr>
              <w:spacing w:after="0"/>
              <w:jc w:val="center"/>
              <w:rPr>
                <w:color w:val="000000"/>
                <w:lang w:val="en-US"/>
              </w:rPr>
            </w:pPr>
            <w:r w:rsidRPr="00674502">
              <w:rPr>
                <w:rFonts w:hint="eastAsia"/>
                <w:color w:val="000000"/>
              </w:rPr>
              <w:t>6.89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537A7C8"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32C8FC6" w14:textId="77777777" w:rsidR="009C67EF" w:rsidRPr="004C7DA2" w:rsidRDefault="009C67EF" w:rsidP="008D1C6C">
            <w:pPr>
              <w:spacing w:after="0"/>
              <w:jc w:val="center"/>
              <w:rPr>
                <w:color w:val="000000"/>
                <w:lang w:val="en-US"/>
              </w:rPr>
            </w:pPr>
            <w:r w:rsidRPr="00674502">
              <w:rPr>
                <w:rFonts w:hint="eastAsia"/>
                <w:color w:val="000000"/>
              </w:rPr>
              <w:t>5.98</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F94A355" w14:textId="77777777" w:rsidR="009C67EF" w:rsidRPr="004C7DA2" w:rsidRDefault="009C67EF" w:rsidP="008D1C6C">
            <w:pPr>
              <w:spacing w:after="0"/>
              <w:jc w:val="center"/>
              <w:rPr>
                <w:color w:val="000000"/>
                <w:lang w:val="en-US"/>
              </w:rPr>
            </w:pPr>
            <w:r w:rsidRPr="00674502">
              <w:rPr>
                <w:rFonts w:hint="eastAsia"/>
                <w:color w:val="000000"/>
              </w:rPr>
              <w:t>4.31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4AA5DB" w14:textId="77777777" w:rsidR="009C67EF" w:rsidRPr="004C7DA2" w:rsidRDefault="009C67EF" w:rsidP="008D1C6C">
            <w:pPr>
              <w:spacing w:after="0"/>
              <w:jc w:val="center"/>
              <w:rPr>
                <w:color w:val="000000"/>
                <w:lang w:val="en-US"/>
              </w:rPr>
            </w:pPr>
            <w:r w:rsidRPr="00674502">
              <w:rPr>
                <w:rFonts w:hint="eastAsia"/>
                <w:color w:val="000000"/>
              </w:rPr>
              <w:t>4.61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EC9A251" w14:textId="77777777" w:rsidR="009C67EF" w:rsidRPr="004C7DA2" w:rsidRDefault="009C67EF" w:rsidP="008D1C6C">
            <w:pPr>
              <w:spacing w:after="0"/>
              <w:jc w:val="center"/>
              <w:rPr>
                <w:color w:val="000000"/>
                <w:lang w:val="en-US"/>
              </w:rPr>
            </w:pPr>
            <w:r w:rsidRPr="00674502">
              <w:rPr>
                <w:rFonts w:hint="eastAsia"/>
                <w:color w:val="000000"/>
              </w:rPr>
              <w:t>7.12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64DC83" w14:textId="77777777" w:rsidR="009C67EF" w:rsidRPr="004C7DA2" w:rsidRDefault="009C67EF" w:rsidP="008D1C6C">
            <w:pPr>
              <w:spacing w:after="0"/>
              <w:jc w:val="center"/>
              <w:rPr>
                <w:color w:val="000000"/>
                <w:lang w:val="en-US"/>
              </w:rPr>
            </w:pPr>
            <w:r w:rsidRPr="00674502">
              <w:rPr>
                <w:rFonts w:hint="eastAsia"/>
                <w:color w:val="000000"/>
              </w:rPr>
              <w:t>9.04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6C5453"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6EBB99D" w14:textId="77777777" w:rsidR="009C67EF" w:rsidRPr="004C7DA2" w:rsidRDefault="009C67EF" w:rsidP="008D1C6C">
            <w:pPr>
              <w:spacing w:after="0"/>
              <w:jc w:val="center"/>
              <w:rPr>
                <w:color w:val="000000"/>
                <w:lang w:val="en-US"/>
              </w:rPr>
            </w:pPr>
            <w:r w:rsidRPr="00674502">
              <w:rPr>
                <w:rFonts w:hint="eastAsia"/>
                <w:color w:val="000000"/>
              </w:rPr>
              <w:t>7.85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C3C7E1F"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7BF4D0B" w14:textId="77777777" w:rsidR="009C67EF" w:rsidRPr="004C7DA2" w:rsidRDefault="009C67EF" w:rsidP="008D1C6C">
            <w:pPr>
              <w:spacing w:after="0"/>
              <w:jc w:val="center"/>
              <w:rPr>
                <w:color w:val="000000"/>
                <w:lang w:val="en-US"/>
              </w:rPr>
            </w:pPr>
            <w:r w:rsidRPr="00674502">
              <w:rPr>
                <w:rFonts w:hint="eastAsia"/>
                <w:color w:val="000000"/>
              </w:rPr>
              <w:t>7.79</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0FB7A7C" w14:textId="77777777" w:rsidR="009C67EF" w:rsidRPr="004C7DA2" w:rsidRDefault="009C67EF" w:rsidP="008D1C6C">
            <w:pPr>
              <w:spacing w:after="0"/>
              <w:jc w:val="center"/>
              <w:rPr>
                <w:color w:val="000000"/>
                <w:lang w:val="en-US"/>
              </w:rPr>
            </w:pPr>
            <w:r w:rsidRPr="00674502">
              <w:rPr>
                <w:rFonts w:hint="eastAsia"/>
                <w:color w:val="000000"/>
              </w:rPr>
              <w:t>6.47</w:t>
            </w:r>
          </w:p>
        </w:tc>
        <w:tc>
          <w:tcPr>
            <w:tcW w:w="723" w:type="dxa"/>
            <w:tcBorders>
              <w:top w:val="nil"/>
              <w:left w:val="single" w:sz="4" w:space="0" w:color="auto"/>
              <w:bottom w:val="single" w:sz="4" w:space="0" w:color="auto"/>
              <w:right w:val="nil"/>
            </w:tcBorders>
            <w:shd w:val="clear" w:color="auto" w:fill="FFFFFF" w:themeFill="background1"/>
            <w:vAlign w:val="center"/>
          </w:tcPr>
          <w:p w14:paraId="3A96B89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4333847E" w14:textId="77777777" w:rsidR="009C67EF" w:rsidRPr="004C7DA2" w:rsidRDefault="009C67EF" w:rsidP="008D1C6C">
            <w:pPr>
              <w:spacing w:after="0"/>
              <w:jc w:val="center"/>
              <w:rPr>
                <w:color w:val="000000"/>
                <w:lang w:val="en-US"/>
              </w:rPr>
            </w:pPr>
          </w:p>
        </w:tc>
      </w:tr>
      <w:tr w:rsidR="009C67EF" w:rsidRPr="00491A77" w14:paraId="1E685415" w14:textId="77777777" w:rsidTr="008D1C6C">
        <w:trPr>
          <w:trHeight w:val="266"/>
        </w:trPr>
        <w:tc>
          <w:tcPr>
            <w:tcW w:w="1134" w:type="dxa"/>
            <w:shd w:val="clear" w:color="auto" w:fill="auto"/>
            <w:noWrap/>
            <w:vAlign w:val="center"/>
            <w:hideMark/>
          </w:tcPr>
          <w:p w14:paraId="72D29186"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325BB11"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2986388B"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1D33FD45"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6E88128F"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753CF7A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3EF4A2BF"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4A144956"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074E3AD1"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5F331DD8"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470CD0F8"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51B98A57"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55FD1A0C"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69DD3485"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6634BD50"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104F8E97"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571DF93E"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33EF96D1"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09799ADC"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19368F9D"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5D303B85"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20F4A2C1" w14:textId="77777777" w:rsidTr="008D1C6C">
        <w:trPr>
          <w:trHeight w:val="266"/>
        </w:trPr>
        <w:tc>
          <w:tcPr>
            <w:tcW w:w="1134" w:type="dxa"/>
            <w:shd w:val="clear" w:color="auto" w:fill="auto"/>
            <w:noWrap/>
            <w:vAlign w:val="center"/>
            <w:hideMark/>
          </w:tcPr>
          <w:p w14:paraId="236E5949"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B640D13" w14:textId="77777777" w:rsidR="009C67EF" w:rsidRPr="004C7DA2" w:rsidRDefault="009C67EF" w:rsidP="008D1C6C">
            <w:pPr>
              <w:spacing w:after="0"/>
              <w:jc w:val="center"/>
              <w:rPr>
                <w:color w:val="000000"/>
                <w:lang w:val="en-US"/>
              </w:rPr>
            </w:pPr>
            <w:r w:rsidRPr="00674502">
              <w:rPr>
                <w:rFonts w:hint="eastAsia"/>
                <w:color w:val="000000"/>
              </w:rPr>
              <w:t>10.91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567DA7"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91F2ACA" w14:textId="77777777" w:rsidR="009C67EF" w:rsidRPr="004C7DA2" w:rsidRDefault="009C67EF" w:rsidP="008D1C6C">
            <w:pPr>
              <w:spacing w:after="0"/>
              <w:jc w:val="center"/>
              <w:rPr>
                <w:color w:val="000000"/>
                <w:lang w:val="en-US"/>
              </w:rPr>
            </w:pPr>
            <w:r w:rsidRPr="00674502">
              <w:rPr>
                <w:rFonts w:hint="eastAsia"/>
                <w:color w:val="000000"/>
              </w:rPr>
              <w:t>9.59</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B946EC"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DE2A6C5" w14:textId="77777777" w:rsidR="009C67EF" w:rsidRPr="004C7DA2" w:rsidRDefault="009C67EF" w:rsidP="008D1C6C">
            <w:pPr>
              <w:spacing w:after="0"/>
              <w:jc w:val="center"/>
              <w:rPr>
                <w:color w:val="000000"/>
                <w:lang w:val="en-US"/>
              </w:rPr>
            </w:pPr>
            <w:r w:rsidRPr="00674502">
              <w:rPr>
                <w:rFonts w:hint="eastAsia"/>
                <w:color w:val="000000"/>
              </w:rPr>
              <w:t>9.54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B24C802" w14:textId="77777777" w:rsidR="009C67EF" w:rsidRPr="004C7DA2" w:rsidRDefault="009C67EF" w:rsidP="008D1C6C">
            <w:pPr>
              <w:spacing w:after="0"/>
              <w:jc w:val="center"/>
              <w:rPr>
                <w:color w:val="000000"/>
                <w:lang w:val="en-US"/>
              </w:rPr>
            </w:pPr>
            <w:r w:rsidRPr="00674502">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D19B2B1" w14:textId="77777777" w:rsidR="009C67EF" w:rsidRPr="004C7DA2" w:rsidRDefault="009C67EF" w:rsidP="008D1C6C">
            <w:pPr>
              <w:spacing w:after="0"/>
              <w:jc w:val="center"/>
              <w:rPr>
                <w:color w:val="000000"/>
                <w:lang w:val="en-US"/>
              </w:rPr>
            </w:pPr>
            <w:r w:rsidRPr="00674502">
              <w:rPr>
                <w:rFonts w:hint="eastAsia"/>
                <w:color w:val="000000"/>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DE91276" w14:textId="77777777" w:rsidR="009C67EF" w:rsidRPr="004C7DA2" w:rsidRDefault="009C67EF" w:rsidP="008D1C6C">
            <w:pPr>
              <w:spacing w:after="0"/>
              <w:jc w:val="center"/>
              <w:rPr>
                <w:color w:val="000000"/>
                <w:lang w:val="en-US"/>
              </w:rPr>
            </w:pPr>
            <w:r w:rsidRPr="00674502">
              <w:rPr>
                <w:rFonts w:hint="eastAsia"/>
                <w:color w:val="000000"/>
              </w:rPr>
              <w:t>6.53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175EA66" w14:textId="77777777" w:rsidR="009C67EF" w:rsidRPr="004C7DA2" w:rsidRDefault="009C67EF" w:rsidP="008D1C6C">
            <w:pPr>
              <w:spacing w:after="0"/>
              <w:jc w:val="center"/>
              <w:rPr>
                <w:color w:val="000000"/>
                <w:lang w:val="en-US"/>
              </w:rPr>
            </w:pPr>
            <w:r w:rsidRPr="00674502">
              <w:rPr>
                <w:rFonts w:hint="eastAsia"/>
                <w:color w:val="000000"/>
              </w:rPr>
              <w:t>6.80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3AE0100"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56954CF" w14:textId="77777777" w:rsidR="009C67EF" w:rsidRPr="004C7DA2" w:rsidRDefault="009C67EF" w:rsidP="008D1C6C">
            <w:pPr>
              <w:spacing w:after="0"/>
              <w:jc w:val="center"/>
              <w:rPr>
                <w:color w:val="000000"/>
                <w:lang w:val="en-US"/>
              </w:rPr>
            </w:pPr>
            <w:r w:rsidRPr="00674502">
              <w:rPr>
                <w:rFonts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4E7741F" w14:textId="77777777" w:rsidR="009C67EF" w:rsidRPr="004C7DA2" w:rsidRDefault="009C67EF" w:rsidP="008D1C6C">
            <w:pPr>
              <w:spacing w:after="0"/>
              <w:jc w:val="center"/>
              <w:rPr>
                <w:color w:val="000000"/>
                <w:lang w:val="en-US"/>
              </w:rPr>
            </w:pPr>
            <w:r w:rsidRPr="00674502">
              <w:rPr>
                <w:rFonts w:hint="eastAsia"/>
                <w:color w:val="000000"/>
              </w:rPr>
              <w:t>4.95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5EAAE5" w14:textId="77777777" w:rsidR="009C67EF" w:rsidRPr="004C7DA2" w:rsidRDefault="009C67EF" w:rsidP="008D1C6C">
            <w:pPr>
              <w:spacing w:after="0"/>
              <w:jc w:val="center"/>
              <w:rPr>
                <w:color w:val="000000"/>
                <w:lang w:val="en-US"/>
              </w:rPr>
            </w:pPr>
            <w:r w:rsidRPr="00674502">
              <w:rPr>
                <w:rFonts w:hint="eastAsia"/>
                <w:color w:val="000000"/>
              </w:rPr>
              <w:t>5.66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0CEE0AB" w14:textId="77777777" w:rsidR="009C67EF" w:rsidRPr="004C7DA2" w:rsidRDefault="009C67EF" w:rsidP="008D1C6C">
            <w:pPr>
              <w:spacing w:after="0"/>
              <w:jc w:val="center"/>
              <w:rPr>
                <w:color w:val="000000"/>
                <w:lang w:val="en-US"/>
              </w:rPr>
            </w:pPr>
            <w:r w:rsidRPr="00674502">
              <w:rPr>
                <w:rFonts w:hint="eastAsia"/>
                <w:color w:val="000000"/>
              </w:rPr>
              <w:t>4.09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B8DD2EC" w14:textId="77777777" w:rsidR="009C67EF" w:rsidRPr="004C7DA2" w:rsidRDefault="009C67EF" w:rsidP="008D1C6C">
            <w:pPr>
              <w:spacing w:after="0"/>
              <w:jc w:val="center"/>
              <w:rPr>
                <w:color w:val="000000"/>
                <w:lang w:val="en-US"/>
              </w:rPr>
            </w:pPr>
            <w:r w:rsidRPr="00674502">
              <w:rPr>
                <w:rFonts w:hint="eastAsia"/>
                <w:color w:val="000000"/>
              </w:rPr>
              <w:t>4.70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E15032" w14:textId="77777777" w:rsidR="009C67EF" w:rsidRPr="004C7DA2" w:rsidRDefault="009C67EF" w:rsidP="008D1C6C">
            <w:pPr>
              <w:spacing w:after="0"/>
              <w:jc w:val="center"/>
              <w:rPr>
                <w:color w:val="000000"/>
                <w:lang w:val="en-US"/>
              </w:rPr>
            </w:pPr>
            <w:r w:rsidRPr="00674502">
              <w:rPr>
                <w:rFonts w:hint="eastAsia"/>
                <w:color w:val="000000"/>
              </w:rPr>
              <w:t>7.28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CE6B4E" w14:textId="77777777" w:rsidR="009C67EF" w:rsidRPr="004C7DA2" w:rsidRDefault="009C67EF" w:rsidP="008D1C6C">
            <w:pPr>
              <w:spacing w:after="0"/>
              <w:jc w:val="center"/>
              <w:rPr>
                <w:color w:val="000000"/>
                <w:lang w:val="en-US"/>
              </w:rPr>
            </w:pPr>
            <w:r w:rsidRPr="00674502">
              <w:rPr>
                <w:rFonts w:hint="eastAsia"/>
                <w:color w:val="000000"/>
              </w:rPr>
              <w:t>4.56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F73A58" w14:textId="77777777" w:rsidR="009C67EF" w:rsidRPr="004C7DA2" w:rsidRDefault="009C67EF" w:rsidP="008D1C6C">
            <w:pPr>
              <w:spacing w:after="0"/>
              <w:jc w:val="center"/>
              <w:rPr>
                <w:color w:val="000000"/>
                <w:lang w:val="en-US"/>
              </w:rPr>
            </w:pPr>
            <w:r w:rsidRPr="00674502">
              <w:rPr>
                <w:rFonts w:hint="eastAsia"/>
                <w:color w:val="000000"/>
              </w:rPr>
              <w:t>7.16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C8625D8" w14:textId="77777777" w:rsidR="009C67EF" w:rsidRPr="004C7DA2" w:rsidRDefault="009C67EF" w:rsidP="008D1C6C">
            <w:pPr>
              <w:spacing w:after="0"/>
              <w:jc w:val="center"/>
              <w:rPr>
                <w:color w:val="000000"/>
                <w:lang w:val="en-US"/>
              </w:rPr>
            </w:pPr>
            <w:r w:rsidRPr="00674502">
              <w:rPr>
                <w:rFonts w:hint="eastAsia"/>
                <w:color w:val="000000"/>
              </w:rPr>
              <w:t>9.97</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4166D48B" w14:textId="77777777" w:rsidR="009C67EF" w:rsidRPr="004C7DA2" w:rsidRDefault="009C67EF" w:rsidP="008D1C6C">
            <w:pPr>
              <w:spacing w:after="0"/>
              <w:jc w:val="center"/>
              <w:rPr>
                <w:color w:val="000000"/>
                <w:lang w:val="en-US"/>
              </w:rPr>
            </w:pPr>
            <w:r w:rsidRPr="00674502">
              <w:rPr>
                <w:rFonts w:hint="eastAsia"/>
                <w:color w:val="000000"/>
              </w:rPr>
              <w:t>7.47</w:t>
            </w:r>
          </w:p>
        </w:tc>
      </w:tr>
      <w:tr w:rsidR="009C67EF" w:rsidRPr="00491A77" w14:paraId="398A5D50" w14:textId="77777777" w:rsidTr="008D1C6C">
        <w:trPr>
          <w:trHeight w:val="266"/>
        </w:trPr>
        <w:tc>
          <w:tcPr>
            <w:tcW w:w="1134" w:type="dxa"/>
            <w:shd w:val="clear" w:color="auto" w:fill="auto"/>
            <w:noWrap/>
            <w:vAlign w:val="center"/>
          </w:tcPr>
          <w:p w14:paraId="641479D0"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920725"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8BD1A"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B8429"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9E5B2"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DBE78"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0F582"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755FE"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ABBFB"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A4354"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5E1BA"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19DD2"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067DD"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D7CC1"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7A811"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7779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450A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6B3E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C0058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0CA0BB67"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0D420A1B" w14:textId="77777777" w:rsidR="009C67EF" w:rsidRPr="004C7DA2" w:rsidRDefault="009C67EF" w:rsidP="008D1C6C">
            <w:pPr>
              <w:spacing w:after="0"/>
              <w:jc w:val="center"/>
              <w:rPr>
                <w:color w:val="000000"/>
                <w:lang w:val="en-US"/>
              </w:rPr>
            </w:pPr>
          </w:p>
        </w:tc>
      </w:tr>
      <w:tr w:rsidR="009C67EF" w:rsidRPr="00491A77" w14:paraId="5673B9D7" w14:textId="77777777" w:rsidTr="008D1C6C">
        <w:trPr>
          <w:trHeight w:val="266"/>
        </w:trPr>
        <w:tc>
          <w:tcPr>
            <w:tcW w:w="1134" w:type="dxa"/>
            <w:shd w:val="clear" w:color="auto" w:fill="auto"/>
            <w:noWrap/>
            <w:vAlign w:val="center"/>
          </w:tcPr>
          <w:p w14:paraId="0C2AA60D"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B30E7FC" w14:textId="77777777" w:rsidR="009C67EF" w:rsidRPr="004C7DA2" w:rsidRDefault="009C67EF" w:rsidP="008D1C6C">
            <w:pPr>
              <w:spacing w:after="0"/>
              <w:jc w:val="center"/>
              <w:rPr>
                <w:color w:val="000000"/>
                <w:lang w:val="en-US"/>
              </w:rPr>
            </w:pPr>
            <w:r w:rsidRPr="00674502">
              <w:rPr>
                <w:rFonts w:hint="eastAsia"/>
                <w:color w:val="000000"/>
              </w:rPr>
              <w:t>8.85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E408F47"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DC583BE" w14:textId="77777777" w:rsidR="009C67EF" w:rsidRPr="004C7DA2" w:rsidRDefault="009C67EF" w:rsidP="008D1C6C">
            <w:pPr>
              <w:spacing w:after="0"/>
              <w:jc w:val="center"/>
              <w:rPr>
                <w:color w:val="000000"/>
                <w:lang w:val="en-US"/>
              </w:rPr>
            </w:pPr>
            <w:r w:rsidRPr="00674502">
              <w:rPr>
                <w:rFonts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5BC7B1" w14:textId="77777777" w:rsidR="009C67EF" w:rsidRPr="004C7DA2" w:rsidRDefault="009C67EF" w:rsidP="008D1C6C">
            <w:pPr>
              <w:spacing w:after="0"/>
              <w:jc w:val="center"/>
              <w:rPr>
                <w:color w:val="000000"/>
                <w:lang w:val="en-US"/>
              </w:rPr>
            </w:pPr>
            <w:r w:rsidRPr="00674502">
              <w:rPr>
                <w:rFonts w:hint="eastAsia"/>
                <w:color w:val="000000"/>
              </w:rPr>
              <w:t>6.54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508CFED" w14:textId="77777777" w:rsidR="009C67EF" w:rsidRPr="004C7DA2" w:rsidRDefault="009C67EF" w:rsidP="008D1C6C">
            <w:pPr>
              <w:spacing w:after="0"/>
              <w:jc w:val="center"/>
              <w:rPr>
                <w:color w:val="000000"/>
                <w:lang w:val="en-US"/>
              </w:rPr>
            </w:pPr>
            <w:r w:rsidRPr="00674502">
              <w:rPr>
                <w:rFonts w:hint="eastAsia"/>
                <w:color w:val="000000"/>
              </w:rPr>
              <w:t>8.62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1DB666"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4EB5846" w14:textId="77777777" w:rsidR="009C67EF" w:rsidRPr="004C7DA2" w:rsidRDefault="009C67EF" w:rsidP="008D1C6C">
            <w:pPr>
              <w:spacing w:after="0"/>
              <w:jc w:val="center"/>
              <w:rPr>
                <w:color w:val="000000"/>
                <w:lang w:val="en-US"/>
              </w:rPr>
            </w:pPr>
            <w:r w:rsidRPr="00674502">
              <w:rPr>
                <w:rFonts w:hint="eastAsia"/>
                <w:color w:val="000000"/>
              </w:rPr>
              <w:t>8.80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3A63A96" w14:textId="77777777" w:rsidR="009C67EF" w:rsidRPr="004C7DA2" w:rsidRDefault="009C67EF" w:rsidP="008D1C6C">
            <w:pPr>
              <w:spacing w:after="0"/>
              <w:jc w:val="center"/>
              <w:rPr>
                <w:color w:val="000000"/>
                <w:lang w:val="en-US"/>
              </w:rPr>
            </w:pPr>
            <w:r w:rsidRPr="00674502">
              <w:rPr>
                <w:rFonts w:hint="eastAsia"/>
                <w:color w:val="000000"/>
              </w:rPr>
              <w:t>5.83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B227F6F" w14:textId="77777777" w:rsidR="009C67EF" w:rsidRPr="004C7DA2" w:rsidRDefault="009C67EF" w:rsidP="008D1C6C">
            <w:pPr>
              <w:spacing w:after="0"/>
              <w:jc w:val="center"/>
              <w:rPr>
                <w:color w:val="000000"/>
                <w:lang w:val="en-US"/>
              </w:rPr>
            </w:pPr>
            <w:r w:rsidRPr="00674502">
              <w:rPr>
                <w:rFonts w:hint="eastAsia"/>
                <w:color w:val="000000"/>
              </w:rPr>
              <w:t>8.04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57F913A"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9F337FB" w14:textId="77777777" w:rsidR="009C67EF" w:rsidRPr="004C7DA2" w:rsidRDefault="009C67EF" w:rsidP="008D1C6C">
            <w:pPr>
              <w:spacing w:after="0"/>
              <w:jc w:val="center"/>
              <w:rPr>
                <w:color w:val="000000"/>
                <w:lang w:val="en-US"/>
              </w:rPr>
            </w:pPr>
            <w:r w:rsidRPr="00674502">
              <w:rPr>
                <w:rFonts w:hint="eastAsia"/>
                <w:color w:val="000000"/>
              </w:rPr>
              <w:t>7.86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2B79730"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82FE1B5" w14:textId="77777777" w:rsidR="009C67EF" w:rsidRPr="004C7DA2" w:rsidRDefault="009C67EF" w:rsidP="008D1C6C">
            <w:pPr>
              <w:spacing w:after="0"/>
              <w:jc w:val="center"/>
              <w:rPr>
                <w:color w:val="000000"/>
                <w:lang w:val="en-US"/>
              </w:rPr>
            </w:pPr>
            <w:r w:rsidRPr="00674502">
              <w:rPr>
                <w:rFonts w:hint="eastAsia"/>
                <w:color w:val="000000"/>
              </w:rPr>
              <w:t>8.13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FF2AB5A" w14:textId="77777777" w:rsidR="009C67EF" w:rsidRPr="004C7DA2" w:rsidRDefault="009C67EF" w:rsidP="008D1C6C">
            <w:pPr>
              <w:spacing w:after="0"/>
              <w:jc w:val="center"/>
              <w:rPr>
                <w:color w:val="000000"/>
                <w:lang w:val="en-US"/>
              </w:rPr>
            </w:pPr>
            <w:r w:rsidRPr="00674502">
              <w:rPr>
                <w:rFonts w:hint="eastAsia"/>
                <w:color w:val="000000"/>
              </w:rPr>
              <w:t>6.49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BA48A4A" w14:textId="77777777" w:rsidR="009C67EF" w:rsidRPr="004C7DA2" w:rsidRDefault="009C67EF" w:rsidP="008D1C6C">
            <w:pPr>
              <w:spacing w:after="0"/>
              <w:jc w:val="center"/>
              <w:rPr>
                <w:color w:val="000000"/>
                <w:lang w:val="en-US"/>
              </w:rPr>
            </w:pPr>
            <w:r w:rsidRPr="00674502">
              <w:rPr>
                <w:rFonts w:hint="eastAsia"/>
                <w:color w:val="000000"/>
              </w:rPr>
              <w:t>7.49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25A169F" w14:textId="77777777" w:rsidR="009C67EF" w:rsidRPr="004C7DA2" w:rsidRDefault="009C67EF" w:rsidP="008D1C6C">
            <w:pPr>
              <w:spacing w:after="0"/>
              <w:jc w:val="center"/>
              <w:rPr>
                <w:color w:val="000000"/>
                <w:lang w:val="en-US"/>
              </w:rPr>
            </w:pPr>
            <w:r w:rsidRPr="00674502">
              <w:rPr>
                <w:rFonts w:hint="eastAsia"/>
                <w:color w:val="000000"/>
              </w:rPr>
              <w:t>6.35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228E27" w14:textId="77777777" w:rsidR="009C67EF" w:rsidRPr="004C7DA2" w:rsidRDefault="009C67EF" w:rsidP="008D1C6C">
            <w:pPr>
              <w:spacing w:after="0"/>
              <w:jc w:val="center"/>
              <w:rPr>
                <w:color w:val="000000"/>
                <w:lang w:val="en-US"/>
              </w:rPr>
            </w:pPr>
            <w:r w:rsidRPr="00674502">
              <w:rPr>
                <w:rFonts w:hint="eastAsia"/>
                <w:color w:val="000000"/>
              </w:rPr>
              <w:t>10.15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9B45772" w14:textId="77777777" w:rsidR="009C67EF" w:rsidRPr="004C7DA2" w:rsidRDefault="009C67EF" w:rsidP="008D1C6C">
            <w:pPr>
              <w:spacing w:after="0"/>
              <w:jc w:val="center"/>
              <w:rPr>
                <w:color w:val="000000"/>
                <w:lang w:val="en-US"/>
              </w:rPr>
            </w:pPr>
            <w:r w:rsidRPr="00674502">
              <w:rPr>
                <w:rFonts w:hint="eastAsia"/>
                <w:color w:val="000000"/>
              </w:rPr>
              <w:t>6.31</w:t>
            </w:r>
          </w:p>
        </w:tc>
        <w:tc>
          <w:tcPr>
            <w:tcW w:w="723" w:type="dxa"/>
            <w:tcBorders>
              <w:top w:val="nil"/>
              <w:left w:val="single" w:sz="4" w:space="0" w:color="auto"/>
              <w:bottom w:val="nil"/>
              <w:right w:val="nil"/>
            </w:tcBorders>
            <w:shd w:val="clear" w:color="auto" w:fill="auto"/>
            <w:vAlign w:val="center"/>
          </w:tcPr>
          <w:p w14:paraId="068B82C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1243E38" w14:textId="77777777" w:rsidR="009C67EF" w:rsidRPr="004C7DA2" w:rsidRDefault="009C67EF" w:rsidP="008D1C6C">
            <w:pPr>
              <w:spacing w:after="0"/>
              <w:jc w:val="center"/>
              <w:rPr>
                <w:color w:val="000000"/>
                <w:lang w:val="en-US"/>
              </w:rPr>
            </w:pPr>
          </w:p>
        </w:tc>
      </w:tr>
    </w:tbl>
    <w:p w14:paraId="30AD6298" w14:textId="77777777" w:rsidR="009C67EF" w:rsidRDefault="009C67EF" w:rsidP="009C67EF">
      <w:pPr>
        <w:pStyle w:val="TH"/>
        <w:rPr>
          <w:rFonts w:ascii="Times New Roman" w:hAnsi="Times New Roman"/>
        </w:rPr>
      </w:pPr>
    </w:p>
    <w:p w14:paraId="06AC33DE"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1CFF12A2" wp14:editId="007A81DC">
            <wp:extent cx="7260609" cy="2351046"/>
            <wp:effectExtent l="0" t="0" r="0" b="0"/>
            <wp:docPr id="5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285265" cy="2359030"/>
                    </a:xfrm>
                    <a:prstGeom prst="rect">
                      <a:avLst/>
                    </a:prstGeom>
                    <a:solidFill>
                      <a:schemeClr val="bg1"/>
                    </a:solidFill>
                  </pic:spPr>
                </pic:pic>
              </a:graphicData>
            </a:graphic>
          </wp:inline>
        </w:drawing>
      </w:r>
    </w:p>
    <w:p w14:paraId="174E8C8A" w14:textId="77777777" w:rsidR="009C67EF" w:rsidRDefault="009C67EF" w:rsidP="009C67EF">
      <w:pPr>
        <w:pStyle w:val="BodyText"/>
        <w:numPr>
          <w:ilvl w:val="0"/>
          <w:numId w:val="27"/>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3B724926"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76D48074" wp14:editId="5150D06F">
            <wp:extent cx="7444853" cy="2431979"/>
            <wp:effectExtent l="0" t="0" r="3810" b="6985"/>
            <wp:docPr id="5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495583" cy="2448551"/>
                    </a:xfrm>
                    <a:prstGeom prst="rect">
                      <a:avLst/>
                    </a:prstGeom>
                    <a:solidFill>
                      <a:schemeClr val="bg1"/>
                    </a:solidFill>
                  </pic:spPr>
                </pic:pic>
              </a:graphicData>
            </a:graphic>
          </wp:inline>
        </w:drawing>
      </w:r>
    </w:p>
    <w:p w14:paraId="2A6D076E" w14:textId="77777777" w:rsidR="009C67EF" w:rsidRDefault="009C67EF" w:rsidP="009C67EF">
      <w:pPr>
        <w:pStyle w:val="BodyText"/>
        <w:numPr>
          <w:ilvl w:val="0"/>
          <w:numId w:val="27"/>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33C2CB85"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24592617" wp14:editId="0B170C30">
            <wp:extent cx="7458501" cy="2415124"/>
            <wp:effectExtent l="0" t="0" r="0" b="4445"/>
            <wp:docPr id="5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479781" cy="2422015"/>
                    </a:xfrm>
                    <a:prstGeom prst="rect">
                      <a:avLst/>
                    </a:prstGeom>
                    <a:solidFill>
                      <a:schemeClr val="bg1"/>
                    </a:solidFill>
                  </pic:spPr>
                </pic:pic>
              </a:graphicData>
            </a:graphic>
          </wp:inline>
        </w:drawing>
      </w:r>
    </w:p>
    <w:p w14:paraId="53068EDF" w14:textId="77777777" w:rsidR="009C67EF" w:rsidRPr="00D64ED7" w:rsidRDefault="009C67EF" w:rsidP="009C67EF">
      <w:pPr>
        <w:pStyle w:val="BodyText"/>
        <w:numPr>
          <w:ilvl w:val="0"/>
          <w:numId w:val="27"/>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3DA3EDE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166B85">
        <w:rPr>
          <w:rFonts w:ascii="Times New Roman" w:hAnsi="Times New Roman"/>
          <w:lang w:val="en-US"/>
        </w:rPr>
        <w:t>6.1.3.7.2.1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54E9CE04"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28916445"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Table </w:t>
      </w:r>
      <w:r w:rsidRPr="00166B85">
        <w:rPr>
          <w:lang w:val="en-US"/>
        </w:rPr>
        <w:t>6.1.3.7.2.1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6CC0655C"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166B85">
        <w:rPr>
          <w:rFonts w:ascii="Times New Roman" w:hAnsi="Times New Roman"/>
          <w:lang w:val="en-US"/>
        </w:rPr>
        <w:t>6.1.3.7.2.1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NS_58 S-SSB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5C800EA3" w14:textId="77777777" w:rsidTr="008D1C6C">
        <w:trPr>
          <w:trHeight w:val="237"/>
          <w:jc w:val="center"/>
        </w:trPr>
        <w:tc>
          <w:tcPr>
            <w:tcW w:w="3240" w:type="dxa"/>
            <w:vMerge w:val="restart"/>
            <w:shd w:val="clear" w:color="auto" w:fill="auto"/>
          </w:tcPr>
          <w:p w14:paraId="2BFD6067" w14:textId="77777777" w:rsidR="009C67EF" w:rsidRPr="00A1115A" w:rsidRDefault="009C67EF" w:rsidP="008D1C6C">
            <w:pPr>
              <w:pStyle w:val="TAH"/>
            </w:pPr>
          </w:p>
        </w:tc>
        <w:tc>
          <w:tcPr>
            <w:tcW w:w="5670" w:type="dxa"/>
            <w:gridSpan w:val="4"/>
          </w:tcPr>
          <w:p w14:paraId="32680B23" w14:textId="77777777" w:rsidR="009C67EF" w:rsidRPr="00A1115A" w:rsidRDefault="009C67EF" w:rsidP="008D1C6C">
            <w:pPr>
              <w:pStyle w:val="TAH"/>
            </w:pPr>
            <w:r w:rsidRPr="00A1115A">
              <w:t>RB Allocation</w:t>
            </w:r>
            <w:r>
              <w:t xml:space="preserve"> </w:t>
            </w:r>
          </w:p>
        </w:tc>
      </w:tr>
      <w:tr w:rsidR="009C67EF" w:rsidRPr="00D70CD0" w14:paraId="225D8EB8" w14:textId="77777777" w:rsidTr="008D1C6C">
        <w:trPr>
          <w:trHeight w:val="237"/>
          <w:jc w:val="center"/>
        </w:trPr>
        <w:tc>
          <w:tcPr>
            <w:tcW w:w="3240" w:type="dxa"/>
            <w:vMerge/>
            <w:shd w:val="clear" w:color="auto" w:fill="auto"/>
          </w:tcPr>
          <w:p w14:paraId="37BE63A6" w14:textId="77777777" w:rsidR="009C67EF" w:rsidRPr="00A1115A" w:rsidRDefault="009C67EF" w:rsidP="008D1C6C">
            <w:pPr>
              <w:pStyle w:val="TAH"/>
            </w:pPr>
          </w:p>
        </w:tc>
        <w:tc>
          <w:tcPr>
            <w:tcW w:w="2790" w:type="dxa"/>
            <w:gridSpan w:val="2"/>
          </w:tcPr>
          <w:p w14:paraId="1E01A861"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0A5593F"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1DD968A5" w14:textId="77777777" w:rsidTr="008D1C6C">
        <w:trPr>
          <w:trHeight w:val="237"/>
          <w:jc w:val="center"/>
        </w:trPr>
        <w:tc>
          <w:tcPr>
            <w:tcW w:w="3240" w:type="dxa"/>
            <w:shd w:val="clear" w:color="auto" w:fill="auto"/>
          </w:tcPr>
          <w:p w14:paraId="7A38F199"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759962BB"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186D8C5C" w14:textId="77777777" w:rsidR="009C67EF" w:rsidRDefault="009C67EF" w:rsidP="008D1C6C">
            <w:pPr>
              <w:pStyle w:val="TAH"/>
              <w:rPr>
                <w:lang w:eastAsia="ko-KR"/>
              </w:rPr>
            </w:pPr>
            <w:r>
              <w:rPr>
                <w:rFonts w:hint="eastAsia"/>
                <w:lang w:eastAsia="ko-KR"/>
              </w:rPr>
              <w:t>2</w:t>
            </w:r>
          </w:p>
        </w:tc>
        <w:tc>
          <w:tcPr>
            <w:tcW w:w="1440" w:type="dxa"/>
          </w:tcPr>
          <w:p w14:paraId="3DAE529B"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63A3CC17" w14:textId="77777777" w:rsidR="009C67EF" w:rsidRDefault="009C67EF" w:rsidP="008D1C6C">
            <w:pPr>
              <w:pStyle w:val="TAH"/>
              <w:rPr>
                <w:lang w:eastAsia="ko-KR"/>
              </w:rPr>
            </w:pPr>
            <w:r>
              <w:rPr>
                <w:rFonts w:hint="eastAsia"/>
                <w:lang w:eastAsia="ko-KR"/>
              </w:rPr>
              <w:t>2</w:t>
            </w:r>
          </w:p>
        </w:tc>
      </w:tr>
      <w:tr w:rsidR="009C67EF" w:rsidRPr="00D70CD0" w14:paraId="172D560F" w14:textId="77777777" w:rsidTr="008D1C6C">
        <w:trPr>
          <w:trHeight w:val="237"/>
          <w:jc w:val="center"/>
        </w:trPr>
        <w:tc>
          <w:tcPr>
            <w:tcW w:w="3240" w:type="dxa"/>
            <w:shd w:val="clear" w:color="auto" w:fill="auto"/>
          </w:tcPr>
          <w:p w14:paraId="38905710" w14:textId="77777777" w:rsidR="009C67EF" w:rsidRPr="00A1115A" w:rsidRDefault="009C67EF" w:rsidP="008D1C6C">
            <w:pPr>
              <w:pStyle w:val="TAH"/>
            </w:pPr>
            <w:r>
              <w:rPr>
                <w:b w:val="0"/>
                <w:bCs/>
                <w:szCs w:val="18"/>
              </w:rPr>
              <w:t>Contiguous sub-band RB sets</w:t>
            </w:r>
          </w:p>
        </w:tc>
        <w:tc>
          <w:tcPr>
            <w:tcW w:w="1395" w:type="dxa"/>
            <w:vAlign w:val="center"/>
          </w:tcPr>
          <w:p w14:paraId="1468C17B" w14:textId="77777777" w:rsidR="009C67EF" w:rsidRPr="00625CE6" w:rsidRDefault="009C67EF" w:rsidP="008D1C6C">
            <w:pPr>
              <w:pStyle w:val="TAH"/>
              <w:rPr>
                <w:b w:val="0"/>
                <w:bCs/>
                <w:szCs w:val="18"/>
              </w:rPr>
            </w:pPr>
            <w:r w:rsidRPr="00724B46">
              <w:rPr>
                <w:rFonts w:hint="eastAsia"/>
                <w:b w:val="0"/>
                <w:bCs/>
                <w:szCs w:val="18"/>
              </w:rPr>
              <w:t>10.91</w:t>
            </w:r>
          </w:p>
        </w:tc>
        <w:tc>
          <w:tcPr>
            <w:tcW w:w="1395" w:type="dxa"/>
            <w:vAlign w:val="center"/>
          </w:tcPr>
          <w:p w14:paraId="11D335CC" w14:textId="77777777" w:rsidR="009C67EF" w:rsidRPr="00625CE6" w:rsidRDefault="009C67EF" w:rsidP="008D1C6C">
            <w:pPr>
              <w:pStyle w:val="TAH"/>
              <w:rPr>
                <w:b w:val="0"/>
                <w:bCs/>
                <w:szCs w:val="18"/>
              </w:rPr>
            </w:pPr>
            <w:r w:rsidRPr="00724B46">
              <w:rPr>
                <w:rFonts w:hint="eastAsia"/>
                <w:b w:val="0"/>
                <w:bCs/>
                <w:szCs w:val="18"/>
              </w:rPr>
              <w:t>6.86</w:t>
            </w:r>
          </w:p>
        </w:tc>
        <w:tc>
          <w:tcPr>
            <w:tcW w:w="1440" w:type="dxa"/>
            <w:vAlign w:val="center"/>
          </w:tcPr>
          <w:p w14:paraId="6EC389BB" w14:textId="77777777" w:rsidR="009C67EF" w:rsidRPr="00625CE6" w:rsidRDefault="009C67EF" w:rsidP="008D1C6C">
            <w:pPr>
              <w:pStyle w:val="TAH"/>
              <w:rPr>
                <w:b w:val="0"/>
                <w:bCs/>
                <w:szCs w:val="18"/>
              </w:rPr>
            </w:pPr>
            <w:r w:rsidRPr="00724B46">
              <w:rPr>
                <w:rFonts w:hint="eastAsia"/>
                <w:b w:val="0"/>
                <w:bCs/>
                <w:szCs w:val="18"/>
              </w:rPr>
              <w:t>6.11</w:t>
            </w:r>
          </w:p>
        </w:tc>
        <w:tc>
          <w:tcPr>
            <w:tcW w:w="1440" w:type="dxa"/>
            <w:vAlign w:val="center"/>
          </w:tcPr>
          <w:p w14:paraId="5E87B4BB" w14:textId="77777777" w:rsidR="009C67EF" w:rsidRPr="00625CE6" w:rsidRDefault="009C67EF" w:rsidP="008D1C6C">
            <w:pPr>
              <w:pStyle w:val="TAH"/>
              <w:rPr>
                <w:b w:val="0"/>
                <w:bCs/>
                <w:szCs w:val="18"/>
              </w:rPr>
            </w:pPr>
            <w:r w:rsidRPr="00724B46">
              <w:rPr>
                <w:rFonts w:hint="eastAsia"/>
                <w:b w:val="0"/>
                <w:bCs/>
                <w:szCs w:val="18"/>
              </w:rPr>
              <w:t>3.98</w:t>
            </w:r>
          </w:p>
        </w:tc>
      </w:tr>
      <w:tr w:rsidR="009C67EF" w:rsidRPr="00D70CD0" w14:paraId="03F78C38" w14:textId="77777777" w:rsidTr="008D1C6C">
        <w:trPr>
          <w:trHeight w:val="237"/>
          <w:jc w:val="center"/>
        </w:trPr>
        <w:tc>
          <w:tcPr>
            <w:tcW w:w="3240" w:type="dxa"/>
            <w:shd w:val="clear" w:color="auto" w:fill="auto"/>
          </w:tcPr>
          <w:p w14:paraId="414B350C" w14:textId="77777777" w:rsidR="009C67EF" w:rsidRPr="00A1115A" w:rsidRDefault="009C67EF" w:rsidP="008D1C6C">
            <w:pPr>
              <w:pStyle w:val="TAH"/>
            </w:pPr>
            <w:r>
              <w:rPr>
                <w:b w:val="0"/>
                <w:bCs/>
                <w:szCs w:val="18"/>
              </w:rPr>
              <w:t>Non-contiguous sub-band RB sets</w:t>
            </w:r>
          </w:p>
        </w:tc>
        <w:tc>
          <w:tcPr>
            <w:tcW w:w="1395" w:type="dxa"/>
            <w:vAlign w:val="center"/>
          </w:tcPr>
          <w:p w14:paraId="7D3EDEA7" w14:textId="77777777" w:rsidR="009C67EF" w:rsidRPr="00625CE6" w:rsidRDefault="009C67EF" w:rsidP="008D1C6C">
            <w:pPr>
              <w:pStyle w:val="TAH"/>
              <w:rPr>
                <w:b w:val="0"/>
                <w:bCs/>
                <w:szCs w:val="18"/>
              </w:rPr>
            </w:pPr>
            <w:r w:rsidRPr="00724B46">
              <w:rPr>
                <w:rFonts w:hint="eastAsia"/>
                <w:b w:val="0"/>
                <w:bCs/>
                <w:szCs w:val="18"/>
              </w:rPr>
              <w:t>9.94</w:t>
            </w:r>
          </w:p>
        </w:tc>
        <w:tc>
          <w:tcPr>
            <w:tcW w:w="1395" w:type="dxa"/>
            <w:vAlign w:val="center"/>
          </w:tcPr>
          <w:p w14:paraId="6FF0AFF1" w14:textId="77777777" w:rsidR="009C67EF" w:rsidRPr="00625CE6" w:rsidRDefault="009C67EF" w:rsidP="008D1C6C">
            <w:pPr>
              <w:pStyle w:val="TAH"/>
              <w:rPr>
                <w:b w:val="0"/>
                <w:bCs/>
                <w:szCs w:val="18"/>
              </w:rPr>
            </w:pPr>
            <w:r w:rsidRPr="00724B46">
              <w:rPr>
                <w:rFonts w:hint="eastAsia"/>
                <w:b w:val="0"/>
                <w:bCs/>
                <w:szCs w:val="18"/>
              </w:rPr>
              <w:t>7.22</w:t>
            </w:r>
          </w:p>
        </w:tc>
        <w:tc>
          <w:tcPr>
            <w:tcW w:w="1440" w:type="dxa"/>
            <w:vAlign w:val="center"/>
          </w:tcPr>
          <w:p w14:paraId="7F9A9361" w14:textId="77777777" w:rsidR="009C67EF" w:rsidRPr="00625CE6" w:rsidRDefault="009C67EF" w:rsidP="008D1C6C">
            <w:pPr>
              <w:pStyle w:val="TAH"/>
              <w:rPr>
                <w:b w:val="0"/>
                <w:bCs/>
                <w:szCs w:val="18"/>
              </w:rPr>
            </w:pPr>
            <w:r w:rsidRPr="00724B46">
              <w:rPr>
                <w:rFonts w:hint="eastAsia"/>
                <w:b w:val="0"/>
                <w:bCs/>
                <w:szCs w:val="18"/>
              </w:rPr>
              <w:t>6.93</w:t>
            </w:r>
          </w:p>
        </w:tc>
        <w:tc>
          <w:tcPr>
            <w:tcW w:w="1440" w:type="dxa"/>
            <w:vAlign w:val="center"/>
          </w:tcPr>
          <w:p w14:paraId="6814E08E" w14:textId="77777777" w:rsidR="009C67EF" w:rsidRPr="00625CE6" w:rsidRDefault="009C67EF" w:rsidP="008D1C6C">
            <w:pPr>
              <w:pStyle w:val="TAH"/>
              <w:rPr>
                <w:b w:val="0"/>
                <w:bCs/>
                <w:szCs w:val="18"/>
              </w:rPr>
            </w:pPr>
            <w:r w:rsidRPr="00724B46">
              <w:rPr>
                <w:rFonts w:hint="eastAsia"/>
                <w:b w:val="0"/>
                <w:bCs/>
                <w:szCs w:val="18"/>
              </w:rPr>
              <w:t>4.82</w:t>
            </w:r>
          </w:p>
        </w:tc>
      </w:tr>
    </w:tbl>
    <w:p w14:paraId="4ACAF1A5" w14:textId="77777777" w:rsidR="009C67EF" w:rsidRDefault="009C67EF" w:rsidP="009C67EF">
      <w:pPr>
        <w:pStyle w:val="TH"/>
        <w:rPr>
          <w:rFonts w:ascii="Times New Roman" w:hAnsi="Times New Roman"/>
        </w:rPr>
      </w:pPr>
    </w:p>
    <w:p w14:paraId="66A534B6"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166B85">
        <w:rPr>
          <w:lang w:val="en-US"/>
        </w:rPr>
        <w:t>6.1.3.7.2.1</w:t>
      </w:r>
      <w:r>
        <w:rPr>
          <w:rFonts w:eastAsiaTheme="minorEastAsia"/>
          <w:lang w:eastAsia="ko-KR"/>
        </w:rPr>
        <w:t xml:space="preserve">-3 or Table </w:t>
      </w:r>
      <w:r w:rsidRPr="00166B85">
        <w:rPr>
          <w:lang w:val="en-US"/>
        </w:rPr>
        <w:t>6.1.3.7.2.1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6AE407ED"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166B85">
        <w:rPr>
          <w:rFonts w:ascii="Times New Roman" w:hAnsi="Times New Roman"/>
          <w:lang w:val="en-US"/>
        </w:rPr>
        <w:t>6.1.3.7.2.1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7D773200" w14:textId="77777777" w:rsidTr="008D1C6C">
        <w:trPr>
          <w:trHeight w:val="237"/>
          <w:jc w:val="center"/>
        </w:trPr>
        <w:tc>
          <w:tcPr>
            <w:tcW w:w="3240" w:type="dxa"/>
            <w:vMerge w:val="restart"/>
            <w:shd w:val="clear" w:color="auto" w:fill="auto"/>
          </w:tcPr>
          <w:p w14:paraId="4910F8D2" w14:textId="77777777" w:rsidR="009C67EF" w:rsidRPr="00A1115A" w:rsidRDefault="009C67EF" w:rsidP="008D1C6C">
            <w:pPr>
              <w:pStyle w:val="TAH"/>
            </w:pPr>
          </w:p>
        </w:tc>
        <w:tc>
          <w:tcPr>
            <w:tcW w:w="5670" w:type="dxa"/>
            <w:gridSpan w:val="4"/>
          </w:tcPr>
          <w:p w14:paraId="2B267585" w14:textId="77777777" w:rsidR="009C67EF" w:rsidRPr="00A1115A" w:rsidRDefault="009C67EF" w:rsidP="008D1C6C">
            <w:pPr>
              <w:pStyle w:val="TAH"/>
            </w:pPr>
            <w:r w:rsidRPr="00A1115A">
              <w:t>RB Allocation</w:t>
            </w:r>
            <w:r>
              <w:t xml:space="preserve"> </w:t>
            </w:r>
          </w:p>
        </w:tc>
      </w:tr>
      <w:tr w:rsidR="009C67EF" w:rsidRPr="00D70CD0" w14:paraId="74489539" w14:textId="77777777" w:rsidTr="008D1C6C">
        <w:trPr>
          <w:trHeight w:val="237"/>
          <w:jc w:val="center"/>
        </w:trPr>
        <w:tc>
          <w:tcPr>
            <w:tcW w:w="3240" w:type="dxa"/>
            <w:vMerge/>
            <w:shd w:val="clear" w:color="auto" w:fill="auto"/>
          </w:tcPr>
          <w:p w14:paraId="60C61D2A" w14:textId="77777777" w:rsidR="009C67EF" w:rsidRPr="00A1115A" w:rsidRDefault="009C67EF" w:rsidP="008D1C6C">
            <w:pPr>
              <w:pStyle w:val="TAH"/>
            </w:pPr>
          </w:p>
        </w:tc>
        <w:tc>
          <w:tcPr>
            <w:tcW w:w="2790" w:type="dxa"/>
            <w:gridSpan w:val="2"/>
          </w:tcPr>
          <w:p w14:paraId="2B59B524"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2B86FA99"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696569E1" w14:textId="77777777" w:rsidTr="008D1C6C">
        <w:trPr>
          <w:trHeight w:val="237"/>
          <w:jc w:val="center"/>
        </w:trPr>
        <w:tc>
          <w:tcPr>
            <w:tcW w:w="3240" w:type="dxa"/>
            <w:shd w:val="clear" w:color="auto" w:fill="auto"/>
          </w:tcPr>
          <w:p w14:paraId="1F919D27"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304694F2"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1ECCCF19" w14:textId="77777777" w:rsidR="009C67EF" w:rsidRDefault="009C67EF" w:rsidP="008D1C6C">
            <w:pPr>
              <w:pStyle w:val="TAH"/>
              <w:rPr>
                <w:lang w:eastAsia="ko-KR"/>
              </w:rPr>
            </w:pPr>
            <w:r>
              <w:rPr>
                <w:rFonts w:hint="eastAsia"/>
                <w:lang w:eastAsia="ko-KR"/>
              </w:rPr>
              <w:t>2</w:t>
            </w:r>
          </w:p>
        </w:tc>
        <w:tc>
          <w:tcPr>
            <w:tcW w:w="1440" w:type="dxa"/>
          </w:tcPr>
          <w:p w14:paraId="3231BAFD"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38DF4BA2" w14:textId="77777777" w:rsidR="009C67EF" w:rsidRDefault="009C67EF" w:rsidP="008D1C6C">
            <w:pPr>
              <w:pStyle w:val="TAH"/>
              <w:rPr>
                <w:lang w:eastAsia="ko-KR"/>
              </w:rPr>
            </w:pPr>
            <w:r>
              <w:rPr>
                <w:rFonts w:hint="eastAsia"/>
                <w:lang w:eastAsia="ko-KR"/>
              </w:rPr>
              <w:t>2</w:t>
            </w:r>
          </w:p>
        </w:tc>
      </w:tr>
      <w:tr w:rsidR="009C67EF" w:rsidRPr="00D70CD0" w14:paraId="7DC095BC" w14:textId="77777777" w:rsidTr="008D1C6C">
        <w:trPr>
          <w:trHeight w:val="237"/>
          <w:jc w:val="center"/>
        </w:trPr>
        <w:tc>
          <w:tcPr>
            <w:tcW w:w="3240" w:type="dxa"/>
            <w:shd w:val="clear" w:color="auto" w:fill="auto"/>
          </w:tcPr>
          <w:p w14:paraId="729BC962" w14:textId="77777777" w:rsidR="009C67EF" w:rsidRPr="00A1115A" w:rsidRDefault="009C67EF" w:rsidP="008D1C6C">
            <w:pPr>
              <w:pStyle w:val="TAH"/>
            </w:pPr>
            <w:r>
              <w:rPr>
                <w:b w:val="0"/>
                <w:bCs/>
                <w:szCs w:val="18"/>
              </w:rPr>
              <w:t>Contiguous sub-band RB sets</w:t>
            </w:r>
          </w:p>
        </w:tc>
        <w:tc>
          <w:tcPr>
            <w:tcW w:w="1395" w:type="dxa"/>
            <w:vAlign w:val="center"/>
          </w:tcPr>
          <w:p w14:paraId="5D899CFA"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0357FDB6"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1ACEF41" w14:textId="77777777" w:rsidR="009C67EF" w:rsidRPr="00625CE6" w:rsidRDefault="009C67EF" w:rsidP="008D1C6C">
            <w:pPr>
              <w:pStyle w:val="TAH"/>
              <w:rPr>
                <w:b w:val="0"/>
                <w:bCs/>
                <w:szCs w:val="18"/>
              </w:rPr>
            </w:pPr>
            <w:r w:rsidRPr="008D381B">
              <w:rPr>
                <w:rFonts w:cs="Arial"/>
                <w:b w:val="0"/>
              </w:rPr>
              <w:t xml:space="preserve">≤ </w:t>
            </w:r>
            <w:r>
              <w:rPr>
                <w:rFonts w:cs="Arial"/>
                <w:b w:val="0"/>
              </w:rPr>
              <w:t>8.5</w:t>
            </w:r>
          </w:p>
        </w:tc>
        <w:tc>
          <w:tcPr>
            <w:tcW w:w="1440" w:type="dxa"/>
            <w:vAlign w:val="center"/>
          </w:tcPr>
          <w:p w14:paraId="42637D09" w14:textId="77777777" w:rsidR="009C67EF" w:rsidRPr="00625CE6" w:rsidRDefault="009C67EF" w:rsidP="008D1C6C">
            <w:pPr>
              <w:pStyle w:val="TAH"/>
              <w:rPr>
                <w:b w:val="0"/>
                <w:bCs/>
                <w:szCs w:val="18"/>
              </w:rPr>
            </w:pPr>
            <w:r w:rsidRPr="008D381B">
              <w:rPr>
                <w:rFonts w:cs="Arial"/>
                <w:b w:val="0"/>
              </w:rPr>
              <w:t xml:space="preserve">≤ </w:t>
            </w:r>
            <w:r>
              <w:rPr>
                <w:rFonts w:cs="Arial"/>
                <w:b w:val="0"/>
              </w:rPr>
              <w:t>6.5</w:t>
            </w:r>
          </w:p>
        </w:tc>
      </w:tr>
      <w:tr w:rsidR="009C67EF" w:rsidRPr="00D70CD0" w14:paraId="05C21139" w14:textId="77777777" w:rsidTr="008D1C6C">
        <w:trPr>
          <w:trHeight w:val="237"/>
          <w:jc w:val="center"/>
        </w:trPr>
        <w:tc>
          <w:tcPr>
            <w:tcW w:w="3240" w:type="dxa"/>
            <w:shd w:val="clear" w:color="auto" w:fill="auto"/>
          </w:tcPr>
          <w:p w14:paraId="603D5AD6" w14:textId="77777777" w:rsidR="009C67EF" w:rsidRPr="00A1115A" w:rsidRDefault="009C67EF" w:rsidP="008D1C6C">
            <w:pPr>
              <w:pStyle w:val="TAH"/>
            </w:pPr>
            <w:r>
              <w:rPr>
                <w:b w:val="0"/>
                <w:bCs/>
                <w:szCs w:val="18"/>
              </w:rPr>
              <w:t>Non-contiguous sub-band RB sets</w:t>
            </w:r>
          </w:p>
        </w:tc>
        <w:tc>
          <w:tcPr>
            <w:tcW w:w="1395" w:type="dxa"/>
            <w:vAlign w:val="center"/>
          </w:tcPr>
          <w:p w14:paraId="2CD2A23A" w14:textId="77777777" w:rsidR="009C67EF" w:rsidRPr="00625CE6" w:rsidRDefault="009C67EF" w:rsidP="008D1C6C">
            <w:pPr>
              <w:pStyle w:val="TAH"/>
              <w:rPr>
                <w:b w:val="0"/>
                <w:bCs/>
                <w:szCs w:val="18"/>
              </w:rPr>
            </w:pPr>
            <w:r w:rsidRPr="008D381B">
              <w:rPr>
                <w:rFonts w:cs="Arial"/>
                <w:b w:val="0"/>
              </w:rPr>
              <w:t xml:space="preserve">≤ </w:t>
            </w:r>
            <w:r w:rsidRPr="00625CE6">
              <w:rPr>
                <w:rFonts w:hint="eastAsia"/>
                <w:b w:val="0"/>
                <w:bCs/>
                <w:szCs w:val="18"/>
              </w:rPr>
              <w:t>1</w:t>
            </w:r>
            <w:r>
              <w:rPr>
                <w:b w:val="0"/>
                <w:bCs/>
                <w:szCs w:val="18"/>
              </w:rPr>
              <w:t>2.5</w:t>
            </w:r>
          </w:p>
        </w:tc>
        <w:tc>
          <w:tcPr>
            <w:tcW w:w="1395" w:type="dxa"/>
            <w:vAlign w:val="center"/>
          </w:tcPr>
          <w:p w14:paraId="27A666C9"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35C1ED16"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BB12414" w14:textId="77777777" w:rsidR="009C67EF" w:rsidRPr="00625CE6" w:rsidRDefault="009C67EF" w:rsidP="008D1C6C">
            <w:pPr>
              <w:pStyle w:val="TAH"/>
              <w:rPr>
                <w:b w:val="0"/>
                <w:bCs/>
                <w:szCs w:val="18"/>
              </w:rPr>
            </w:pPr>
            <w:r w:rsidRPr="008D381B">
              <w:rPr>
                <w:rFonts w:cs="Arial"/>
                <w:b w:val="0"/>
              </w:rPr>
              <w:t xml:space="preserve">≤ </w:t>
            </w:r>
            <w:r>
              <w:rPr>
                <w:rFonts w:cs="Arial"/>
                <w:b w:val="0"/>
              </w:rPr>
              <w:t>7.5</w:t>
            </w:r>
          </w:p>
        </w:tc>
      </w:tr>
      <w:tr w:rsidR="009C67EF" w:rsidRPr="00D70CD0" w14:paraId="496A60C1" w14:textId="77777777" w:rsidTr="008D1C6C">
        <w:trPr>
          <w:trHeight w:val="237"/>
          <w:jc w:val="center"/>
        </w:trPr>
        <w:tc>
          <w:tcPr>
            <w:tcW w:w="8910" w:type="dxa"/>
            <w:gridSpan w:val="5"/>
            <w:shd w:val="clear" w:color="auto" w:fill="auto"/>
          </w:tcPr>
          <w:p w14:paraId="011B7839"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15DFE53F" w14:textId="77777777" w:rsidR="009C67EF" w:rsidRPr="00C925F0" w:rsidRDefault="009C67EF" w:rsidP="008D1C6C">
            <w:pPr>
              <w:pStyle w:val="FL"/>
              <w:jc w:val="left"/>
              <w:rPr>
                <w:rFonts w:cs="Arial"/>
                <w:b w:val="0"/>
              </w:rPr>
            </w:pPr>
            <w:r w:rsidRPr="00DE3C1A">
              <w:rPr>
                <w:b w:val="0"/>
                <w:bCs/>
                <w:sz w:val="18"/>
                <w:szCs w:val="18"/>
              </w:rPr>
              <w:t xml:space="preserve">NOTE </w:t>
            </w:r>
            <w:r>
              <w:rPr>
                <w:b w:val="0"/>
                <w:bCs/>
                <w:sz w:val="18"/>
                <w:szCs w:val="18"/>
              </w:rPr>
              <w:t>2</w:t>
            </w:r>
            <w:r w:rsidRPr="00DE3C1A">
              <w:rPr>
                <w:b w:val="0"/>
                <w:bCs/>
                <w:sz w:val="18"/>
                <w:szCs w:val="18"/>
              </w:rPr>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110E9A4E" w14:textId="77777777" w:rsidR="009C67EF" w:rsidRDefault="009C67EF" w:rsidP="009C67EF">
      <w:pPr>
        <w:pStyle w:val="BodyText"/>
        <w:rPr>
          <w:lang w:val="en-US"/>
        </w:rPr>
      </w:pPr>
    </w:p>
    <w:p w14:paraId="78425762"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166B85">
        <w:rPr>
          <w:rFonts w:ascii="Times New Roman" w:hAnsi="Times New Roman"/>
          <w:lang w:val="en-US"/>
        </w:rPr>
        <w:t>6.1.3.7.2.1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4238DCCB" w14:textId="77777777" w:rsidTr="008D1C6C">
        <w:trPr>
          <w:trHeight w:val="237"/>
          <w:jc w:val="center"/>
        </w:trPr>
        <w:tc>
          <w:tcPr>
            <w:tcW w:w="3240" w:type="dxa"/>
            <w:vMerge w:val="restart"/>
            <w:shd w:val="clear" w:color="auto" w:fill="auto"/>
          </w:tcPr>
          <w:p w14:paraId="241F3B85" w14:textId="77777777" w:rsidR="009C67EF" w:rsidRPr="00A1115A" w:rsidRDefault="009C67EF" w:rsidP="008D1C6C">
            <w:pPr>
              <w:pStyle w:val="TAH"/>
            </w:pPr>
          </w:p>
        </w:tc>
        <w:tc>
          <w:tcPr>
            <w:tcW w:w="5670" w:type="dxa"/>
            <w:gridSpan w:val="4"/>
          </w:tcPr>
          <w:p w14:paraId="5D3B2CF7" w14:textId="77777777" w:rsidR="009C67EF" w:rsidRPr="00A1115A" w:rsidRDefault="009C67EF" w:rsidP="008D1C6C">
            <w:pPr>
              <w:pStyle w:val="TAH"/>
            </w:pPr>
            <w:r w:rsidRPr="00A1115A">
              <w:t>RB Allocation</w:t>
            </w:r>
            <w:r>
              <w:t xml:space="preserve"> </w:t>
            </w:r>
          </w:p>
        </w:tc>
      </w:tr>
      <w:tr w:rsidR="009C67EF" w:rsidRPr="00D70CD0" w14:paraId="588BD9C3" w14:textId="77777777" w:rsidTr="008D1C6C">
        <w:trPr>
          <w:trHeight w:val="237"/>
          <w:jc w:val="center"/>
        </w:trPr>
        <w:tc>
          <w:tcPr>
            <w:tcW w:w="3240" w:type="dxa"/>
            <w:vMerge/>
            <w:shd w:val="clear" w:color="auto" w:fill="auto"/>
          </w:tcPr>
          <w:p w14:paraId="1A7B2227" w14:textId="77777777" w:rsidR="009C67EF" w:rsidRPr="00A1115A" w:rsidRDefault="009C67EF" w:rsidP="008D1C6C">
            <w:pPr>
              <w:pStyle w:val="TAH"/>
            </w:pPr>
          </w:p>
        </w:tc>
        <w:tc>
          <w:tcPr>
            <w:tcW w:w="2790" w:type="dxa"/>
            <w:gridSpan w:val="2"/>
          </w:tcPr>
          <w:p w14:paraId="00D9F3CF"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46B042C"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63E824BF" w14:textId="77777777" w:rsidTr="008D1C6C">
        <w:trPr>
          <w:trHeight w:val="237"/>
          <w:jc w:val="center"/>
        </w:trPr>
        <w:tc>
          <w:tcPr>
            <w:tcW w:w="3240" w:type="dxa"/>
            <w:shd w:val="clear" w:color="auto" w:fill="auto"/>
          </w:tcPr>
          <w:p w14:paraId="082DE19D"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6334FA5B"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275695A" w14:textId="77777777" w:rsidR="009C67EF" w:rsidRDefault="009C67EF" w:rsidP="008D1C6C">
            <w:pPr>
              <w:pStyle w:val="TAH"/>
              <w:rPr>
                <w:lang w:eastAsia="ko-KR"/>
              </w:rPr>
            </w:pPr>
            <w:r>
              <w:rPr>
                <w:rFonts w:hint="eastAsia"/>
                <w:lang w:eastAsia="ko-KR"/>
              </w:rPr>
              <w:t>2</w:t>
            </w:r>
          </w:p>
        </w:tc>
        <w:tc>
          <w:tcPr>
            <w:tcW w:w="1440" w:type="dxa"/>
          </w:tcPr>
          <w:p w14:paraId="6D575192"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49E150DE" w14:textId="77777777" w:rsidR="009C67EF" w:rsidRDefault="009C67EF" w:rsidP="008D1C6C">
            <w:pPr>
              <w:pStyle w:val="TAH"/>
              <w:rPr>
                <w:lang w:eastAsia="ko-KR"/>
              </w:rPr>
            </w:pPr>
            <w:r>
              <w:rPr>
                <w:rFonts w:hint="eastAsia"/>
                <w:lang w:eastAsia="ko-KR"/>
              </w:rPr>
              <w:t>2</w:t>
            </w:r>
          </w:p>
        </w:tc>
      </w:tr>
      <w:tr w:rsidR="009C67EF" w:rsidRPr="00D70CD0" w14:paraId="55AC8E5F" w14:textId="77777777" w:rsidTr="008D1C6C">
        <w:trPr>
          <w:trHeight w:val="237"/>
          <w:jc w:val="center"/>
        </w:trPr>
        <w:tc>
          <w:tcPr>
            <w:tcW w:w="3240" w:type="dxa"/>
            <w:shd w:val="clear" w:color="auto" w:fill="auto"/>
          </w:tcPr>
          <w:p w14:paraId="5BD693E5" w14:textId="77777777" w:rsidR="009C67EF" w:rsidRPr="00A1115A" w:rsidRDefault="009C67EF" w:rsidP="008D1C6C">
            <w:pPr>
              <w:pStyle w:val="TAH"/>
            </w:pPr>
            <w:r>
              <w:rPr>
                <w:b w:val="0"/>
                <w:bCs/>
                <w:szCs w:val="18"/>
              </w:rPr>
              <w:t>Contiguous/Non-contiguous sub-band RB sets</w:t>
            </w:r>
          </w:p>
        </w:tc>
        <w:tc>
          <w:tcPr>
            <w:tcW w:w="1395" w:type="dxa"/>
            <w:vAlign w:val="center"/>
          </w:tcPr>
          <w:p w14:paraId="51F4903B"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2E4E11AF"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04092FC8"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F7AD0E3" w14:textId="77777777" w:rsidR="009C67EF" w:rsidRPr="00625CE6" w:rsidRDefault="009C67EF" w:rsidP="008D1C6C">
            <w:pPr>
              <w:pStyle w:val="TAH"/>
              <w:rPr>
                <w:b w:val="0"/>
                <w:bCs/>
                <w:szCs w:val="18"/>
              </w:rPr>
            </w:pPr>
            <w:r w:rsidRPr="008D381B">
              <w:rPr>
                <w:rFonts w:cs="Arial"/>
                <w:b w:val="0"/>
              </w:rPr>
              <w:t xml:space="preserve">≤ </w:t>
            </w:r>
            <w:r>
              <w:rPr>
                <w:rFonts w:cs="Arial"/>
                <w:b w:val="0"/>
              </w:rPr>
              <w:t>7.5</w:t>
            </w:r>
          </w:p>
        </w:tc>
      </w:tr>
      <w:tr w:rsidR="009C67EF" w:rsidRPr="00D70CD0" w14:paraId="3CDED3CC" w14:textId="77777777" w:rsidTr="008D1C6C">
        <w:trPr>
          <w:trHeight w:val="237"/>
          <w:jc w:val="center"/>
        </w:trPr>
        <w:tc>
          <w:tcPr>
            <w:tcW w:w="8910" w:type="dxa"/>
            <w:gridSpan w:val="5"/>
            <w:shd w:val="clear" w:color="auto" w:fill="auto"/>
          </w:tcPr>
          <w:p w14:paraId="57DEC0BB"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1794A731" w14:textId="77777777" w:rsidR="009C67EF" w:rsidRPr="00C925F0" w:rsidRDefault="009C67EF" w:rsidP="008D1C6C">
            <w:pPr>
              <w:pStyle w:val="FL"/>
              <w:jc w:val="left"/>
              <w:rPr>
                <w:rFonts w:cs="Arial"/>
                <w:b w:val="0"/>
              </w:rPr>
            </w:pPr>
            <w:r w:rsidRPr="00DE3C1A">
              <w:rPr>
                <w:b w:val="0"/>
                <w:bCs/>
                <w:sz w:val="18"/>
                <w:szCs w:val="18"/>
              </w:rPr>
              <w:t xml:space="preserve">NOTE </w:t>
            </w:r>
            <w:r>
              <w:rPr>
                <w:b w:val="0"/>
                <w:bCs/>
                <w:sz w:val="18"/>
                <w:szCs w:val="18"/>
              </w:rPr>
              <w:t>2</w:t>
            </w:r>
            <w:r w:rsidRPr="00DE3C1A">
              <w:rPr>
                <w:b w:val="0"/>
                <w:bCs/>
                <w:sz w:val="18"/>
                <w:szCs w:val="18"/>
              </w:rPr>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4B702083" w14:textId="77777777" w:rsidR="009C67EF" w:rsidRPr="00297E66" w:rsidRDefault="009C67EF" w:rsidP="009C67EF"/>
    <w:p w14:paraId="279C0E8B" w14:textId="77777777" w:rsidR="009C67EF" w:rsidRPr="00F75613" w:rsidRDefault="009C67EF" w:rsidP="009C67EF">
      <w:pPr>
        <w:pStyle w:val="Heading5"/>
        <w:rPr>
          <w:rFonts w:cs="Arial"/>
          <w:b/>
          <w:szCs w:val="22"/>
        </w:rPr>
      </w:pPr>
      <w:bookmarkStart w:id="204" w:name="_Toc144392074"/>
      <w:r w:rsidRPr="00F75613">
        <w:rPr>
          <w:rFonts w:cs="Arial"/>
          <w:szCs w:val="22"/>
        </w:rPr>
        <w:t>6.1.3.7.3</w:t>
      </w:r>
      <w:r w:rsidRPr="00F75613">
        <w:rPr>
          <w:rFonts w:cs="Arial"/>
          <w:szCs w:val="22"/>
        </w:rPr>
        <w:tab/>
        <w:t>A-MPR for PSFCH transmission</w:t>
      </w:r>
      <w:bookmarkEnd w:id="204"/>
    </w:p>
    <w:p w14:paraId="28E6B2E1" w14:textId="77777777" w:rsidR="009C67EF" w:rsidRDefault="009C67EF" w:rsidP="009C67EF">
      <w:pPr>
        <w:pStyle w:val="Heading5"/>
        <w:rPr>
          <w:rFonts w:cs="Arial"/>
          <w:b/>
          <w:szCs w:val="22"/>
        </w:rPr>
      </w:pPr>
      <w:r w:rsidRPr="00F75613">
        <w:rPr>
          <w:rFonts w:cs="Arial"/>
          <w:szCs w:val="22"/>
        </w:rPr>
        <w:t>6.1.</w:t>
      </w:r>
      <w:r>
        <w:rPr>
          <w:rFonts w:cs="Arial"/>
          <w:szCs w:val="22"/>
        </w:rPr>
        <w:t>3.7.3.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3569270C"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6.1.3.7.3.1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1E0BD1E0" w14:textId="77777777" w:rsidR="009C67EF" w:rsidRPr="006407E6" w:rsidRDefault="009C67EF" w:rsidP="009C67EF">
      <w:pPr>
        <w:rPr>
          <w:color w:val="000000" w:themeColor="text1"/>
          <w:lang w:val="en-US" w:eastAsia="zh-CN"/>
        </w:rPr>
      </w:pPr>
    </w:p>
    <w:p w14:paraId="467F4209" w14:textId="77777777" w:rsidR="009C67EF" w:rsidRPr="00E5734C" w:rsidRDefault="009C67EF" w:rsidP="009C67EF">
      <w:pPr>
        <w:pStyle w:val="BodyText"/>
        <w:rPr>
          <w:lang w:val="en-US" w:eastAsia="ko-KR"/>
        </w:rPr>
      </w:pPr>
    </w:p>
    <w:p w14:paraId="1B152DEF"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168FFB6D" w14:textId="77777777" w:rsidR="009C67EF" w:rsidRDefault="009C67EF" w:rsidP="009C67EF">
      <w:pPr>
        <w:pStyle w:val="TH"/>
        <w:rPr>
          <w:rFonts w:ascii="Times New Roman" w:hAnsi="Times New Roman"/>
          <w:lang w:val="en-US"/>
        </w:rPr>
      </w:pPr>
      <w:r w:rsidRPr="006407E6">
        <w:rPr>
          <w:rFonts w:ascii="Times New Roman" w:hAnsi="Times New Roman"/>
          <w:lang w:val="en-US"/>
        </w:rPr>
        <w:t>Table 6.1.3.7.3.1-</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64CEFD5A" w14:textId="77777777" w:rsidTr="008D1C6C">
        <w:trPr>
          <w:trHeight w:val="266"/>
          <w:jc w:val="center"/>
        </w:trPr>
        <w:tc>
          <w:tcPr>
            <w:tcW w:w="1134" w:type="dxa"/>
            <w:shd w:val="clear" w:color="auto" w:fill="auto"/>
            <w:noWrap/>
            <w:vAlign w:val="center"/>
            <w:hideMark/>
          </w:tcPr>
          <w:p w14:paraId="2CAD30A8"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0B306F62"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5C2DA79D"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5E8427E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FB71AF"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F44F2D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25A2C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E3C49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F9327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11CAC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19C51E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FF44E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02B23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7C14EB"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D3B378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CE7D8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3B1859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5E055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E0073A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6262010B" w14:textId="77777777" w:rsidR="009C67EF" w:rsidRPr="00C03F39" w:rsidRDefault="009C67EF" w:rsidP="008D1C6C">
            <w:pPr>
              <w:spacing w:after="0"/>
              <w:jc w:val="center"/>
              <w:rPr>
                <w:color w:val="000000"/>
                <w:lang w:val="en-US"/>
              </w:rPr>
            </w:pPr>
          </w:p>
        </w:tc>
      </w:tr>
      <w:tr w:rsidR="009C67EF" w:rsidRPr="00491A77" w14:paraId="0D98A714" w14:textId="77777777" w:rsidTr="008D1C6C">
        <w:trPr>
          <w:trHeight w:val="266"/>
          <w:jc w:val="center"/>
        </w:trPr>
        <w:tc>
          <w:tcPr>
            <w:tcW w:w="1134" w:type="dxa"/>
            <w:shd w:val="clear" w:color="auto" w:fill="auto"/>
            <w:noWrap/>
            <w:vAlign w:val="center"/>
            <w:hideMark/>
          </w:tcPr>
          <w:p w14:paraId="73DA5749" w14:textId="77777777" w:rsidR="009C67EF" w:rsidRPr="00C03F39" w:rsidRDefault="009C67EF" w:rsidP="008D1C6C">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A537373" w14:textId="77777777" w:rsidR="009C67EF" w:rsidRPr="00C03F39" w:rsidRDefault="009C67EF" w:rsidP="008D1C6C">
            <w:pPr>
              <w:spacing w:after="0"/>
              <w:jc w:val="center"/>
              <w:rPr>
                <w:color w:val="000000"/>
                <w:lang w:val="en-US"/>
              </w:rPr>
            </w:pPr>
            <w:r w:rsidRPr="00A45633">
              <w:rPr>
                <w:rFonts w:hint="eastAsia"/>
                <w:color w:val="000000"/>
              </w:rPr>
              <w:t>1.73</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0E80B3DC" w14:textId="77777777" w:rsidR="009C67EF" w:rsidRPr="00C03F39" w:rsidRDefault="009C67EF" w:rsidP="008D1C6C">
            <w:pPr>
              <w:spacing w:after="0"/>
              <w:jc w:val="center"/>
              <w:rPr>
                <w:color w:val="000000"/>
                <w:lang w:val="en-US"/>
              </w:rPr>
            </w:pPr>
            <w:r w:rsidRPr="00A45633">
              <w:rPr>
                <w:rFonts w:hint="eastAsia"/>
                <w:color w:val="000000"/>
              </w:rPr>
              <w:t>1.16</w:t>
            </w:r>
          </w:p>
        </w:tc>
        <w:tc>
          <w:tcPr>
            <w:tcW w:w="723" w:type="dxa"/>
            <w:tcBorders>
              <w:top w:val="nil"/>
              <w:left w:val="single" w:sz="4" w:space="0" w:color="auto"/>
              <w:bottom w:val="nil"/>
              <w:right w:val="nil"/>
            </w:tcBorders>
            <w:shd w:val="clear" w:color="auto" w:fill="auto"/>
            <w:noWrap/>
            <w:vAlign w:val="center"/>
          </w:tcPr>
          <w:p w14:paraId="7A80B16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236669"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71C8C7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4534D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08781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F2EFE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EB4970"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D6D2E9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A06BA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54E027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C1562F"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01449C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56019B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C7259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FA272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BE36A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434372D1" w14:textId="77777777" w:rsidR="009C67EF" w:rsidRPr="00C03F39" w:rsidRDefault="009C67EF" w:rsidP="008D1C6C">
            <w:pPr>
              <w:spacing w:after="0"/>
              <w:jc w:val="center"/>
              <w:rPr>
                <w:color w:val="000000"/>
                <w:lang w:val="en-US"/>
              </w:rPr>
            </w:pPr>
          </w:p>
        </w:tc>
      </w:tr>
      <w:tr w:rsidR="009C67EF" w:rsidRPr="00491A77" w14:paraId="2D8691D6" w14:textId="77777777" w:rsidTr="008D1C6C">
        <w:trPr>
          <w:trHeight w:val="266"/>
          <w:jc w:val="center"/>
        </w:trPr>
        <w:tc>
          <w:tcPr>
            <w:tcW w:w="1134" w:type="dxa"/>
            <w:shd w:val="clear" w:color="auto" w:fill="auto"/>
            <w:noWrap/>
            <w:vAlign w:val="center"/>
            <w:hideMark/>
          </w:tcPr>
          <w:p w14:paraId="344E5400"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BF96482" w14:textId="77777777" w:rsidR="009C67EF" w:rsidRPr="00C03F39" w:rsidRDefault="009C67EF" w:rsidP="008D1C6C">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991A744" w14:textId="77777777" w:rsidR="009C67EF" w:rsidRPr="00C03F39" w:rsidRDefault="009C67EF" w:rsidP="008D1C6C">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13CAC5F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18EAD8"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7F64C1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D0FBB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55AFF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4D573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E1714A6"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67FFBF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F246D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956A1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14047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CFB483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0DD4F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B0256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96DAA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4FC98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4DF43AF4" w14:textId="77777777" w:rsidR="009C67EF" w:rsidRPr="00C03F39" w:rsidRDefault="009C67EF" w:rsidP="008D1C6C">
            <w:pPr>
              <w:spacing w:after="0"/>
              <w:jc w:val="center"/>
              <w:rPr>
                <w:color w:val="000000"/>
                <w:lang w:val="en-US"/>
              </w:rPr>
            </w:pPr>
          </w:p>
        </w:tc>
      </w:tr>
      <w:tr w:rsidR="009C67EF" w:rsidRPr="00491A77" w14:paraId="1572CFE9" w14:textId="77777777" w:rsidTr="008D1C6C">
        <w:trPr>
          <w:trHeight w:val="266"/>
          <w:jc w:val="center"/>
        </w:trPr>
        <w:tc>
          <w:tcPr>
            <w:tcW w:w="1134" w:type="dxa"/>
            <w:shd w:val="clear" w:color="auto" w:fill="auto"/>
            <w:noWrap/>
            <w:vAlign w:val="center"/>
            <w:hideMark/>
          </w:tcPr>
          <w:p w14:paraId="1E958780" w14:textId="77777777" w:rsidR="009C67EF" w:rsidRPr="00C03F39" w:rsidRDefault="009C67EF" w:rsidP="008D1C6C">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697BFB49" w14:textId="77777777" w:rsidR="009C67EF" w:rsidRPr="00C03F39" w:rsidRDefault="009C67EF" w:rsidP="008D1C6C">
            <w:pPr>
              <w:spacing w:after="0"/>
              <w:jc w:val="center"/>
              <w:rPr>
                <w:color w:val="000000"/>
                <w:lang w:val="en-US"/>
              </w:rPr>
            </w:pPr>
            <w:r w:rsidRPr="00A45633">
              <w:rPr>
                <w:rFonts w:hint="eastAsia"/>
                <w:color w:val="000000"/>
              </w:rPr>
              <w:t>2.12</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54640BCA" w14:textId="77777777" w:rsidR="009C67EF" w:rsidRPr="00C03F39" w:rsidRDefault="009C67EF" w:rsidP="008D1C6C">
            <w:pPr>
              <w:spacing w:after="0"/>
              <w:jc w:val="center"/>
              <w:rPr>
                <w:color w:val="000000"/>
                <w:lang w:val="en-US"/>
              </w:rPr>
            </w:pPr>
            <w:r w:rsidRPr="00A45633">
              <w:rPr>
                <w:rFonts w:hint="eastAsia"/>
                <w:color w:val="000000"/>
              </w:rPr>
              <w:t>1.88</w:t>
            </w:r>
          </w:p>
        </w:tc>
        <w:tc>
          <w:tcPr>
            <w:tcW w:w="723" w:type="dxa"/>
            <w:tcBorders>
              <w:top w:val="nil"/>
              <w:left w:val="single" w:sz="4" w:space="0" w:color="auto"/>
              <w:bottom w:val="single" w:sz="4" w:space="0" w:color="auto"/>
              <w:right w:val="nil"/>
            </w:tcBorders>
            <w:shd w:val="clear" w:color="auto" w:fill="auto"/>
            <w:noWrap/>
            <w:vAlign w:val="center"/>
          </w:tcPr>
          <w:p w14:paraId="1D253048"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6BA0336"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91A0C4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55DB9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D5AA2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EDC83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27310A"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991098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28338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4E6D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BB95C6"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B6D89E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50F70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21AEA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35C76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2ED3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35764647" w14:textId="77777777" w:rsidR="009C67EF" w:rsidRPr="00C03F39" w:rsidRDefault="009C67EF" w:rsidP="008D1C6C">
            <w:pPr>
              <w:spacing w:after="0"/>
              <w:jc w:val="center"/>
              <w:rPr>
                <w:color w:val="000000"/>
                <w:lang w:val="en-US"/>
              </w:rPr>
            </w:pPr>
          </w:p>
        </w:tc>
      </w:tr>
      <w:tr w:rsidR="009C67EF" w:rsidRPr="00491A77" w14:paraId="6EE42FCE" w14:textId="77777777" w:rsidTr="008D1C6C">
        <w:trPr>
          <w:trHeight w:val="266"/>
          <w:jc w:val="center"/>
        </w:trPr>
        <w:tc>
          <w:tcPr>
            <w:tcW w:w="1134" w:type="dxa"/>
            <w:shd w:val="clear" w:color="auto" w:fill="auto"/>
            <w:noWrap/>
            <w:vAlign w:val="center"/>
            <w:hideMark/>
          </w:tcPr>
          <w:p w14:paraId="709EE75F"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B1F1D87" w14:textId="77777777" w:rsidR="009C67EF" w:rsidRPr="00C03F39" w:rsidRDefault="009C67EF" w:rsidP="008D1C6C">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13BC7AD2" w14:textId="77777777" w:rsidR="009C67EF" w:rsidRPr="00C03F39" w:rsidRDefault="009C67EF" w:rsidP="008D1C6C">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40C0754C" w14:textId="77777777" w:rsidR="009C67EF" w:rsidRPr="00C03F39" w:rsidRDefault="009C67EF" w:rsidP="008D1C6C">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3260C87D" w14:textId="77777777" w:rsidR="009C67EF" w:rsidRPr="00C03F39" w:rsidRDefault="009C67EF" w:rsidP="008D1C6C">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5F8421F" w14:textId="77777777" w:rsidR="009C67EF" w:rsidRPr="00C03F39" w:rsidRDefault="009C67EF" w:rsidP="008D1C6C">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600D698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95C70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00CB0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79BF03"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4A1861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A3174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C195C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9ACA1B"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848421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1CC68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5F9C04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5322D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6C561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382E9A5A" w14:textId="77777777" w:rsidR="009C67EF" w:rsidRPr="00C03F39" w:rsidRDefault="009C67EF" w:rsidP="008D1C6C">
            <w:pPr>
              <w:spacing w:after="0"/>
              <w:jc w:val="center"/>
              <w:rPr>
                <w:color w:val="000000"/>
                <w:lang w:val="en-US"/>
              </w:rPr>
            </w:pPr>
          </w:p>
        </w:tc>
      </w:tr>
      <w:tr w:rsidR="009C67EF" w:rsidRPr="00491A77" w14:paraId="2B5A7B33" w14:textId="77777777" w:rsidTr="008D1C6C">
        <w:trPr>
          <w:trHeight w:val="266"/>
          <w:jc w:val="center"/>
        </w:trPr>
        <w:tc>
          <w:tcPr>
            <w:tcW w:w="1134" w:type="dxa"/>
            <w:shd w:val="clear" w:color="auto" w:fill="auto"/>
            <w:noWrap/>
            <w:vAlign w:val="center"/>
            <w:hideMark/>
          </w:tcPr>
          <w:p w14:paraId="430AEC1E" w14:textId="77777777" w:rsidR="009C67EF" w:rsidRPr="00C03F39" w:rsidRDefault="009C67EF" w:rsidP="008D1C6C">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5112586" w14:textId="77777777" w:rsidR="009C67EF" w:rsidRPr="00C03F39" w:rsidRDefault="009C67EF" w:rsidP="008D1C6C">
            <w:pPr>
              <w:spacing w:after="0"/>
              <w:jc w:val="center"/>
              <w:rPr>
                <w:color w:val="000000"/>
                <w:lang w:val="en-US"/>
              </w:rPr>
            </w:pPr>
            <w:r w:rsidRPr="00A45633">
              <w:rPr>
                <w:rFonts w:hint="eastAsia"/>
                <w:color w:val="000000"/>
              </w:rPr>
              <w:t>2.59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DD94B5D" w14:textId="77777777" w:rsidR="009C67EF" w:rsidRPr="00C03F39" w:rsidRDefault="009C67EF" w:rsidP="008D1C6C">
            <w:pPr>
              <w:spacing w:after="0"/>
              <w:jc w:val="center"/>
              <w:rPr>
                <w:color w:val="000000"/>
                <w:lang w:val="en-US"/>
              </w:rPr>
            </w:pPr>
            <w:r w:rsidRPr="00A45633">
              <w:rPr>
                <w:rFonts w:hint="eastAsia"/>
                <w:color w:val="000000"/>
              </w:rPr>
              <w:t>2.03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2D05C7" w14:textId="77777777" w:rsidR="009C67EF" w:rsidRPr="00C03F39" w:rsidRDefault="009C67EF" w:rsidP="008D1C6C">
            <w:pPr>
              <w:spacing w:after="0"/>
              <w:jc w:val="center"/>
              <w:rPr>
                <w:color w:val="000000"/>
                <w:lang w:val="en-US"/>
              </w:rPr>
            </w:pPr>
            <w:r w:rsidRPr="00A45633">
              <w:rPr>
                <w:rFonts w:hint="eastAsia"/>
                <w:color w:val="000000"/>
              </w:rPr>
              <w:t>1.14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4378B5" w14:textId="77777777" w:rsidR="009C67EF" w:rsidRPr="00C03F39" w:rsidRDefault="009C67EF" w:rsidP="008D1C6C">
            <w:pPr>
              <w:spacing w:after="0"/>
              <w:jc w:val="center"/>
              <w:rPr>
                <w:color w:val="000000"/>
                <w:lang w:val="en-US"/>
              </w:rPr>
            </w:pPr>
            <w:r w:rsidRPr="00A45633">
              <w:rPr>
                <w:rFonts w:hint="eastAsia"/>
                <w:color w:val="000000"/>
              </w:rPr>
              <w:t>0.00</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2D7ABAA8" w14:textId="77777777" w:rsidR="009C67EF" w:rsidRPr="00C03F39" w:rsidRDefault="009C67EF" w:rsidP="008D1C6C">
            <w:pPr>
              <w:spacing w:after="0"/>
              <w:jc w:val="center"/>
              <w:rPr>
                <w:color w:val="000000"/>
                <w:lang w:val="en-US"/>
              </w:rPr>
            </w:pPr>
            <w:r w:rsidRPr="00A45633">
              <w:rPr>
                <w:rFonts w:hint="eastAsia"/>
                <w:color w:val="000000"/>
              </w:rPr>
              <w:t>1.99</w:t>
            </w:r>
          </w:p>
        </w:tc>
        <w:tc>
          <w:tcPr>
            <w:tcW w:w="723" w:type="dxa"/>
            <w:tcBorders>
              <w:top w:val="nil"/>
              <w:left w:val="single" w:sz="4" w:space="0" w:color="auto"/>
              <w:bottom w:val="single" w:sz="4" w:space="0" w:color="auto"/>
              <w:right w:val="nil"/>
            </w:tcBorders>
            <w:shd w:val="clear" w:color="auto" w:fill="auto"/>
            <w:noWrap/>
            <w:vAlign w:val="center"/>
          </w:tcPr>
          <w:p w14:paraId="58577F18"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FB3A12C"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93AEC94"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492AA35"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9986ED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7E057A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8EF0E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BC2B26"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FD0463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229E0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15113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41437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C51A3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48AC955" w14:textId="77777777" w:rsidR="009C67EF" w:rsidRPr="00C03F39" w:rsidRDefault="009C67EF" w:rsidP="008D1C6C">
            <w:pPr>
              <w:spacing w:after="0"/>
              <w:jc w:val="center"/>
              <w:rPr>
                <w:color w:val="000000"/>
                <w:lang w:val="en-US"/>
              </w:rPr>
            </w:pPr>
          </w:p>
        </w:tc>
      </w:tr>
      <w:tr w:rsidR="009C67EF" w:rsidRPr="00491A77" w14:paraId="3565CBF3" w14:textId="77777777" w:rsidTr="008D1C6C">
        <w:trPr>
          <w:trHeight w:val="266"/>
          <w:jc w:val="center"/>
        </w:trPr>
        <w:tc>
          <w:tcPr>
            <w:tcW w:w="1134" w:type="dxa"/>
            <w:shd w:val="clear" w:color="auto" w:fill="auto"/>
            <w:noWrap/>
            <w:vAlign w:val="center"/>
            <w:hideMark/>
          </w:tcPr>
          <w:p w14:paraId="49352BA5"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7D823CC" w14:textId="77777777" w:rsidR="009C67EF" w:rsidRPr="00C03F39" w:rsidRDefault="009C67EF" w:rsidP="008D1C6C">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59E20E31" w14:textId="77777777" w:rsidR="009C67EF" w:rsidRPr="00C03F39" w:rsidRDefault="009C67EF" w:rsidP="008D1C6C">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504759C6" w14:textId="77777777" w:rsidR="009C67EF" w:rsidRPr="00C03F39" w:rsidRDefault="009C67EF" w:rsidP="008D1C6C">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5C4BD0F4" w14:textId="77777777" w:rsidR="009C67EF" w:rsidRPr="00C03F39" w:rsidRDefault="009C67EF" w:rsidP="008D1C6C">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639BFA2E" w14:textId="77777777" w:rsidR="009C67EF" w:rsidRPr="00C03F39" w:rsidRDefault="009C67EF" w:rsidP="008D1C6C">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71D992DF" w14:textId="77777777" w:rsidR="009C67EF" w:rsidRPr="00C03F39" w:rsidRDefault="009C67EF" w:rsidP="008D1C6C">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42E45EE3" w14:textId="77777777" w:rsidR="009C67EF" w:rsidRPr="00C03F39" w:rsidRDefault="009C67EF" w:rsidP="008D1C6C">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E18F744" w14:textId="77777777" w:rsidR="009C67EF" w:rsidRPr="00C03F39" w:rsidRDefault="009C67EF" w:rsidP="008D1C6C">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2CC83" w14:textId="77777777" w:rsidR="009C67EF" w:rsidRPr="00C03F39" w:rsidRDefault="009C67EF" w:rsidP="008D1C6C">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67FC8B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72BDD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E9D22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30BF80"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C2F38F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AA113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6218A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58C40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6599C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07C8976C" w14:textId="77777777" w:rsidR="009C67EF" w:rsidRPr="00C03F39" w:rsidRDefault="009C67EF" w:rsidP="008D1C6C">
            <w:pPr>
              <w:spacing w:after="0"/>
              <w:jc w:val="center"/>
              <w:rPr>
                <w:color w:val="000000"/>
                <w:lang w:val="en-US"/>
              </w:rPr>
            </w:pPr>
          </w:p>
        </w:tc>
      </w:tr>
      <w:tr w:rsidR="009C67EF" w:rsidRPr="00491A77" w14:paraId="4377D820" w14:textId="77777777" w:rsidTr="008D1C6C">
        <w:trPr>
          <w:trHeight w:val="266"/>
          <w:jc w:val="center"/>
        </w:trPr>
        <w:tc>
          <w:tcPr>
            <w:tcW w:w="1134" w:type="dxa"/>
            <w:shd w:val="clear" w:color="auto" w:fill="auto"/>
            <w:noWrap/>
            <w:vAlign w:val="center"/>
            <w:hideMark/>
          </w:tcPr>
          <w:p w14:paraId="1D4DE838" w14:textId="77777777" w:rsidR="009C67EF" w:rsidRPr="00C03F39" w:rsidRDefault="009C67EF" w:rsidP="008D1C6C">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50D275FF" w14:textId="77777777" w:rsidR="009C67EF" w:rsidRPr="00C03F39" w:rsidRDefault="009C67EF" w:rsidP="008D1C6C">
            <w:pPr>
              <w:spacing w:after="0"/>
              <w:jc w:val="center"/>
              <w:rPr>
                <w:color w:val="000000"/>
                <w:lang w:val="en-US"/>
              </w:rPr>
            </w:pPr>
            <w:r w:rsidRPr="00A45633">
              <w:rPr>
                <w:rFonts w:hint="eastAsia"/>
                <w:color w:val="000000"/>
              </w:rPr>
              <w:t>2.24</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505A6AE" w14:textId="77777777" w:rsidR="009C67EF" w:rsidRPr="00C03F39" w:rsidRDefault="009C67EF" w:rsidP="008D1C6C">
            <w:pPr>
              <w:spacing w:after="0"/>
              <w:jc w:val="center"/>
              <w:rPr>
                <w:color w:val="000000"/>
                <w:lang w:val="en-US"/>
              </w:rPr>
            </w:pPr>
            <w:r w:rsidRPr="00A45633">
              <w:rPr>
                <w:rFonts w:hint="eastAsia"/>
                <w:color w:val="000000"/>
              </w:rPr>
              <w:t>2.12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4D84265" w14:textId="77777777" w:rsidR="009C67EF" w:rsidRPr="00C03F39" w:rsidRDefault="009C67EF" w:rsidP="008D1C6C">
            <w:pPr>
              <w:spacing w:after="0"/>
              <w:jc w:val="center"/>
              <w:rPr>
                <w:color w:val="000000"/>
                <w:lang w:val="en-US"/>
              </w:rPr>
            </w:pPr>
            <w:r w:rsidRPr="00A45633">
              <w:rPr>
                <w:rFonts w:hint="eastAsia"/>
                <w:color w:val="000000"/>
              </w:rPr>
              <w:t>2.01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777E6B8" w14:textId="77777777" w:rsidR="009C67EF" w:rsidRPr="00C03F39" w:rsidRDefault="009C67EF" w:rsidP="008D1C6C">
            <w:pPr>
              <w:spacing w:after="0"/>
              <w:jc w:val="center"/>
              <w:rPr>
                <w:color w:val="000000"/>
                <w:lang w:val="en-US"/>
              </w:rPr>
            </w:pPr>
            <w:r w:rsidRPr="00A45633">
              <w:rPr>
                <w:rFonts w:hint="eastAsia"/>
                <w:color w:val="000000"/>
              </w:rPr>
              <w:t>1.09</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DDB0C5D" w14:textId="77777777" w:rsidR="009C67EF" w:rsidRPr="00C03F39" w:rsidRDefault="009C67EF" w:rsidP="008D1C6C">
            <w:pPr>
              <w:spacing w:after="0"/>
              <w:jc w:val="center"/>
              <w:rPr>
                <w:color w:val="000000"/>
                <w:lang w:val="en-US"/>
              </w:rPr>
            </w:pPr>
            <w:r w:rsidRPr="00A45633">
              <w:rPr>
                <w:rFonts w:hint="eastAsia"/>
                <w:color w:val="000000"/>
              </w:rPr>
              <w:t>0.36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7763EB9" w14:textId="77777777" w:rsidR="009C67EF" w:rsidRPr="00C03F39" w:rsidRDefault="009C67EF" w:rsidP="008D1C6C">
            <w:pPr>
              <w:spacing w:after="0"/>
              <w:jc w:val="center"/>
              <w:rPr>
                <w:color w:val="000000"/>
                <w:lang w:val="en-US"/>
              </w:rPr>
            </w:pPr>
            <w:r w:rsidRPr="00A45633">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51319F" w14:textId="77777777" w:rsidR="009C67EF" w:rsidRPr="00C03F39" w:rsidRDefault="009C67EF" w:rsidP="008D1C6C">
            <w:pPr>
              <w:spacing w:after="0"/>
              <w:jc w:val="center"/>
              <w:rPr>
                <w:color w:val="000000"/>
                <w:lang w:val="en-US"/>
              </w:rPr>
            </w:pPr>
            <w:r w:rsidRPr="00A45633">
              <w:rPr>
                <w:rFonts w:hint="eastAsia"/>
                <w:color w:val="000000"/>
              </w:rPr>
              <w:t>2.41</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BE9889D" w14:textId="77777777" w:rsidR="009C67EF" w:rsidRPr="00C03F39" w:rsidRDefault="009C67EF" w:rsidP="008D1C6C">
            <w:pPr>
              <w:spacing w:after="0"/>
              <w:jc w:val="center"/>
              <w:rPr>
                <w:color w:val="000000"/>
                <w:lang w:val="en-US"/>
              </w:rPr>
            </w:pPr>
            <w:r w:rsidRPr="00A45633">
              <w:rPr>
                <w:rFonts w:hint="eastAsia"/>
                <w:color w:val="000000"/>
              </w:rPr>
              <w:t>2.04</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092ABF96" w14:textId="77777777" w:rsidR="009C67EF" w:rsidRPr="00C03F39" w:rsidRDefault="009C67EF" w:rsidP="008D1C6C">
            <w:pPr>
              <w:spacing w:after="0"/>
              <w:jc w:val="center"/>
              <w:rPr>
                <w:color w:val="000000"/>
                <w:lang w:val="en-US"/>
              </w:rPr>
            </w:pPr>
            <w:r w:rsidRPr="00A45633">
              <w:rPr>
                <w:rFonts w:hint="eastAsia"/>
                <w:color w:val="000000"/>
              </w:rPr>
              <w:t>2.05</w:t>
            </w:r>
          </w:p>
        </w:tc>
        <w:tc>
          <w:tcPr>
            <w:tcW w:w="722" w:type="dxa"/>
            <w:tcBorders>
              <w:top w:val="nil"/>
              <w:left w:val="single" w:sz="4" w:space="0" w:color="auto"/>
              <w:bottom w:val="single" w:sz="4" w:space="0" w:color="auto"/>
              <w:right w:val="nil"/>
            </w:tcBorders>
            <w:shd w:val="clear" w:color="auto" w:fill="auto"/>
            <w:noWrap/>
            <w:vAlign w:val="center"/>
          </w:tcPr>
          <w:p w14:paraId="48049B15"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3BE5A4E"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89B4ED4"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92C1BD2"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C3403FC"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28992F9"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D80551"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450CA5E"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A705F19"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tcPr>
          <w:p w14:paraId="23FD321A" w14:textId="77777777" w:rsidR="009C67EF" w:rsidRPr="00C03F39" w:rsidRDefault="009C67EF" w:rsidP="008D1C6C">
            <w:pPr>
              <w:spacing w:after="0"/>
              <w:jc w:val="center"/>
              <w:rPr>
                <w:color w:val="000000"/>
                <w:lang w:val="en-US"/>
              </w:rPr>
            </w:pPr>
          </w:p>
        </w:tc>
      </w:tr>
      <w:tr w:rsidR="009C67EF" w:rsidRPr="00491A77" w14:paraId="0198D28A" w14:textId="77777777" w:rsidTr="008D1C6C">
        <w:trPr>
          <w:trHeight w:val="266"/>
          <w:jc w:val="center"/>
        </w:trPr>
        <w:tc>
          <w:tcPr>
            <w:tcW w:w="1134" w:type="dxa"/>
            <w:shd w:val="clear" w:color="auto" w:fill="auto"/>
            <w:noWrap/>
            <w:vAlign w:val="center"/>
            <w:hideMark/>
          </w:tcPr>
          <w:p w14:paraId="67AB24CE"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2BAFE33B" w14:textId="77777777" w:rsidR="009C67EF" w:rsidRPr="00C03F39" w:rsidRDefault="009C67EF" w:rsidP="008D1C6C">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15AD1398" w14:textId="77777777" w:rsidR="009C67EF" w:rsidRPr="00C03F39" w:rsidRDefault="009C67EF" w:rsidP="008D1C6C">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2BD57ACC" w14:textId="77777777" w:rsidR="009C67EF" w:rsidRPr="00C03F39" w:rsidRDefault="009C67EF" w:rsidP="008D1C6C">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37D4B003" w14:textId="77777777" w:rsidR="009C67EF" w:rsidRPr="00C03F39" w:rsidRDefault="009C67EF" w:rsidP="008D1C6C">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75713D00" w14:textId="77777777" w:rsidR="009C67EF" w:rsidRPr="00C03F39" w:rsidRDefault="009C67EF" w:rsidP="008D1C6C">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143E2802" w14:textId="77777777" w:rsidR="009C67EF" w:rsidRPr="00C03F39" w:rsidRDefault="009C67EF" w:rsidP="008D1C6C">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2F9183B5" w14:textId="77777777" w:rsidR="009C67EF" w:rsidRPr="00C03F39" w:rsidRDefault="009C67EF" w:rsidP="008D1C6C">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7C768C52" w14:textId="77777777" w:rsidR="009C67EF" w:rsidRPr="00C03F39" w:rsidRDefault="009C67EF" w:rsidP="008D1C6C">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6AF21043" w14:textId="77777777" w:rsidR="009C67EF" w:rsidRPr="00C03F39" w:rsidRDefault="009C67EF" w:rsidP="008D1C6C">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6366B886" w14:textId="77777777" w:rsidR="009C67EF" w:rsidRPr="00C03F39" w:rsidRDefault="009C67EF" w:rsidP="008D1C6C">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76C1D2F4" w14:textId="77777777" w:rsidR="009C67EF" w:rsidRPr="00C03F39" w:rsidRDefault="009C67EF" w:rsidP="008D1C6C">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04C6D886" w14:textId="77777777" w:rsidR="009C67EF" w:rsidRPr="00C03F39" w:rsidRDefault="009C67EF" w:rsidP="008D1C6C">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5B6D4626" w14:textId="77777777" w:rsidR="009C67EF" w:rsidRPr="00C03F39" w:rsidRDefault="009C67EF" w:rsidP="008D1C6C">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0A2905DC" w14:textId="77777777" w:rsidR="009C67EF" w:rsidRPr="00C03F39" w:rsidRDefault="009C67EF" w:rsidP="008D1C6C">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62D28B88" w14:textId="77777777" w:rsidR="009C67EF" w:rsidRPr="00C03F39" w:rsidRDefault="009C67EF" w:rsidP="008D1C6C">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423FCC9A" w14:textId="77777777" w:rsidR="009C67EF" w:rsidRPr="00C03F39" w:rsidRDefault="009C67EF" w:rsidP="008D1C6C">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249914E0" w14:textId="77777777" w:rsidR="009C67EF" w:rsidRPr="00C03F39" w:rsidRDefault="009C67EF" w:rsidP="008D1C6C">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1FC2A28E" w14:textId="77777777" w:rsidR="009C67EF" w:rsidRPr="00C03F39" w:rsidRDefault="009C67EF" w:rsidP="008D1C6C">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08E2D883" w14:textId="77777777" w:rsidR="009C67EF" w:rsidRPr="00C03F39" w:rsidRDefault="009C67EF" w:rsidP="008D1C6C">
            <w:pPr>
              <w:spacing w:after="0"/>
              <w:jc w:val="center"/>
              <w:rPr>
                <w:color w:val="000000"/>
                <w:lang w:val="en-US"/>
              </w:rPr>
            </w:pPr>
            <w:r>
              <w:rPr>
                <w:rFonts w:hint="eastAsia"/>
                <w:color w:val="000000"/>
              </w:rPr>
              <w:t>#3</w:t>
            </w:r>
            <w:r>
              <w:rPr>
                <w:color w:val="000000"/>
              </w:rPr>
              <w:t>7</w:t>
            </w:r>
          </w:p>
        </w:tc>
      </w:tr>
      <w:tr w:rsidR="009C67EF" w:rsidRPr="00491A77" w14:paraId="2A30CE19" w14:textId="77777777" w:rsidTr="008D1C6C">
        <w:trPr>
          <w:trHeight w:val="266"/>
          <w:jc w:val="center"/>
        </w:trPr>
        <w:tc>
          <w:tcPr>
            <w:tcW w:w="1134" w:type="dxa"/>
            <w:shd w:val="clear" w:color="auto" w:fill="auto"/>
            <w:noWrap/>
            <w:vAlign w:val="center"/>
            <w:hideMark/>
          </w:tcPr>
          <w:p w14:paraId="5ED1AD68" w14:textId="77777777" w:rsidR="009C67EF" w:rsidRPr="00C03F39" w:rsidRDefault="009C67EF" w:rsidP="008D1C6C">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2CF64E3E" w14:textId="77777777" w:rsidR="009C67EF" w:rsidRPr="00C03F39" w:rsidRDefault="009C67EF" w:rsidP="008D1C6C">
            <w:pPr>
              <w:spacing w:after="0"/>
              <w:jc w:val="center"/>
              <w:rPr>
                <w:color w:val="000000"/>
                <w:lang w:val="en-US"/>
              </w:rPr>
            </w:pPr>
            <w:r w:rsidRPr="00A45633">
              <w:rPr>
                <w:rFonts w:hint="eastAsia"/>
                <w:color w:val="000000"/>
              </w:rPr>
              <w:t>1.85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0246F34" w14:textId="77777777" w:rsidR="009C67EF" w:rsidRPr="00C03F39" w:rsidRDefault="009C67EF" w:rsidP="008D1C6C">
            <w:pPr>
              <w:spacing w:after="0"/>
              <w:jc w:val="center"/>
              <w:rPr>
                <w:color w:val="000000"/>
                <w:lang w:val="en-US"/>
              </w:rPr>
            </w:pPr>
            <w:r w:rsidRPr="00A45633">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0CAC6BB" w14:textId="77777777" w:rsidR="009C67EF" w:rsidRPr="00C03F39" w:rsidRDefault="009C67EF" w:rsidP="008D1C6C">
            <w:pPr>
              <w:spacing w:after="0"/>
              <w:jc w:val="center"/>
              <w:rPr>
                <w:color w:val="000000"/>
                <w:lang w:val="en-US"/>
              </w:rPr>
            </w:pPr>
            <w:r w:rsidRPr="00A45633">
              <w:rPr>
                <w:rFonts w:hint="eastAsia"/>
                <w:color w:val="000000"/>
              </w:rPr>
              <w:t>2.58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36A72F" w14:textId="77777777" w:rsidR="009C67EF" w:rsidRPr="00C03F39" w:rsidRDefault="009C67EF" w:rsidP="008D1C6C">
            <w:pPr>
              <w:spacing w:after="0"/>
              <w:jc w:val="center"/>
              <w:rPr>
                <w:color w:val="000000"/>
                <w:lang w:val="en-US"/>
              </w:rPr>
            </w:pPr>
            <w:r w:rsidRPr="00A45633">
              <w:rPr>
                <w:rFonts w:hint="eastAsia"/>
                <w:color w:val="000000"/>
              </w:rPr>
              <w:t>2.01</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1B8A793" w14:textId="77777777" w:rsidR="009C67EF" w:rsidRPr="00C03F39" w:rsidRDefault="009C67EF" w:rsidP="008D1C6C">
            <w:pPr>
              <w:spacing w:after="0"/>
              <w:jc w:val="center"/>
              <w:rPr>
                <w:color w:val="000000"/>
                <w:lang w:val="en-US"/>
              </w:rPr>
            </w:pPr>
            <w:r w:rsidRPr="00A45633">
              <w:rPr>
                <w:rFonts w:hint="eastAsia"/>
                <w:color w:val="000000"/>
              </w:rPr>
              <w:t>1.10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0174DD" w14:textId="77777777" w:rsidR="009C67EF" w:rsidRPr="00C03F39" w:rsidRDefault="009C67EF" w:rsidP="008D1C6C">
            <w:pPr>
              <w:spacing w:after="0"/>
              <w:jc w:val="center"/>
              <w:rPr>
                <w:color w:val="000000"/>
                <w:lang w:val="en-US"/>
              </w:rPr>
            </w:pPr>
            <w:r w:rsidRPr="00A45633">
              <w:rPr>
                <w:rFonts w:hint="eastAsia"/>
                <w:color w:val="000000"/>
              </w:rPr>
              <w:t>0.63</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6ED208C" w14:textId="77777777" w:rsidR="009C67EF" w:rsidRPr="00C03F39" w:rsidRDefault="009C67EF" w:rsidP="008D1C6C">
            <w:pPr>
              <w:spacing w:after="0"/>
              <w:jc w:val="center"/>
              <w:rPr>
                <w:color w:val="000000"/>
                <w:lang w:val="en-US"/>
              </w:rPr>
            </w:pPr>
            <w:r w:rsidRPr="00A45633">
              <w:rPr>
                <w:rFonts w:hint="eastAsia"/>
                <w:color w:val="000000"/>
              </w:rPr>
              <w:t>0.47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0661AA" w14:textId="77777777" w:rsidR="009C67EF" w:rsidRPr="00C03F39" w:rsidRDefault="009C67EF" w:rsidP="008D1C6C">
            <w:pPr>
              <w:spacing w:after="0"/>
              <w:jc w:val="center"/>
              <w:rPr>
                <w:color w:val="000000"/>
                <w:lang w:val="en-US"/>
              </w:rPr>
            </w:pPr>
            <w:r w:rsidRPr="00A45633">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DDA98C" w14:textId="77777777" w:rsidR="009C67EF" w:rsidRPr="00C03F39" w:rsidRDefault="009C67EF" w:rsidP="008D1C6C">
            <w:pPr>
              <w:spacing w:after="0"/>
              <w:jc w:val="center"/>
              <w:rPr>
                <w:color w:val="000000"/>
                <w:lang w:val="en-US"/>
              </w:rPr>
            </w:pPr>
            <w:r w:rsidRPr="00A45633">
              <w:rPr>
                <w:rFonts w:hint="eastAsia"/>
                <w:color w:val="000000"/>
              </w:rPr>
              <w:t>0.00</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7BE4431" w14:textId="77777777" w:rsidR="009C67EF" w:rsidRPr="00C03F39" w:rsidRDefault="009C67EF" w:rsidP="008D1C6C">
            <w:pPr>
              <w:spacing w:after="0"/>
              <w:jc w:val="center"/>
              <w:rPr>
                <w:color w:val="000000"/>
                <w:lang w:val="en-US"/>
              </w:rPr>
            </w:pPr>
            <w:r w:rsidRPr="00A45633">
              <w:rPr>
                <w:rFonts w:hint="eastAsia"/>
                <w:color w:val="000000"/>
              </w:rPr>
              <w:t>2.37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494AC798" w14:textId="77777777" w:rsidR="009C67EF" w:rsidRPr="00C03F39" w:rsidRDefault="009C67EF" w:rsidP="008D1C6C">
            <w:pPr>
              <w:spacing w:after="0"/>
              <w:jc w:val="center"/>
              <w:rPr>
                <w:color w:val="000000"/>
                <w:lang w:val="en-US"/>
              </w:rPr>
            </w:pPr>
            <w:r w:rsidRPr="00A45633">
              <w:rPr>
                <w:rFonts w:hint="eastAsia"/>
                <w:color w:val="000000"/>
              </w:rPr>
              <w:t>2.42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D7EA1C" w14:textId="77777777" w:rsidR="009C67EF" w:rsidRPr="00C03F39" w:rsidRDefault="009C67EF" w:rsidP="008D1C6C">
            <w:pPr>
              <w:spacing w:after="0"/>
              <w:jc w:val="center"/>
              <w:rPr>
                <w:color w:val="000000"/>
                <w:lang w:val="en-US"/>
              </w:rPr>
            </w:pPr>
            <w:r w:rsidRPr="00A45633">
              <w:rPr>
                <w:rFonts w:hint="eastAsia"/>
                <w:color w:val="000000"/>
              </w:rPr>
              <w:t>2.49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A3D107B" w14:textId="77777777" w:rsidR="009C67EF" w:rsidRPr="00C03F39" w:rsidRDefault="009C67EF" w:rsidP="008D1C6C">
            <w:pPr>
              <w:spacing w:after="0"/>
              <w:jc w:val="center"/>
              <w:rPr>
                <w:color w:val="000000"/>
                <w:lang w:val="en-US"/>
              </w:rPr>
            </w:pPr>
            <w:r w:rsidRPr="00A45633">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AE367F" w14:textId="77777777" w:rsidR="009C67EF" w:rsidRPr="00C03F39" w:rsidRDefault="009C67EF" w:rsidP="008D1C6C">
            <w:pPr>
              <w:spacing w:after="0"/>
              <w:jc w:val="center"/>
              <w:rPr>
                <w:color w:val="000000"/>
                <w:lang w:val="en-US"/>
              </w:rPr>
            </w:pPr>
            <w:r w:rsidRPr="00A45633">
              <w:rPr>
                <w:rFonts w:hint="eastAsia"/>
                <w:color w:val="000000"/>
              </w:rPr>
              <w:t>2.07</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D6D6AB3" w14:textId="77777777" w:rsidR="009C67EF" w:rsidRPr="00C03F39" w:rsidRDefault="009C67EF" w:rsidP="008D1C6C">
            <w:pPr>
              <w:spacing w:after="0"/>
              <w:jc w:val="center"/>
              <w:rPr>
                <w:color w:val="000000"/>
                <w:lang w:val="en-US"/>
              </w:rPr>
            </w:pPr>
            <w:r w:rsidRPr="00A45633">
              <w:rPr>
                <w:rFonts w:hint="eastAsia"/>
                <w:color w:val="000000"/>
              </w:rPr>
              <w:t>1.99</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9A31039" w14:textId="77777777" w:rsidR="009C67EF" w:rsidRPr="00C03F39" w:rsidRDefault="009C67EF" w:rsidP="008D1C6C">
            <w:pPr>
              <w:spacing w:after="0"/>
              <w:jc w:val="center"/>
              <w:rPr>
                <w:color w:val="000000"/>
                <w:lang w:val="en-US"/>
              </w:rPr>
            </w:pPr>
            <w:r w:rsidRPr="00A45633">
              <w:rPr>
                <w:rFonts w:hint="eastAsia"/>
                <w:color w:val="000000"/>
              </w:rPr>
              <w:t>1.98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4FB22137" w14:textId="77777777" w:rsidR="009C67EF" w:rsidRPr="00C03F39" w:rsidRDefault="009C67EF" w:rsidP="008D1C6C">
            <w:pPr>
              <w:spacing w:after="0"/>
              <w:jc w:val="center"/>
              <w:rPr>
                <w:color w:val="000000"/>
                <w:lang w:val="en-US"/>
              </w:rPr>
            </w:pPr>
            <w:r w:rsidRPr="00A45633">
              <w:rPr>
                <w:rFonts w:hint="eastAsia"/>
                <w:color w:val="000000"/>
              </w:rPr>
              <w:t>1.98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FB111E5" w14:textId="77777777" w:rsidR="009C67EF" w:rsidRPr="00C03F39" w:rsidRDefault="009C67EF" w:rsidP="008D1C6C">
            <w:pPr>
              <w:spacing w:after="0"/>
              <w:jc w:val="center"/>
              <w:rPr>
                <w:color w:val="000000"/>
                <w:lang w:val="en-US"/>
              </w:rPr>
            </w:pPr>
            <w:r w:rsidRPr="00A45633">
              <w:rPr>
                <w:rFonts w:hint="eastAsia"/>
                <w:color w:val="000000"/>
              </w:rPr>
              <w:t>1.81</w:t>
            </w: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47087301" w14:textId="77777777" w:rsidR="009C67EF" w:rsidRPr="00C03F39" w:rsidRDefault="009C67EF" w:rsidP="008D1C6C">
            <w:pPr>
              <w:spacing w:after="0"/>
              <w:jc w:val="center"/>
              <w:rPr>
                <w:color w:val="000000"/>
                <w:lang w:val="en-US"/>
              </w:rPr>
            </w:pPr>
            <w:r w:rsidRPr="00A45633">
              <w:rPr>
                <w:rFonts w:hint="eastAsia"/>
                <w:color w:val="000000"/>
              </w:rPr>
              <w:t>2.60</w:t>
            </w:r>
          </w:p>
        </w:tc>
      </w:tr>
    </w:tbl>
    <w:p w14:paraId="2D5F5BAA" w14:textId="77777777" w:rsidR="009C67EF" w:rsidRDefault="009C67EF" w:rsidP="009C67EF">
      <w:pPr>
        <w:spacing w:line="276" w:lineRule="auto"/>
        <w:ind w:left="100" w:hangingChars="50" w:hanging="100"/>
        <w:rPr>
          <w:lang w:val="en-US"/>
        </w:rPr>
      </w:pPr>
    </w:p>
    <w:p w14:paraId="3E4C66A5" w14:textId="77777777" w:rsidR="009C67EF" w:rsidRDefault="009C67EF" w:rsidP="009C67EF">
      <w:pPr>
        <w:spacing w:line="276" w:lineRule="auto"/>
        <w:ind w:left="100" w:hangingChars="50" w:hanging="100"/>
        <w:jc w:val="center"/>
        <w:rPr>
          <w:lang w:val="en-US"/>
        </w:rPr>
      </w:pPr>
      <w:r>
        <w:rPr>
          <w:noProof/>
          <w:lang w:val="en-US" w:eastAsia="ko-KR"/>
        </w:rPr>
        <w:drawing>
          <wp:inline distT="0" distB="0" distL="0" distR="0" wp14:anchorId="0E3B3A06" wp14:editId="112DAE95">
            <wp:extent cx="9074785" cy="2527715"/>
            <wp:effectExtent l="0" t="0" r="0" b="6350"/>
            <wp:docPr id="1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074785" cy="2527715"/>
                    </a:xfrm>
                    <a:prstGeom prst="rect">
                      <a:avLst/>
                    </a:prstGeom>
                    <a:solidFill>
                      <a:schemeClr val="bg1"/>
                    </a:solidFill>
                  </pic:spPr>
                </pic:pic>
              </a:graphicData>
            </a:graphic>
          </wp:inline>
        </w:drawing>
      </w:r>
    </w:p>
    <w:p w14:paraId="140A9246"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6407E6">
        <w:rPr>
          <w:rFonts w:ascii="Times New Roman" w:hAnsi="Times New Roman"/>
          <w:lang w:val="en-US"/>
        </w:rPr>
        <w:t>6.1.3.7.3.1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749A4218"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CE69B89"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Table </w:t>
      </w:r>
      <w:r w:rsidRPr="006407E6">
        <w:rPr>
          <w:lang w:val="en-US"/>
        </w:rPr>
        <w:t>6.1.3.7.3.1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5E9CAB0"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6407E6">
        <w:rPr>
          <w:rFonts w:ascii="Times New Roman" w:hAnsi="Times New Roman"/>
          <w:lang w:val="en-US"/>
        </w:rPr>
        <w:t>6.1.3.7.3.1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NS_58 PSFCH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32089536" w14:textId="77777777" w:rsidTr="008D1C6C">
        <w:trPr>
          <w:trHeight w:val="237"/>
          <w:jc w:val="center"/>
        </w:trPr>
        <w:tc>
          <w:tcPr>
            <w:tcW w:w="3240" w:type="dxa"/>
            <w:vMerge w:val="restart"/>
            <w:shd w:val="clear" w:color="auto" w:fill="auto"/>
          </w:tcPr>
          <w:p w14:paraId="45117557" w14:textId="77777777" w:rsidR="009C67EF" w:rsidRPr="00A1115A" w:rsidRDefault="009C67EF" w:rsidP="008D1C6C">
            <w:pPr>
              <w:pStyle w:val="TAH"/>
            </w:pPr>
          </w:p>
        </w:tc>
        <w:tc>
          <w:tcPr>
            <w:tcW w:w="5670" w:type="dxa"/>
            <w:gridSpan w:val="2"/>
          </w:tcPr>
          <w:p w14:paraId="49CF554F" w14:textId="77777777" w:rsidR="009C67EF" w:rsidRPr="00A1115A" w:rsidRDefault="009C67EF" w:rsidP="008D1C6C">
            <w:pPr>
              <w:pStyle w:val="TAH"/>
            </w:pPr>
            <w:r w:rsidRPr="00A1115A">
              <w:t>RB Allocation</w:t>
            </w:r>
          </w:p>
        </w:tc>
      </w:tr>
      <w:tr w:rsidR="009C67EF" w:rsidRPr="00D70CD0" w14:paraId="16EADF72" w14:textId="77777777" w:rsidTr="008D1C6C">
        <w:trPr>
          <w:trHeight w:val="237"/>
          <w:jc w:val="center"/>
        </w:trPr>
        <w:tc>
          <w:tcPr>
            <w:tcW w:w="3240" w:type="dxa"/>
            <w:vMerge/>
            <w:shd w:val="clear" w:color="auto" w:fill="auto"/>
          </w:tcPr>
          <w:p w14:paraId="0E510679" w14:textId="77777777" w:rsidR="009C67EF" w:rsidRPr="00A1115A" w:rsidRDefault="009C67EF" w:rsidP="008D1C6C">
            <w:pPr>
              <w:pStyle w:val="TAH"/>
            </w:pPr>
          </w:p>
        </w:tc>
        <w:tc>
          <w:tcPr>
            <w:tcW w:w="2790" w:type="dxa"/>
          </w:tcPr>
          <w:p w14:paraId="5571F8DE"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tcPr>
          <w:p w14:paraId="10653D3C"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14:paraId="18FCB84F" w14:textId="77777777" w:rsidTr="008D1C6C">
        <w:trPr>
          <w:trHeight w:val="237"/>
          <w:jc w:val="center"/>
        </w:trPr>
        <w:tc>
          <w:tcPr>
            <w:tcW w:w="3240" w:type="dxa"/>
            <w:shd w:val="clear" w:color="auto" w:fill="auto"/>
          </w:tcPr>
          <w:p w14:paraId="4B8AD82D" w14:textId="77777777" w:rsidR="009C67EF" w:rsidRPr="00A1115A" w:rsidRDefault="009C67EF" w:rsidP="008D1C6C">
            <w:pPr>
              <w:pStyle w:val="TAH"/>
            </w:pPr>
            <w:r>
              <w:rPr>
                <w:b w:val="0"/>
                <w:bCs/>
                <w:szCs w:val="18"/>
              </w:rPr>
              <w:t>Contiguous sub-band RB sets</w:t>
            </w:r>
          </w:p>
        </w:tc>
        <w:tc>
          <w:tcPr>
            <w:tcW w:w="2790" w:type="dxa"/>
            <w:vAlign w:val="center"/>
          </w:tcPr>
          <w:p w14:paraId="2894264B" w14:textId="77777777" w:rsidR="009C67EF" w:rsidRDefault="009C67EF" w:rsidP="008D1C6C">
            <w:pPr>
              <w:pStyle w:val="TAH"/>
              <w:rPr>
                <w:lang w:eastAsia="ko-KR"/>
              </w:rPr>
            </w:pPr>
            <w:r w:rsidRPr="00DE3C1A">
              <w:rPr>
                <w:b w:val="0"/>
                <w:bCs/>
                <w:szCs w:val="18"/>
              </w:rPr>
              <w:t>2.</w:t>
            </w:r>
            <w:r>
              <w:rPr>
                <w:b w:val="0"/>
                <w:bCs/>
                <w:szCs w:val="18"/>
              </w:rPr>
              <w:t>59</w:t>
            </w:r>
          </w:p>
        </w:tc>
        <w:tc>
          <w:tcPr>
            <w:tcW w:w="2880" w:type="dxa"/>
            <w:vAlign w:val="center"/>
          </w:tcPr>
          <w:p w14:paraId="568DCCF5" w14:textId="77777777" w:rsidR="009C67EF" w:rsidRDefault="009C67EF" w:rsidP="008D1C6C">
            <w:pPr>
              <w:pStyle w:val="TAH"/>
              <w:rPr>
                <w:lang w:eastAsia="ko-KR"/>
              </w:rPr>
            </w:pPr>
            <w:r w:rsidRPr="00DE3C1A">
              <w:rPr>
                <w:b w:val="0"/>
                <w:bCs/>
                <w:szCs w:val="18"/>
              </w:rPr>
              <w:t>0.</w:t>
            </w:r>
            <w:r>
              <w:rPr>
                <w:b w:val="0"/>
                <w:bCs/>
                <w:szCs w:val="18"/>
              </w:rPr>
              <w:t>6</w:t>
            </w:r>
            <w:r w:rsidRPr="00DE3C1A">
              <w:rPr>
                <w:b w:val="0"/>
                <w:bCs/>
                <w:szCs w:val="18"/>
              </w:rPr>
              <w:t>3</w:t>
            </w:r>
          </w:p>
        </w:tc>
      </w:tr>
      <w:tr w:rsidR="009C67EF" w14:paraId="6D490A7F" w14:textId="77777777" w:rsidTr="008D1C6C">
        <w:trPr>
          <w:trHeight w:val="237"/>
          <w:jc w:val="center"/>
        </w:trPr>
        <w:tc>
          <w:tcPr>
            <w:tcW w:w="3240" w:type="dxa"/>
            <w:shd w:val="clear" w:color="auto" w:fill="auto"/>
          </w:tcPr>
          <w:p w14:paraId="3237785B" w14:textId="77777777" w:rsidR="009C67EF" w:rsidRPr="00A1115A" w:rsidRDefault="009C67EF" w:rsidP="008D1C6C">
            <w:pPr>
              <w:pStyle w:val="TAH"/>
            </w:pPr>
            <w:r>
              <w:rPr>
                <w:b w:val="0"/>
                <w:bCs/>
                <w:szCs w:val="18"/>
              </w:rPr>
              <w:t>Non-contiguous sub-band RB sets</w:t>
            </w:r>
          </w:p>
        </w:tc>
        <w:tc>
          <w:tcPr>
            <w:tcW w:w="2790" w:type="dxa"/>
            <w:vAlign w:val="center"/>
          </w:tcPr>
          <w:p w14:paraId="151103BE" w14:textId="77777777" w:rsidR="009C67EF" w:rsidRDefault="009C67EF" w:rsidP="008D1C6C">
            <w:pPr>
              <w:pStyle w:val="TAH"/>
              <w:rPr>
                <w:lang w:eastAsia="ko-KR"/>
              </w:rPr>
            </w:pPr>
            <w:r>
              <w:rPr>
                <w:b w:val="0"/>
                <w:bCs/>
                <w:szCs w:val="18"/>
              </w:rPr>
              <w:t>2.60</w:t>
            </w:r>
          </w:p>
        </w:tc>
        <w:tc>
          <w:tcPr>
            <w:tcW w:w="2880" w:type="dxa"/>
            <w:vAlign w:val="center"/>
          </w:tcPr>
          <w:p w14:paraId="48C94AD8" w14:textId="77777777" w:rsidR="009C67EF" w:rsidRDefault="009C67EF" w:rsidP="008D1C6C">
            <w:pPr>
              <w:pStyle w:val="TAH"/>
              <w:rPr>
                <w:lang w:eastAsia="ko-KR"/>
              </w:rPr>
            </w:pPr>
            <w:r>
              <w:rPr>
                <w:b w:val="0"/>
                <w:bCs/>
                <w:szCs w:val="18"/>
              </w:rPr>
              <w:t>1.81</w:t>
            </w:r>
          </w:p>
        </w:tc>
      </w:tr>
    </w:tbl>
    <w:p w14:paraId="262495A9" w14:textId="77777777" w:rsidR="009C67EF" w:rsidRDefault="009C67EF" w:rsidP="009C67EF">
      <w:pPr>
        <w:pStyle w:val="TH"/>
        <w:rPr>
          <w:rFonts w:ascii="Times New Roman" w:hAnsi="Times New Roman"/>
        </w:rPr>
      </w:pPr>
    </w:p>
    <w:p w14:paraId="648E410B"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6407E6">
        <w:rPr>
          <w:lang w:val="en-US"/>
        </w:rPr>
        <w:t>6.1.3.7.3.1</w:t>
      </w:r>
      <w:r>
        <w:rPr>
          <w:rFonts w:eastAsiaTheme="minorEastAsia"/>
          <w:lang w:eastAsia="ko-KR"/>
        </w:rPr>
        <w:t xml:space="preserve">-3 or Table </w:t>
      </w:r>
      <w:r w:rsidRPr="006407E6">
        <w:rPr>
          <w:lang w:val="en-US"/>
        </w:rPr>
        <w:t>6.1.3.7.3.1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40623C3B"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6407E6">
        <w:rPr>
          <w:rFonts w:ascii="Times New Roman" w:hAnsi="Times New Roman"/>
          <w:lang w:val="en-US"/>
        </w:rPr>
        <w:t>6.1.3.7.3.1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PSFCH A-MPR for SL-U UE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70E840BC" w14:textId="77777777" w:rsidTr="008D1C6C">
        <w:trPr>
          <w:trHeight w:val="237"/>
          <w:jc w:val="center"/>
        </w:trPr>
        <w:tc>
          <w:tcPr>
            <w:tcW w:w="3240" w:type="dxa"/>
            <w:vMerge w:val="restart"/>
            <w:shd w:val="clear" w:color="auto" w:fill="auto"/>
          </w:tcPr>
          <w:p w14:paraId="13AD793B" w14:textId="77777777" w:rsidR="009C67EF" w:rsidRPr="00A1115A" w:rsidRDefault="009C67EF" w:rsidP="008D1C6C">
            <w:pPr>
              <w:pStyle w:val="TAH"/>
            </w:pPr>
          </w:p>
        </w:tc>
        <w:tc>
          <w:tcPr>
            <w:tcW w:w="5670" w:type="dxa"/>
            <w:gridSpan w:val="2"/>
          </w:tcPr>
          <w:p w14:paraId="01107F17" w14:textId="77777777" w:rsidR="009C67EF" w:rsidRPr="00A1115A" w:rsidRDefault="009C67EF" w:rsidP="008D1C6C">
            <w:pPr>
              <w:pStyle w:val="TAH"/>
            </w:pPr>
            <w:r w:rsidRPr="00A1115A">
              <w:t>RB Allocation</w:t>
            </w:r>
          </w:p>
        </w:tc>
      </w:tr>
      <w:tr w:rsidR="009C67EF" w:rsidRPr="00A1115A" w14:paraId="4AE64F0D" w14:textId="77777777" w:rsidTr="008D1C6C">
        <w:trPr>
          <w:trHeight w:val="237"/>
          <w:jc w:val="center"/>
        </w:trPr>
        <w:tc>
          <w:tcPr>
            <w:tcW w:w="3240" w:type="dxa"/>
            <w:vMerge/>
            <w:shd w:val="clear" w:color="auto" w:fill="auto"/>
          </w:tcPr>
          <w:p w14:paraId="19087306" w14:textId="77777777" w:rsidR="009C67EF" w:rsidRPr="00A1115A" w:rsidRDefault="009C67EF" w:rsidP="008D1C6C">
            <w:pPr>
              <w:pStyle w:val="TAH"/>
            </w:pPr>
          </w:p>
        </w:tc>
        <w:tc>
          <w:tcPr>
            <w:tcW w:w="2790" w:type="dxa"/>
          </w:tcPr>
          <w:p w14:paraId="74315C75"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24B4E5F3"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9C67EF" w:rsidRPr="00A1115A" w14:paraId="5B2DAA47" w14:textId="77777777" w:rsidTr="008D1C6C">
        <w:trPr>
          <w:trHeight w:val="237"/>
          <w:jc w:val="center"/>
        </w:trPr>
        <w:tc>
          <w:tcPr>
            <w:tcW w:w="3240" w:type="dxa"/>
            <w:shd w:val="clear" w:color="auto" w:fill="auto"/>
          </w:tcPr>
          <w:p w14:paraId="00739346" w14:textId="77777777" w:rsidR="009C67EF" w:rsidRPr="00A1115A" w:rsidRDefault="009C67EF" w:rsidP="008D1C6C">
            <w:pPr>
              <w:pStyle w:val="TAH"/>
            </w:pPr>
            <w:r>
              <w:rPr>
                <w:b w:val="0"/>
                <w:bCs/>
                <w:szCs w:val="18"/>
              </w:rPr>
              <w:t>Contiguous sub-band RB sets</w:t>
            </w:r>
          </w:p>
        </w:tc>
        <w:tc>
          <w:tcPr>
            <w:tcW w:w="2790" w:type="dxa"/>
          </w:tcPr>
          <w:p w14:paraId="6CE586F8"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4</w:t>
            </w:r>
            <w:r w:rsidRPr="00A1115A">
              <w:rPr>
                <w:b w:val="0"/>
                <w:bCs/>
                <w:szCs w:val="18"/>
              </w:rPr>
              <w:t>.5</w:t>
            </w:r>
          </w:p>
        </w:tc>
        <w:tc>
          <w:tcPr>
            <w:tcW w:w="2880" w:type="dxa"/>
          </w:tcPr>
          <w:p w14:paraId="3C77CE2F"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2.5</w:t>
            </w:r>
          </w:p>
        </w:tc>
      </w:tr>
      <w:tr w:rsidR="009C67EF" w:rsidRPr="00A1115A" w14:paraId="79A360D2" w14:textId="77777777" w:rsidTr="008D1C6C">
        <w:trPr>
          <w:trHeight w:val="237"/>
          <w:jc w:val="center"/>
        </w:trPr>
        <w:tc>
          <w:tcPr>
            <w:tcW w:w="3240" w:type="dxa"/>
            <w:shd w:val="clear" w:color="auto" w:fill="auto"/>
          </w:tcPr>
          <w:p w14:paraId="01EA5165" w14:textId="77777777" w:rsidR="009C67EF" w:rsidRPr="00A1115A" w:rsidRDefault="009C67EF" w:rsidP="008D1C6C">
            <w:pPr>
              <w:pStyle w:val="TAH"/>
            </w:pPr>
            <w:r>
              <w:rPr>
                <w:b w:val="0"/>
                <w:bCs/>
                <w:szCs w:val="18"/>
              </w:rPr>
              <w:t>Non-contiguous sub-band RB sets</w:t>
            </w:r>
          </w:p>
        </w:tc>
        <w:tc>
          <w:tcPr>
            <w:tcW w:w="2790" w:type="dxa"/>
          </w:tcPr>
          <w:p w14:paraId="15413CE0"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4.5</w:t>
            </w:r>
          </w:p>
        </w:tc>
        <w:tc>
          <w:tcPr>
            <w:tcW w:w="2880" w:type="dxa"/>
          </w:tcPr>
          <w:p w14:paraId="02C9252A"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3.0</w:t>
            </w:r>
          </w:p>
        </w:tc>
      </w:tr>
      <w:tr w:rsidR="009C67EF" w:rsidRPr="00A1115A" w14:paraId="3DA0BD30" w14:textId="77777777" w:rsidTr="008D1C6C">
        <w:trPr>
          <w:trHeight w:val="20"/>
          <w:jc w:val="center"/>
        </w:trPr>
        <w:tc>
          <w:tcPr>
            <w:tcW w:w="8910" w:type="dxa"/>
            <w:gridSpan w:val="3"/>
          </w:tcPr>
          <w:p w14:paraId="0BC64AB6"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512CDA3E" w14:textId="77777777" w:rsidR="009C67EF" w:rsidRDefault="009C67EF" w:rsidP="008D1C6C">
            <w:pPr>
              <w:pStyle w:val="TAN"/>
            </w:pPr>
            <w:r>
              <w:t>NOTE 2:  Outer sub-band configuration and inner sub-band configuration in Table 2-5 apply.</w:t>
            </w:r>
          </w:p>
          <w:p w14:paraId="40BD6A38" w14:textId="77777777" w:rsidR="009C67EF" w:rsidRPr="00A1115A" w:rsidRDefault="009C67EF" w:rsidP="008D1C6C">
            <w:pPr>
              <w:pStyle w:val="TAN"/>
            </w:pPr>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5A86A1EB" w14:textId="77777777" w:rsidR="009C67EF" w:rsidRDefault="009C67EF" w:rsidP="009C67EF">
      <w:pPr>
        <w:pStyle w:val="TH"/>
      </w:pPr>
    </w:p>
    <w:p w14:paraId="79FE9925"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6407E6">
        <w:rPr>
          <w:rFonts w:ascii="Times New Roman" w:hAnsi="Times New Roman"/>
          <w:lang w:val="en-US"/>
        </w:rPr>
        <w:t>6.1.3.7.3.1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PSFCH A-MPR for SL-U UE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3747F042" w14:textId="77777777" w:rsidTr="008D1C6C">
        <w:trPr>
          <w:trHeight w:val="237"/>
          <w:jc w:val="center"/>
        </w:trPr>
        <w:tc>
          <w:tcPr>
            <w:tcW w:w="3240" w:type="dxa"/>
            <w:vMerge w:val="restart"/>
            <w:shd w:val="clear" w:color="auto" w:fill="auto"/>
          </w:tcPr>
          <w:p w14:paraId="37462C69" w14:textId="77777777" w:rsidR="009C67EF" w:rsidRPr="00A1115A" w:rsidRDefault="009C67EF" w:rsidP="008D1C6C">
            <w:pPr>
              <w:pStyle w:val="TAH"/>
            </w:pPr>
          </w:p>
        </w:tc>
        <w:tc>
          <w:tcPr>
            <w:tcW w:w="5670" w:type="dxa"/>
            <w:gridSpan w:val="2"/>
          </w:tcPr>
          <w:p w14:paraId="1A227750" w14:textId="77777777" w:rsidR="009C67EF" w:rsidRPr="00A1115A" w:rsidRDefault="009C67EF" w:rsidP="008D1C6C">
            <w:pPr>
              <w:pStyle w:val="TAH"/>
            </w:pPr>
            <w:r w:rsidRPr="00A1115A">
              <w:t>RB Allocation</w:t>
            </w:r>
          </w:p>
        </w:tc>
      </w:tr>
      <w:tr w:rsidR="009C67EF" w:rsidRPr="00A1115A" w14:paraId="79A5209B" w14:textId="77777777" w:rsidTr="008D1C6C">
        <w:trPr>
          <w:trHeight w:val="237"/>
          <w:jc w:val="center"/>
        </w:trPr>
        <w:tc>
          <w:tcPr>
            <w:tcW w:w="3240" w:type="dxa"/>
            <w:vMerge/>
            <w:shd w:val="clear" w:color="auto" w:fill="auto"/>
          </w:tcPr>
          <w:p w14:paraId="5DD8F6A8" w14:textId="77777777" w:rsidR="009C67EF" w:rsidRPr="00A1115A" w:rsidRDefault="009C67EF" w:rsidP="008D1C6C">
            <w:pPr>
              <w:pStyle w:val="TAH"/>
            </w:pPr>
          </w:p>
        </w:tc>
        <w:tc>
          <w:tcPr>
            <w:tcW w:w="2790" w:type="dxa"/>
          </w:tcPr>
          <w:p w14:paraId="677B6D56"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051E6213"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9C67EF" w:rsidRPr="00A1115A" w14:paraId="671F4D5D" w14:textId="77777777" w:rsidTr="008D1C6C">
        <w:trPr>
          <w:trHeight w:val="237"/>
          <w:jc w:val="center"/>
        </w:trPr>
        <w:tc>
          <w:tcPr>
            <w:tcW w:w="3240" w:type="dxa"/>
            <w:shd w:val="clear" w:color="auto" w:fill="auto"/>
          </w:tcPr>
          <w:p w14:paraId="4EE0D2DE" w14:textId="77777777" w:rsidR="009C67EF" w:rsidRPr="00A1115A" w:rsidRDefault="009C67EF" w:rsidP="008D1C6C">
            <w:pPr>
              <w:pStyle w:val="TAH"/>
            </w:pPr>
            <w:r>
              <w:rPr>
                <w:b w:val="0"/>
                <w:bCs/>
                <w:szCs w:val="18"/>
              </w:rPr>
              <w:t>Contiguous/Non-contiguous sub-band RB sets</w:t>
            </w:r>
          </w:p>
        </w:tc>
        <w:tc>
          <w:tcPr>
            <w:tcW w:w="2790" w:type="dxa"/>
          </w:tcPr>
          <w:p w14:paraId="22067288"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4.5</w:t>
            </w:r>
          </w:p>
        </w:tc>
        <w:tc>
          <w:tcPr>
            <w:tcW w:w="2880" w:type="dxa"/>
          </w:tcPr>
          <w:p w14:paraId="6C6483C0" w14:textId="77777777" w:rsidR="009C67EF" w:rsidRDefault="009C67EF" w:rsidP="008D1C6C">
            <w:pPr>
              <w:pStyle w:val="TAH"/>
              <w:rPr>
                <w:lang w:eastAsia="ko-KR"/>
              </w:rPr>
            </w:pPr>
            <w:r w:rsidRPr="00A1115A">
              <w:rPr>
                <w:rFonts w:cs="Arial"/>
                <w:b w:val="0"/>
                <w:bCs/>
                <w:szCs w:val="18"/>
              </w:rPr>
              <w:t>≤</w:t>
            </w:r>
            <w:r w:rsidRPr="00A1115A">
              <w:rPr>
                <w:b w:val="0"/>
                <w:bCs/>
                <w:szCs w:val="18"/>
              </w:rPr>
              <w:t xml:space="preserve"> </w:t>
            </w:r>
            <w:r>
              <w:rPr>
                <w:b w:val="0"/>
                <w:bCs/>
                <w:szCs w:val="18"/>
              </w:rPr>
              <w:t>3.0</w:t>
            </w:r>
          </w:p>
        </w:tc>
      </w:tr>
      <w:tr w:rsidR="009C67EF" w:rsidRPr="00A1115A" w14:paraId="0872B16E" w14:textId="77777777" w:rsidTr="008D1C6C">
        <w:trPr>
          <w:trHeight w:val="20"/>
          <w:jc w:val="center"/>
        </w:trPr>
        <w:tc>
          <w:tcPr>
            <w:tcW w:w="8910" w:type="dxa"/>
            <w:gridSpan w:val="3"/>
          </w:tcPr>
          <w:p w14:paraId="36E7E94A"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9ED8310" w14:textId="77777777" w:rsidR="009C67EF" w:rsidRDefault="009C67EF" w:rsidP="008D1C6C">
            <w:pPr>
              <w:pStyle w:val="TAN"/>
            </w:pPr>
            <w:r>
              <w:t>NOTE 2:  Outer sub-band configuration and inner sub-band configuration in Table 2-5 apply.</w:t>
            </w:r>
          </w:p>
          <w:p w14:paraId="27C9EC15" w14:textId="77777777" w:rsidR="009C67EF" w:rsidRPr="00A1115A" w:rsidRDefault="009C67EF" w:rsidP="008D1C6C">
            <w:pPr>
              <w:pStyle w:val="TAN"/>
            </w:pPr>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562F5D28" w14:textId="77777777" w:rsidR="00C127DF" w:rsidRDefault="00C127DF" w:rsidP="00C127DF"/>
    <w:p w14:paraId="7215AB1C"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8</w:t>
      </w:r>
      <w:r w:rsidRPr="00AC6C9B">
        <w:rPr>
          <w:rFonts w:cs="Arial"/>
          <w:szCs w:val="24"/>
        </w:rPr>
        <w:tab/>
      </w:r>
      <w:r>
        <w:rPr>
          <w:rFonts w:cs="Arial"/>
          <w:szCs w:val="24"/>
        </w:rPr>
        <w:t>A-M</w:t>
      </w:r>
      <w:r w:rsidRPr="00AC6C9B">
        <w:rPr>
          <w:rFonts w:cs="Arial"/>
          <w:szCs w:val="24"/>
        </w:rPr>
        <w:t xml:space="preserve">PR for </w:t>
      </w:r>
      <w:r>
        <w:rPr>
          <w:rFonts w:cs="Arial"/>
          <w:szCs w:val="24"/>
        </w:rPr>
        <w:t>SL-U with NS_59</w:t>
      </w:r>
    </w:p>
    <w:p w14:paraId="44523A5F" w14:textId="77777777" w:rsidR="00C127DF" w:rsidRPr="00FD208D" w:rsidRDefault="00C127DF" w:rsidP="00C127DF">
      <w:pPr>
        <w:pStyle w:val="Heading5"/>
        <w:rPr>
          <w:rFonts w:cs="Arial"/>
          <w:szCs w:val="22"/>
        </w:rPr>
      </w:pPr>
      <w:r w:rsidRPr="00FD208D">
        <w:rPr>
          <w:rFonts w:cs="Arial"/>
          <w:szCs w:val="22"/>
        </w:rPr>
        <w:t>6.1.3.</w:t>
      </w:r>
      <w:r>
        <w:rPr>
          <w:rFonts w:cs="Arial"/>
          <w:szCs w:val="22"/>
        </w:rPr>
        <w:t>8</w:t>
      </w:r>
      <w:r w:rsidRPr="00FD208D">
        <w:rPr>
          <w:rFonts w:cs="Arial"/>
          <w:szCs w:val="22"/>
        </w:rPr>
        <w:t>.1</w:t>
      </w:r>
      <w:r w:rsidRPr="00FD208D">
        <w:rPr>
          <w:rFonts w:cs="Arial"/>
          <w:szCs w:val="22"/>
        </w:rPr>
        <w:tab/>
        <w:t>A-MPR for simultaneous PSSCH/PSCCH transmission</w:t>
      </w:r>
    </w:p>
    <w:p w14:paraId="21962941" w14:textId="77777777" w:rsidR="00C127DF" w:rsidRPr="00FD208D" w:rsidRDefault="00C127DF" w:rsidP="00C127DF">
      <w:pPr>
        <w:pStyle w:val="Heading5"/>
        <w:rPr>
          <w:rFonts w:cs="Arial"/>
          <w:szCs w:val="22"/>
        </w:rPr>
      </w:pPr>
      <w:r w:rsidRPr="00FD208D">
        <w:rPr>
          <w:rFonts w:cs="Arial"/>
          <w:szCs w:val="22"/>
        </w:rPr>
        <w:t>6.1.3.</w:t>
      </w:r>
      <w:r>
        <w:rPr>
          <w:rFonts w:cs="Arial"/>
          <w:szCs w:val="22"/>
        </w:rPr>
        <w:t>8</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p>
    <w:p w14:paraId="18B954D1" w14:textId="77777777" w:rsidR="00C127DF" w:rsidRPr="00FD208D" w:rsidRDefault="00C127DF" w:rsidP="00C127DF">
      <w:pPr>
        <w:pStyle w:val="Heading5"/>
        <w:rPr>
          <w:rFonts w:cs="Arial"/>
          <w:szCs w:val="22"/>
        </w:rPr>
      </w:pPr>
      <w:r w:rsidRPr="00FD208D">
        <w:rPr>
          <w:rFonts w:cs="Arial"/>
          <w:szCs w:val="22"/>
        </w:rPr>
        <w:t>6.1.3.</w:t>
      </w:r>
      <w:r>
        <w:rPr>
          <w:rFonts w:cs="Arial"/>
          <w:szCs w:val="22"/>
        </w:rPr>
        <w:t>8</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p>
    <w:p w14:paraId="18F7A43B" w14:textId="77777777" w:rsidR="00C127DF" w:rsidRDefault="00C127DF" w:rsidP="00C127DF">
      <w:pPr>
        <w:rPr>
          <w:i/>
          <w:iCs/>
        </w:rPr>
      </w:pPr>
    </w:p>
    <w:p w14:paraId="6F6417CA" w14:textId="77777777" w:rsidR="00C127DF" w:rsidRPr="005B348E" w:rsidRDefault="00C127DF" w:rsidP="00C127DF">
      <w:pPr>
        <w:rPr>
          <w:i/>
          <w:iCs/>
        </w:rPr>
      </w:pPr>
      <w:r w:rsidRPr="005B348E">
        <w:rPr>
          <w:i/>
          <w:iCs/>
        </w:rPr>
        <w:t>&lt;Editor Note&gt; A-MPR requirements will be added</w:t>
      </w:r>
    </w:p>
    <w:p w14:paraId="6DF18E9A" w14:textId="77777777" w:rsidR="00C127DF" w:rsidRPr="00FD208D" w:rsidRDefault="00C127DF" w:rsidP="00C127DF"/>
    <w:p w14:paraId="66F88B46"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9</w:t>
      </w:r>
      <w:r w:rsidRPr="00AC6C9B">
        <w:rPr>
          <w:rFonts w:cs="Arial"/>
          <w:szCs w:val="24"/>
        </w:rPr>
        <w:tab/>
      </w:r>
      <w:r>
        <w:rPr>
          <w:rFonts w:cs="Arial"/>
          <w:szCs w:val="24"/>
        </w:rPr>
        <w:t>A-M</w:t>
      </w:r>
      <w:r w:rsidRPr="00AC6C9B">
        <w:rPr>
          <w:rFonts w:cs="Arial"/>
          <w:szCs w:val="24"/>
        </w:rPr>
        <w:t xml:space="preserve">PR for </w:t>
      </w:r>
      <w:r>
        <w:rPr>
          <w:rFonts w:cs="Arial"/>
          <w:szCs w:val="24"/>
        </w:rPr>
        <w:t>SL-U with NS_60</w:t>
      </w:r>
    </w:p>
    <w:p w14:paraId="4F25627D" w14:textId="77777777" w:rsidR="009C67EF" w:rsidRDefault="009C67EF" w:rsidP="009C67EF">
      <w:pPr>
        <w:pStyle w:val="Heading5"/>
        <w:rPr>
          <w:rFonts w:cs="Arial"/>
          <w:b/>
          <w:szCs w:val="22"/>
        </w:rPr>
      </w:pPr>
      <w:bookmarkStart w:id="205" w:name="_Toc144392080"/>
      <w:r w:rsidRPr="00F75613">
        <w:rPr>
          <w:rFonts w:cs="Arial"/>
          <w:szCs w:val="22"/>
        </w:rPr>
        <w:t>6.1.3.9.1</w:t>
      </w:r>
      <w:r w:rsidRPr="00F75613">
        <w:rPr>
          <w:rFonts w:cs="Arial"/>
          <w:szCs w:val="22"/>
        </w:rPr>
        <w:tab/>
        <w:t>A-MPR for simultaneous PSSCH/PSCCH transmission</w:t>
      </w:r>
      <w:bookmarkEnd w:id="205"/>
    </w:p>
    <w:p w14:paraId="6840298D" w14:textId="77777777" w:rsidR="009C67EF" w:rsidRPr="00480A45" w:rsidRDefault="009C67EF" w:rsidP="009C67EF">
      <w:pPr>
        <w:pStyle w:val="Heading5"/>
        <w:rPr>
          <w:rFonts w:cs="Arial"/>
          <w:b/>
          <w:szCs w:val="22"/>
        </w:rPr>
      </w:pPr>
      <w:r w:rsidRPr="00F75613">
        <w:rPr>
          <w:rFonts w:cs="Arial"/>
          <w:szCs w:val="22"/>
        </w:rPr>
        <w:t>6.1.</w:t>
      </w:r>
      <w:r>
        <w:rPr>
          <w:rFonts w:cs="Arial"/>
          <w:szCs w:val="22"/>
        </w:rPr>
        <w:t>3.9.1.</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008705C1"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For NS_60, Table </w:t>
      </w:r>
      <w:r>
        <w:rPr>
          <w:rFonts w:eastAsiaTheme="minorEastAsia"/>
          <w:lang w:val="en-US" w:eastAsia="ko-KR"/>
        </w:rPr>
        <w:t>6.1.3.9.1.1-1</w:t>
      </w:r>
      <w:r w:rsidRPr="000C68ED">
        <w:rPr>
          <w:rFonts w:eastAsiaTheme="minorEastAsia"/>
          <w:lang w:val="en-US" w:eastAsia="ko-KR"/>
        </w:rPr>
        <w:t xml:space="preserve"> and Figure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56F4766F" w14:textId="77777777" w:rsidR="009C67EF" w:rsidRPr="000C68ED" w:rsidRDefault="009C67EF" w:rsidP="009C67EF">
      <w:pPr>
        <w:rPr>
          <w:lang w:val="en-US"/>
        </w:rPr>
      </w:pPr>
    </w:p>
    <w:p w14:paraId="7B705870" w14:textId="77777777" w:rsidR="009C67EF" w:rsidRPr="000C68ED" w:rsidRDefault="009C67EF" w:rsidP="009C67EF">
      <w:pPr>
        <w:rPr>
          <w:lang w:val="en-US" w:eastAsia="zh-CN"/>
        </w:rPr>
      </w:pPr>
    </w:p>
    <w:p w14:paraId="1FFDBD5F" w14:textId="77777777" w:rsidR="009C67EF" w:rsidRPr="000C68ED" w:rsidRDefault="009C67EF" w:rsidP="009C67EF">
      <w:pPr>
        <w:rPr>
          <w:lang w:val="en-US" w:eastAsia="zh-CN"/>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456A294" w14:textId="77777777" w:rsidR="009C67EF" w:rsidRPr="006E5F5C" w:rsidRDefault="009C67EF" w:rsidP="009C67EF">
      <w:pPr>
        <w:pStyle w:val="TH"/>
        <w:rPr>
          <w:rFonts w:ascii="Times New Roman" w:hAnsi="Times New Roman"/>
          <w:lang w:val="en-US"/>
        </w:rPr>
      </w:pPr>
      <w:r w:rsidRPr="006E5F5C">
        <w:rPr>
          <w:rFonts w:ascii="Times New Roman" w:hAnsi="Times New Roman"/>
          <w:lang w:val="en-US"/>
        </w:rPr>
        <w:t>Table 6.1.3.9.1.1-1: NS_60-PSSCH/PSCCH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5CAC3667" w14:textId="77777777" w:rsidTr="008D1C6C">
        <w:trPr>
          <w:trHeight w:val="266"/>
          <w:jc w:val="center"/>
        </w:trPr>
        <w:tc>
          <w:tcPr>
            <w:tcW w:w="988" w:type="dxa"/>
            <w:vMerge w:val="restart"/>
            <w:shd w:val="clear" w:color="auto" w:fill="auto"/>
            <w:noWrap/>
            <w:vAlign w:val="center"/>
            <w:hideMark/>
          </w:tcPr>
          <w:p w14:paraId="6AA7E307"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45BD668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0E12FA80"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0920AF7C"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45F8D740"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76669CB8"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5997435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FE59A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AC27D1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44B2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7C8F8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59B08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ACD03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BBD064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A7B1E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55FF2E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F5A2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696B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41EF3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832EED" w14:textId="77777777" w:rsidR="009C67EF" w:rsidRPr="000C68ED" w:rsidRDefault="009C67EF" w:rsidP="008D1C6C">
            <w:pPr>
              <w:spacing w:after="0"/>
              <w:jc w:val="center"/>
              <w:rPr>
                <w:color w:val="000000"/>
                <w:lang w:val="en-US"/>
              </w:rPr>
            </w:pPr>
          </w:p>
        </w:tc>
      </w:tr>
      <w:tr w:rsidR="009C67EF" w:rsidRPr="000C68ED" w14:paraId="342ECFB0" w14:textId="77777777" w:rsidTr="008D1C6C">
        <w:trPr>
          <w:trHeight w:val="266"/>
          <w:jc w:val="center"/>
        </w:trPr>
        <w:tc>
          <w:tcPr>
            <w:tcW w:w="988" w:type="dxa"/>
            <w:vMerge/>
            <w:shd w:val="clear" w:color="auto" w:fill="auto"/>
            <w:noWrap/>
            <w:hideMark/>
          </w:tcPr>
          <w:p w14:paraId="55AFF47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5A4189E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1F53A674"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67257393" w14:textId="77777777" w:rsidR="009C67EF" w:rsidRPr="000C68ED" w:rsidRDefault="009C67EF" w:rsidP="008D1C6C">
            <w:pPr>
              <w:spacing w:after="0"/>
              <w:jc w:val="center"/>
              <w:rPr>
                <w:color w:val="000000"/>
                <w:lang w:val="en-US"/>
              </w:rPr>
            </w:pPr>
            <w:r w:rsidRPr="00E5734C">
              <w:rPr>
                <w:color w:val="000000"/>
                <w:lang w:val="en-US"/>
              </w:rPr>
              <w:t>7.62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22CFBA87"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3384A5" w14:textId="77777777" w:rsidR="009C67EF" w:rsidRPr="000C68ED" w:rsidRDefault="009C67EF" w:rsidP="008D1C6C">
            <w:pPr>
              <w:spacing w:after="0"/>
              <w:jc w:val="center"/>
              <w:rPr>
                <w:color w:val="000000"/>
                <w:lang w:val="en-US"/>
              </w:rPr>
            </w:pPr>
            <w:r w:rsidRPr="00E5734C">
              <w:rPr>
                <w:color w:val="000000"/>
                <w:lang w:val="en-US"/>
              </w:rPr>
              <w:t>7.63</w:t>
            </w:r>
          </w:p>
        </w:tc>
        <w:tc>
          <w:tcPr>
            <w:tcW w:w="722" w:type="dxa"/>
            <w:tcBorders>
              <w:top w:val="nil"/>
              <w:left w:val="single" w:sz="4" w:space="0" w:color="auto"/>
              <w:bottom w:val="nil"/>
              <w:right w:val="nil"/>
            </w:tcBorders>
            <w:shd w:val="clear" w:color="auto" w:fill="FFFFFF" w:themeFill="background1"/>
            <w:noWrap/>
            <w:vAlign w:val="center"/>
          </w:tcPr>
          <w:p w14:paraId="517458E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8266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9AE15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C403A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CCDBD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1B579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FD3A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B4E6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EFA8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722701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32B2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EF9B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27A1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7C50A6" w14:textId="77777777" w:rsidR="009C67EF" w:rsidRPr="000C68ED" w:rsidRDefault="009C67EF" w:rsidP="008D1C6C">
            <w:pPr>
              <w:spacing w:after="0"/>
              <w:jc w:val="center"/>
              <w:rPr>
                <w:color w:val="000000"/>
                <w:lang w:val="en-US"/>
              </w:rPr>
            </w:pPr>
          </w:p>
        </w:tc>
      </w:tr>
      <w:tr w:rsidR="009C67EF" w:rsidRPr="000C68ED" w14:paraId="7B57FCDA" w14:textId="77777777" w:rsidTr="008D1C6C">
        <w:trPr>
          <w:trHeight w:val="266"/>
          <w:jc w:val="center"/>
        </w:trPr>
        <w:tc>
          <w:tcPr>
            <w:tcW w:w="988" w:type="dxa"/>
            <w:vMerge/>
            <w:vAlign w:val="center"/>
            <w:hideMark/>
          </w:tcPr>
          <w:p w14:paraId="02E2758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4C430D5"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592455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7A9237" w14:textId="77777777" w:rsidR="009C67EF" w:rsidRPr="000C68ED" w:rsidRDefault="009C67EF" w:rsidP="008D1C6C">
            <w:pPr>
              <w:spacing w:after="0"/>
              <w:jc w:val="center"/>
              <w:rPr>
                <w:color w:val="000000"/>
                <w:lang w:val="en-US"/>
              </w:rPr>
            </w:pPr>
            <w:r w:rsidRPr="00E5734C">
              <w:rPr>
                <w:color w:val="000000"/>
                <w:lang w:val="en-US"/>
              </w:rPr>
              <w:t>8.07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44814A2"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C4C5DBA"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38B4580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A0D1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7F583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677CF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31BA7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4CA490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618D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75CBE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1C91C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912050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57565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9883C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033A6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E4A9EE" w14:textId="77777777" w:rsidR="009C67EF" w:rsidRPr="000C68ED" w:rsidRDefault="009C67EF" w:rsidP="008D1C6C">
            <w:pPr>
              <w:spacing w:after="0"/>
              <w:jc w:val="center"/>
              <w:rPr>
                <w:color w:val="000000"/>
                <w:lang w:val="en-US"/>
              </w:rPr>
            </w:pPr>
          </w:p>
        </w:tc>
      </w:tr>
      <w:tr w:rsidR="009C67EF" w:rsidRPr="000C68ED" w14:paraId="10C5690F" w14:textId="77777777" w:rsidTr="008D1C6C">
        <w:trPr>
          <w:trHeight w:val="266"/>
          <w:jc w:val="center"/>
        </w:trPr>
        <w:tc>
          <w:tcPr>
            <w:tcW w:w="988" w:type="dxa"/>
            <w:vMerge/>
            <w:vAlign w:val="center"/>
            <w:hideMark/>
          </w:tcPr>
          <w:p w14:paraId="798C3EE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45588DF"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07096F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A5C9EA1" w14:textId="77777777" w:rsidR="009C67EF" w:rsidRPr="000C68ED" w:rsidRDefault="009C67EF" w:rsidP="008D1C6C">
            <w:pPr>
              <w:spacing w:after="0"/>
              <w:jc w:val="center"/>
              <w:rPr>
                <w:color w:val="000000"/>
                <w:lang w:val="en-US"/>
              </w:rPr>
            </w:pPr>
            <w:r w:rsidRPr="00E5734C">
              <w:rPr>
                <w:color w:val="000000"/>
                <w:lang w:val="en-US"/>
              </w:rPr>
              <w:t>8.06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7E3E6DF6"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C0D70A7" w14:textId="77777777" w:rsidR="009C67EF" w:rsidRPr="000C68ED" w:rsidRDefault="009C67EF" w:rsidP="008D1C6C">
            <w:pPr>
              <w:spacing w:after="0"/>
              <w:jc w:val="center"/>
              <w:rPr>
                <w:color w:val="000000"/>
                <w:lang w:val="en-US"/>
              </w:rPr>
            </w:pPr>
            <w:r w:rsidRPr="00E5734C">
              <w:rPr>
                <w:color w:val="000000"/>
                <w:lang w:val="en-US"/>
              </w:rPr>
              <w:t>7.63</w:t>
            </w:r>
          </w:p>
        </w:tc>
        <w:tc>
          <w:tcPr>
            <w:tcW w:w="722" w:type="dxa"/>
            <w:tcBorders>
              <w:top w:val="nil"/>
              <w:left w:val="single" w:sz="4" w:space="0" w:color="auto"/>
              <w:bottom w:val="nil"/>
              <w:right w:val="nil"/>
            </w:tcBorders>
            <w:shd w:val="clear" w:color="auto" w:fill="FFFFFF" w:themeFill="background1"/>
            <w:noWrap/>
            <w:vAlign w:val="center"/>
          </w:tcPr>
          <w:p w14:paraId="6AA77AE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23C2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DBDC7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A463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934C9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FECF04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CB987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A49C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0CB05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FD6551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8A6E6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BB321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7DD58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748956" w14:textId="77777777" w:rsidR="009C67EF" w:rsidRPr="000C68ED" w:rsidRDefault="009C67EF" w:rsidP="008D1C6C">
            <w:pPr>
              <w:spacing w:after="0"/>
              <w:jc w:val="center"/>
              <w:rPr>
                <w:color w:val="000000"/>
                <w:lang w:val="en-US"/>
              </w:rPr>
            </w:pPr>
          </w:p>
        </w:tc>
      </w:tr>
      <w:tr w:rsidR="009C67EF" w:rsidRPr="000C68ED" w14:paraId="2B909233" w14:textId="77777777" w:rsidTr="008D1C6C">
        <w:trPr>
          <w:trHeight w:val="266"/>
          <w:jc w:val="center"/>
        </w:trPr>
        <w:tc>
          <w:tcPr>
            <w:tcW w:w="988" w:type="dxa"/>
            <w:vMerge/>
            <w:vAlign w:val="center"/>
            <w:hideMark/>
          </w:tcPr>
          <w:p w14:paraId="005C1C8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8BE08E1"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5D678A4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83105FB" w14:textId="77777777" w:rsidR="009C67EF" w:rsidRPr="000C68ED" w:rsidRDefault="009C67EF" w:rsidP="008D1C6C">
            <w:pPr>
              <w:spacing w:after="0"/>
              <w:jc w:val="center"/>
              <w:rPr>
                <w:color w:val="000000"/>
                <w:lang w:val="en-US"/>
              </w:rPr>
            </w:pPr>
            <w:r w:rsidRPr="00E5734C">
              <w:rPr>
                <w:color w:val="000000"/>
                <w:lang w:val="en-US"/>
              </w:rPr>
              <w:t>8.06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BBF6ADD"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97383B7"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1F90DEB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BE02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5FB82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2992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D4F8B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856E9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35F21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94C8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EB0A8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EFF85A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B742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883C2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7888C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24D1C6" w14:textId="77777777" w:rsidR="009C67EF" w:rsidRPr="000C68ED" w:rsidRDefault="009C67EF" w:rsidP="008D1C6C">
            <w:pPr>
              <w:spacing w:after="0"/>
              <w:jc w:val="center"/>
              <w:rPr>
                <w:color w:val="000000"/>
                <w:lang w:val="en-US"/>
              </w:rPr>
            </w:pPr>
          </w:p>
        </w:tc>
      </w:tr>
      <w:tr w:rsidR="009C67EF" w:rsidRPr="000C68ED" w14:paraId="28301363" w14:textId="77777777" w:rsidTr="008D1C6C">
        <w:trPr>
          <w:trHeight w:val="266"/>
          <w:jc w:val="center"/>
        </w:trPr>
        <w:tc>
          <w:tcPr>
            <w:tcW w:w="988" w:type="dxa"/>
            <w:vMerge w:val="restart"/>
            <w:shd w:val="clear" w:color="auto" w:fill="auto"/>
            <w:noWrap/>
            <w:vAlign w:val="center"/>
            <w:hideMark/>
          </w:tcPr>
          <w:p w14:paraId="64456D17"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5676FEE5"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E1D747B" w14:textId="77777777" w:rsidR="009C67EF" w:rsidRPr="000C68ED" w:rsidRDefault="009C67EF" w:rsidP="008D1C6C">
            <w:pPr>
              <w:spacing w:after="0"/>
              <w:jc w:val="center"/>
              <w:rPr>
                <w:color w:val="000000"/>
                <w:lang w:val="en-US"/>
              </w:rPr>
            </w:pPr>
            <w:r w:rsidRPr="00E5734C">
              <w:rPr>
                <w:color w:val="000000"/>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3B0A4BA1" w14:textId="77777777" w:rsidR="009C67EF" w:rsidRPr="000C68ED" w:rsidRDefault="009C67EF" w:rsidP="008D1C6C">
            <w:pPr>
              <w:spacing w:after="0"/>
              <w:jc w:val="center"/>
              <w:rPr>
                <w:color w:val="000000"/>
                <w:lang w:val="en-US"/>
              </w:rPr>
            </w:pPr>
            <w:r w:rsidRPr="00E5734C">
              <w:rPr>
                <w:color w:val="000000"/>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15043B21" w14:textId="77777777" w:rsidR="009C67EF" w:rsidRPr="000C68ED" w:rsidRDefault="009C67EF" w:rsidP="008D1C6C">
            <w:pPr>
              <w:spacing w:after="0"/>
              <w:jc w:val="center"/>
              <w:rPr>
                <w:color w:val="000000"/>
                <w:lang w:val="en-US"/>
              </w:rPr>
            </w:pPr>
            <w:r w:rsidRPr="00E5734C">
              <w:rPr>
                <w:color w:val="000000"/>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E5D1A15" w14:textId="77777777" w:rsidR="009C67EF" w:rsidRPr="000C68ED" w:rsidRDefault="009C67EF" w:rsidP="008D1C6C">
            <w:pPr>
              <w:spacing w:after="0"/>
              <w:jc w:val="center"/>
              <w:rPr>
                <w:color w:val="000000"/>
                <w:lang w:val="en-US"/>
              </w:rPr>
            </w:pPr>
            <w:r w:rsidRPr="00E5734C">
              <w:rPr>
                <w:color w:val="000000"/>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34BE813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6F7F1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6C19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0CFD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66E52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87203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FB48D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272A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88F2BB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78CA7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FA378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31A6C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D85E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A6EF1E" w14:textId="77777777" w:rsidR="009C67EF" w:rsidRPr="000C68ED" w:rsidRDefault="009C67EF" w:rsidP="008D1C6C">
            <w:pPr>
              <w:spacing w:after="0"/>
              <w:jc w:val="center"/>
              <w:rPr>
                <w:color w:val="000000"/>
                <w:lang w:val="en-US"/>
              </w:rPr>
            </w:pPr>
          </w:p>
        </w:tc>
      </w:tr>
      <w:tr w:rsidR="009C67EF" w:rsidRPr="000C68ED" w14:paraId="06ED29E7" w14:textId="77777777" w:rsidTr="008D1C6C">
        <w:trPr>
          <w:trHeight w:val="266"/>
          <w:jc w:val="center"/>
        </w:trPr>
        <w:tc>
          <w:tcPr>
            <w:tcW w:w="988" w:type="dxa"/>
            <w:vMerge/>
            <w:shd w:val="clear" w:color="auto" w:fill="auto"/>
            <w:noWrap/>
            <w:hideMark/>
          </w:tcPr>
          <w:p w14:paraId="57648D5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478FFECD"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7A2EEC64"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52FA412" w14:textId="77777777" w:rsidR="009C67EF" w:rsidRPr="000C68ED" w:rsidRDefault="009C67EF" w:rsidP="008D1C6C">
            <w:pPr>
              <w:spacing w:after="0"/>
              <w:jc w:val="center"/>
              <w:rPr>
                <w:color w:val="000000"/>
                <w:lang w:val="en-US"/>
              </w:rPr>
            </w:pPr>
            <w:r w:rsidRPr="00E5734C">
              <w:rPr>
                <w:color w:val="000000"/>
                <w:lang w:val="en-US"/>
              </w:rPr>
              <w:t>4.67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FB64E8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5C5C5"/>
            <w:noWrap/>
            <w:vAlign w:val="center"/>
            <w:hideMark/>
          </w:tcPr>
          <w:p w14:paraId="4FEFAB52" w14:textId="77777777" w:rsidR="009C67EF" w:rsidRPr="000C68ED" w:rsidRDefault="009C67EF" w:rsidP="008D1C6C">
            <w:pPr>
              <w:spacing w:after="0"/>
              <w:jc w:val="center"/>
              <w:rPr>
                <w:color w:val="000000"/>
                <w:lang w:val="en-US"/>
              </w:rPr>
            </w:pPr>
            <w:r w:rsidRPr="00E5734C">
              <w:rPr>
                <w:color w:val="000000"/>
                <w:lang w:val="en-US"/>
              </w:rPr>
              <w:t>7.62</w:t>
            </w:r>
          </w:p>
        </w:tc>
        <w:tc>
          <w:tcPr>
            <w:tcW w:w="722" w:type="dxa"/>
            <w:tcBorders>
              <w:top w:val="nil"/>
              <w:left w:val="single" w:sz="4" w:space="0" w:color="auto"/>
              <w:bottom w:val="nil"/>
              <w:right w:val="nil"/>
            </w:tcBorders>
            <w:shd w:val="clear" w:color="auto" w:fill="FFFFFF" w:themeFill="background1"/>
            <w:noWrap/>
            <w:vAlign w:val="center"/>
          </w:tcPr>
          <w:p w14:paraId="388C428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E20C4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5FE50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5F00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A4A3C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A2B9D4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3E59A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015A5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F3A82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D87A7D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83E55E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72F36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F0D13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973586" w14:textId="77777777" w:rsidR="009C67EF" w:rsidRPr="000C68ED" w:rsidRDefault="009C67EF" w:rsidP="008D1C6C">
            <w:pPr>
              <w:spacing w:after="0"/>
              <w:jc w:val="center"/>
              <w:rPr>
                <w:color w:val="000000"/>
                <w:lang w:val="en-US"/>
              </w:rPr>
            </w:pPr>
          </w:p>
        </w:tc>
      </w:tr>
      <w:tr w:rsidR="009C67EF" w:rsidRPr="000C68ED" w14:paraId="0961EEDB" w14:textId="77777777" w:rsidTr="008D1C6C">
        <w:trPr>
          <w:trHeight w:val="266"/>
          <w:jc w:val="center"/>
        </w:trPr>
        <w:tc>
          <w:tcPr>
            <w:tcW w:w="988" w:type="dxa"/>
            <w:vMerge/>
            <w:vAlign w:val="center"/>
            <w:hideMark/>
          </w:tcPr>
          <w:p w14:paraId="536D3CB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0BE0781"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353291FE"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017849A" w14:textId="77777777" w:rsidR="009C67EF" w:rsidRPr="000C68ED" w:rsidRDefault="009C67EF" w:rsidP="008D1C6C">
            <w:pPr>
              <w:spacing w:after="0"/>
              <w:jc w:val="center"/>
              <w:rPr>
                <w:color w:val="000000"/>
                <w:lang w:val="en-US"/>
              </w:rPr>
            </w:pPr>
            <w:r w:rsidRPr="00E5734C">
              <w:rPr>
                <w:color w:val="000000"/>
                <w:lang w:val="en-US"/>
              </w:rPr>
              <w:t>4.67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1470526"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C9D70BA"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nil"/>
              <w:left w:val="single" w:sz="4" w:space="0" w:color="auto"/>
              <w:bottom w:val="nil"/>
              <w:right w:val="nil"/>
            </w:tcBorders>
            <w:shd w:val="clear" w:color="auto" w:fill="FFFFFF" w:themeFill="background1"/>
            <w:noWrap/>
            <w:vAlign w:val="center"/>
          </w:tcPr>
          <w:p w14:paraId="2EFA54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99F6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83E92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94CB4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47F0A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9E94DC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58B95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CAD2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E798A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D817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0306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2F26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EC42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CF28ED" w14:textId="77777777" w:rsidR="009C67EF" w:rsidRPr="000C68ED" w:rsidRDefault="009C67EF" w:rsidP="008D1C6C">
            <w:pPr>
              <w:spacing w:after="0"/>
              <w:jc w:val="center"/>
              <w:rPr>
                <w:color w:val="000000"/>
                <w:lang w:val="en-US"/>
              </w:rPr>
            </w:pPr>
          </w:p>
        </w:tc>
      </w:tr>
      <w:tr w:rsidR="009C67EF" w:rsidRPr="000C68ED" w14:paraId="34D2A857" w14:textId="77777777" w:rsidTr="008D1C6C">
        <w:trPr>
          <w:trHeight w:val="266"/>
          <w:jc w:val="center"/>
        </w:trPr>
        <w:tc>
          <w:tcPr>
            <w:tcW w:w="988" w:type="dxa"/>
            <w:vMerge/>
            <w:vAlign w:val="center"/>
            <w:hideMark/>
          </w:tcPr>
          <w:p w14:paraId="0D150A7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B3F7F4C"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4E03816B"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788B49E" w14:textId="77777777" w:rsidR="009C67EF" w:rsidRPr="000C68ED" w:rsidRDefault="009C67EF" w:rsidP="008D1C6C">
            <w:pPr>
              <w:spacing w:after="0"/>
              <w:jc w:val="center"/>
              <w:rPr>
                <w:color w:val="000000"/>
                <w:lang w:val="en-US"/>
              </w:rPr>
            </w:pPr>
            <w:r w:rsidRPr="00E5734C">
              <w:rPr>
                <w:color w:val="000000"/>
                <w:lang w:val="en-US"/>
              </w:rPr>
              <w:t>4.68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2860DE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BD1391A"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24888BE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6B5D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F2CA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4F0CA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A63EF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AC93AD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E3A9D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F785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C89A7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DBD9A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3A65A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5AFDD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C97E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15E3D7" w14:textId="77777777" w:rsidR="009C67EF" w:rsidRPr="000C68ED" w:rsidRDefault="009C67EF" w:rsidP="008D1C6C">
            <w:pPr>
              <w:spacing w:after="0"/>
              <w:jc w:val="center"/>
              <w:rPr>
                <w:color w:val="000000"/>
                <w:lang w:val="en-US"/>
              </w:rPr>
            </w:pPr>
          </w:p>
        </w:tc>
      </w:tr>
      <w:tr w:rsidR="009C67EF" w:rsidRPr="000C68ED" w14:paraId="20B9084E" w14:textId="77777777" w:rsidTr="008D1C6C">
        <w:trPr>
          <w:trHeight w:val="266"/>
          <w:jc w:val="center"/>
        </w:trPr>
        <w:tc>
          <w:tcPr>
            <w:tcW w:w="988" w:type="dxa"/>
            <w:vMerge/>
            <w:vAlign w:val="center"/>
            <w:hideMark/>
          </w:tcPr>
          <w:p w14:paraId="1090E78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20FCCD0"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3311111"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C689A49"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3F3A594"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5240E68" w14:textId="77777777" w:rsidR="009C67EF" w:rsidRPr="000C68ED" w:rsidRDefault="009C67EF" w:rsidP="008D1C6C">
            <w:pPr>
              <w:spacing w:after="0"/>
              <w:jc w:val="center"/>
              <w:rPr>
                <w:color w:val="000000"/>
                <w:lang w:val="en-US"/>
              </w:rPr>
            </w:pPr>
            <w:r w:rsidRPr="00E5734C">
              <w:rPr>
                <w:color w:val="000000"/>
                <w:lang w:val="en-US"/>
              </w:rPr>
              <w:t>8.05</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33499E7F"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A524B80"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2272D6A"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406130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14AD0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C3E322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1678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0876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C9DA2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C3930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ECC44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334D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1F194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1A804D" w14:textId="77777777" w:rsidR="009C67EF" w:rsidRPr="000C68ED" w:rsidRDefault="009C67EF" w:rsidP="008D1C6C">
            <w:pPr>
              <w:spacing w:after="0"/>
              <w:jc w:val="center"/>
              <w:rPr>
                <w:color w:val="000000"/>
                <w:lang w:val="en-US"/>
              </w:rPr>
            </w:pPr>
          </w:p>
        </w:tc>
      </w:tr>
      <w:tr w:rsidR="009C67EF" w:rsidRPr="000C68ED" w14:paraId="09C3DA99" w14:textId="77777777" w:rsidTr="008D1C6C">
        <w:trPr>
          <w:trHeight w:val="266"/>
          <w:jc w:val="center"/>
        </w:trPr>
        <w:tc>
          <w:tcPr>
            <w:tcW w:w="988" w:type="dxa"/>
            <w:vMerge w:val="restart"/>
            <w:shd w:val="clear" w:color="auto" w:fill="auto"/>
            <w:noWrap/>
            <w:vAlign w:val="center"/>
            <w:hideMark/>
          </w:tcPr>
          <w:p w14:paraId="75805566"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57592BAE"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2ED9558" w14:textId="77777777" w:rsidR="009C67EF" w:rsidRPr="000C68ED" w:rsidRDefault="009C67EF" w:rsidP="008D1C6C">
            <w:pPr>
              <w:spacing w:after="0"/>
              <w:jc w:val="center"/>
              <w:rPr>
                <w:color w:val="000000"/>
                <w:lang w:val="en-US"/>
              </w:rPr>
            </w:pPr>
            <w:r w:rsidRPr="00E5734C">
              <w:rPr>
                <w:color w:val="000000"/>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3F87105C" w14:textId="77777777" w:rsidR="009C67EF" w:rsidRPr="000C68ED" w:rsidRDefault="009C67EF" w:rsidP="008D1C6C">
            <w:pPr>
              <w:spacing w:after="0"/>
              <w:jc w:val="center"/>
              <w:rPr>
                <w:color w:val="000000"/>
                <w:lang w:val="en-US"/>
              </w:rPr>
            </w:pPr>
            <w:r w:rsidRPr="00E5734C">
              <w:rPr>
                <w:color w:val="000000"/>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3B8B6686" w14:textId="77777777" w:rsidR="009C67EF" w:rsidRPr="000C68ED" w:rsidRDefault="009C67EF" w:rsidP="008D1C6C">
            <w:pPr>
              <w:spacing w:after="0"/>
              <w:jc w:val="center"/>
              <w:rPr>
                <w:color w:val="000000"/>
                <w:lang w:val="en-US"/>
              </w:rPr>
            </w:pPr>
            <w:r w:rsidRPr="00E5734C">
              <w:rPr>
                <w:color w:val="000000"/>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6DE8F8FF" w14:textId="77777777" w:rsidR="009C67EF" w:rsidRPr="000C68ED" w:rsidRDefault="009C67EF" w:rsidP="008D1C6C">
            <w:pPr>
              <w:spacing w:after="0"/>
              <w:jc w:val="center"/>
              <w:rPr>
                <w:color w:val="000000"/>
                <w:lang w:val="en-US"/>
              </w:rPr>
            </w:pPr>
            <w:r w:rsidRPr="00E5734C">
              <w:rPr>
                <w:color w:val="000000"/>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1DA53212" w14:textId="77777777" w:rsidR="009C67EF" w:rsidRPr="000C68ED" w:rsidRDefault="009C67EF" w:rsidP="008D1C6C">
            <w:pPr>
              <w:spacing w:after="0"/>
              <w:jc w:val="center"/>
              <w:rPr>
                <w:color w:val="000000"/>
                <w:lang w:val="en-US"/>
              </w:rPr>
            </w:pPr>
            <w:r w:rsidRPr="00E5734C">
              <w:rPr>
                <w:color w:val="000000"/>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657E9183" w14:textId="77777777" w:rsidR="009C67EF" w:rsidRPr="000C68ED" w:rsidRDefault="009C67EF" w:rsidP="008D1C6C">
            <w:pPr>
              <w:spacing w:after="0"/>
              <w:jc w:val="center"/>
              <w:rPr>
                <w:color w:val="000000"/>
                <w:lang w:val="en-US"/>
              </w:rPr>
            </w:pPr>
            <w:r w:rsidRPr="00E5734C">
              <w:rPr>
                <w:color w:val="000000"/>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43A1388A" w14:textId="77777777" w:rsidR="009C67EF" w:rsidRPr="000C68ED" w:rsidRDefault="009C67EF" w:rsidP="008D1C6C">
            <w:pPr>
              <w:spacing w:after="0"/>
              <w:jc w:val="center"/>
              <w:rPr>
                <w:color w:val="000000"/>
                <w:lang w:val="en-US"/>
              </w:rPr>
            </w:pPr>
            <w:r w:rsidRPr="00E5734C">
              <w:rPr>
                <w:color w:val="000000"/>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B02D9D5" w14:textId="77777777" w:rsidR="009C67EF" w:rsidRPr="000C68ED" w:rsidRDefault="009C67EF" w:rsidP="008D1C6C">
            <w:pPr>
              <w:spacing w:after="0"/>
              <w:jc w:val="center"/>
              <w:rPr>
                <w:color w:val="000000"/>
                <w:lang w:val="en-US"/>
              </w:rPr>
            </w:pPr>
            <w:r w:rsidRPr="00E5734C">
              <w:rPr>
                <w:color w:val="000000"/>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576B6FB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FAA515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FF72D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E55BB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FCBC3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0CCAAE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C5002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A31C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8D15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87CCAD" w14:textId="77777777" w:rsidR="009C67EF" w:rsidRPr="000C68ED" w:rsidRDefault="009C67EF" w:rsidP="008D1C6C">
            <w:pPr>
              <w:spacing w:after="0"/>
              <w:jc w:val="center"/>
              <w:rPr>
                <w:color w:val="000000"/>
                <w:lang w:val="en-US"/>
              </w:rPr>
            </w:pPr>
          </w:p>
        </w:tc>
      </w:tr>
      <w:tr w:rsidR="009C67EF" w:rsidRPr="000C68ED" w14:paraId="1CCBD0B6" w14:textId="77777777" w:rsidTr="008D1C6C">
        <w:trPr>
          <w:trHeight w:val="266"/>
          <w:jc w:val="center"/>
        </w:trPr>
        <w:tc>
          <w:tcPr>
            <w:tcW w:w="988" w:type="dxa"/>
            <w:vMerge/>
            <w:shd w:val="clear" w:color="auto" w:fill="auto"/>
            <w:noWrap/>
            <w:hideMark/>
          </w:tcPr>
          <w:p w14:paraId="39A5D994"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A98CCDF"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42F85324"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B9A5489" w14:textId="77777777" w:rsidR="009C67EF" w:rsidRPr="000C68ED" w:rsidRDefault="009C67EF" w:rsidP="008D1C6C">
            <w:pPr>
              <w:spacing w:after="0"/>
              <w:jc w:val="center"/>
              <w:rPr>
                <w:color w:val="000000"/>
                <w:lang w:val="en-US"/>
              </w:rPr>
            </w:pPr>
            <w:r w:rsidRPr="00E5734C">
              <w:rPr>
                <w:color w:val="000000"/>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AA9D80B"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D21AC0"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2238"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182C2D1"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078AB2A"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04B1891"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4BFA2FE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80C32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FB4E6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FB3B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1365B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930DFF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0DB89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6F3DD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A52C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A0E707" w14:textId="77777777" w:rsidR="009C67EF" w:rsidRPr="000C68ED" w:rsidRDefault="009C67EF" w:rsidP="008D1C6C">
            <w:pPr>
              <w:spacing w:after="0"/>
              <w:jc w:val="center"/>
              <w:rPr>
                <w:color w:val="000000"/>
                <w:lang w:val="en-US"/>
              </w:rPr>
            </w:pPr>
          </w:p>
        </w:tc>
      </w:tr>
      <w:tr w:rsidR="009C67EF" w:rsidRPr="000C68ED" w14:paraId="2528F4A6" w14:textId="77777777" w:rsidTr="008D1C6C">
        <w:trPr>
          <w:trHeight w:val="266"/>
          <w:jc w:val="center"/>
        </w:trPr>
        <w:tc>
          <w:tcPr>
            <w:tcW w:w="988" w:type="dxa"/>
            <w:vMerge/>
            <w:vAlign w:val="center"/>
            <w:hideMark/>
          </w:tcPr>
          <w:p w14:paraId="52128F7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D1593CE"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2FD410B1"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5911B62" w14:textId="77777777" w:rsidR="009C67EF" w:rsidRPr="000C68ED" w:rsidRDefault="009C67EF" w:rsidP="008D1C6C">
            <w:pPr>
              <w:spacing w:after="0"/>
              <w:jc w:val="center"/>
              <w:rPr>
                <w:color w:val="000000"/>
                <w:lang w:val="en-US"/>
              </w:rPr>
            </w:pPr>
            <w:r w:rsidRPr="00E5734C">
              <w:rPr>
                <w:color w:val="000000"/>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AD46A92"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2095981"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B6402"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F878C5"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D3DE173"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9FEE859"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332463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60C853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5FA3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0FCC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2CC43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270865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DE83F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792B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8175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874D555" w14:textId="77777777" w:rsidR="009C67EF" w:rsidRPr="000C68ED" w:rsidRDefault="009C67EF" w:rsidP="008D1C6C">
            <w:pPr>
              <w:spacing w:after="0"/>
              <w:jc w:val="center"/>
              <w:rPr>
                <w:color w:val="000000"/>
                <w:lang w:val="en-US"/>
              </w:rPr>
            </w:pPr>
          </w:p>
        </w:tc>
      </w:tr>
      <w:tr w:rsidR="009C67EF" w:rsidRPr="000C68ED" w14:paraId="54D70E4A" w14:textId="77777777" w:rsidTr="008D1C6C">
        <w:trPr>
          <w:trHeight w:val="266"/>
          <w:jc w:val="center"/>
        </w:trPr>
        <w:tc>
          <w:tcPr>
            <w:tcW w:w="988" w:type="dxa"/>
            <w:vMerge/>
            <w:vAlign w:val="center"/>
            <w:hideMark/>
          </w:tcPr>
          <w:p w14:paraId="2F3E44D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2E2EED4"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56F0F9E1"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5AF15CA" w14:textId="77777777" w:rsidR="009C67EF" w:rsidRPr="000C68ED" w:rsidRDefault="009C67EF" w:rsidP="008D1C6C">
            <w:pPr>
              <w:spacing w:after="0"/>
              <w:jc w:val="center"/>
              <w:rPr>
                <w:color w:val="000000"/>
                <w:lang w:val="en-US"/>
              </w:rPr>
            </w:pPr>
            <w:r w:rsidRPr="00E5734C">
              <w:rPr>
                <w:color w:val="000000"/>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E3CA30"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D06B2E" w14:textId="77777777" w:rsidR="009C67EF" w:rsidRPr="000C68ED" w:rsidRDefault="009C67EF" w:rsidP="008D1C6C">
            <w:pPr>
              <w:spacing w:after="0"/>
              <w:jc w:val="center"/>
              <w:rPr>
                <w:color w:val="000000"/>
                <w:lang w:val="en-US"/>
              </w:rPr>
            </w:pPr>
            <w:r w:rsidRPr="00E5734C">
              <w:rPr>
                <w:color w:val="000000"/>
                <w:lang w:val="en-US"/>
              </w:rPr>
              <w:t>8.52</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7AC9217"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26D2FAE"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CB104F"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63D8855"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21A3F25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955FD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8B236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D943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087B0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064C5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048E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E466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3119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AC2A13" w14:textId="77777777" w:rsidR="009C67EF" w:rsidRPr="000C68ED" w:rsidRDefault="009C67EF" w:rsidP="008D1C6C">
            <w:pPr>
              <w:spacing w:after="0"/>
              <w:jc w:val="center"/>
              <w:rPr>
                <w:color w:val="000000"/>
                <w:lang w:val="en-US"/>
              </w:rPr>
            </w:pPr>
          </w:p>
        </w:tc>
      </w:tr>
      <w:tr w:rsidR="009C67EF" w:rsidRPr="000C68ED" w14:paraId="60F696D2" w14:textId="77777777" w:rsidTr="008D1C6C">
        <w:trPr>
          <w:trHeight w:val="266"/>
          <w:jc w:val="center"/>
        </w:trPr>
        <w:tc>
          <w:tcPr>
            <w:tcW w:w="988" w:type="dxa"/>
            <w:vMerge/>
            <w:vAlign w:val="center"/>
            <w:hideMark/>
          </w:tcPr>
          <w:p w14:paraId="594C229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8D808C5"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72D54874"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B4970A4" w14:textId="77777777" w:rsidR="009C67EF" w:rsidRPr="000C68ED" w:rsidRDefault="009C67EF" w:rsidP="008D1C6C">
            <w:pPr>
              <w:spacing w:after="0"/>
              <w:jc w:val="center"/>
              <w:rPr>
                <w:color w:val="000000"/>
                <w:lang w:val="en-US"/>
              </w:rPr>
            </w:pPr>
            <w:r w:rsidRPr="00E5734C">
              <w:rPr>
                <w:color w:val="000000"/>
                <w:lang w:val="en-US"/>
              </w:rPr>
              <w:t>5.48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B733000"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D05438C"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DFD19A3"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1CD82DE"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2253D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3F74D1A" w14:textId="77777777" w:rsidR="009C67EF" w:rsidRPr="000C68ED" w:rsidRDefault="009C67EF" w:rsidP="008D1C6C">
            <w:pPr>
              <w:spacing w:after="0"/>
              <w:jc w:val="center"/>
              <w:rPr>
                <w:color w:val="000000"/>
                <w:lang w:val="en-US"/>
              </w:rPr>
            </w:pPr>
            <w:r w:rsidRPr="00E5734C">
              <w:rPr>
                <w:color w:val="000000"/>
                <w:lang w:val="en-US"/>
              </w:rPr>
              <w:t>8.04</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155AACD"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E86317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24AEE0"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355788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FDB2E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C4216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433B9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8513C3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80AE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BBE2BF" w14:textId="77777777" w:rsidR="009C67EF" w:rsidRPr="000C68ED" w:rsidRDefault="009C67EF" w:rsidP="008D1C6C">
            <w:pPr>
              <w:spacing w:after="0"/>
              <w:jc w:val="center"/>
              <w:rPr>
                <w:color w:val="000000"/>
                <w:lang w:val="en-US"/>
              </w:rPr>
            </w:pPr>
          </w:p>
        </w:tc>
      </w:tr>
      <w:tr w:rsidR="009C67EF" w:rsidRPr="000C68ED" w14:paraId="60B02D91" w14:textId="77777777" w:rsidTr="008D1C6C">
        <w:trPr>
          <w:trHeight w:val="266"/>
          <w:jc w:val="center"/>
        </w:trPr>
        <w:tc>
          <w:tcPr>
            <w:tcW w:w="988" w:type="dxa"/>
            <w:vMerge w:val="restart"/>
            <w:shd w:val="clear" w:color="auto" w:fill="auto"/>
            <w:noWrap/>
            <w:vAlign w:val="center"/>
            <w:hideMark/>
          </w:tcPr>
          <w:p w14:paraId="6F04E388"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2999D22B"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D20758B" w14:textId="77777777" w:rsidR="009C67EF" w:rsidRPr="000C68ED" w:rsidRDefault="009C67EF" w:rsidP="008D1C6C">
            <w:pPr>
              <w:spacing w:after="0"/>
              <w:jc w:val="center"/>
              <w:rPr>
                <w:color w:val="000000"/>
                <w:lang w:val="en-US"/>
              </w:rPr>
            </w:pPr>
            <w:r w:rsidRPr="00E5734C">
              <w:rPr>
                <w:color w:val="000000"/>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314A18A2" w14:textId="77777777" w:rsidR="009C67EF" w:rsidRPr="000C68ED" w:rsidRDefault="009C67EF" w:rsidP="008D1C6C">
            <w:pPr>
              <w:spacing w:after="0"/>
              <w:jc w:val="center"/>
              <w:rPr>
                <w:color w:val="000000"/>
                <w:lang w:val="en-US"/>
              </w:rPr>
            </w:pPr>
            <w:r w:rsidRPr="00E5734C">
              <w:rPr>
                <w:color w:val="000000"/>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029FCF1B" w14:textId="77777777" w:rsidR="009C67EF" w:rsidRPr="000C68ED" w:rsidRDefault="009C67EF" w:rsidP="008D1C6C">
            <w:pPr>
              <w:spacing w:after="0"/>
              <w:jc w:val="center"/>
              <w:rPr>
                <w:color w:val="000000"/>
                <w:lang w:val="en-US"/>
              </w:rPr>
            </w:pPr>
            <w:r w:rsidRPr="00E5734C">
              <w:rPr>
                <w:color w:val="000000"/>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47D8E087" w14:textId="77777777" w:rsidR="009C67EF" w:rsidRPr="000C68ED" w:rsidRDefault="009C67EF" w:rsidP="008D1C6C">
            <w:pPr>
              <w:spacing w:after="0"/>
              <w:jc w:val="center"/>
              <w:rPr>
                <w:color w:val="000000"/>
                <w:lang w:val="en-US"/>
              </w:rPr>
            </w:pPr>
            <w:r w:rsidRPr="00E5734C">
              <w:rPr>
                <w:color w:val="000000"/>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662A6AD8" w14:textId="77777777" w:rsidR="009C67EF" w:rsidRPr="000C68ED" w:rsidRDefault="009C67EF" w:rsidP="008D1C6C">
            <w:pPr>
              <w:spacing w:after="0"/>
              <w:jc w:val="center"/>
              <w:rPr>
                <w:color w:val="000000"/>
                <w:lang w:val="en-US"/>
              </w:rPr>
            </w:pPr>
            <w:r w:rsidRPr="00E5734C">
              <w:rPr>
                <w:color w:val="000000"/>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0451BC1C" w14:textId="77777777" w:rsidR="009C67EF" w:rsidRPr="000C68ED" w:rsidRDefault="009C67EF" w:rsidP="008D1C6C">
            <w:pPr>
              <w:spacing w:after="0"/>
              <w:jc w:val="center"/>
              <w:rPr>
                <w:color w:val="000000"/>
                <w:lang w:val="en-US"/>
              </w:rPr>
            </w:pPr>
            <w:r w:rsidRPr="00E5734C">
              <w:rPr>
                <w:color w:val="000000"/>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4EAA3744" w14:textId="77777777" w:rsidR="009C67EF" w:rsidRPr="000C68ED" w:rsidRDefault="009C67EF" w:rsidP="008D1C6C">
            <w:pPr>
              <w:spacing w:after="0"/>
              <w:jc w:val="center"/>
              <w:rPr>
                <w:color w:val="000000"/>
                <w:lang w:val="en-US"/>
              </w:rPr>
            </w:pPr>
            <w:r w:rsidRPr="00E5734C">
              <w:rPr>
                <w:color w:val="000000"/>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73171546" w14:textId="77777777" w:rsidR="009C67EF" w:rsidRPr="000C68ED" w:rsidRDefault="009C67EF" w:rsidP="008D1C6C">
            <w:pPr>
              <w:spacing w:after="0"/>
              <w:jc w:val="center"/>
              <w:rPr>
                <w:color w:val="000000"/>
                <w:lang w:val="en-US"/>
              </w:rPr>
            </w:pPr>
            <w:r w:rsidRPr="00E5734C">
              <w:rPr>
                <w:color w:val="000000"/>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57981C02" w14:textId="77777777" w:rsidR="009C67EF" w:rsidRPr="000C68ED" w:rsidRDefault="009C67EF" w:rsidP="008D1C6C">
            <w:pPr>
              <w:spacing w:after="0"/>
              <w:jc w:val="center"/>
              <w:rPr>
                <w:color w:val="000000"/>
                <w:lang w:val="en-US"/>
              </w:rPr>
            </w:pPr>
            <w:r w:rsidRPr="00E5734C">
              <w:rPr>
                <w:color w:val="000000"/>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0177630E" w14:textId="77777777" w:rsidR="009C67EF" w:rsidRPr="000C68ED" w:rsidRDefault="009C67EF" w:rsidP="008D1C6C">
            <w:pPr>
              <w:spacing w:after="0"/>
              <w:jc w:val="center"/>
              <w:rPr>
                <w:color w:val="000000"/>
                <w:lang w:val="en-US"/>
              </w:rPr>
            </w:pPr>
            <w:r w:rsidRPr="00E5734C">
              <w:rPr>
                <w:color w:val="000000"/>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5C1FB9E5" w14:textId="77777777" w:rsidR="009C67EF" w:rsidRPr="000C68ED" w:rsidRDefault="009C67EF" w:rsidP="008D1C6C">
            <w:pPr>
              <w:spacing w:after="0"/>
              <w:jc w:val="center"/>
              <w:rPr>
                <w:color w:val="000000"/>
                <w:lang w:val="en-US"/>
              </w:rPr>
            </w:pPr>
            <w:r w:rsidRPr="00E5734C">
              <w:rPr>
                <w:color w:val="000000"/>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82B6DAB" w14:textId="77777777" w:rsidR="009C67EF" w:rsidRPr="000C68ED" w:rsidRDefault="009C67EF" w:rsidP="008D1C6C">
            <w:pPr>
              <w:spacing w:after="0"/>
              <w:jc w:val="center"/>
              <w:rPr>
                <w:color w:val="000000"/>
                <w:lang w:val="en-US"/>
              </w:rPr>
            </w:pPr>
            <w:r w:rsidRPr="00E5734C">
              <w:rPr>
                <w:color w:val="000000"/>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451B188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B87EF7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FAA9E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55F9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44E04D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1C81E7" w14:textId="77777777" w:rsidR="009C67EF" w:rsidRPr="000C68ED" w:rsidRDefault="009C67EF" w:rsidP="008D1C6C">
            <w:pPr>
              <w:spacing w:after="0"/>
              <w:jc w:val="center"/>
              <w:rPr>
                <w:color w:val="000000"/>
                <w:lang w:val="en-US"/>
              </w:rPr>
            </w:pPr>
          </w:p>
        </w:tc>
      </w:tr>
      <w:tr w:rsidR="009C67EF" w:rsidRPr="000C68ED" w14:paraId="161B7E9C" w14:textId="77777777" w:rsidTr="008D1C6C">
        <w:trPr>
          <w:trHeight w:val="266"/>
          <w:jc w:val="center"/>
        </w:trPr>
        <w:tc>
          <w:tcPr>
            <w:tcW w:w="988" w:type="dxa"/>
            <w:vMerge/>
            <w:shd w:val="clear" w:color="auto" w:fill="auto"/>
            <w:noWrap/>
            <w:hideMark/>
          </w:tcPr>
          <w:p w14:paraId="61D10BC9"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BBE0CC4"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4FC8083"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DAFC1A"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065B78"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EFE543"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3AE693"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3AC67D4"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0817DC01"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65FB761"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10AD3BC"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4769C8C9"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899AA"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3C3BF602"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6359901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DFA2C6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8762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E959B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244EC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EEE030" w14:textId="77777777" w:rsidR="009C67EF" w:rsidRPr="000C68ED" w:rsidRDefault="009C67EF" w:rsidP="008D1C6C">
            <w:pPr>
              <w:spacing w:after="0"/>
              <w:jc w:val="center"/>
              <w:rPr>
                <w:color w:val="000000"/>
                <w:lang w:val="en-US"/>
              </w:rPr>
            </w:pPr>
          </w:p>
        </w:tc>
      </w:tr>
      <w:tr w:rsidR="009C67EF" w:rsidRPr="000C68ED" w14:paraId="6FFC264E" w14:textId="77777777" w:rsidTr="008D1C6C">
        <w:trPr>
          <w:trHeight w:val="266"/>
          <w:jc w:val="center"/>
        </w:trPr>
        <w:tc>
          <w:tcPr>
            <w:tcW w:w="988" w:type="dxa"/>
            <w:vMerge/>
            <w:vAlign w:val="center"/>
            <w:hideMark/>
          </w:tcPr>
          <w:p w14:paraId="37D4F32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F81CA47"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13A0A31"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AA5D225"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67B8ED6"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2386D4"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839BF"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BCC4036"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25C819B5"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88EF02D"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EA0A365"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23A94A9C" w14:textId="77777777" w:rsidR="009C67EF" w:rsidRPr="000C68ED" w:rsidRDefault="009C67EF" w:rsidP="008D1C6C">
            <w:pPr>
              <w:spacing w:after="0"/>
              <w:jc w:val="center"/>
              <w:rPr>
                <w:color w:val="000000"/>
                <w:lang w:val="en-US"/>
              </w:rPr>
            </w:pPr>
            <w:r w:rsidRPr="00E5734C">
              <w:rPr>
                <w:color w:val="000000"/>
                <w:lang w:val="en-US"/>
              </w:rPr>
              <w:t>8.49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A01252"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07EBB0DB"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77EC659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30286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F1E07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3D03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A92C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0B139D" w14:textId="77777777" w:rsidR="009C67EF" w:rsidRPr="000C68ED" w:rsidRDefault="009C67EF" w:rsidP="008D1C6C">
            <w:pPr>
              <w:spacing w:after="0"/>
              <w:jc w:val="center"/>
              <w:rPr>
                <w:color w:val="000000"/>
                <w:lang w:val="en-US"/>
              </w:rPr>
            </w:pPr>
          </w:p>
        </w:tc>
      </w:tr>
      <w:tr w:rsidR="009C67EF" w:rsidRPr="000C68ED" w14:paraId="158E57E5" w14:textId="77777777" w:rsidTr="008D1C6C">
        <w:trPr>
          <w:trHeight w:val="266"/>
          <w:jc w:val="center"/>
        </w:trPr>
        <w:tc>
          <w:tcPr>
            <w:tcW w:w="988" w:type="dxa"/>
            <w:vMerge/>
            <w:vAlign w:val="center"/>
            <w:hideMark/>
          </w:tcPr>
          <w:p w14:paraId="375667F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8E00CE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7F7F7"/>
            <w:noWrap/>
            <w:vAlign w:val="center"/>
            <w:hideMark/>
          </w:tcPr>
          <w:p w14:paraId="165B07E1"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D4A0B0B"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C9689B3"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62D76AA"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92E1B0B"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8D0532F"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B13F1E9"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7346E8F"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182218B"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184D90D0"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72B941B1"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481A241A"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2DE7DC9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05D92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68A0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E73D2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227E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4AAAFC" w14:textId="77777777" w:rsidR="009C67EF" w:rsidRPr="000C68ED" w:rsidRDefault="009C67EF" w:rsidP="008D1C6C">
            <w:pPr>
              <w:spacing w:after="0"/>
              <w:jc w:val="center"/>
              <w:rPr>
                <w:color w:val="000000"/>
                <w:lang w:val="en-US"/>
              </w:rPr>
            </w:pPr>
          </w:p>
        </w:tc>
      </w:tr>
      <w:tr w:rsidR="009C67EF" w:rsidRPr="000C68ED" w14:paraId="1B09D08A" w14:textId="77777777" w:rsidTr="008D1C6C">
        <w:trPr>
          <w:trHeight w:val="266"/>
          <w:jc w:val="center"/>
        </w:trPr>
        <w:tc>
          <w:tcPr>
            <w:tcW w:w="988" w:type="dxa"/>
            <w:vMerge/>
            <w:vAlign w:val="center"/>
            <w:hideMark/>
          </w:tcPr>
          <w:p w14:paraId="10CEB79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5652B89"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5441C41"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0FCE29F"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08ED51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2919956"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6B46B1C"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27DD61B"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08BA7D7"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8B2E1BC"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8AC23D"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034A68F1" w14:textId="77777777" w:rsidR="009C67EF" w:rsidRPr="000C68ED" w:rsidRDefault="009C67EF" w:rsidP="008D1C6C">
            <w:pPr>
              <w:spacing w:after="0"/>
              <w:jc w:val="center"/>
              <w:rPr>
                <w:color w:val="000000"/>
                <w:lang w:val="en-US"/>
              </w:rPr>
            </w:pPr>
            <w:r w:rsidRPr="00E5734C">
              <w:rPr>
                <w:color w:val="000000"/>
                <w:lang w:val="en-US"/>
              </w:rPr>
              <w:t>8.51</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8A8A3AA"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589BA0DA"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576B1D8"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591A5D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F93813F"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8D20F73"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A78625"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ED20B57" w14:textId="77777777" w:rsidR="009C67EF" w:rsidRPr="000C68ED" w:rsidRDefault="009C67EF" w:rsidP="008D1C6C">
            <w:pPr>
              <w:spacing w:after="0"/>
              <w:jc w:val="center"/>
              <w:rPr>
                <w:color w:val="000000"/>
                <w:lang w:val="en-US"/>
              </w:rPr>
            </w:pPr>
          </w:p>
        </w:tc>
      </w:tr>
      <w:tr w:rsidR="009C67EF" w:rsidRPr="000C68ED" w14:paraId="33A82DAE" w14:textId="77777777" w:rsidTr="008D1C6C">
        <w:trPr>
          <w:trHeight w:val="266"/>
          <w:jc w:val="center"/>
        </w:trPr>
        <w:tc>
          <w:tcPr>
            <w:tcW w:w="988" w:type="dxa"/>
            <w:vMerge w:val="restart"/>
            <w:shd w:val="clear" w:color="auto" w:fill="auto"/>
            <w:noWrap/>
            <w:vAlign w:val="center"/>
            <w:hideMark/>
          </w:tcPr>
          <w:p w14:paraId="6291FFFE"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1616A684"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DFED75D" w14:textId="77777777" w:rsidR="009C67EF" w:rsidRPr="000C68ED" w:rsidRDefault="009C67EF" w:rsidP="008D1C6C">
            <w:pPr>
              <w:spacing w:after="0"/>
              <w:jc w:val="center"/>
              <w:rPr>
                <w:color w:val="000000"/>
                <w:lang w:val="en-US"/>
              </w:rPr>
            </w:pPr>
            <w:r w:rsidRPr="00E5734C">
              <w:rPr>
                <w:color w:val="000000"/>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3498FA94" w14:textId="77777777" w:rsidR="009C67EF" w:rsidRPr="000C68ED" w:rsidRDefault="009C67EF" w:rsidP="008D1C6C">
            <w:pPr>
              <w:spacing w:after="0"/>
              <w:jc w:val="center"/>
              <w:rPr>
                <w:color w:val="000000"/>
                <w:lang w:val="en-US"/>
              </w:rPr>
            </w:pPr>
            <w:r w:rsidRPr="00E5734C">
              <w:rPr>
                <w:color w:val="000000"/>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6BD1D9E7" w14:textId="77777777" w:rsidR="009C67EF" w:rsidRPr="000C68ED" w:rsidRDefault="009C67EF" w:rsidP="008D1C6C">
            <w:pPr>
              <w:spacing w:after="0"/>
              <w:jc w:val="center"/>
              <w:rPr>
                <w:color w:val="000000"/>
                <w:lang w:val="en-US"/>
              </w:rPr>
            </w:pPr>
            <w:r w:rsidRPr="00E5734C">
              <w:rPr>
                <w:color w:val="000000"/>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6CA16076" w14:textId="77777777" w:rsidR="009C67EF" w:rsidRPr="000C68ED" w:rsidRDefault="009C67EF" w:rsidP="008D1C6C">
            <w:pPr>
              <w:spacing w:after="0"/>
              <w:jc w:val="center"/>
              <w:rPr>
                <w:color w:val="000000"/>
                <w:lang w:val="en-US"/>
              </w:rPr>
            </w:pPr>
            <w:r w:rsidRPr="00E5734C">
              <w:rPr>
                <w:color w:val="000000"/>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05FE7E4A" w14:textId="77777777" w:rsidR="009C67EF" w:rsidRPr="000C68ED" w:rsidRDefault="009C67EF" w:rsidP="008D1C6C">
            <w:pPr>
              <w:spacing w:after="0"/>
              <w:jc w:val="center"/>
              <w:rPr>
                <w:color w:val="000000"/>
                <w:lang w:val="en-US"/>
              </w:rPr>
            </w:pPr>
            <w:r w:rsidRPr="00E5734C">
              <w:rPr>
                <w:color w:val="000000"/>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0F3F9442" w14:textId="77777777" w:rsidR="009C67EF" w:rsidRPr="000C68ED" w:rsidRDefault="009C67EF" w:rsidP="008D1C6C">
            <w:pPr>
              <w:spacing w:after="0"/>
              <w:jc w:val="center"/>
              <w:rPr>
                <w:color w:val="000000"/>
                <w:lang w:val="en-US"/>
              </w:rPr>
            </w:pPr>
            <w:r w:rsidRPr="00E5734C">
              <w:rPr>
                <w:color w:val="000000"/>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1527645F" w14:textId="77777777" w:rsidR="009C67EF" w:rsidRPr="000C68ED" w:rsidRDefault="009C67EF" w:rsidP="008D1C6C">
            <w:pPr>
              <w:spacing w:after="0"/>
              <w:jc w:val="center"/>
              <w:rPr>
                <w:color w:val="000000"/>
                <w:lang w:val="en-US"/>
              </w:rPr>
            </w:pPr>
            <w:r w:rsidRPr="00E5734C">
              <w:rPr>
                <w:color w:val="000000"/>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2342536D" w14:textId="77777777" w:rsidR="009C67EF" w:rsidRPr="000C68ED" w:rsidRDefault="009C67EF" w:rsidP="008D1C6C">
            <w:pPr>
              <w:spacing w:after="0"/>
              <w:jc w:val="center"/>
              <w:rPr>
                <w:color w:val="000000"/>
                <w:lang w:val="en-US"/>
              </w:rPr>
            </w:pPr>
            <w:r w:rsidRPr="00E5734C">
              <w:rPr>
                <w:color w:val="000000"/>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428737F1" w14:textId="77777777" w:rsidR="009C67EF" w:rsidRPr="000C68ED" w:rsidRDefault="009C67EF" w:rsidP="008D1C6C">
            <w:pPr>
              <w:spacing w:after="0"/>
              <w:jc w:val="center"/>
              <w:rPr>
                <w:color w:val="000000"/>
                <w:lang w:val="en-US"/>
              </w:rPr>
            </w:pPr>
            <w:r w:rsidRPr="00E5734C">
              <w:rPr>
                <w:color w:val="000000"/>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5879ECFE" w14:textId="77777777" w:rsidR="009C67EF" w:rsidRPr="000C68ED" w:rsidRDefault="009C67EF" w:rsidP="008D1C6C">
            <w:pPr>
              <w:spacing w:after="0"/>
              <w:jc w:val="center"/>
              <w:rPr>
                <w:color w:val="000000"/>
                <w:lang w:val="en-US"/>
              </w:rPr>
            </w:pPr>
            <w:r w:rsidRPr="00E5734C">
              <w:rPr>
                <w:color w:val="000000"/>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5885C14F" w14:textId="77777777" w:rsidR="009C67EF" w:rsidRPr="000C68ED" w:rsidRDefault="009C67EF" w:rsidP="008D1C6C">
            <w:pPr>
              <w:spacing w:after="0"/>
              <w:jc w:val="center"/>
              <w:rPr>
                <w:color w:val="000000"/>
                <w:lang w:val="en-US"/>
              </w:rPr>
            </w:pPr>
            <w:r w:rsidRPr="00E5734C">
              <w:rPr>
                <w:color w:val="000000"/>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1E55E944" w14:textId="77777777" w:rsidR="009C67EF" w:rsidRPr="000C68ED" w:rsidRDefault="009C67EF" w:rsidP="008D1C6C">
            <w:pPr>
              <w:spacing w:after="0"/>
              <w:jc w:val="center"/>
              <w:rPr>
                <w:color w:val="000000"/>
                <w:lang w:val="en-US"/>
              </w:rPr>
            </w:pPr>
            <w:r w:rsidRPr="00E5734C">
              <w:rPr>
                <w:color w:val="000000"/>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60E288F4" w14:textId="77777777" w:rsidR="009C67EF" w:rsidRPr="000C68ED" w:rsidRDefault="009C67EF" w:rsidP="008D1C6C">
            <w:pPr>
              <w:spacing w:after="0"/>
              <w:jc w:val="center"/>
              <w:rPr>
                <w:color w:val="000000"/>
                <w:lang w:val="en-US"/>
              </w:rPr>
            </w:pPr>
            <w:r w:rsidRPr="00E5734C">
              <w:rPr>
                <w:color w:val="000000"/>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6DACDBC5" w14:textId="77777777" w:rsidR="009C67EF" w:rsidRPr="000C68ED" w:rsidRDefault="009C67EF" w:rsidP="008D1C6C">
            <w:pPr>
              <w:spacing w:after="0"/>
              <w:jc w:val="center"/>
              <w:rPr>
                <w:color w:val="000000"/>
                <w:lang w:val="en-US"/>
              </w:rPr>
            </w:pPr>
            <w:r w:rsidRPr="00E5734C">
              <w:rPr>
                <w:color w:val="000000"/>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1B77FA52" w14:textId="77777777" w:rsidR="009C67EF" w:rsidRPr="000C68ED" w:rsidRDefault="009C67EF" w:rsidP="008D1C6C">
            <w:pPr>
              <w:spacing w:after="0"/>
              <w:jc w:val="center"/>
              <w:rPr>
                <w:color w:val="000000"/>
                <w:lang w:val="en-US"/>
              </w:rPr>
            </w:pPr>
            <w:r w:rsidRPr="00E5734C">
              <w:rPr>
                <w:color w:val="000000"/>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64CAE90A" w14:textId="77777777" w:rsidR="009C67EF" w:rsidRPr="000C68ED" w:rsidRDefault="009C67EF" w:rsidP="008D1C6C">
            <w:pPr>
              <w:spacing w:after="0"/>
              <w:jc w:val="center"/>
              <w:rPr>
                <w:color w:val="000000"/>
                <w:lang w:val="en-US"/>
              </w:rPr>
            </w:pPr>
            <w:r w:rsidRPr="00E5734C">
              <w:rPr>
                <w:color w:val="000000"/>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575B08E3" w14:textId="77777777" w:rsidR="009C67EF" w:rsidRPr="000C68ED" w:rsidRDefault="009C67EF" w:rsidP="008D1C6C">
            <w:pPr>
              <w:spacing w:after="0"/>
              <w:jc w:val="center"/>
              <w:rPr>
                <w:color w:val="000000"/>
                <w:lang w:val="en-US"/>
              </w:rPr>
            </w:pPr>
            <w:r w:rsidRPr="00E5734C">
              <w:rPr>
                <w:color w:val="000000"/>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5A70C7A7" w14:textId="77777777" w:rsidR="009C67EF" w:rsidRPr="000C68ED" w:rsidRDefault="009C67EF" w:rsidP="008D1C6C">
            <w:pPr>
              <w:spacing w:after="0"/>
              <w:jc w:val="center"/>
              <w:rPr>
                <w:color w:val="000000"/>
                <w:lang w:val="en-US"/>
              </w:rPr>
            </w:pPr>
            <w:r w:rsidRPr="00E5734C">
              <w:rPr>
                <w:color w:val="000000"/>
                <w:lang w:val="en-US"/>
              </w:rPr>
              <w:t>#46</w:t>
            </w:r>
          </w:p>
        </w:tc>
      </w:tr>
      <w:tr w:rsidR="009C67EF" w:rsidRPr="000C68ED" w14:paraId="15E8FCBA" w14:textId="77777777" w:rsidTr="008D1C6C">
        <w:trPr>
          <w:trHeight w:val="266"/>
          <w:jc w:val="center"/>
        </w:trPr>
        <w:tc>
          <w:tcPr>
            <w:tcW w:w="988" w:type="dxa"/>
            <w:vMerge/>
            <w:shd w:val="clear" w:color="auto" w:fill="auto"/>
            <w:noWrap/>
            <w:hideMark/>
          </w:tcPr>
          <w:p w14:paraId="55ED4826"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AF5AEC7"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0E3EBB06"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7998789"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F148A4"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7CAC6B"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F73FE"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0419922"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CA098"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6C9A8C8"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115CD807"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1D83014"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B93732"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876163" w14:textId="77777777" w:rsidR="009C67EF" w:rsidRPr="000C68ED" w:rsidRDefault="009C67EF" w:rsidP="008D1C6C">
            <w:pPr>
              <w:spacing w:after="0"/>
              <w:jc w:val="center"/>
              <w:rPr>
                <w:color w:val="000000"/>
                <w:lang w:val="en-US"/>
              </w:rPr>
            </w:pPr>
            <w:r w:rsidRPr="00E5734C">
              <w:rPr>
                <w:color w:val="000000"/>
                <w:lang w:val="en-US"/>
              </w:rPr>
              <w:t>8.04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00634"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CEAE0AB" w14:textId="77777777" w:rsidR="009C67EF" w:rsidRPr="000C68ED" w:rsidRDefault="009C67EF" w:rsidP="008D1C6C">
            <w:pPr>
              <w:spacing w:after="0"/>
              <w:jc w:val="center"/>
              <w:rPr>
                <w:color w:val="000000"/>
                <w:lang w:val="en-US"/>
              </w:rPr>
            </w:pPr>
            <w:r w:rsidRPr="00E5734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9B9C98D"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776005C"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4F8B6F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901100" w14:textId="77777777" w:rsidR="009C67EF" w:rsidRPr="000C68ED" w:rsidRDefault="009C67EF" w:rsidP="008D1C6C">
            <w:pPr>
              <w:spacing w:after="0"/>
              <w:jc w:val="center"/>
              <w:rPr>
                <w:color w:val="000000"/>
                <w:lang w:val="en-US"/>
              </w:rPr>
            </w:pPr>
            <w:r w:rsidRPr="00E5734C">
              <w:rPr>
                <w:color w:val="000000"/>
                <w:lang w:val="en-US"/>
              </w:rPr>
              <w:t>8.05</w:t>
            </w:r>
          </w:p>
        </w:tc>
      </w:tr>
      <w:tr w:rsidR="009C67EF" w:rsidRPr="000C68ED" w14:paraId="10E582C6" w14:textId="77777777" w:rsidTr="008D1C6C">
        <w:trPr>
          <w:trHeight w:val="266"/>
          <w:jc w:val="center"/>
        </w:trPr>
        <w:tc>
          <w:tcPr>
            <w:tcW w:w="988" w:type="dxa"/>
            <w:vMerge/>
            <w:vAlign w:val="center"/>
            <w:hideMark/>
          </w:tcPr>
          <w:p w14:paraId="2634293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A1ECF7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4B090A6D"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4E1D269"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651E5AD"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E50E64" w14:textId="77777777" w:rsidR="009C67EF" w:rsidRPr="000C68ED" w:rsidRDefault="009C67EF" w:rsidP="008D1C6C">
            <w:pPr>
              <w:spacing w:after="0"/>
              <w:jc w:val="center"/>
              <w:rPr>
                <w:color w:val="000000"/>
                <w:lang w:val="en-US"/>
              </w:rPr>
            </w:pPr>
            <w:r w:rsidRPr="00E5734C">
              <w:rPr>
                <w:color w:val="000000"/>
                <w:lang w:val="en-US"/>
              </w:rPr>
              <w:t>8.51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5E56C"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41F4AEE"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8A7F7A"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F493E31"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57E3B398"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6DA73C"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AB57A8B"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F2B06DA" w14:textId="77777777" w:rsidR="009C67EF" w:rsidRPr="000C68ED" w:rsidRDefault="009C67EF" w:rsidP="008D1C6C">
            <w:pPr>
              <w:spacing w:after="0"/>
              <w:jc w:val="center"/>
              <w:rPr>
                <w:color w:val="000000"/>
                <w:lang w:val="en-US"/>
              </w:rPr>
            </w:pPr>
            <w:r w:rsidRPr="00E5734C">
              <w:rPr>
                <w:color w:val="000000"/>
                <w:lang w:val="en-US"/>
              </w:rPr>
              <w:t>8.49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2C9AA"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5EF4AE3" w14:textId="77777777" w:rsidR="009C67EF" w:rsidRPr="000C68ED" w:rsidRDefault="009C67EF" w:rsidP="008D1C6C">
            <w:pPr>
              <w:spacing w:after="0"/>
              <w:jc w:val="center"/>
              <w:rPr>
                <w:color w:val="000000"/>
                <w:lang w:val="en-US"/>
              </w:rPr>
            </w:pPr>
            <w:r w:rsidRPr="00E5734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818AEEB"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5FB6004"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79F297B"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073E15" w14:textId="77777777" w:rsidR="009C67EF" w:rsidRPr="000C68ED" w:rsidRDefault="009C67EF" w:rsidP="008D1C6C">
            <w:pPr>
              <w:spacing w:after="0"/>
              <w:jc w:val="center"/>
              <w:rPr>
                <w:color w:val="000000"/>
                <w:lang w:val="en-US"/>
              </w:rPr>
            </w:pPr>
            <w:r w:rsidRPr="00E5734C">
              <w:rPr>
                <w:color w:val="000000"/>
                <w:lang w:val="en-US"/>
              </w:rPr>
              <w:t>8.05</w:t>
            </w:r>
          </w:p>
        </w:tc>
      </w:tr>
      <w:tr w:rsidR="009C67EF" w:rsidRPr="000C68ED" w14:paraId="35C866C2" w14:textId="77777777" w:rsidTr="008D1C6C">
        <w:trPr>
          <w:trHeight w:val="266"/>
          <w:jc w:val="center"/>
        </w:trPr>
        <w:tc>
          <w:tcPr>
            <w:tcW w:w="988" w:type="dxa"/>
            <w:vMerge/>
            <w:vAlign w:val="center"/>
            <w:hideMark/>
          </w:tcPr>
          <w:p w14:paraId="4FD6A2E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8350C07"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261B4FA5"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0CB4463"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10B3C78"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1B8B67" w14:textId="77777777" w:rsidR="009C67EF" w:rsidRPr="000C68ED" w:rsidRDefault="009C67EF" w:rsidP="008D1C6C">
            <w:pPr>
              <w:spacing w:after="0"/>
              <w:jc w:val="center"/>
              <w:rPr>
                <w:color w:val="000000"/>
                <w:lang w:val="en-US"/>
              </w:rPr>
            </w:pPr>
            <w:r w:rsidRPr="00E5734C">
              <w:rPr>
                <w:color w:val="000000"/>
                <w:lang w:val="en-US"/>
              </w:rPr>
              <w:t>8.51</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76BFE284"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A61E05C"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7E8ED61"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DE798C7"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8DCCB68" w14:textId="77777777" w:rsidR="009C67EF" w:rsidRPr="000C68ED" w:rsidRDefault="009C67EF" w:rsidP="008D1C6C">
            <w:pPr>
              <w:spacing w:after="0"/>
              <w:jc w:val="center"/>
              <w:rPr>
                <w:color w:val="000000"/>
                <w:lang w:val="en-US"/>
              </w:rPr>
            </w:pPr>
            <w:r w:rsidRPr="00E5734C">
              <w:rPr>
                <w:color w:val="000000"/>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97428B4"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4A45A6"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45EDD5B"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465E9CB0" w14:textId="77777777" w:rsidR="009C67EF" w:rsidRPr="000C68ED" w:rsidRDefault="009C67EF" w:rsidP="008D1C6C">
            <w:pPr>
              <w:spacing w:after="0"/>
              <w:jc w:val="center"/>
              <w:rPr>
                <w:color w:val="000000"/>
                <w:lang w:val="en-US"/>
              </w:rPr>
            </w:pPr>
            <w:r w:rsidRPr="00E5734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6ADE15B" w14:textId="77777777" w:rsidR="009C67EF" w:rsidRPr="000C68ED" w:rsidRDefault="009C67EF" w:rsidP="008D1C6C">
            <w:pPr>
              <w:spacing w:after="0"/>
              <w:jc w:val="center"/>
              <w:rPr>
                <w:color w:val="000000"/>
                <w:lang w:val="en-US"/>
              </w:rPr>
            </w:pPr>
            <w:r w:rsidRPr="00E5734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47AB3C98"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F407993"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784B486"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0E5464" w14:textId="77777777" w:rsidR="009C67EF" w:rsidRPr="000C68ED" w:rsidRDefault="009C67EF" w:rsidP="008D1C6C">
            <w:pPr>
              <w:spacing w:after="0"/>
              <w:jc w:val="center"/>
              <w:rPr>
                <w:color w:val="000000"/>
                <w:lang w:val="en-US"/>
              </w:rPr>
            </w:pPr>
            <w:r w:rsidRPr="00E5734C">
              <w:rPr>
                <w:color w:val="000000"/>
                <w:lang w:val="en-US"/>
              </w:rPr>
              <w:t>8.05</w:t>
            </w:r>
          </w:p>
        </w:tc>
      </w:tr>
      <w:tr w:rsidR="009C67EF" w:rsidRPr="000C68ED" w14:paraId="64089011" w14:textId="77777777" w:rsidTr="008D1C6C">
        <w:trPr>
          <w:trHeight w:val="266"/>
          <w:jc w:val="center"/>
        </w:trPr>
        <w:tc>
          <w:tcPr>
            <w:tcW w:w="988" w:type="dxa"/>
            <w:vMerge/>
            <w:vAlign w:val="center"/>
            <w:hideMark/>
          </w:tcPr>
          <w:p w14:paraId="641ADFA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6027522"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5754A26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4E6DF12"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808A257"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E488D31" w14:textId="77777777" w:rsidR="009C67EF" w:rsidRPr="000C68ED" w:rsidRDefault="009C67EF" w:rsidP="008D1C6C">
            <w:pPr>
              <w:spacing w:after="0"/>
              <w:jc w:val="center"/>
              <w:rPr>
                <w:color w:val="000000"/>
                <w:lang w:val="en-US"/>
              </w:rPr>
            </w:pPr>
            <w:r w:rsidRPr="00E5734C">
              <w:rPr>
                <w:color w:val="000000"/>
                <w:lang w:val="en-US"/>
              </w:rPr>
              <w:t>8.52</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05D635F"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9BA13CC"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963C3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8920D23"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60EBFCB" w14:textId="77777777" w:rsidR="009C67EF" w:rsidRPr="000C68ED" w:rsidRDefault="009C67EF" w:rsidP="008D1C6C">
            <w:pPr>
              <w:spacing w:after="0"/>
              <w:jc w:val="center"/>
              <w:rPr>
                <w:color w:val="000000"/>
                <w:lang w:val="en-US"/>
              </w:rPr>
            </w:pPr>
            <w:r w:rsidRPr="00E5734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EE0C4E9"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FEEE34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A920351"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E96232C" w14:textId="77777777" w:rsidR="009C67EF" w:rsidRPr="000C68ED" w:rsidRDefault="009C67EF" w:rsidP="008D1C6C">
            <w:pPr>
              <w:spacing w:after="0"/>
              <w:jc w:val="center"/>
              <w:rPr>
                <w:color w:val="000000"/>
                <w:lang w:val="en-US"/>
              </w:rPr>
            </w:pPr>
            <w:r w:rsidRPr="00E5734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0D04CA3"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218FA9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351F927"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AD00A88"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30FA8C" w14:textId="77777777" w:rsidR="009C67EF" w:rsidRPr="000C68ED" w:rsidRDefault="009C67EF" w:rsidP="008D1C6C">
            <w:pPr>
              <w:spacing w:after="0"/>
              <w:jc w:val="center"/>
              <w:rPr>
                <w:color w:val="000000"/>
                <w:lang w:val="en-US"/>
              </w:rPr>
            </w:pPr>
            <w:r w:rsidRPr="00E5734C">
              <w:rPr>
                <w:color w:val="000000"/>
                <w:lang w:val="en-US"/>
              </w:rPr>
              <w:t>8.05</w:t>
            </w:r>
          </w:p>
        </w:tc>
      </w:tr>
    </w:tbl>
    <w:p w14:paraId="378BD9C2" w14:textId="77777777" w:rsidR="009C67EF" w:rsidRPr="000C68ED" w:rsidRDefault="009C67EF" w:rsidP="009C67EF">
      <w:pPr>
        <w:pStyle w:val="BodyText"/>
        <w:rPr>
          <w:lang w:val="en-US" w:eastAsia="ko-KR"/>
        </w:rPr>
      </w:pPr>
    </w:p>
    <w:p w14:paraId="0B2DAB71" w14:textId="77777777" w:rsidR="009C67EF" w:rsidRPr="000C68ED" w:rsidRDefault="009C67EF" w:rsidP="009C67EF">
      <w:pPr>
        <w:pStyle w:val="BodyText"/>
        <w:rPr>
          <w:lang w:val="en-US" w:eastAsia="ko-KR"/>
        </w:rPr>
      </w:pPr>
      <w:r w:rsidRPr="000C68ED">
        <w:rPr>
          <w:lang w:val="en-US" w:eastAsia="ko-KR"/>
        </w:rPr>
        <w:t xml:space="preserve"> </w:t>
      </w:r>
    </w:p>
    <w:p w14:paraId="7216B7DC" w14:textId="77777777" w:rsidR="009C67EF" w:rsidRDefault="009C67EF" w:rsidP="009C67EF">
      <w:pPr>
        <w:spacing w:line="276" w:lineRule="auto"/>
        <w:ind w:left="100" w:hangingChars="50" w:hanging="100"/>
        <w:rPr>
          <w:lang w:val="en-US"/>
        </w:rPr>
      </w:pPr>
      <w:r>
        <w:rPr>
          <w:noProof/>
          <w:lang w:val="en-US" w:eastAsia="ko-KR"/>
        </w:rPr>
        <w:drawing>
          <wp:inline distT="0" distB="0" distL="0" distR="0" wp14:anchorId="223889AA" wp14:editId="6E0605CA">
            <wp:extent cx="9074785" cy="3051619"/>
            <wp:effectExtent l="0" t="0" r="0" b="0"/>
            <wp:docPr id="1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074785" cy="3051619"/>
                    </a:xfrm>
                    <a:prstGeom prst="rect">
                      <a:avLst/>
                    </a:prstGeom>
                    <a:solidFill>
                      <a:schemeClr val="bg1"/>
                    </a:solidFill>
                  </pic:spPr>
                </pic:pic>
              </a:graphicData>
            </a:graphic>
          </wp:inline>
        </w:drawing>
      </w:r>
    </w:p>
    <w:p w14:paraId="6C985A65"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6E5F5C">
        <w:rPr>
          <w:rFonts w:ascii="Times New Roman" w:hAnsi="Times New Roman"/>
          <w:lang w:val="en-US"/>
        </w:rPr>
        <w:t>6.1.3.9.1.1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NS_60-PSSCH/PSCCH </w:t>
      </w:r>
      <w:r>
        <w:rPr>
          <w:rFonts w:ascii="Times New Roman" w:hAnsi="Times New Roman"/>
          <w:lang w:val="en-US"/>
        </w:rPr>
        <w:t>A-</w:t>
      </w:r>
      <w:r w:rsidRPr="000C68ED">
        <w:rPr>
          <w:rFonts w:ascii="Times New Roman" w:hAnsi="Times New Roman"/>
          <w:lang w:val="en-US"/>
        </w:rPr>
        <w:t>MPR simulation results for SL-U power class 5</w:t>
      </w:r>
    </w:p>
    <w:p w14:paraId="2BD0CF0D"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04A3F108"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Table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20626213" w14:textId="77777777" w:rsidR="009C67EF" w:rsidRPr="000C68ED" w:rsidRDefault="009C67EF" w:rsidP="009C67EF">
      <w:pPr>
        <w:pStyle w:val="TH"/>
        <w:rPr>
          <w:lang w:val="en-US"/>
        </w:rPr>
      </w:pPr>
      <w:r w:rsidRPr="000C68ED">
        <w:rPr>
          <w:lang w:val="en-US"/>
        </w:rPr>
        <w:t xml:space="preserve">Table </w:t>
      </w:r>
      <w:r>
        <w:rPr>
          <w:lang w:val="en-US" w:eastAsia="ko-KR"/>
        </w:rPr>
        <w:t>6.1.3.9.1.1</w:t>
      </w:r>
      <w:r w:rsidRPr="000C68ED">
        <w:rPr>
          <w:lang w:val="en-US"/>
        </w:rPr>
        <w:t>-</w:t>
      </w:r>
      <w:r>
        <w:rPr>
          <w:lang w:val="en-US"/>
        </w:rPr>
        <w:t>2</w:t>
      </w:r>
      <w:r w:rsidRPr="000C68ED">
        <w:rPr>
          <w:lang w:val="en-US"/>
        </w:rPr>
        <w:t xml:space="preserve"> : NS_60-PSSCH/PSCCH A-MPR simulation results for SL-U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7F445948" w14:textId="77777777" w:rsidTr="008D1C6C">
        <w:trPr>
          <w:trHeight w:val="237"/>
          <w:jc w:val="center"/>
        </w:trPr>
        <w:tc>
          <w:tcPr>
            <w:tcW w:w="807" w:type="dxa"/>
            <w:vMerge w:val="restart"/>
            <w:tcBorders>
              <w:top w:val="single" w:sz="4" w:space="0" w:color="auto"/>
            </w:tcBorders>
            <w:shd w:val="clear" w:color="auto" w:fill="auto"/>
          </w:tcPr>
          <w:p w14:paraId="79594625"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70E4F213"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1A27ADD4"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57DF72EE" w14:textId="77777777" w:rsidTr="008D1C6C">
        <w:trPr>
          <w:trHeight w:val="237"/>
          <w:jc w:val="center"/>
        </w:trPr>
        <w:tc>
          <w:tcPr>
            <w:tcW w:w="807" w:type="dxa"/>
            <w:vMerge/>
            <w:shd w:val="clear" w:color="auto" w:fill="auto"/>
          </w:tcPr>
          <w:p w14:paraId="7C2212FE" w14:textId="77777777" w:rsidR="009C67EF" w:rsidRPr="000C68ED" w:rsidRDefault="009C67EF" w:rsidP="008D1C6C">
            <w:pPr>
              <w:pStyle w:val="TAH"/>
              <w:rPr>
                <w:lang w:val="en-US"/>
              </w:rPr>
            </w:pPr>
          </w:p>
        </w:tc>
        <w:tc>
          <w:tcPr>
            <w:tcW w:w="1177" w:type="dxa"/>
            <w:vMerge/>
            <w:shd w:val="clear" w:color="auto" w:fill="auto"/>
          </w:tcPr>
          <w:p w14:paraId="423F9395" w14:textId="77777777" w:rsidR="009C67EF" w:rsidRPr="000C68ED" w:rsidRDefault="009C67EF" w:rsidP="008D1C6C">
            <w:pPr>
              <w:pStyle w:val="TAH"/>
              <w:rPr>
                <w:lang w:val="en-US"/>
              </w:rPr>
            </w:pPr>
          </w:p>
        </w:tc>
        <w:tc>
          <w:tcPr>
            <w:tcW w:w="1532" w:type="dxa"/>
            <w:gridSpan w:val="2"/>
          </w:tcPr>
          <w:p w14:paraId="1C0D97F8"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508BBA98"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1B822739"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6B276C8D"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627C5BED" w14:textId="77777777" w:rsidR="009C67EF" w:rsidRPr="000C68ED" w:rsidRDefault="009C67EF" w:rsidP="008D1C6C">
            <w:pPr>
              <w:pStyle w:val="TAH"/>
              <w:rPr>
                <w:lang w:val="en-US"/>
              </w:rPr>
            </w:pPr>
            <w:r w:rsidRPr="000C68ED">
              <w:rPr>
                <w:lang w:val="en-US" w:eastAsia="ko-KR"/>
              </w:rPr>
              <w:t>100MHz</w:t>
            </w:r>
          </w:p>
        </w:tc>
      </w:tr>
      <w:tr w:rsidR="009C67EF" w:rsidRPr="000C68ED" w14:paraId="6479522F" w14:textId="77777777" w:rsidTr="008D1C6C">
        <w:trPr>
          <w:trHeight w:val="237"/>
          <w:jc w:val="center"/>
        </w:trPr>
        <w:tc>
          <w:tcPr>
            <w:tcW w:w="807" w:type="dxa"/>
            <w:vMerge/>
            <w:tcBorders>
              <w:bottom w:val="single" w:sz="4" w:space="0" w:color="auto"/>
            </w:tcBorders>
            <w:shd w:val="clear" w:color="auto" w:fill="auto"/>
          </w:tcPr>
          <w:p w14:paraId="3248FA84" w14:textId="77777777" w:rsidR="009C67EF" w:rsidRPr="000C68ED" w:rsidRDefault="009C67EF" w:rsidP="008D1C6C">
            <w:pPr>
              <w:pStyle w:val="TAH"/>
              <w:rPr>
                <w:lang w:val="en-US"/>
              </w:rPr>
            </w:pPr>
          </w:p>
        </w:tc>
        <w:tc>
          <w:tcPr>
            <w:tcW w:w="1177" w:type="dxa"/>
            <w:vMerge/>
            <w:shd w:val="clear" w:color="auto" w:fill="auto"/>
          </w:tcPr>
          <w:p w14:paraId="34BF5C91" w14:textId="77777777" w:rsidR="009C67EF" w:rsidRPr="000C68ED" w:rsidRDefault="009C67EF" w:rsidP="008D1C6C">
            <w:pPr>
              <w:pStyle w:val="TAH"/>
              <w:rPr>
                <w:lang w:val="en-US"/>
              </w:rPr>
            </w:pPr>
          </w:p>
        </w:tc>
        <w:tc>
          <w:tcPr>
            <w:tcW w:w="721" w:type="dxa"/>
          </w:tcPr>
          <w:p w14:paraId="2C4EEC83" w14:textId="77777777" w:rsidR="009C67EF" w:rsidRPr="000C68ED" w:rsidRDefault="009C67EF" w:rsidP="008D1C6C">
            <w:pPr>
              <w:pStyle w:val="TAH"/>
              <w:rPr>
                <w:lang w:val="en-US"/>
              </w:rPr>
            </w:pPr>
            <w:r w:rsidRPr="000C68ED">
              <w:rPr>
                <w:lang w:val="en-US"/>
              </w:rPr>
              <w:t>Full (dB)</w:t>
            </w:r>
          </w:p>
        </w:tc>
        <w:tc>
          <w:tcPr>
            <w:tcW w:w="811" w:type="dxa"/>
          </w:tcPr>
          <w:p w14:paraId="6AD41C27" w14:textId="77777777" w:rsidR="009C67EF" w:rsidRPr="000C68ED" w:rsidRDefault="009C67EF" w:rsidP="008D1C6C">
            <w:pPr>
              <w:pStyle w:val="TAH"/>
              <w:rPr>
                <w:lang w:val="en-US"/>
              </w:rPr>
            </w:pPr>
            <w:r w:rsidRPr="000C68ED">
              <w:rPr>
                <w:lang w:val="en-US"/>
              </w:rPr>
              <w:t>Partial (dB)</w:t>
            </w:r>
          </w:p>
        </w:tc>
        <w:tc>
          <w:tcPr>
            <w:tcW w:w="688" w:type="dxa"/>
          </w:tcPr>
          <w:p w14:paraId="6648F7B5" w14:textId="77777777" w:rsidR="009C67EF" w:rsidRPr="000C68ED" w:rsidRDefault="009C67EF" w:rsidP="008D1C6C">
            <w:pPr>
              <w:pStyle w:val="TAH"/>
              <w:rPr>
                <w:lang w:val="en-US"/>
              </w:rPr>
            </w:pPr>
            <w:r w:rsidRPr="000C68ED">
              <w:rPr>
                <w:lang w:val="en-US"/>
              </w:rPr>
              <w:t>Full (dB)</w:t>
            </w:r>
          </w:p>
        </w:tc>
        <w:tc>
          <w:tcPr>
            <w:tcW w:w="811" w:type="dxa"/>
          </w:tcPr>
          <w:p w14:paraId="1853B831" w14:textId="77777777" w:rsidR="009C67EF" w:rsidRPr="000C68ED" w:rsidRDefault="009C67EF" w:rsidP="008D1C6C">
            <w:pPr>
              <w:pStyle w:val="TAH"/>
              <w:rPr>
                <w:lang w:val="en-US"/>
              </w:rPr>
            </w:pPr>
            <w:r w:rsidRPr="000C68ED">
              <w:rPr>
                <w:lang w:val="en-US"/>
              </w:rPr>
              <w:t>Partial (dB)</w:t>
            </w:r>
          </w:p>
        </w:tc>
        <w:tc>
          <w:tcPr>
            <w:tcW w:w="721" w:type="dxa"/>
          </w:tcPr>
          <w:p w14:paraId="5ECDF6AE" w14:textId="77777777" w:rsidR="009C67EF" w:rsidRPr="000C68ED" w:rsidRDefault="009C67EF" w:rsidP="008D1C6C">
            <w:pPr>
              <w:pStyle w:val="TAH"/>
              <w:rPr>
                <w:lang w:val="en-US"/>
              </w:rPr>
            </w:pPr>
            <w:r w:rsidRPr="000C68ED">
              <w:rPr>
                <w:lang w:val="en-US"/>
              </w:rPr>
              <w:t>Full (dB)</w:t>
            </w:r>
          </w:p>
        </w:tc>
        <w:tc>
          <w:tcPr>
            <w:tcW w:w="811" w:type="dxa"/>
          </w:tcPr>
          <w:p w14:paraId="1E7D6AF9" w14:textId="77777777" w:rsidR="009C67EF" w:rsidRPr="000C68ED" w:rsidRDefault="009C67EF" w:rsidP="008D1C6C">
            <w:pPr>
              <w:pStyle w:val="TAH"/>
              <w:rPr>
                <w:lang w:val="en-US"/>
              </w:rPr>
            </w:pPr>
            <w:r w:rsidRPr="000C68ED">
              <w:rPr>
                <w:lang w:val="en-US"/>
              </w:rPr>
              <w:t>Partial (dB)</w:t>
            </w:r>
          </w:p>
        </w:tc>
        <w:tc>
          <w:tcPr>
            <w:tcW w:w="721" w:type="dxa"/>
          </w:tcPr>
          <w:p w14:paraId="4C7D8C4D" w14:textId="77777777" w:rsidR="009C67EF" w:rsidRPr="000C68ED" w:rsidRDefault="009C67EF" w:rsidP="008D1C6C">
            <w:pPr>
              <w:pStyle w:val="TAH"/>
              <w:rPr>
                <w:lang w:val="en-US"/>
              </w:rPr>
            </w:pPr>
            <w:r w:rsidRPr="000C68ED">
              <w:rPr>
                <w:lang w:val="en-US"/>
              </w:rPr>
              <w:t>Full (dB)</w:t>
            </w:r>
          </w:p>
        </w:tc>
        <w:tc>
          <w:tcPr>
            <w:tcW w:w="811" w:type="dxa"/>
          </w:tcPr>
          <w:p w14:paraId="077C4882" w14:textId="77777777" w:rsidR="009C67EF" w:rsidRPr="000C68ED" w:rsidRDefault="009C67EF" w:rsidP="008D1C6C">
            <w:pPr>
              <w:pStyle w:val="TAH"/>
              <w:rPr>
                <w:lang w:val="en-US"/>
              </w:rPr>
            </w:pPr>
            <w:r w:rsidRPr="000C68ED">
              <w:rPr>
                <w:lang w:val="en-US"/>
              </w:rPr>
              <w:t>Partial (dB)</w:t>
            </w:r>
          </w:p>
        </w:tc>
        <w:tc>
          <w:tcPr>
            <w:tcW w:w="741" w:type="dxa"/>
          </w:tcPr>
          <w:p w14:paraId="45F6513C" w14:textId="77777777" w:rsidR="009C67EF" w:rsidRPr="000C68ED" w:rsidRDefault="009C67EF" w:rsidP="008D1C6C">
            <w:pPr>
              <w:pStyle w:val="TAH"/>
              <w:rPr>
                <w:lang w:val="en-US"/>
              </w:rPr>
            </w:pPr>
            <w:r w:rsidRPr="000C68ED">
              <w:rPr>
                <w:lang w:val="en-US"/>
              </w:rPr>
              <w:t>Full (dB)</w:t>
            </w:r>
          </w:p>
        </w:tc>
        <w:tc>
          <w:tcPr>
            <w:tcW w:w="811" w:type="dxa"/>
          </w:tcPr>
          <w:p w14:paraId="15973282" w14:textId="77777777" w:rsidR="009C67EF" w:rsidRPr="000C68ED" w:rsidRDefault="009C67EF" w:rsidP="008D1C6C">
            <w:pPr>
              <w:pStyle w:val="TAH"/>
              <w:rPr>
                <w:lang w:val="en-US"/>
              </w:rPr>
            </w:pPr>
            <w:r w:rsidRPr="000C68ED">
              <w:rPr>
                <w:lang w:val="en-US"/>
              </w:rPr>
              <w:t>Partial (dB)</w:t>
            </w:r>
          </w:p>
        </w:tc>
      </w:tr>
      <w:tr w:rsidR="009C67EF" w:rsidRPr="000C68ED" w14:paraId="12CF76FE" w14:textId="77777777" w:rsidTr="008D1C6C">
        <w:trPr>
          <w:trHeight w:val="20"/>
          <w:jc w:val="center"/>
        </w:trPr>
        <w:tc>
          <w:tcPr>
            <w:tcW w:w="807" w:type="dxa"/>
            <w:vMerge w:val="restart"/>
            <w:shd w:val="clear" w:color="auto" w:fill="auto"/>
          </w:tcPr>
          <w:p w14:paraId="1D52AE5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07F619B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0745557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9ECF48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8.07</w:t>
            </w:r>
          </w:p>
        </w:tc>
        <w:tc>
          <w:tcPr>
            <w:tcW w:w="688" w:type="dxa"/>
            <w:vAlign w:val="center"/>
          </w:tcPr>
          <w:p w14:paraId="626E86C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2.48</w:t>
            </w:r>
          </w:p>
        </w:tc>
        <w:tc>
          <w:tcPr>
            <w:tcW w:w="811" w:type="dxa"/>
            <w:vAlign w:val="center"/>
          </w:tcPr>
          <w:p w14:paraId="4535A46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35F03BD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5C35553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0513073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4608492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46EA5EC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28424EA2"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58BAFE7" w14:textId="77777777" w:rsidTr="008D1C6C">
        <w:trPr>
          <w:trHeight w:val="20"/>
          <w:jc w:val="center"/>
        </w:trPr>
        <w:tc>
          <w:tcPr>
            <w:tcW w:w="807" w:type="dxa"/>
            <w:vMerge/>
            <w:shd w:val="clear" w:color="auto" w:fill="auto"/>
          </w:tcPr>
          <w:p w14:paraId="3C14B575" w14:textId="77777777" w:rsidR="009C67EF" w:rsidRPr="000C68ED" w:rsidRDefault="009C67EF" w:rsidP="008D1C6C">
            <w:pPr>
              <w:pStyle w:val="FL"/>
              <w:spacing w:before="0" w:after="0"/>
              <w:rPr>
                <w:b w:val="0"/>
                <w:bCs/>
                <w:sz w:val="18"/>
                <w:szCs w:val="18"/>
                <w:lang w:val="en-US"/>
              </w:rPr>
            </w:pPr>
          </w:p>
        </w:tc>
        <w:tc>
          <w:tcPr>
            <w:tcW w:w="1177" w:type="dxa"/>
          </w:tcPr>
          <w:p w14:paraId="0182126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760915D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5598C9A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8.51</w:t>
            </w:r>
          </w:p>
        </w:tc>
        <w:tc>
          <w:tcPr>
            <w:tcW w:w="688" w:type="dxa"/>
            <w:vAlign w:val="center"/>
          </w:tcPr>
          <w:p w14:paraId="617DEA1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2.48</w:t>
            </w:r>
          </w:p>
        </w:tc>
        <w:tc>
          <w:tcPr>
            <w:tcW w:w="811" w:type="dxa"/>
            <w:vAlign w:val="center"/>
          </w:tcPr>
          <w:p w14:paraId="368AFC1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0CF659A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61DAE85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2610F9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7434E2F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2BF3AB2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3DF971B3"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15477EDF" w14:textId="77777777" w:rsidTr="008D1C6C">
        <w:trPr>
          <w:trHeight w:val="20"/>
          <w:jc w:val="center"/>
        </w:trPr>
        <w:tc>
          <w:tcPr>
            <w:tcW w:w="807" w:type="dxa"/>
            <w:vMerge/>
            <w:shd w:val="clear" w:color="auto" w:fill="auto"/>
          </w:tcPr>
          <w:p w14:paraId="7AE7FC84" w14:textId="77777777" w:rsidR="009C67EF" w:rsidRPr="000C68ED" w:rsidRDefault="009C67EF" w:rsidP="008D1C6C">
            <w:pPr>
              <w:pStyle w:val="FL"/>
              <w:spacing w:before="0" w:after="0"/>
              <w:rPr>
                <w:b w:val="0"/>
                <w:bCs/>
                <w:i/>
                <w:sz w:val="18"/>
                <w:szCs w:val="18"/>
                <w:lang w:val="en-US"/>
              </w:rPr>
            </w:pPr>
          </w:p>
        </w:tc>
        <w:tc>
          <w:tcPr>
            <w:tcW w:w="1177" w:type="dxa"/>
          </w:tcPr>
          <w:p w14:paraId="30CF5EB9"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1E71A1F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85F7AD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8.52</w:t>
            </w:r>
          </w:p>
        </w:tc>
        <w:tc>
          <w:tcPr>
            <w:tcW w:w="688" w:type="dxa"/>
            <w:vAlign w:val="center"/>
          </w:tcPr>
          <w:p w14:paraId="51F94CF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3.16</w:t>
            </w:r>
          </w:p>
        </w:tc>
        <w:tc>
          <w:tcPr>
            <w:tcW w:w="811" w:type="dxa"/>
            <w:vAlign w:val="center"/>
          </w:tcPr>
          <w:p w14:paraId="640ABA6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0A9D17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47A895E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298CAA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148303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0119CB3E"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5596CD1C"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4AEED15F" w14:textId="77777777" w:rsidTr="008D1C6C">
        <w:trPr>
          <w:trHeight w:val="20"/>
          <w:jc w:val="center"/>
        </w:trPr>
        <w:tc>
          <w:tcPr>
            <w:tcW w:w="807" w:type="dxa"/>
            <w:vMerge/>
            <w:shd w:val="clear" w:color="auto" w:fill="auto"/>
          </w:tcPr>
          <w:p w14:paraId="72DAEBD4" w14:textId="77777777" w:rsidR="009C67EF" w:rsidRPr="000C68ED" w:rsidRDefault="009C67EF" w:rsidP="008D1C6C">
            <w:pPr>
              <w:pStyle w:val="FL"/>
              <w:spacing w:before="0" w:after="0"/>
              <w:rPr>
                <w:b w:val="0"/>
                <w:bCs/>
                <w:sz w:val="18"/>
                <w:szCs w:val="18"/>
                <w:lang w:val="en-US"/>
              </w:rPr>
            </w:pPr>
          </w:p>
        </w:tc>
        <w:tc>
          <w:tcPr>
            <w:tcW w:w="1177" w:type="dxa"/>
          </w:tcPr>
          <w:p w14:paraId="5396146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3F99C54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9330DE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8.52</w:t>
            </w:r>
          </w:p>
        </w:tc>
        <w:tc>
          <w:tcPr>
            <w:tcW w:w="688" w:type="dxa"/>
            <w:vAlign w:val="center"/>
          </w:tcPr>
          <w:p w14:paraId="06A995E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32E8E58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2BBB779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811" w:type="dxa"/>
            <w:vAlign w:val="center"/>
          </w:tcPr>
          <w:p w14:paraId="51E7B12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721" w:type="dxa"/>
            <w:vAlign w:val="center"/>
          </w:tcPr>
          <w:p w14:paraId="4082E73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8ED644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41" w:type="dxa"/>
            <w:vAlign w:val="center"/>
          </w:tcPr>
          <w:p w14:paraId="462DBBB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6386F19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5.06</w:t>
            </w:r>
          </w:p>
        </w:tc>
      </w:tr>
    </w:tbl>
    <w:p w14:paraId="46E30719" w14:textId="77777777" w:rsidR="009C67EF" w:rsidRPr="000C68ED" w:rsidRDefault="009C67EF" w:rsidP="009C67EF">
      <w:pPr>
        <w:pStyle w:val="BodyText"/>
        <w:rPr>
          <w:lang w:val="en-US"/>
        </w:rPr>
      </w:pPr>
    </w:p>
    <w:p w14:paraId="0E941EE7" w14:textId="77777777" w:rsidR="009C67EF" w:rsidRPr="000C68ED" w:rsidRDefault="009C67EF" w:rsidP="009C67EF">
      <w:pPr>
        <w:pStyle w:val="BodyText"/>
        <w:rPr>
          <w:lang w:val="en-US" w:eastAsia="ko-KR"/>
        </w:rPr>
      </w:pPr>
      <w:r w:rsidRPr="000C68ED">
        <w:rPr>
          <w:lang w:val="en-US" w:eastAsia="ko-KR"/>
        </w:rPr>
        <w:t xml:space="preserve">Based on the results, Table </w:t>
      </w:r>
      <w:r>
        <w:rPr>
          <w:rFonts w:eastAsiaTheme="minorEastAsia"/>
          <w:lang w:val="en-US" w:eastAsia="ko-KR"/>
        </w:rPr>
        <w:t>6.1.3.9.1.1</w:t>
      </w:r>
      <w:r w:rsidRPr="000C68ED">
        <w:rPr>
          <w:lang w:val="en-US" w:eastAsia="ko-KR"/>
        </w:rPr>
        <w:t>-</w:t>
      </w:r>
      <w:r>
        <w:rPr>
          <w:lang w:val="en-US" w:eastAsia="ko-KR"/>
        </w:rPr>
        <w:t>3</w:t>
      </w:r>
      <w:r w:rsidRPr="000C68ED">
        <w:rPr>
          <w:lang w:val="en-US" w:eastAsia="ko-KR"/>
        </w:rPr>
        <w:t xml:space="preserve"> can be considered for NS_60 A-MPR for SL-U UE power class 5.</w:t>
      </w:r>
    </w:p>
    <w:p w14:paraId="63724F12" w14:textId="77777777" w:rsidR="009C67EF" w:rsidRPr="000C68ED" w:rsidRDefault="009C67EF" w:rsidP="009C67EF">
      <w:pPr>
        <w:rPr>
          <w:lang w:val="en-US" w:eastAsia="zh-CN"/>
        </w:rPr>
      </w:pPr>
    </w:p>
    <w:p w14:paraId="3350467F" w14:textId="77777777" w:rsidR="009C67EF" w:rsidRPr="000C68ED" w:rsidRDefault="009C67EF" w:rsidP="009C67EF">
      <w:pPr>
        <w:pStyle w:val="TH"/>
        <w:rPr>
          <w:rFonts w:ascii="Times New Roman" w:hAnsi="Times New Roman"/>
          <w:lang w:val="en-US"/>
        </w:rPr>
      </w:pPr>
      <w:r w:rsidRPr="000C68ED">
        <w:rPr>
          <w:lang w:val="en-US"/>
        </w:rPr>
        <w:t xml:space="preserve">Table </w:t>
      </w:r>
      <w:r>
        <w:rPr>
          <w:lang w:val="en-US" w:eastAsia="ko-KR"/>
        </w:rPr>
        <w:t>6.1.3.9.1.1</w:t>
      </w:r>
      <w:r w:rsidRPr="000C68ED">
        <w:rPr>
          <w:lang w:val="en-US"/>
        </w:rPr>
        <w:t>-</w:t>
      </w:r>
      <w:r>
        <w:rPr>
          <w:lang w:val="en-US"/>
        </w:rPr>
        <w:t>3</w:t>
      </w:r>
      <w:r w:rsidRPr="000C68ED">
        <w:rPr>
          <w:lang w:val="en-US"/>
        </w:rPr>
        <w:t>. NS_60 additional maximum power reduction (A-MPR) for SL-U UE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78A80004" w14:textId="77777777" w:rsidTr="008D1C6C">
        <w:trPr>
          <w:trHeight w:val="237"/>
          <w:jc w:val="center"/>
        </w:trPr>
        <w:tc>
          <w:tcPr>
            <w:tcW w:w="807" w:type="dxa"/>
            <w:vMerge w:val="restart"/>
            <w:tcBorders>
              <w:top w:val="single" w:sz="4" w:space="0" w:color="auto"/>
            </w:tcBorders>
            <w:shd w:val="clear" w:color="auto" w:fill="auto"/>
          </w:tcPr>
          <w:p w14:paraId="29AD51A0"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792138A5"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0A8703C3"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4EDC3392" w14:textId="77777777" w:rsidTr="008D1C6C">
        <w:trPr>
          <w:trHeight w:val="237"/>
          <w:jc w:val="center"/>
        </w:trPr>
        <w:tc>
          <w:tcPr>
            <w:tcW w:w="807" w:type="dxa"/>
            <w:vMerge/>
            <w:shd w:val="clear" w:color="auto" w:fill="auto"/>
          </w:tcPr>
          <w:p w14:paraId="601591C9" w14:textId="77777777" w:rsidR="009C67EF" w:rsidRPr="000C68ED" w:rsidRDefault="009C67EF" w:rsidP="008D1C6C">
            <w:pPr>
              <w:pStyle w:val="TAH"/>
              <w:rPr>
                <w:lang w:val="en-US"/>
              </w:rPr>
            </w:pPr>
          </w:p>
        </w:tc>
        <w:tc>
          <w:tcPr>
            <w:tcW w:w="1177" w:type="dxa"/>
            <w:vMerge/>
            <w:shd w:val="clear" w:color="auto" w:fill="auto"/>
          </w:tcPr>
          <w:p w14:paraId="3686C16F" w14:textId="77777777" w:rsidR="009C67EF" w:rsidRPr="000C68ED" w:rsidRDefault="009C67EF" w:rsidP="008D1C6C">
            <w:pPr>
              <w:pStyle w:val="TAH"/>
              <w:rPr>
                <w:lang w:val="en-US"/>
              </w:rPr>
            </w:pPr>
          </w:p>
        </w:tc>
        <w:tc>
          <w:tcPr>
            <w:tcW w:w="1532" w:type="dxa"/>
            <w:gridSpan w:val="2"/>
          </w:tcPr>
          <w:p w14:paraId="6AB78B00"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1E5C6A60"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5A69A384"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21B2D31A"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64593F3F" w14:textId="77777777" w:rsidR="009C67EF" w:rsidRPr="000C68ED" w:rsidRDefault="009C67EF" w:rsidP="008D1C6C">
            <w:pPr>
              <w:pStyle w:val="TAH"/>
              <w:rPr>
                <w:lang w:val="en-US"/>
              </w:rPr>
            </w:pPr>
            <w:r w:rsidRPr="000C68ED">
              <w:rPr>
                <w:lang w:val="en-US" w:eastAsia="ko-KR"/>
              </w:rPr>
              <w:t>100MHz</w:t>
            </w:r>
          </w:p>
        </w:tc>
      </w:tr>
      <w:tr w:rsidR="009C67EF" w:rsidRPr="000C68ED" w14:paraId="271701BB" w14:textId="77777777" w:rsidTr="008D1C6C">
        <w:trPr>
          <w:trHeight w:val="237"/>
          <w:jc w:val="center"/>
        </w:trPr>
        <w:tc>
          <w:tcPr>
            <w:tcW w:w="807" w:type="dxa"/>
            <w:vMerge/>
            <w:tcBorders>
              <w:bottom w:val="single" w:sz="4" w:space="0" w:color="auto"/>
            </w:tcBorders>
            <w:shd w:val="clear" w:color="auto" w:fill="auto"/>
          </w:tcPr>
          <w:p w14:paraId="70B34027" w14:textId="77777777" w:rsidR="009C67EF" w:rsidRPr="000C68ED" w:rsidRDefault="009C67EF" w:rsidP="008D1C6C">
            <w:pPr>
              <w:pStyle w:val="TAH"/>
              <w:rPr>
                <w:lang w:val="en-US"/>
              </w:rPr>
            </w:pPr>
          </w:p>
        </w:tc>
        <w:tc>
          <w:tcPr>
            <w:tcW w:w="1177" w:type="dxa"/>
            <w:vMerge/>
            <w:shd w:val="clear" w:color="auto" w:fill="auto"/>
          </w:tcPr>
          <w:p w14:paraId="27B10963" w14:textId="77777777" w:rsidR="009C67EF" w:rsidRPr="000C68ED" w:rsidRDefault="009C67EF" w:rsidP="008D1C6C">
            <w:pPr>
              <w:pStyle w:val="TAH"/>
              <w:rPr>
                <w:lang w:val="en-US"/>
              </w:rPr>
            </w:pPr>
          </w:p>
        </w:tc>
        <w:tc>
          <w:tcPr>
            <w:tcW w:w="721" w:type="dxa"/>
          </w:tcPr>
          <w:p w14:paraId="4DC1E020" w14:textId="77777777" w:rsidR="009C67EF" w:rsidRPr="000C68ED" w:rsidRDefault="009C67EF" w:rsidP="008D1C6C">
            <w:pPr>
              <w:pStyle w:val="TAH"/>
              <w:rPr>
                <w:lang w:val="en-US"/>
              </w:rPr>
            </w:pPr>
            <w:r w:rsidRPr="000C68ED">
              <w:rPr>
                <w:lang w:val="en-US"/>
              </w:rPr>
              <w:t>Full (dB)</w:t>
            </w:r>
          </w:p>
        </w:tc>
        <w:tc>
          <w:tcPr>
            <w:tcW w:w="811" w:type="dxa"/>
          </w:tcPr>
          <w:p w14:paraId="21BFF834" w14:textId="77777777" w:rsidR="009C67EF" w:rsidRPr="000C68ED" w:rsidRDefault="009C67EF" w:rsidP="008D1C6C">
            <w:pPr>
              <w:pStyle w:val="TAH"/>
              <w:rPr>
                <w:lang w:val="en-US"/>
              </w:rPr>
            </w:pPr>
            <w:r w:rsidRPr="000C68ED">
              <w:rPr>
                <w:lang w:val="en-US"/>
              </w:rPr>
              <w:t>Partial (dB)</w:t>
            </w:r>
          </w:p>
        </w:tc>
        <w:tc>
          <w:tcPr>
            <w:tcW w:w="688" w:type="dxa"/>
          </w:tcPr>
          <w:p w14:paraId="5CA1AECB" w14:textId="77777777" w:rsidR="009C67EF" w:rsidRPr="000C68ED" w:rsidRDefault="009C67EF" w:rsidP="008D1C6C">
            <w:pPr>
              <w:pStyle w:val="TAH"/>
              <w:rPr>
                <w:lang w:val="en-US"/>
              </w:rPr>
            </w:pPr>
            <w:r w:rsidRPr="000C68ED">
              <w:rPr>
                <w:lang w:val="en-US"/>
              </w:rPr>
              <w:t>Full (dB)</w:t>
            </w:r>
          </w:p>
        </w:tc>
        <w:tc>
          <w:tcPr>
            <w:tcW w:w="811" w:type="dxa"/>
          </w:tcPr>
          <w:p w14:paraId="41BB7BA9" w14:textId="77777777" w:rsidR="009C67EF" w:rsidRPr="000C68ED" w:rsidRDefault="009C67EF" w:rsidP="008D1C6C">
            <w:pPr>
              <w:pStyle w:val="TAH"/>
              <w:rPr>
                <w:lang w:val="en-US"/>
              </w:rPr>
            </w:pPr>
            <w:r w:rsidRPr="000C68ED">
              <w:rPr>
                <w:lang w:val="en-US"/>
              </w:rPr>
              <w:t>Partial (dB)</w:t>
            </w:r>
          </w:p>
        </w:tc>
        <w:tc>
          <w:tcPr>
            <w:tcW w:w="721" w:type="dxa"/>
          </w:tcPr>
          <w:p w14:paraId="5083DB09" w14:textId="77777777" w:rsidR="009C67EF" w:rsidRPr="000C68ED" w:rsidRDefault="009C67EF" w:rsidP="008D1C6C">
            <w:pPr>
              <w:pStyle w:val="TAH"/>
              <w:rPr>
                <w:lang w:val="en-US"/>
              </w:rPr>
            </w:pPr>
            <w:r w:rsidRPr="000C68ED">
              <w:rPr>
                <w:lang w:val="en-US"/>
              </w:rPr>
              <w:t>Full (dB)</w:t>
            </w:r>
          </w:p>
        </w:tc>
        <w:tc>
          <w:tcPr>
            <w:tcW w:w="811" w:type="dxa"/>
          </w:tcPr>
          <w:p w14:paraId="6D76BD89" w14:textId="77777777" w:rsidR="009C67EF" w:rsidRPr="000C68ED" w:rsidRDefault="009C67EF" w:rsidP="008D1C6C">
            <w:pPr>
              <w:pStyle w:val="TAH"/>
              <w:rPr>
                <w:lang w:val="en-US"/>
              </w:rPr>
            </w:pPr>
            <w:r w:rsidRPr="000C68ED">
              <w:rPr>
                <w:lang w:val="en-US"/>
              </w:rPr>
              <w:t>Partial (dB)</w:t>
            </w:r>
          </w:p>
        </w:tc>
        <w:tc>
          <w:tcPr>
            <w:tcW w:w="721" w:type="dxa"/>
          </w:tcPr>
          <w:p w14:paraId="7F5225BB" w14:textId="77777777" w:rsidR="009C67EF" w:rsidRPr="000C68ED" w:rsidRDefault="009C67EF" w:rsidP="008D1C6C">
            <w:pPr>
              <w:pStyle w:val="TAH"/>
              <w:rPr>
                <w:lang w:val="en-US"/>
              </w:rPr>
            </w:pPr>
            <w:r w:rsidRPr="000C68ED">
              <w:rPr>
                <w:lang w:val="en-US"/>
              </w:rPr>
              <w:t>Full (dB)</w:t>
            </w:r>
          </w:p>
        </w:tc>
        <w:tc>
          <w:tcPr>
            <w:tcW w:w="811" w:type="dxa"/>
          </w:tcPr>
          <w:p w14:paraId="0D7E659B" w14:textId="77777777" w:rsidR="009C67EF" w:rsidRPr="000C68ED" w:rsidRDefault="009C67EF" w:rsidP="008D1C6C">
            <w:pPr>
              <w:pStyle w:val="TAH"/>
              <w:rPr>
                <w:lang w:val="en-US"/>
              </w:rPr>
            </w:pPr>
            <w:r w:rsidRPr="000C68ED">
              <w:rPr>
                <w:lang w:val="en-US"/>
              </w:rPr>
              <w:t>Partial (dB)</w:t>
            </w:r>
          </w:p>
        </w:tc>
        <w:tc>
          <w:tcPr>
            <w:tcW w:w="741" w:type="dxa"/>
          </w:tcPr>
          <w:p w14:paraId="450CA9B9" w14:textId="77777777" w:rsidR="009C67EF" w:rsidRPr="000C68ED" w:rsidRDefault="009C67EF" w:rsidP="008D1C6C">
            <w:pPr>
              <w:pStyle w:val="TAH"/>
              <w:rPr>
                <w:lang w:val="en-US"/>
              </w:rPr>
            </w:pPr>
            <w:r w:rsidRPr="000C68ED">
              <w:rPr>
                <w:lang w:val="en-US"/>
              </w:rPr>
              <w:t>Full (dB)</w:t>
            </w:r>
          </w:p>
        </w:tc>
        <w:tc>
          <w:tcPr>
            <w:tcW w:w="811" w:type="dxa"/>
          </w:tcPr>
          <w:p w14:paraId="11D803D0" w14:textId="77777777" w:rsidR="009C67EF" w:rsidRPr="000C68ED" w:rsidRDefault="009C67EF" w:rsidP="008D1C6C">
            <w:pPr>
              <w:pStyle w:val="TAH"/>
              <w:rPr>
                <w:lang w:val="en-US"/>
              </w:rPr>
            </w:pPr>
            <w:r w:rsidRPr="000C68ED">
              <w:rPr>
                <w:lang w:val="en-US"/>
              </w:rPr>
              <w:t>Partial (dB)</w:t>
            </w:r>
          </w:p>
        </w:tc>
      </w:tr>
      <w:tr w:rsidR="009C67EF" w:rsidRPr="000C68ED" w14:paraId="580DEAA7" w14:textId="77777777" w:rsidTr="008D1C6C">
        <w:trPr>
          <w:trHeight w:val="20"/>
          <w:jc w:val="center"/>
        </w:trPr>
        <w:tc>
          <w:tcPr>
            <w:tcW w:w="807" w:type="dxa"/>
            <w:vMerge w:val="restart"/>
            <w:shd w:val="clear" w:color="auto" w:fill="auto"/>
          </w:tcPr>
          <w:p w14:paraId="38AA1B2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70DFA3AB"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4E96B96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0754706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4D69D9AB"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70D0475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014CD23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5.0</w:t>
            </w:r>
          </w:p>
        </w:tc>
        <w:tc>
          <w:tcPr>
            <w:tcW w:w="811" w:type="dxa"/>
            <w:vAlign w:val="center"/>
          </w:tcPr>
          <w:p w14:paraId="7B29F92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144901BA"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FD3FB6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1261BA6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A37C1A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6130AE1" w14:textId="77777777" w:rsidTr="008D1C6C">
        <w:trPr>
          <w:trHeight w:val="20"/>
          <w:jc w:val="center"/>
        </w:trPr>
        <w:tc>
          <w:tcPr>
            <w:tcW w:w="807" w:type="dxa"/>
            <w:vMerge/>
            <w:shd w:val="clear" w:color="auto" w:fill="auto"/>
          </w:tcPr>
          <w:p w14:paraId="28EFFC95" w14:textId="77777777" w:rsidR="009C67EF" w:rsidRPr="000C68ED" w:rsidRDefault="009C67EF" w:rsidP="008D1C6C">
            <w:pPr>
              <w:pStyle w:val="FL"/>
              <w:spacing w:before="0" w:after="0"/>
              <w:rPr>
                <w:b w:val="0"/>
                <w:bCs/>
                <w:sz w:val="18"/>
                <w:szCs w:val="18"/>
                <w:lang w:val="en-US"/>
              </w:rPr>
            </w:pPr>
          </w:p>
        </w:tc>
        <w:tc>
          <w:tcPr>
            <w:tcW w:w="1177" w:type="dxa"/>
          </w:tcPr>
          <w:p w14:paraId="19B9B9E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051D50E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50B53EB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54334D3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F2712C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908FCB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5.0</w:t>
            </w:r>
          </w:p>
        </w:tc>
        <w:tc>
          <w:tcPr>
            <w:tcW w:w="811" w:type="dxa"/>
            <w:vAlign w:val="center"/>
          </w:tcPr>
          <w:p w14:paraId="58D2F14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F8049D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679D139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1005964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163A08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D055CC0" w14:textId="77777777" w:rsidTr="008D1C6C">
        <w:trPr>
          <w:trHeight w:val="20"/>
          <w:jc w:val="center"/>
        </w:trPr>
        <w:tc>
          <w:tcPr>
            <w:tcW w:w="807" w:type="dxa"/>
            <w:vMerge/>
            <w:shd w:val="clear" w:color="auto" w:fill="auto"/>
          </w:tcPr>
          <w:p w14:paraId="4395226B" w14:textId="77777777" w:rsidR="009C67EF" w:rsidRPr="000C68ED" w:rsidRDefault="009C67EF" w:rsidP="008D1C6C">
            <w:pPr>
              <w:pStyle w:val="FL"/>
              <w:spacing w:before="0" w:after="0"/>
              <w:rPr>
                <w:b w:val="0"/>
                <w:bCs/>
                <w:i/>
                <w:sz w:val="18"/>
                <w:szCs w:val="18"/>
                <w:lang w:val="en-US"/>
              </w:rPr>
            </w:pPr>
          </w:p>
        </w:tc>
        <w:tc>
          <w:tcPr>
            <w:tcW w:w="1177" w:type="dxa"/>
          </w:tcPr>
          <w:p w14:paraId="4B56440D"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477D971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381B1F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03834F0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5F7B8B7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1A16E55"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912652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61BF84C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0B567B1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0FBC502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65B061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35036951" w14:textId="77777777" w:rsidTr="008D1C6C">
        <w:trPr>
          <w:trHeight w:val="20"/>
          <w:jc w:val="center"/>
        </w:trPr>
        <w:tc>
          <w:tcPr>
            <w:tcW w:w="807" w:type="dxa"/>
            <w:vMerge/>
            <w:shd w:val="clear" w:color="auto" w:fill="auto"/>
          </w:tcPr>
          <w:p w14:paraId="41C3F4A9" w14:textId="77777777" w:rsidR="009C67EF" w:rsidRPr="000C68ED" w:rsidRDefault="009C67EF" w:rsidP="008D1C6C">
            <w:pPr>
              <w:pStyle w:val="FL"/>
              <w:spacing w:before="0" w:after="0"/>
              <w:rPr>
                <w:b w:val="0"/>
                <w:bCs/>
                <w:sz w:val="18"/>
                <w:szCs w:val="18"/>
                <w:lang w:val="en-US"/>
              </w:rPr>
            </w:pPr>
          </w:p>
        </w:tc>
        <w:tc>
          <w:tcPr>
            <w:tcW w:w="1177" w:type="dxa"/>
          </w:tcPr>
          <w:p w14:paraId="158DD91B"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7DCE8EE3" w14:textId="77777777" w:rsidR="009C67EF" w:rsidRPr="000C68ED" w:rsidRDefault="009C67EF" w:rsidP="008D1C6C">
            <w:pPr>
              <w:pStyle w:val="FL"/>
              <w:spacing w:before="0" w:after="0"/>
              <w:rPr>
                <w:b w:val="0"/>
                <w:bCs/>
                <w:sz w:val="18"/>
                <w:szCs w:val="18"/>
                <w:lang w:val="en-US"/>
              </w:rPr>
            </w:pPr>
            <w:r w:rsidRPr="000C68ED">
              <w:rPr>
                <w:rFonts w:ascii="Dotum" w:eastAsia="Dotum" w:hAnsi="Dotum" w:cs="Arial"/>
                <w:b w:val="0"/>
                <w:sz w:val="18"/>
                <w:szCs w:val="18"/>
                <w:lang w:val="en-US"/>
              </w:rPr>
              <w:t>≤</w:t>
            </w:r>
            <w:r w:rsidRPr="000C68ED">
              <w:rPr>
                <w:rFonts w:eastAsia="Malgun Gothic" w:cs="Arial"/>
                <w:b w:val="0"/>
                <w:sz w:val="18"/>
                <w:szCs w:val="18"/>
                <w:lang w:val="en-US"/>
              </w:rPr>
              <w:t xml:space="preserve"> 7</w:t>
            </w:r>
            <w:r w:rsidRPr="000C68ED">
              <w:rPr>
                <w:rFonts w:eastAsia="Malgun Gothic" w:cs="Arial"/>
                <w:b w:val="0"/>
                <w:strike/>
                <w:sz w:val="18"/>
                <w:szCs w:val="18"/>
                <w:lang w:val="en-US"/>
              </w:rPr>
              <w:t>.</w:t>
            </w:r>
            <w:r w:rsidRPr="000C68ED">
              <w:rPr>
                <w:rFonts w:eastAsia="Malgun Gothic" w:cs="Arial"/>
                <w:b w:val="0"/>
                <w:sz w:val="18"/>
                <w:szCs w:val="18"/>
                <w:lang w:val="en-US"/>
              </w:rPr>
              <w:t>0</w:t>
            </w:r>
          </w:p>
        </w:tc>
        <w:tc>
          <w:tcPr>
            <w:tcW w:w="811" w:type="dxa"/>
            <w:vAlign w:val="center"/>
          </w:tcPr>
          <w:p w14:paraId="784C8F8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2C2A173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65C95A3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21" w:type="dxa"/>
            <w:vAlign w:val="center"/>
          </w:tcPr>
          <w:p w14:paraId="7897DE6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753B119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21" w:type="dxa"/>
            <w:vAlign w:val="center"/>
          </w:tcPr>
          <w:p w14:paraId="761FC74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3C2C79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41" w:type="dxa"/>
            <w:vAlign w:val="center"/>
          </w:tcPr>
          <w:p w14:paraId="112D09F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07E346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r>
      <w:tr w:rsidR="009C67EF" w:rsidRPr="000C68ED" w14:paraId="73B15EF0" w14:textId="77777777" w:rsidTr="008D1C6C">
        <w:trPr>
          <w:trHeight w:val="20"/>
          <w:jc w:val="center"/>
        </w:trPr>
        <w:tc>
          <w:tcPr>
            <w:tcW w:w="9631" w:type="dxa"/>
            <w:gridSpan w:val="12"/>
            <w:shd w:val="clear" w:color="auto" w:fill="auto"/>
          </w:tcPr>
          <w:p w14:paraId="5EEC2749"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24ABF3B6" w14:textId="77777777" w:rsidR="009C67EF" w:rsidRPr="000C68ED" w:rsidRDefault="009C67EF" w:rsidP="008D1C6C">
            <w:pPr>
              <w:pStyle w:val="FL"/>
              <w:spacing w:before="0" w:after="0"/>
              <w:jc w:val="left"/>
              <w:rPr>
                <w:rFonts w:eastAsia="Malgun Gothic" w:cs="Arial"/>
                <w:b w:val="0"/>
                <w:color w:val="FF000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76940483" w14:textId="77777777" w:rsidR="009C67EF" w:rsidRPr="000C68ED" w:rsidRDefault="009C67EF" w:rsidP="009C67EF">
      <w:pPr>
        <w:pStyle w:val="BodyText"/>
        <w:rPr>
          <w:lang w:val="en-US"/>
        </w:rPr>
      </w:pPr>
    </w:p>
    <w:p w14:paraId="277E0203" w14:textId="77777777" w:rsidR="009C67EF" w:rsidRDefault="009C67EF" w:rsidP="009C67EF">
      <w:pPr>
        <w:pStyle w:val="Heading5"/>
        <w:rPr>
          <w:rFonts w:cs="Arial"/>
          <w:b/>
          <w:szCs w:val="22"/>
        </w:rPr>
      </w:pPr>
      <w:r w:rsidRPr="00F75613">
        <w:rPr>
          <w:rFonts w:cs="Arial"/>
          <w:szCs w:val="22"/>
        </w:rPr>
        <w:t>6.1.</w:t>
      </w:r>
      <w:r>
        <w:rPr>
          <w:rFonts w:cs="Arial"/>
          <w:szCs w:val="22"/>
        </w:rPr>
        <w:t>3.9</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282000A3"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6EC534FE" w14:textId="77777777" w:rsidR="009C67EF" w:rsidRDefault="009C67EF" w:rsidP="009C67EF">
      <w:pPr>
        <w:jc w:val="center"/>
        <w:rPr>
          <w:lang w:val="en-US" w:eastAsia="zh-CN"/>
        </w:rPr>
      </w:pPr>
      <w:r>
        <w:rPr>
          <w:lang w:val="en-US" w:eastAsia="zh-CN"/>
        </w:rPr>
        <w:t xml:space="preserve">Table </w:t>
      </w:r>
      <w:r w:rsidRPr="00FD208D">
        <w:rPr>
          <w:rFonts w:cs="Arial"/>
          <w:szCs w:val="22"/>
        </w:rPr>
        <w:t>6.1.</w:t>
      </w:r>
      <w:r>
        <w:rPr>
          <w:rFonts w:cs="Arial"/>
          <w:szCs w:val="22"/>
        </w:rPr>
        <w:t>3.9</w:t>
      </w:r>
      <w:r w:rsidRPr="00FD208D">
        <w:rPr>
          <w:rFonts w:cs="Arial"/>
          <w:szCs w:val="22"/>
        </w:rPr>
        <w:t>.</w:t>
      </w:r>
      <w:r>
        <w:rPr>
          <w:rFonts w:cs="Arial"/>
          <w:szCs w:val="22"/>
        </w:rPr>
        <w:t>1.1-1</w:t>
      </w:r>
      <w:r>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5A3332A1" w14:textId="77777777" w:rsidTr="008D1C6C">
        <w:trPr>
          <w:trHeight w:val="298"/>
          <w:jc w:val="center"/>
        </w:trPr>
        <w:tc>
          <w:tcPr>
            <w:tcW w:w="0" w:type="auto"/>
            <w:shd w:val="clear" w:color="auto" w:fill="auto"/>
            <w:noWrap/>
            <w:vAlign w:val="center"/>
            <w:hideMark/>
          </w:tcPr>
          <w:p w14:paraId="1E8EF4E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case</w:t>
            </w:r>
          </w:p>
        </w:tc>
        <w:tc>
          <w:tcPr>
            <w:tcW w:w="0" w:type="auto"/>
            <w:shd w:val="clear" w:color="auto" w:fill="auto"/>
            <w:noWrap/>
            <w:vAlign w:val="center"/>
            <w:hideMark/>
          </w:tcPr>
          <w:p w14:paraId="6D56FD4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w:t>
            </w:r>
          </w:p>
        </w:tc>
        <w:tc>
          <w:tcPr>
            <w:tcW w:w="0" w:type="auto"/>
            <w:shd w:val="clear" w:color="auto" w:fill="auto"/>
            <w:noWrap/>
            <w:vAlign w:val="center"/>
            <w:hideMark/>
          </w:tcPr>
          <w:p w14:paraId="3D3FEDE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w:t>
            </w:r>
          </w:p>
        </w:tc>
        <w:tc>
          <w:tcPr>
            <w:tcW w:w="0" w:type="auto"/>
            <w:shd w:val="clear" w:color="auto" w:fill="auto"/>
            <w:noWrap/>
            <w:vAlign w:val="center"/>
            <w:hideMark/>
          </w:tcPr>
          <w:p w14:paraId="58959D1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3</w:t>
            </w:r>
          </w:p>
        </w:tc>
        <w:tc>
          <w:tcPr>
            <w:tcW w:w="0" w:type="auto"/>
            <w:shd w:val="clear" w:color="auto" w:fill="auto"/>
            <w:noWrap/>
            <w:vAlign w:val="center"/>
            <w:hideMark/>
          </w:tcPr>
          <w:p w14:paraId="7EB858B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4</w:t>
            </w:r>
          </w:p>
        </w:tc>
        <w:tc>
          <w:tcPr>
            <w:tcW w:w="0" w:type="auto"/>
            <w:vAlign w:val="center"/>
          </w:tcPr>
          <w:p w14:paraId="01304AC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5</w:t>
            </w:r>
          </w:p>
        </w:tc>
        <w:tc>
          <w:tcPr>
            <w:tcW w:w="0" w:type="auto"/>
            <w:vAlign w:val="center"/>
          </w:tcPr>
          <w:p w14:paraId="34B0CC1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w:t>
            </w:r>
          </w:p>
        </w:tc>
        <w:tc>
          <w:tcPr>
            <w:tcW w:w="0" w:type="auto"/>
            <w:vAlign w:val="center"/>
          </w:tcPr>
          <w:p w14:paraId="7D918EF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7</w:t>
            </w:r>
          </w:p>
        </w:tc>
        <w:tc>
          <w:tcPr>
            <w:tcW w:w="0" w:type="auto"/>
            <w:vAlign w:val="center"/>
          </w:tcPr>
          <w:p w14:paraId="5426FA4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8</w:t>
            </w:r>
          </w:p>
        </w:tc>
        <w:tc>
          <w:tcPr>
            <w:tcW w:w="0" w:type="auto"/>
            <w:vAlign w:val="center"/>
          </w:tcPr>
          <w:p w14:paraId="765B615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9</w:t>
            </w:r>
          </w:p>
        </w:tc>
        <w:tc>
          <w:tcPr>
            <w:tcW w:w="0" w:type="auto"/>
            <w:vAlign w:val="center"/>
          </w:tcPr>
          <w:p w14:paraId="2AB2E6C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0" w:type="auto"/>
            <w:vAlign w:val="center"/>
          </w:tcPr>
          <w:p w14:paraId="2C4C50E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w:t>
            </w:r>
          </w:p>
        </w:tc>
        <w:tc>
          <w:tcPr>
            <w:tcW w:w="0" w:type="auto"/>
            <w:vAlign w:val="center"/>
          </w:tcPr>
          <w:p w14:paraId="06C8D4B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12</w:t>
            </w:r>
          </w:p>
        </w:tc>
        <w:tc>
          <w:tcPr>
            <w:tcW w:w="0" w:type="auto"/>
            <w:vAlign w:val="center"/>
          </w:tcPr>
          <w:p w14:paraId="61950A5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13</w:t>
            </w:r>
          </w:p>
        </w:tc>
        <w:tc>
          <w:tcPr>
            <w:tcW w:w="0" w:type="auto"/>
            <w:vAlign w:val="center"/>
          </w:tcPr>
          <w:p w14:paraId="2DBA2BE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14</w:t>
            </w:r>
          </w:p>
        </w:tc>
      </w:tr>
      <w:tr w:rsidR="009C67EF" w:rsidRPr="00263B16" w14:paraId="3B4A4ABA" w14:textId="77777777" w:rsidTr="008D1C6C">
        <w:trPr>
          <w:trHeight w:val="298"/>
          <w:jc w:val="center"/>
        </w:trPr>
        <w:tc>
          <w:tcPr>
            <w:tcW w:w="0" w:type="auto"/>
            <w:shd w:val="clear" w:color="auto" w:fill="auto"/>
            <w:noWrap/>
            <w:vAlign w:val="center"/>
            <w:hideMark/>
          </w:tcPr>
          <w:p w14:paraId="792A320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0" w:type="auto"/>
            <w:shd w:val="clear" w:color="auto" w:fill="auto"/>
            <w:noWrap/>
            <w:vAlign w:val="center"/>
            <w:hideMark/>
          </w:tcPr>
          <w:p w14:paraId="62CE848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6.4 </w:t>
            </w:r>
          </w:p>
        </w:tc>
        <w:tc>
          <w:tcPr>
            <w:tcW w:w="0" w:type="auto"/>
            <w:shd w:val="clear" w:color="auto" w:fill="auto"/>
            <w:noWrap/>
            <w:vAlign w:val="center"/>
            <w:hideMark/>
          </w:tcPr>
          <w:p w14:paraId="27BEC8E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0" w:type="auto"/>
            <w:shd w:val="clear" w:color="auto" w:fill="auto"/>
            <w:noWrap/>
            <w:vAlign w:val="center"/>
            <w:hideMark/>
          </w:tcPr>
          <w:p w14:paraId="5D2DC63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3.4 </w:t>
            </w:r>
          </w:p>
        </w:tc>
        <w:tc>
          <w:tcPr>
            <w:tcW w:w="0" w:type="auto"/>
            <w:shd w:val="clear" w:color="auto" w:fill="auto"/>
            <w:noWrap/>
            <w:vAlign w:val="center"/>
            <w:hideMark/>
          </w:tcPr>
          <w:p w14:paraId="401A21B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c>
          <w:tcPr>
            <w:tcW w:w="0" w:type="auto"/>
            <w:vAlign w:val="center"/>
          </w:tcPr>
          <w:p w14:paraId="458B6AD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c>
          <w:tcPr>
            <w:tcW w:w="0" w:type="auto"/>
            <w:vAlign w:val="center"/>
          </w:tcPr>
          <w:p w14:paraId="108F081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c>
          <w:tcPr>
            <w:tcW w:w="0" w:type="auto"/>
            <w:vAlign w:val="center"/>
          </w:tcPr>
          <w:p w14:paraId="5A35F42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c>
          <w:tcPr>
            <w:tcW w:w="0" w:type="auto"/>
            <w:vAlign w:val="center"/>
          </w:tcPr>
          <w:p w14:paraId="62E3826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7.8 </w:t>
            </w:r>
          </w:p>
        </w:tc>
        <w:tc>
          <w:tcPr>
            <w:tcW w:w="0" w:type="auto"/>
            <w:vAlign w:val="center"/>
          </w:tcPr>
          <w:p w14:paraId="4D0EC99D"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8.9 </w:t>
            </w:r>
          </w:p>
        </w:tc>
        <w:tc>
          <w:tcPr>
            <w:tcW w:w="0" w:type="auto"/>
            <w:vAlign w:val="center"/>
          </w:tcPr>
          <w:p w14:paraId="4B59733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4.5 </w:t>
            </w:r>
          </w:p>
        </w:tc>
        <w:tc>
          <w:tcPr>
            <w:tcW w:w="0" w:type="auto"/>
            <w:vAlign w:val="center"/>
          </w:tcPr>
          <w:p w14:paraId="41A5BD0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5.8 </w:t>
            </w:r>
          </w:p>
        </w:tc>
        <w:tc>
          <w:tcPr>
            <w:tcW w:w="0" w:type="auto"/>
            <w:vAlign w:val="center"/>
          </w:tcPr>
          <w:p w14:paraId="0E518A4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4.0 </w:t>
            </w:r>
          </w:p>
        </w:tc>
        <w:tc>
          <w:tcPr>
            <w:tcW w:w="0" w:type="auto"/>
            <w:vAlign w:val="center"/>
          </w:tcPr>
          <w:p w14:paraId="6932FD1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3.6 </w:t>
            </w:r>
          </w:p>
        </w:tc>
        <w:tc>
          <w:tcPr>
            <w:tcW w:w="0" w:type="auto"/>
            <w:vAlign w:val="center"/>
          </w:tcPr>
          <w:p w14:paraId="64235A4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r>
      <w:tr w:rsidR="009C67EF" w:rsidRPr="00263B16" w14:paraId="00D550A4" w14:textId="77777777" w:rsidTr="008D1C6C">
        <w:trPr>
          <w:trHeight w:val="298"/>
          <w:jc w:val="center"/>
        </w:trPr>
        <w:tc>
          <w:tcPr>
            <w:tcW w:w="0" w:type="auto"/>
            <w:shd w:val="clear" w:color="auto" w:fill="auto"/>
            <w:noWrap/>
            <w:vAlign w:val="center"/>
            <w:hideMark/>
          </w:tcPr>
          <w:p w14:paraId="2C21969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0" w:type="auto"/>
            <w:shd w:val="clear" w:color="auto" w:fill="auto"/>
            <w:noWrap/>
            <w:vAlign w:val="center"/>
            <w:hideMark/>
          </w:tcPr>
          <w:p w14:paraId="1F9BE51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6.4 </w:t>
            </w:r>
          </w:p>
        </w:tc>
        <w:tc>
          <w:tcPr>
            <w:tcW w:w="0" w:type="auto"/>
            <w:shd w:val="clear" w:color="auto" w:fill="auto"/>
            <w:noWrap/>
            <w:vAlign w:val="center"/>
            <w:hideMark/>
          </w:tcPr>
          <w:p w14:paraId="3AB09E5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6.7 </w:t>
            </w:r>
          </w:p>
        </w:tc>
        <w:tc>
          <w:tcPr>
            <w:tcW w:w="0" w:type="auto"/>
            <w:shd w:val="clear" w:color="auto" w:fill="auto"/>
            <w:noWrap/>
            <w:vAlign w:val="center"/>
            <w:hideMark/>
          </w:tcPr>
          <w:p w14:paraId="24B63FAD"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0" w:type="auto"/>
            <w:shd w:val="clear" w:color="auto" w:fill="auto"/>
            <w:noWrap/>
            <w:vAlign w:val="center"/>
            <w:hideMark/>
          </w:tcPr>
          <w:p w14:paraId="7EB596CD"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0" w:type="auto"/>
            <w:vAlign w:val="center"/>
          </w:tcPr>
          <w:p w14:paraId="1767373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0" w:type="auto"/>
            <w:vAlign w:val="center"/>
          </w:tcPr>
          <w:p w14:paraId="6DBD7BC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0" w:type="auto"/>
            <w:vAlign w:val="center"/>
          </w:tcPr>
          <w:p w14:paraId="1941D8A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3.6 </w:t>
            </w:r>
          </w:p>
        </w:tc>
        <w:tc>
          <w:tcPr>
            <w:tcW w:w="0" w:type="auto"/>
            <w:vAlign w:val="center"/>
          </w:tcPr>
          <w:p w14:paraId="0E227A5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7.8 </w:t>
            </w:r>
          </w:p>
        </w:tc>
        <w:tc>
          <w:tcPr>
            <w:tcW w:w="0" w:type="auto"/>
            <w:vAlign w:val="center"/>
          </w:tcPr>
          <w:p w14:paraId="5BBBD0A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0" w:type="auto"/>
            <w:vAlign w:val="center"/>
          </w:tcPr>
          <w:p w14:paraId="4F40F60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4.5 </w:t>
            </w:r>
          </w:p>
        </w:tc>
        <w:tc>
          <w:tcPr>
            <w:tcW w:w="0" w:type="auto"/>
            <w:vAlign w:val="center"/>
          </w:tcPr>
          <w:p w14:paraId="0A2B567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5.8 </w:t>
            </w:r>
          </w:p>
        </w:tc>
        <w:tc>
          <w:tcPr>
            <w:tcW w:w="0" w:type="auto"/>
            <w:vAlign w:val="center"/>
          </w:tcPr>
          <w:p w14:paraId="3B9FF61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4.0 </w:t>
            </w:r>
          </w:p>
        </w:tc>
        <w:tc>
          <w:tcPr>
            <w:tcW w:w="0" w:type="auto"/>
            <w:vAlign w:val="center"/>
          </w:tcPr>
          <w:p w14:paraId="02B1477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3.6 </w:t>
            </w:r>
          </w:p>
        </w:tc>
        <w:tc>
          <w:tcPr>
            <w:tcW w:w="0" w:type="auto"/>
            <w:vAlign w:val="center"/>
          </w:tcPr>
          <w:p w14:paraId="660FA26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r>
      <w:tr w:rsidR="009C67EF" w:rsidRPr="00263B16" w14:paraId="500F1BC2" w14:textId="77777777" w:rsidTr="008D1C6C">
        <w:trPr>
          <w:trHeight w:val="298"/>
          <w:jc w:val="center"/>
        </w:trPr>
        <w:tc>
          <w:tcPr>
            <w:tcW w:w="0" w:type="auto"/>
            <w:shd w:val="clear" w:color="auto" w:fill="auto"/>
            <w:noWrap/>
            <w:vAlign w:val="center"/>
            <w:hideMark/>
          </w:tcPr>
          <w:p w14:paraId="12834F3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0" w:type="auto"/>
            <w:shd w:val="clear" w:color="auto" w:fill="auto"/>
            <w:noWrap/>
            <w:vAlign w:val="center"/>
            <w:hideMark/>
          </w:tcPr>
          <w:p w14:paraId="5281B35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6.3 </w:t>
            </w:r>
          </w:p>
        </w:tc>
        <w:tc>
          <w:tcPr>
            <w:tcW w:w="0" w:type="auto"/>
            <w:shd w:val="clear" w:color="auto" w:fill="auto"/>
            <w:noWrap/>
            <w:vAlign w:val="center"/>
            <w:hideMark/>
          </w:tcPr>
          <w:p w14:paraId="54C9D9D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0" w:type="auto"/>
            <w:shd w:val="clear" w:color="auto" w:fill="auto"/>
            <w:noWrap/>
            <w:vAlign w:val="center"/>
            <w:hideMark/>
          </w:tcPr>
          <w:p w14:paraId="5EB735B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5.1 </w:t>
            </w:r>
          </w:p>
        </w:tc>
        <w:tc>
          <w:tcPr>
            <w:tcW w:w="0" w:type="auto"/>
            <w:shd w:val="clear" w:color="auto" w:fill="auto"/>
            <w:noWrap/>
            <w:vAlign w:val="center"/>
            <w:hideMark/>
          </w:tcPr>
          <w:p w14:paraId="3593BBA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5.0 </w:t>
            </w:r>
          </w:p>
        </w:tc>
        <w:tc>
          <w:tcPr>
            <w:tcW w:w="0" w:type="auto"/>
            <w:vAlign w:val="center"/>
          </w:tcPr>
          <w:p w14:paraId="7F9345F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5.2 </w:t>
            </w:r>
          </w:p>
        </w:tc>
        <w:tc>
          <w:tcPr>
            <w:tcW w:w="0" w:type="auto"/>
            <w:vAlign w:val="center"/>
          </w:tcPr>
          <w:p w14:paraId="4FF0136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5.1 </w:t>
            </w:r>
          </w:p>
        </w:tc>
        <w:tc>
          <w:tcPr>
            <w:tcW w:w="0" w:type="auto"/>
            <w:vAlign w:val="center"/>
          </w:tcPr>
          <w:p w14:paraId="4826692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5.1 </w:t>
            </w:r>
          </w:p>
        </w:tc>
        <w:tc>
          <w:tcPr>
            <w:tcW w:w="0" w:type="auto"/>
            <w:vAlign w:val="center"/>
          </w:tcPr>
          <w:p w14:paraId="049D099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7.8 </w:t>
            </w:r>
          </w:p>
        </w:tc>
        <w:tc>
          <w:tcPr>
            <w:tcW w:w="0" w:type="auto"/>
            <w:vAlign w:val="center"/>
          </w:tcPr>
          <w:p w14:paraId="1785821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0" w:type="auto"/>
            <w:vAlign w:val="center"/>
          </w:tcPr>
          <w:p w14:paraId="77DD0BA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4.6 </w:t>
            </w:r>
          </w:p>
        </w:tc>
        <w:tc>
          <w:tcPr>
            <w:tcW w:w="0" w:type="auto"/>
            <w:vAlign w:val="center"/>
          </w:tcPr>
          <w:p w14:paraId="7614778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5.8 </w:t>
            </w:r>
          </w:p>
        </w:tc>
        <w:tc>
          <w:tcPr>
            <w:tcW w:w="0" w:type="auto"/>
            <w:vAlign w:val="center"/>
          </w:tcPr>
          <w:p w14:paraId="0A39837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4.1 </w:t>
            </w:r>
          </w:p>
        </w:tc>
        <w:tc>
          <w:tcPr>
            <w:tcW w:w="0" w:type="auto"/>
            <w:vAlign w:val="center"/>
          </w:tcPr>
          <w:p w14:paraId="5B75C3A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3.9 </w:t>
            </w:r>
          </w:p>
        </w:tc>
        <w:tc>
          <w:tcPr>
            <w:tcW w:w="0" w:type="auto"/>
            <w:vAlign w:val="center"/>
          </w:tcPr>
          <w:p w14:paraId="4FDF997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4.0 </w:t>
            </w:r>
          </w:p>
        </w:tc>
      </w:tr>
      <w:tr w:rsidR="009C67EF" w:rsidRPr="00263B16" w14:paraId="7F6170DD" w14:textId="77777777" w:rsidTr="008D1C6C">
        <w:trPr>
          <w:trHeight w:val="298"/>
          <w:jc w:val="center"/>
        </w:trPr>
        <w:tc>
          <w:tcPr>
            <w:tcW w:w="0" w:type="auto"/>
            <w:shd w:val="clear" w:color="auto" w:fill="auto"/>
            <w:noWrap/>
            <w:vAlign w:val="center"/>
            <w:hideMark/>
          </w:tcPr>
          <w:p w14:paraId="6EA8BDC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0" w:type="auto"/>
            <w:shd w:val="clear" w:color="auto" w:fill="auto"/>
            <w:noWrap/>
            <w:vAlign w:val="center"/>
            <w:hideMark/>
          </w:tcPr>
          <w:p w14:paraId="5A85BFD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8.8 </w:t>
            </w:r>
          </w:p>
        </w:tc>
        <w:tc>
          <w:tcPr>
            <w:tcW w:w="0" w:type="auto"/>
            <w:shd w:val="clear" w:color="auto" w:fill="auto"/>
            <w:noWrap/>
            <w:vAlign w:val="center"/>
            <w:hideMark/>
          </w:tcPr>
          <w:p w14:paraId="581D12F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6E6C62BE"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4F14FFE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8.8 </w:t>
            </w:r>
          </w:p>
        </w:tc>
        <w:tc>
          <w:tcPr>
            <w:tcW w:w="0" w:type="auto"/>
            <w:vAlign w:val="center"/>
          </w:tcPr>
          <w:p w14:paraId="73A9CB2E"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8.6 </w:t>
            </w:r>
          </w:p>
        </w:tc>
        <w:tc>
          <w:tcPr>
            <w:tcW w:w="0" w:type="auto"/>
            <w:vAlign w:val="center"/>
          </w:tcPr>
          <w:p w14:paraId="53E49F7E"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8.5 </w:t>
            </w:r>
          </w:p>
        </w:tc>
        <w:tc>
          <w:tcPr>
            <w:tcW w:w="0" w:type="auto"/>
            <w:vAlign w:val="center"/>
          </w:tcPr>
          <w:p w14:paraId="04C7815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8.7 </w:t>
            </w:r>
          </w:p>
        </w:tc>
        <w:tc>
          <w:tcPr>
            <w:tcW w:w="0" w:type="auto"/>
            <w:vAlign w:val="center"/>
          </w:tcPr>
          <w:p w14:paraId="74B89A0C"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7.9 </w:t>
            </w:r>
          </w:p>
        </w:tc>
        <w:tc>
          <w:tcPr>
            <w:tcW w:w="0" w:type="auto"/>
            <w:vAlign w:val="center"/>
          </w:tcPr>
          <w:p w14:paraId="68FAC33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0" w:type="auto"/>
            <w:vAlign w:val="center"/>
          </w:tcPr>
          <w:p w14:paraId="771FA40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7.6 </w:t>
            </w:r>
          </w:p>
        </w:tc>
        <w:tc>
          <w:tcPr>
            <w:tcW w:w="0" w:type="auto"/>
            <w:vAlign w:val="center"/>
          </w:tcPr>
          <w:p w14:paraId="13E5010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7.9 </w:t>
            </w:r>
          </w:p>
        </w:tc>
        <w:tc>
          <w:tcPr>
            <w:tcW w:w="0" w:type="auto"/>
            <w:vAlign w:val="center"/>
          </w:tcPr>
          <w:p w14:paraId="53654AE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0" w:type="auto"/>
            <w:vAlign w:val="center"/>
          </w:tcPr>
          <w:p w14:paraId="6FF64B5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0" w:type="auto"/>
            <w:vAlign w:val="center"/>
          </w:tcPr>
          <w:p w14:paraId="56B52BE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6.8 </w:t>
            </w:r>
          </w:p>
        </w:tc>
      </w:tr>
    </w:tbl>
    <w:p w14:paraId="5833C07A" w14:textId="77777777" w:rsidR="009C67EF" w:rsidRDefault="009C67EF" w:rsidP="009C67EF"/>
    <w:p w14:paraId="546BDB44" w14:textId="77777777" w:rsidR="009C67EF" w:rsidRDefault="009C67EF" w:rsidP="009C67EF">
      <w:pPr>
        <w:rPr>
          <w:lang w:val="en-US" w:eastAsia="zh-CN"/>
        </w:rPr>
      </w:pPr>
      <w:r>
        <w:rPr>
          <w:lang w:val="en-US" w:eastAsia="zh-CN"/>
        </w:rPr>
        <w:t>The wide-band operation simulation result is further provided below:</w:t>
      </w:r>
    </w:p>
    <w:p w14:paraId="48C79C77" w14:textId="77777777" w:rsidR="009C67EF" w:rsidRPr="00BE6AAC" w:rsidRDefault="009C67EF" w:rsidP="009C67EF">
      <w:pPr>
        <w:jc w:val="center"/>
        <w:rPr>
          <w:lang w:val="en-US" w:eastAsia="zh-CN"/>
        </w:rPr>
      </w:pPr>
      <w:r>
        <w:rPr>
          <w:lang w:val="en-US" w:eastAsia="zh-CN"/>
        </w:rPr>
        <w:t xml:space="preserve">Table </w:t>
      </w:r>
      <w:r w:rsidRPr="00FD208D">
        <w:rPr>
          <w:rFonts w:cs="Arial"/>
          <w:szCs w:val="22"/>
        </w:rPr>
        <w:t>6.1.</w:t>
      </w:r>
      <w:r>
        <w:rPr>
          <w:rFonts w:cs="Arial"/>
          <w:szCs w:val="22"/>
        </w:rPr>
        <w:t>3.9</w:t>
      </w:r>
      <w:r w:rsidRPr="00FD208D">
        <w:rPr>
          <w:rFonts w:cs="Arial"/>
          <w:szCs w:val="22"/>
        </w:rPr>
        <w:t>.</w:t>
      </w:r>
      <w:r>
        <w:rPr>
          <w:rFonts w:cs="Arial"/>
          <w:szCs w:val="22"/>
        </w:rPr>
        <w:t>1.1-2</w:t>
      </w:r>
      <w:r>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3FA2AA6D"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A5620"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6956DBBF"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4390B39"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B70659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1F5600B"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D723CD8"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29502C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999B5F7"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8E67462"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C0BC185"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1A0BF71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5812027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45F49CE4"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5433A99F"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5CFF2DF3"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4492A06A"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4820D3E1"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2E6D429E" w14:textId="77777777" w:rsidR="009C67EF" w:rsidRPr="00C80A89" w:rsidRDefault="009C67EF" w:rsidP="008D1C6C">
            <w:pPr>
              <w:spacing w:after="0"/>
              <w:jc w:val="center"/>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30A1861C" w14:textId="77777777" w:rsidR="009C67EF" w:rsidRPr="00C80A89" w:rsidRDefault="009C67EF" w:rsidP="008D1C6C">
            <w:pPr>
              <w:spacing w:after="0"/>
              <w:rPr>
                <w:rFonts w:ascii="DengXian" w:eastAsia="DengXian" w:hAnsi="DengXian" w:cs="SimSun"/>
                <w:color w:val="000000"/>
                <w:lang w:val="en-US" w:eastAsia="zh-CN"/>
              </w:rPr>
            </w:pPr>
            <w:r w:rsidRPr="00C80A89">
              <w:rPr>
                <w:rFonts w:ascii="DengXian" w:eastAsia="DengXian" w:hAnsi="DengXian" w:cs="SimSun" w:hint="eastAsia"/>
                <w:color w:val="000000"/>
                <w:lang w:val="en-US" w:eastAsia="zh-CN"/>
              </w:rPr>
              <w:t>11110</w:t>
            </w:r>
          </w:p>
        </w:tc>
      </w:tr>
      <w:tr w:rsidR="009C67EF" w:rsidRPr="00263B16" w14:paraId="528EEBA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70F1A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DF3C6F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C250B7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3436636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590015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208F624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37BA468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030E29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6E70A49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726860B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29527B5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5C5250A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5CED22A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1056866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626E15CC"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344715C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261BC8B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12EEEDC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3244C4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3.2 </w:t>
            </w:r>
          </w:p>
        </w:tc>
      </w:tr>
      <w:tr w:rsidR="009C67EF" w:rsidRPr="00263B16" w14:paraId="193277F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FF23D01"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B1B2E1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CC3592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6D402D9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522206F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E714CF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5BA1FAB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01C22C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270415C"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788181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2B11615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54CFDA1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44EE608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07F9C90D"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14A2BF6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4296B24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3.6 </w:t>
            </w:r>
          </w:p>
        </w:tc>
        <w:tc>
          <w:tcPr>
            <w:tcW w:w="507" w:type="dxa"/>
            <w:tcBorders>
              <w:top w:val="nil"/>
              <w:left w:val="nil"/>
              <w:bottom w:val="single" w:sz="4" w:space="0" w:color="auto"/>
              <w:right w:val="single" w:sz="4" w:space="0" w:color="auto"/>
            </w:tcBorders>
            <w:vAlign w:val="center"/>
          </w:tcPr>
          <w:p w14:paraId="2A424D6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4CA0025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3186BDF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3.6 </w:t>
            </w:r>
          </w:p>
        </w:tc>
      </w:tr>
      <w:tr w:rsidR="009C67EF" w:rsidRPr="00263B16" w14:paraId="2C7A248D"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030D9EE"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2556D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0C80D4E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4574DCF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F4CCB6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30246E6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00AB8D6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505B8BA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6309F94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0AC51FD"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3DD217CC"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3FE7D27D"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3B82D60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4.9 </w:t>
            </w:r>
          </w:p>
        </w:tc>
        <w:tc>
          <w:tcPr>
            <w:tcW w:w="508" w:type="dxa"/>
            <w:tcBorders>
              <w:top w:val="nil"/>
              <w:left w:val="nil"/>
              <w:bottom w:val="single" w:sz="4" w:space="0" w:color="auto"/>
              <w:right w:val="single" w:sz="4" w:space="0" w:color="auto"/>
            </w:tcBorders>
            <w:vAlign w:val="center"/>
          </w:tcPr>
          <w:p w14:paraId="2559DBD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4.7 </w:t>
            </w:r>
          </w:p>
        </w:tc>
        <w:tc>
          <w:tcPr>
            <w:tcW w:w="507" w:type="dxa"/>
            <w:tcBorders>
              <w:top w:val="nil"/>
              <w:left w:val="nil"/>
              <w:bottom w:val="single" w:sz="4" w:space="0" w:color="auto"/>
              <w:right w:val="single" w:sz="4" w:space="0" w:color="auto"/>
            </w:tcBorders>
            <w:vAlign w:val="center"/>
          </w:tcPr>
          <w:p w14:paraId="0353359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2A3B0EE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36B7D79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45D594C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2DB8FACC"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5.0 </w:t>
            </w:r>
          </w:p>
        </w:tc>
      </w:tr>
      <w:tr w:rsidR="009C67EF" w:rsidRPr="00263B16" w14:paraId="5125688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4D8F0CA"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19A5EB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A31149C"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7F0751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3EC8098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B237A8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3B1F929C"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7.5 </w:t>
            </w:r>
          </w:p>
        </w:tc>
        <w:tc>
          <w:tcPr>
            <w:tcW w:w="508" w:type="dxa"/>
            <w:tcBorders>
              <w:top w:val="nil"/>
              <w:left w:val="nil"/>
              <w:bottom w:val="single" w:sz="4" w:space="0" w:color="auto"/>
              <w:right w:val="single" w:sz="4" w:space="0" w:color="auto"/>
            </w:tcBorders>
            <w:shd w:val="clear" w:color="auto" w:fill="auto"/>
            <w:noWrap/>
            <w:vAlign w:val="center"/>
            <w:hideMark/>
          </w:tcPr>
          <w:p w14:paraId="45484C2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019E5A1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32F23F9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127DDED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7.7 </w:t>
            </w:r>
          </w:p>
        </w:tc>
        <w:tc>
          <w:tcPr>
            <w:tcW w:w="507" w:type="dxa"/>
            <w:tcBorders>
              <w:top w:val="nil"/>
              <w:left w:val="nil"/>
              <w:bottom w:val="single" w:sz="4" w:space="0" w:color="auto"/>
              <w:right w:val="single" w:sz="4" w:space="0" w:color="auto"/>
            </w:tcBorders>
            <w:vAlign w:val="center"/>
          </w:tcPr>
          <w:p w14:paraId="01DACDC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42157AE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4D18370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7.3 </w:t>
            </w:r>
          </w:p>
        </w:tc>
        <w:tc>
          <w:tcPr>
            <w:tcW w:w="507" w:type="dxa"/>
            <w:tcBorders>
              <w:top w:val="nil"/>
              <w:left w:val="nil"/>
              <w:bottom w:val="single" w:sz="4" w:space="0" w:color="auto"/>
              <w:right w:val="single" w:sz="4" w:space="0" w:color="auto"/>
            </w:tcBorders>
            <w:vAlign w:val="center"/>
          </w:tcPr>
          <w:p w14:paraId="35034D6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5ABD1DB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vAlign w:val="center"/>
          </w:tcPr>
          <w:p w14:paraId="2428EEC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7.6 </w:t>
            </w:r>
          </w:p>
        </w:tc>
        <w:tc>
          <w:tcPr>
            <w:tcW w:w="508" w:type="dxa"/>
            <w:tcBorders>
              <w:top w:val="nil"/>
              <w:left w:val="nil"/>
              <w:bottom w:val="single" w:sz="4" w:space="0" w:color="auto"/>
              <w:right w:val="single" w:sz="4" w:space="0" w:color="auto"/>
            </w:tcBorders>
            <w:vAlign w:val="center"/>
          </w:tcPr>
          <w:p w14:paraId="515C720D"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629033F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8.0 </w:t>
            </w:r>
          </w:p>
        </w:tc>
      </w:tr>
      <w:tr w:rsidR="009C67EF" w:rsidRPr="00263B16" w14:paraId="5B5DCAEC"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739C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2DFD55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007585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8.9 </w:t>
            </w:r>
          </w:p>
        </w:tc>
        <w:tc>
          <w:tcPr>
            <w:tcW w:w="508" w:type="dxa"/>
            <w:tcBorders>
              <w:top w:val="nil"/>
              <w:left w:val="nil"/>
              <w:bottom w:val="single" w:sz="4" w:space="0" w:color="auto"/>
              <w:right w:val="single" w:sz="4" w:space="0" w:color="auto"/>
            </w:tcBorders>
            <w:shd w:val="clear" w:color="auto" w:fill="auto"/>
            <w:noWrap/>
            <w:vAlign w:val="center"/>
            <w:hideMark/>
          </w:tcPr>
          <w:p w14:paraId="44D5129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D3716E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57672E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2C232A1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8.9 </w:t>
            </w:r>
          </w:p>
        </w:tc>
        <w:tc>
          <w:tcPr>
            <w:tcW w:w="508" w:type="dxa"/>
            <w:tcBorders>
              <w:top w:val="nil"/>
              <w:left w:val="nil"/>
              <w:bottom w:val="single" w:sz="4" w:space="0" w:color="auto"/>
              <w:right w:val="single" w:sz="4" w:space="0" w:color="auto"/>
            </w:tcBorders>
            <w:shd w:val="clear" w:color="auto" w:fill="auto"/>
            <w:noWrap/>
            <w:vAlign w:val="center"/>
            <w:hideMark/>
          </w:tcPr>
          <w:p w14:paraId="5C11845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270F30B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8.9 </w:t>
            </w:r>
          </w:p>
        </w:tc>
        <w:tc>
          <w:tcPr>
            <w:tcW w:w="507" w:type="dxa"/>
            <w:tcBorders>
              <w:top w:val="nil"/>
              <w:left w:val="nil"/>
              <w:bottom w:val="single" w:sz="4" w:space="0" w:color="auto"/>
              <w:right w:val="single" w:sz="4" w:space="0" w:color="auto"/>
            </w:tcBorders>
            <w:shd w:val="clear" w:color="auto" w:fill="auto"/>
            <w:noWrap/>
            <w:vAlign w:val="center"/>
            <w:hideMark/>
          </w:tcPr>
          <w:p w14:paraId="0CCB881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vAlign w:val="center"/>
          </w:tcPr>
          <w:p w14:paraId="772F832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74C7A25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5.9 </w:t>
            </w:r>
          </w:p>
        </w:tc>
        <w:tc>
          <w:tcPr>
            <w:tcW w:w="508" w:type="dxa"/>
            <w:tcBorders>
              <w:top w:val="nil"/>
              <w:left w:val="nil"/>
              <w:bottom w:val="single" w:sz="4" w:space="0" w:color="auto"/>
              <w:right w:val="single" w:sz="4" w:space="0" w:color="auto"/>
            </w:tcBorders>
            <w:vAlign w:val="center"/>
          </w:tcPr>
          <w:p w14:paraId="29AB095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5.9 </w:t>
            </w:r>
          </w:p>
        </w:tc>
        <w:tc>
          <w:tcPr>
            <w:tcW w:w="508" w:type="dxa"/>
            <w:tcBorders>
              <w:top w:val="nil"/>
              <w:left w:val="nil"/>
              <w:bottom w:val="single" w:sz="4" w:space="0" w:color="auto"/>
              <w:right w:val="single" w:sz="4" w:space="0" w:color="auto"/>
            </w:tcBorders>
            <w:vAlign w:val="center"/>
          </w:tcPr>
          <w:p w14:paraId="2191471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5.9 </w:t>
            </w:r>
          </w:p>
        </w:tc>
        <w:tc>
          <w:tcPr>
            <w:tcW w:w="507" w:type="dxa"/>
            <w:tcBorders>
              <w:top w:val="nil"/>
              <w:left w:val="nil"/>
              <w:bottom w:val="single" w:sz="4" w:space="0" w:color="auto"/>
              <w:right w:val="single" w:sz="4" w:space="0" w:color="auto"/>
            </w:tcBorders>
            <w:vAlign w:val="center"/>
          </w:tcPr>
          <w:p w14:paraId="5D5FF41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4524414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1AE8B3E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4.4 </w:t>
            </w:r>
          </w:p>
        </w:tc>
        <w:tc>
          <w:tcPr>
            <w:tcW w:w="508" w:type="dxa"/>
            <w:tcBorders>
              <w:top w:val="nil"/>
              <w:left w:val="nil"/>
              <w:bottom w:val="single" w:sz="4" w:space="0" w:color="auto"/>
              <w:right w:val="single" w:sz="4" w:space="0" w:color="auto"/>
            </w:tcBorders>
            <w:vAlign w:val="center"/>
          </w:tcPr>
          <w:p w14:paraId="6C4A9BD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4.4 </w:t>
            </w:r>
          </w:p>
        </w:tc>
        <w:tc>
          <w:tcPr>
            <w:tcW w:w="508" w:type="dxa"/>
            <w:tcBorders>
              <w:top w:val="nil"/>
              <w:left w:val="nil"/>
              <w:bottom w:val="single" w:sz="4" w:space="0" w:color="auto"/>
              <w:right w:val="single" w:sz="4" w:space="0" w:color="auto"/>
            </w:tcBorders>
            <w:vAlign w:val="center"/>
          </w:tcPr>
          <w:p w14:paraId="0548F7F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3.2 </w:t>
            </w:r>
          </w:p>
        </w:tc>
      </w:tr>
      <w:tr w:rsidR="009C67EF" w:rsidRPr="00263B16" w14:paraId="1CA95E66"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83E93CE"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3B91808"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EDBCEB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5195F3DC"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00B90D6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5642D62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D1F159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C8C7C0E"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47FE70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9CEA50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vAlign w:val="center"/>
          </w:tcPr>
          <w:p w14:paraId="479DBAD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09156D8D"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16186A7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5.9 </w:t>
            </w:r>
          </w:p>
        </w:tc>
        <w:tc>
          <w:tcPr>
            <w:tcW w:w="508" w:type="dxa"/>
            <w:tcBorders>
              <w:top w:val="nil"/>
              <w:left w:val="nil"/>
              <w:bottom w:val="single" w:sz="4" w:space="0" w:color="auto"/>
              <w:right w:val="single" w:sz="4" w:space="0" w:color="auto"/>
            </w:tcBorders>
            <w:vAlign w:val="center"/>
          </w:tcPr>
          <w:p w14:paraId="41B9A34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09B90C1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1B12BF6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4.3 </w:t>
            </w:r>
          </w:p>
        </w:tc>
        <w:tc>
          <w:tcPr>
            <w:tcW w:w="507" w:type="dxa"/>
            <w:tcBorders>
              <w:top w:val="nil"/>
              <w:left w:val="nil"/>
              <w:bottom w:val="single" w:sz="4" w:space="0" w:color="auto"/>
              <w:right w:val="single" w:sz="4" w:space="0" w:color="auto"/>
            </w:tcBorders>
            <w:vAlign w:val="center"/>
          </w:tcPr>
          <w:p w14:paraId="3944B5F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4.5 </w:t>
            </w:r>
          </w:p>
        </w:tc>
        <w:tc>
          <w:tcPr>
            <w:tcW w:w="508" w:type="dxa"/>
            <w:tcBorders>
              <w:top w:val="nil"/>
              <w:left w:val="nil"/>
              <w:bottom w:val="single" w:sz="4" w:space="0" w:color="auto"/>
              <w:right w:val="single" w:sz="4" w:space="0" w:color="auto"/>
            </w:tcBorders>
            <w:vAlign w:val="center"/>
          </w:tcPr>
          <w:p w14:paraId="1C05BAB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4.3 </w:t>
            </w:r>
          </w:p>
        </w:tc>
        <w:tc>
          <w:tcPr>
            <w:tcW w:w="508" w:type="dxa"/>
            <w:tcBorders>
              <w:top w:val="nil"/>
              <w:left w:val="nil"/>
              <w:bottom w:val="single" w:sz="4" w:space="0" w:color="auto"/>
              <w:right w:val="single" w:sz="4" w:space="0" w:color="auto"/>
            </w:tcBorders>
            <w:vAlign w:val="center"/>
          </w:tcPr>
          <w:p w14:paraId="22D9E816"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3.3 </w:t>
            </w:r>
          </w:p>
        </w:tc>
      </w:tr>
      <w:tr w:rsidR="009C67EF" w:rsidRPr="00263B16" w14:paraId="358ADA1A"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89730B2"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B33D4A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1E713EFE"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98A5E93"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4C5B3878"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6292323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1D9DC4B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4890A50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017E3BE"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F88E6E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vAlign w:val="center"/>
          </w:tcPr>
          <w:p w14:paraId="221042D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64E191D7"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3CA4CD7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196BC28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7" w:type="dxa"/>
            <w:tcBorders>
              <w:top w:val="nil"/>
              <w:left w:val="nil"/>
              <w:bottom w:val="single" w:sz="4" w:space="0" w:color="auto"/>
              <w:right w:val="single" w:sz="4" w:space="0" w:color="auto"/>
            </w:tcBorders>
            <w:vAlign w:val="center"/>
          </w:tcPr>
          <w:p w14:paraId="561161A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6.0 </w:t>
            </w:r>
          </w:p>
        </w:tc>
        <w:tc>
          <w:tcPr>
            <w:tcW w:w="508" w:type="dxa"/>
            <w:tcBorders>
              <w:top w:val="nil"/>
              <w:left w:val="nil"/>
              <w:bottom w:val="single" w:sz="4" w:space="0" w:color="auto"/>
              <w:right w:val="single" w:sz="4" w:space="0" w:color="auto"/>
            </w:tcBorders>
            <w:vAlign w:val="center"/>
          </w:tcPr>
          <w:p w14:paraId="73DCCDA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4.3 </w:t>
            </w:r>
          </w:p>
        </w:tc>
        <w:tc>
          <w:tcPr>
            <w:tcW w:w="507" w:type="dxa"/>
            <w:tcBorders>
              <w:top w:val="nil"/>
              <w:left w:val="nil"/>
              <w:bottom w:val="single" w:sz="4" w:space="0" w:color="auto"/>
              <w:right w:val="single" w:sz="4" w:space="0" w:color="auto"/>
            </w:tcBorders>
            <w:vAlign w:val="center"/>
          </w:tcPr>
          <w:p w14:paraId="78CAC5D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4.4 </w:t>
            </w:r>
          </w:p>
        </w:tc>
        <w:tc>
          <w:tcPr>
            <w:tcW w:w="508" w:type="dxa"/>
            <w:tcBorders>
              <w:top w:val="nil"/>
              <w:left w:val="nil"/>
              <w:bottom w:val="single" w:sz="4" w:space="0" w:color="auto"/>
              <w:right w:val="single" w:sz="4" w:space="0" w:color="auto"/>
            </w:tcBorders>
            <w:vAlign w:val="center"/>
          </w:tcPr>
          <w:p w14:paraId="161526F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4.3 </w:t>
            </w:r>
          </w:p>
        </w:tc>
        <w:tc>
          <w:tcPr>
            <w:tcW w:w="508" w:type="dxa"/>
            <w:tcBorders>
              <w:top w:val="nil"/>
              <w:left w:val="nil"/>
              <w:bottom w:val="single" w:sz="4" w:space="0" w:color="auto"/>
              <w:right w:val="single" w:sz="4" w:space="0" w:color="auto"/>
            </w:tcBorders>
            <w:vAlign w:val="center"/>
          </w:tcPr>
          <w:p w14:paraId="4484CBCA"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4.0 </w:t>
            </w:r>
          </w:p>
        </w:tc>
      </w:tr>
      <w:tr w:rsidR="009C67EF" w:rsidRPr="00263B16" w14:paraId="3454A939"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ADDE97E"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E535CA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F15DF8F"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52E64F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FE32BE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2918C35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609D85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32BC3F6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AD8C05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68586BE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9.0 </w:t>
            </w:r>
          </w:p>
        </w:tc>
        <w:tc>
          <w:tcPr>
            <w:tcW w:w="508" w:type="dxa"/>
            <w:tcBorders>
              <w:top w:val="nil"/>
              <w:left w:val="nil"/>
              <w:bottom w:val="single" w:sz="4" w:space="0" w:color="auto"/>
              <w:right w:val="single" w:sz="4" w:space="0" w:color="auto"/>
            </w:tcBorders>
            <w:vAlign w:val="center"/>
          </w:tcPr>
          <w:p w14:paraId="232F644B"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6C2744A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39815F02"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3326AD50"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6DD3AAE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6C4F6B41"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3DD27DA5"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4F2B0579"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407DC754" w14:textId="77777777" w:rsidR="009C67EF" w:rsidRPr="00BE6AAC" w:rsidRDefault="009C67EF" w:rsidP="008D1C6C">
            <w:pPr>
              <w:spacing w:after="0"/>
              <w:jc w:val="center"/>
              <w:rPr>
                <w:rFonts w:ascii="DengXian" w:eastAsia="DengXian" w:hAnsi="DengXian" w:cs="SimSun"/>
                <w:color w:val="000000"/>
                <w:lang w:val="en-US" w:eastAsia="zh-CN"/>
              </w:rPr>
            </w:pPr>
            <w:r w:rsidRPr="00BE6AAC">
              <w:rPr>
                <w:rFonts w:ascii="DengXian" w:eastAsia="DengXian" w:hAnsi="DengXian" w:cs="SimSun" w:hint="eastAsia"/>
                <w:color w:val="000000"/>
                <w:lang w:val="en-US" w:eastAsia="zh-CN"/>
              </w:rPr>
              <w:t xml:space="preserve">6.6 </w:t>
            </w:r>
          </w:p>
        </w:tc>
      </w:tr>
    </w:tbl>
    <w:p w14:paraId="2EECC307" w14:textId="77777777" w:rsidR="009C67EF" w:rsidRDefault="009C67EF" w:rsidP="009C67EF">
      <w:pPr>
        <w:jc w:val="center"/>
        <w:rPr>
          <w:lang w:val="en-US" w:eastAsia="zh-CN"/>
        </w:rPr>
      </w:pPr>
    </w:p>
    <w:p w14:paraId="4C02BCC8" w14:textId="77777777" w:rsidR="009C67EF" w:rsidRDefault="009C67EF" w:rsidP="009C67EF">
      <w:pPr>
        <w:jc w:val="center"/>
        <w:rPr>
          <w:lang w:val="en-US" w:eastAsia="zh-CN"/>
        </w:rPr>
      </w:pPr>
      <w:r>
        <w:rPr>
          <w:noProof/>
          <w:lang w:val="en-US" w:eastAsia="ko-KR"/>
        </w:rPr>
        <w:drawing>
          <wp:inline distT="0" distB="0" distL="0" distR="0" wp14:anchorId="7818F7B6" wp14:editId="70E3FF85">
            <wp:extent cx="4572000" cy="2743200"/>
            <wp:effectExtent l="0" t="0" r="0" b="0"/>
            <wp:docPr id="18" name="图表 29">
              <a:extLst xmlns:a="http://schemas.openxmlformats.org/drawingml/2006/main">
                <a:ext uri="{FF2B5EF4-FFF2-40B4-BE49-F238E27FC236}">
                  <a16:creationId xmlns:a16="http://schemas.microsoft.com/office/drawing/2014/main" id="{F64DD007-B72E-4EA6-A3DF-EB856C519E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0112B4F"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w:t>
      </w:r>
      <w:r>
        <w:rPr>
          <w:rFonts w:cs="Arial"/>
          <w:szCs w:val="22"/>
        </w:rPr>
        <w:t>3.9</w:t>
      </w:r>
      <w:r w:rsidRPr="00FD208D">
        <w:rPr>
          <w:rFonts w:cs="Arial"/>
          <w:szCs w:val="22"/>
        </w:rPr>
        <w:t>.</w:t>
      </w:r>
      <w:r>
        <w:rPr>
          <w:rFonts w:cs="Arial"/>
          <w:szCs w:val="22"/>
        </w:rPr>
        <w:t>1.1-1</w:t>
      </w:r>
      <w:r>
        <w:rPr>
          <w:lang w:val="en-US" w:eastAsia="zh-CN"/>
        </w:rPr>
        <w:t xml:space="preserve"> Single CC A-MPR</w:t>
      </w:r>
    </w:p>
    <w:p w14:paraId="4DB749B1" w14:textId="77777777" w:rsidR="009C67EF" w:rsidRDefault="009C67EF" w:rsidP="009C67EF">
      <w:pPr>
        <w:jc w:val="center"/>
        <w:rPr>
          <w:lang w:val="en-US" w:eastAsia="zh-CN"/>
        </w:rPr>
      </w:pPr>
    </w:p>
    <w:p w14:paraId="0B92FCE5" w14:textId="77777777" w:rsidR="009C67EF" w:rsidRDefault="009C67EF" w:rsidP="009C67EF">
      <w:pPr>
        <w:rPr>
          <w:lang w:val="en-US" w:eastAsia="zh-CN"/>
        </w:rPr>
      </w:pPr>
      <w:r>
        <w:rPr>
          <w:noProof/>
          <w:lang w:val="en-US" w:eastAsia="ko-KR"/>
        </w:rPr>
        <w:drawing>
          <wp:inline distT="0" distB="0" distL="0" distR="0" wp14:anchorId="75CE7BA3" wp14:editId="0D6A12D4">
            <wp:extent cx="6332220" cy="2433320"/>
            <wp:effectExtent l="0" t="0" r="11430" b="5080"/>
            <wp:docPr id="19" name="图表 19">
              <a:extLst xmlns:a="http://schemas.openxmlformats.org/drawingml/2006/main">
                <a:ext uri="{FF2B5EF4-FFF2-40B4-BE49-F238E27FC236}">
                  <a16:creationId xmlns:a16="http://schemas.microsoft.com/office/drawing/2014/main" id="{3B9A08B8-8F25-4656-95EE-E4E9BA568E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0FC9EC2"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w:t>
      </w:r>
      <w:r>
        <w:rPr>
          <w:rFonts w:cs="Arial"/>
          <w:szCs w:val="22"/>
        </w:rPr>
        <w:t>3.9</w:t>
      </w:r>
      <w:r w:rsidRPr="00FD208D">
        <w:rPr>
          <w:rFonts w:cs="Arial"/>
          <w:szCs w:val="22"/>
        </w:rPr>
        <w:t>.</w:t>
      </w:r>
      <w:r>
        <w:rPr>
          <w:rFonts w:cs="Arial"/>
          <w:szCs w:val="22"/>
        </w:rPr>
        <w:t>1.1-2</w:t>
      </w:r>
      <w:r>
        <w:rPr>
          <w:lang w:val="en-US" w:eastAsia="zh-CN"/>
        </w:rPr>
        <w:t xml:space="preserve"> Wideband A-MPR</w:t>
      </w:r>
    </w:p>
    <w:p w14:paraId="1663297C" w14:textId="77777777" w:rsidR="009C67EF" w:rsidRDefault="009C67EF" w:rsidP="009C67EF">
      <w:pPr>
        <w:pStyle w:val="BodyText"/>
        <w:rPr>
          <w:lang w:val="en-US" w:eastAsia="ko-KR"/>
        </w:rPr>
      </w:pPr>
      <w:r>
        <w:rPr>
          <w:rFonts w:hint="eastAsia"/>
          <w:lang w:val="en-US" w:eastAsia="ko-KR"/>
        </w:rPr>
        <w:t xml:space="preserve">Note : </w:t>
      </w:r>
      <w:r>
        <w:rPr>
          <w:lang w:val="en-US" w:eastAsia="ko-KR"/>
        </w:rPr>
        <w:t>NS_05S is equal to NS_60.</w:t>
      </w:r>
    </w:p>
    <w:p w14:paraId="753B2594" w14:textId="77777777" w:rsidR="009C67EF" w:rsidRDefault="009C67EF" w:rsidP="009C67EF">
      <w:pPr>
        <w:pStyle w:val="Heading5"/>
        <w:rPr>
          <w:rFonts w:cs="Arial"/>
          <w:b/>
          <w:szCs w:val="22"/>
        </w:rPr>
      </w:pPr>
      <w:r w:rsidRPr="00F75613">
        <w:rPr>
          <w:rFonts w:cs="Arial"/>
          <w:szCs w:val="22"/>
        </w:rPr>
        <w:t>6.1.</w:t>
      </w:r>
      <w:r>
        <w:rPr>
          <w:rFonts w:cs="Arial"/>
          <w:szCs w:val="22"/>
        </w:rPr>
        <w:t>3.9</w:t>
      </w:r>
      <w:r w:rsidRPr="00F75613">
        <w:rPr>
          <w:rFonts w:cs="Arial"/>
          <w:szCs w:val="22"/>
        </w:rPr>
        <w:t>.1.</w:t>
      </w:r>
      <w:r>
        <w:rPr>
          <w:rFonts w:cs="Arial"/>
          <w:szCs w:val="22"/>
        </w:rPr>
        <w:t>3</w:t>
      </w:r>
      <w:r w:rsidRPr="00F75613">
        <w:rPr>
          <w:rFonts w:cs="Arial"/>
          <w:szCs w:val="22"/>
        </w:rPr>
        <w:tab/>
      </w:r>
      <w:r>
        <w:rPr>
          <w:rFonts w:cs="Arial"/>
          <w:szCs w:val="22"/>
        </w:rPr>
        <w:t>Qualcomm’s simulation results (</w:t>
      </w:r>
      <w:r w:rsidRPr="00014F6E">
        <w:rPr>
          <w:rFonts w:cs="Arial"/>
          <w:szCs w:val="22"/>
        </w:rPr>
        <w:t>R4-231</w:t>
      </w:r>
      <w:r>
        <w:rPr>
          <w:rFonts w:cs="Arial"/>
          <w:szCs w:val="22"/>
        </w:rPr>
        <w:t>6791</w:t>
      </w:r>
      <w:r w:rsidRPr="00014F6E">
        <w:rPr>
          <w:rFonts w:cs="Arial"/>
          <w:szCs w:val="22"/>
        </w:rPr>
        <w:t>)</w:t>
      </w:r>
    </w:p>
    <w:p w14:paraId="791D8D0F" w14:textId="77777777" w:rsidR="009C67EF" w:rsidRPr="0079616F" w:rsidRDefault="009C67EF" w:rsidP="009C67EF">
      <w:pPr>
        <w:jc w:val="center"/>
        <w:rPr>
          <w:b/>
          <w:bCs/>
          <w:lang w:eastAsia="ja-JP"/>
        </w:rPr>
      </w:pPr>
      <w:r w:rsidRPr="00490881">
        <w:rPr>
          <w:b/>
          <w:bCs/>
          <w:lang w:eastAsia="ja-JP"/>
        </w:rPr>
        <w:t>Table</w:t>
      </w:r>
      <w:r>
        <w:rPr>
          <w:b/>
          <w:bCs/>
          <w:lang w:eastAsia="ja-JP"/>
        </w:rPr>
        <w:t xml:space="preserve"> 6.1.3.9.1.3-1</w:t>
      </w:r>
      <w:r w:rsidRPr="00490881">
        <w:rPr>
          <w:b/>
          <w:bCs/>
          <w:lang w:eastAsia="ja-JP"/>
        </w:rPr>
        <w:t>: Simulation results for NS_</w:t>
      </w:r>
      <w:r>
        <w:rPr>
          <w:b/>
          <w:bCs/>
          <w:lang w:eastAsia="ja-JP"/>
        </w:rPr>
        <w:t>60 Full and partial allocations</w:t>
      </w:r>
      <w:r w:rsidRPr="00490881">
        <w:rPr>
          <w:b/>
          <w:bCs/>
          <w:lang w:eastAsia="ja-JP"/>
        </w:rPr>
        <w:t>.</w:t>
      </w:r>
    </w:p>
    <w:tbl>
      <w:tblPr>
        <w:tblStyle w:val="TableGrid"/>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D6B60D0" w14:textId="77777777" w:rsidTr="008D1C6C">
        <w:tc>
          <w:tcPr>
            <w:tcW w:w="1001" w:type="dxa"/>
          </w:tcPr>
          <w:p w14:paraId="7DB960AC" w14:textId="77777777" w:rsidR="009C67EF" w:rsidRDefault="009C67EF" w:rsidP="008D1C6C">
            <w:pPr>
              <w:rPr>
                <w:b/>
                <w:bCs/>
                <w:lang w:eastAsia="ja-JP"/>
              </w:rPr>
            </w:pPr>
            <w:r>
              <w:rPr>
                <w:b/>
                <w:bCs/>
                <w:lang w:eastAsia="ja-JP"/>
              </w:rPr>
              <w:t>NS_53 A-MPR</w:t>
            </w:r>
          </w:p>
        </w:tc>
        <w:tc>
          <w:tcPr>
            <w:tcW w:w="1002" w:type="dxa"/>
          </w:tcPr>
          <w:p w14:paraId="4BBE99CC" w14:textId="77777777" w:rsidR="009C67EF" w:rsidRDefault="009C67EF" w:rsidP="008D1C6C">
            <w:pPr>
              <w:rPr>
                <w:b/>
                <w:bCs/>
                <w:lang w:eastAsia="ja-JP"/>
              </w:rPr>
            </w:pPr>
            <w:r>
              <w:rPr>
                <w:b/>
                <w:bCs/>
                <w:lang w:eastAsia="ja-JP"/>
              </w:rPr>
              <w:t>20M</w:t>
            </w:r>
          </w:p>
        </w:tc>
        <w:tc>
          <w:tcPr>
            <w:tcW w:w="1002" w:type="dxa"/>
          </w:tcPr>
          <w:p w14:paraId="6A1F15ED" w14:textId="77777777" w:rsidR="009C67EF" w:rsidRDefault="009C67EF" w:rsidP="008D1C6C">
            <w:pPr>
              <w:rPr>
                <w:b/>
                <w:bCs/>
                <w:lang w:eastAsia="ja-JP"/>
              </w:rPr>
            </w:pPr>
            <w:r>
              <w:rPr>
                <w:b/>
                <w:bCs/>
                <w:lang w:eastAsia="ja-JP"/>
              </w:rPr>
              <w:t>20M</w:t>
            </w:r>
          </w:p>
        </w:tc>
        <w:tc>
          <w:tcPr>
            <w:tcW w:w="1002" w:type="dxa"/>
          </w:tcPr>
          <w:p w14:paraId="459917BD" w14:textId="77777777" w:rsidR="009C67EF" w:rsidRDefault="009C67EF" w:rsidP="008D1C6C">
            <w:pPr>
              <w:rPr>
                <w:b/>
                <w:bCs/>
                <w:lang w:eastAsia="ja-JP"/>
              </w:rPr>
            </w:pPr>
            <w:r>
              <w:rPr>
                <w:b/>
                <w:bCs/>
                <w:lang w:eastAsia="ja-JP"/>
              </w:rPr>
              <w:t>40M</w:t>
            </w:r>
          </w:p>
        </w:tc>
        <w:tc>
          <w:tcPr>
            <w:tcW w:w="1002" w:type="dxa"/>
          </w:tcPr>
          <w:p w14:paraId="1D30840E" w14:textId="77777777" w:rsidR="009C67EF" w:rsidRDefault="009C67EF" w:rsidP="008D1C6C">
            <w:pPr>
              <w:rPr>
                <w:b/>
                <w:bCs/>
                <w:lang w:eastAsia="ja-JP"/>
              </w:rPr>
            </w:pPr>
            <w:r>
              <w:rPr>
                <w:b/>
                <w:bCs/>
                <w:lang w:eastAsia="ja-JP"/>
              </w:rPr>
              <w:t>40M</w:t>
            </w:r>
          </w:p>
        </w:tc>
        <w:tc>
          <w:tcPr>
            <w:tcW w:w="1002" w:type="dxa"/>
          </w:tcPr>
          <w:p w14:paraId="6946D11E" w14:textId="77777777" w:rsidR="009C67EF" w:rsidRDefault="009C67EF" w:rsidP="008D1C6C">
            <w:pPr>
              <w:rPr>
                <w:b/>
                <w:bCs/>
                <w:lang w:eastAsia="ja-JP"/>
              </w:rPr>
            </w:pPr>
            <w:r>
              <w:rPr>
                <w:b/>
                <w:bCs/>
                <w:lang w:eastAsia="ja-JP"/>
              </w:rPr>
              <w:t>60M</w:t>
            </w:r>
          </w:p>
        </w:tc>
        <w:tc>
          <w:tcPr>
            <w:tcW w:w="1002" w:type="dxa"/>
          </w:tcPr>
          <w:p w14:paraId="5CD16967" w14:textId="77777777" w:rsidR="009C67EF" w:rsidRDefault="009C67EF" w:rsidP="008D1C6C">
            <w:pPr>
              <w:rPr>
                <w:b/>
                <w:bCs/>
                <w:lang w:eastAsia="ja-JP"/>
              </w:rPr>
            </w:pPr>
            <w:r>
              <w:rPr>
                <w:b/>
                <w:bCs/>
                <w:lang w:eastAsia="ja-JP"/>
              </w:rPr>
              <w:t>60M</w:t>
            </w:r>
          </w:p>
        </w:tc>
        <w:tc>
          <w:tcPr>
            <w:tcW w:w="1002" w:type="dxa"/>
          </w:tcPr>
          <w:p w14:paraId="68C577C5" w14:textId="77777777" w:rsidR="009C67EF" w:rsidRDefault="009C67EF" w:rsidP="008D1C6C">
            <w:pPr>
              <w:rPr>
                <w:b/>
                <w:bCs/>
                <w:lang w:eastAsia="ja-JP"/>
              </w:rPr>
            </w:pPr>
            <w:r>
              <w:rPr>
                <w:b/>
                <w:bCs/>
                <w:lang w:eastAsia="ja-JP"/>
              </w:rPr>
              <w:t>80M</w:t>
            </w:r>
          </w:p>
        </w:tc>
        <w:tc>
          <w:tcPr>
            <w:tcW w:w="1002" w:type="dxa"/>
          </w:tcPr>
          <w:p w14:paraId="7A90BB39" w14:textId="77777777" w:rsidR="009C67EF" w:rsidRDefault="009C67EF" w:rsidP="008D1C6C">
            <w:pPr>
              <w:rPr>
                <w:b/>
                <w:bCs/>
                <w:lang w:eastAsia="ja-JP"/>
              </w:rPr>
            </w:pPr>
            <w:r>
              <w:rPr>
                <w:b/>
                <w:bCs/>
                <w:lang w:eastAsia="ja-JP"/>
              </w:rPr>
              <w:t>80M</w:t>
            </w:r>
          </w:p>
        </w:tc>
      </w:tr>
      <w:tr w:rsidR="009C67EF" w14:paraId="5B17C025" w14:textId="77777777" w:rsidTr="008D1C6C">
        <w:tc>
          <w:tcPr>
            <w:tcW w:w="1001" w:type="dxa"/>
          </w:tcPr>
          <w:p w14:paraId="3B6DBCA4" w14:textId="77777777" w:rsidR="009C67EF" w:rsidRDefault="009C67EF" w:rsidP="008D1C6C">
            <w:pPr>
              <w:rPr>
                <w:b/>
                <w:bCs/>
                <w:lang w:eastAsia="ja-JP"/>
              </w:rPr>
            </w:pPr>
          </w:p>
        </w:tc>
        <w:tc>
          <w:tcPr>
            <w:tcW w:w="1002" w:type="dxa"/>
          </w:tcPr>
          <w:p w14:paraId="7BEAB871" w14:textId="77777777" w:rsidR="009C67EF" w:rsidRDefault="009C67EF" w:rsidP="008D1C6C">
            <w:pPr>
              <w:rPr>
                <w:b/>
                <w:bCs/>
                <w:lang w:eastAsia="ja-JP"/>
              </w:rPr>
            </w:pPr>
            <w:r>
              <w:rPr>
                <w:b/>
                <w:bCs/>
                <w:lang w:eastAsia="ja-JP"/>
              </w:rPr>
              <w:t>Full</w:t>
            </w:r>
          </w:p>
        </w:tc>
        <w:tc>
          <w:tcPr>
            <w:tcW w:w="1002" w:type="dxa"/>
          </w:tcPr>
          <w:p w14:paraId="76B2B139" w14:textId="77777777" w:rsidR="009C67EF" w:rsidRDefault="009C67EF" w:rsidP="008D1C6C">
            <w:pPr>
              <w:rPr>
                <w:b/>
                <w:bCs/>
                <w:lang w:eastAsia="ja-JP"/>
              </w:rPr>
            </w:pPr>
            <w:r>
              <w:rPr>
                <w:b/>
                <w:bCs/>
                <w:lang w:eastAsia="ja-JP"/>
              </w:rPr>
              <w:t>Partial</w:t>
            </w:r>
          </w:p>
        </w:tc>
        <w:tc>
          <w:tcPr>
            <w:tcW w:w="1002" w:type="dxa"/>
          </w:tcPr>
          <w:p w14:paraId="4045C062" w14:textId="77777777" w:rsidR="009C67EF" w:rsidRDefault="009C67EF" w:rsidP="008D1C6C">
            <w:pPr>
              <w:rPr>
                <w:b/>
                <w:bCs/>
                <w:lang w:eastAsia="ja-JP"/>
              </w:rPr>
            </w:pPr>
            <w:r>
              <w:rPr>
                <w:b/>
                <w:bCs/>
                <w:lang w:eastAsia="ja-JP"/>
              </w:rPr>
              <w:t>Full</w:t>
            </w:r>
          </w:p>
        </w:tc>
        <w:tc>
          <w:tcPr>
            <w:tcW w:w="1002" w:type="dxa"/>
          </w:tcPr>
          <w:p w14:paraId="4EF24000" w14:textId="77777777" w:rsidR="009C67EF" w:rsidRDefault="009C67EF" w:rsidP="008D1C6C">
            <w:pPr>
              <w:rPr>
                <w:b/>
                <w:bCs/>
                <w:lang w:eastAsia="ja-JP"/>
              </w:rPr>
            </w:pPr>
            <w:r>
              <w:rPr>
                <w:b/>
                <w:bCs/>
                <w:lang w:eastAsia="ja-JP"/>
              </w:rPr>
              <w:t>Partial</w:t>
            </w:r>
          </w:p>
        </w:tc>
        <w:tc>
          <w:tcPr>
            <w:tcW w:w="1002" w:type="dxa"/>
          </w:tcPr>
          <w:p w14:paraId="3E8E1605" w14:textId="77777777" w:rsidR="009C67EF" w:rsidRDefault="009C67EF" w:rsidP="008D1C6C">
            <w:pPr>
              <w:rPr>
                <w:b/>
                <w:bCs/>
                <w:lang w:eastAsia="ja-JP"/>
              </w:rPr>
            </w:pPr>
            <w:r>
              <w:rPr>
                <w:b/>
                <w:bCs/>
                <w:lang w:eastAsia="ja-JP"/>
              </w:rPr>
              <w:t>Full</w:t>
            </w:r>
          </w:p>
        </w:tc>
        <w:tc>
          <w:tcPr>
            <w:tcW w:w="1002" w:type="dxa"/>
          </w:tcPr>
          <w:p w14:paraId="6BEF855F" w14:textId="77777777" w:rsidR="009C67EF" w:rsidRDefault="009C67EF" w:rsidP="008D1C6C">
            <w:pPr>
              <w:rPr>
                <w:b/>
                <w:bCs/>
                <w:lang w:eastAsia="ja-JP"/>
              </w:rPr>
            </w:pPr>
            <w:r>
              <w:rPr>
                <w:b/>
                <w:bCs/>
                <w:lang w:eastAsia="ja-JP"/>
              </w:rPr>
              <w:t>Partial</w:t>
            </w:r>
          </w:p>
        </w:tc>
        <w:tc>
          <w:tcPr>
            <w:tcW w:w="1002" w:type="dxa"/>
          </w:tcPr>
          <w:p w14:paraId="5EDC7942" w14:textId="77777777" w:rsidR="009C67EF" w:rsidRDefault="009C67EF" w:rsidP="008D1C6C">
            <w:pPr>
              <w:rPr>
                <w:b/>
                <w:bCs/>
                <w:lang w:eastAsia="ja-JP"/>
              </w:rPr>
            </w:pPr>
            <w:r>
              <w:rPr>
                <w:b/>
                <w:bCs/>
                <w:lang w:eastAsia="ja-JP"/>
              </w:rPr>
              <w:t>Full</w:t>
            </w:r>
          </w:p>
        </w:tc>
        <w:tc>
          <w:tcPr>
            <w:tcW w:w="1002" w:type="dxa"/>
          </w:tcPr>
          <w:p w14:paraId="4B24BA9C" w14:textId="77777777" w:rsidR="009C67EF" w:rsidRDefault="009C67EF" w:rsidP="008D1C6C">
            <w:pPr>
              <w:rPr>
                <w:b/>
                <w:bCs/>
                <w:lang w:eastAsia="ja-JP"/>
              </w:rPr>
            </w:pPr>
            <w:r>
              <w:rPr>
                <w:b/>
                <w:bCs/>
                <w:lang w:eastAsia="ja-JP"/>
              </w:rPr>
              <w:t>Partial</w:t>
            </w:r>
          </w:p>
        </w:tc>
      </w:tr>
      <w:tr w:rsidR="009C67EF" w14:paraId="1A4AE7B6" w14:textId="77777777" w:rsidTr="008D1C6C">
        <w:tc>
          <w:tcPr>
            <w:tcW w:w="1001" w:type="dxa"/>
          </w:tcPr>
          <w:p w14:paraId="3933449A" w14:textId="77777777" w:rsidR="009C67EF" w:rsidRDefault="009C67EF" w:rsidP="008D1C6C">
            <w:pPr>
              <w:rPr>
                <w:b/>
                <w:bCs/>
                <w:lang w:eastAsia="ja-JP"/>
              </w:rPr>
            </w:pPr>
            <w:r>
              <w:rPr>
                <w:b/>
                <w:bCs/>
                <w:lang w:eastAsia="ja-JP"/>
              </w:rPr>
              <w:t>QPSK</w:t>
            </w:r>
          </w:p>
        </w:tc>
        <w:tc>
          <w:tcPr>
            <w:tcW w:w="1002" w:type="dxa"/>
          </w:tcPr>
          <w:p w14:paraId="7EDB96C4"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933E0B4"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66402AD6"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46B83E97" w14:textId="77777777" w:rsidR="009C67EF" w:rsidRDefault="009C67EF" w:rsidP="008D1C6C">
            <w:pPr>
              <w:rPr>
                <w:b/>
                <w:bCs/>
                <w:lang w:eastAsia="ja-JP"/>
              </w:rPr>
            </w:pPr>
            <w:r w:rsidRPr="002431FE">
              <w:rPr>
                <w:b/>
                <w:bCs/>
                <w:lang w:eastAsia="ja-JP"/>
              </w:rPr>
              <w:t>≤</w:t>
            </w:r>
            <w:r>
              <w:rPr>
                <w:b/>
                <w:bCs/>
                <w:lang w:eastAsia="ja-JP"/>
              </w:rPr>
              <w:t>7.3</w:t>
            </w:r>
          </w:p>
        </w:tc>
        <w:tc>
          <w:tcPr>
            <w:tcW w:w="1002" w:type="dxa"/>
          </w:tcPr>
          <w:p w14:paraId="25460172" w14:textId="77777777" w:rsidR="009C67EF" w:rsidRDefault="009C67EF" w:rsidP="008D1C6C">
            <w:pPr>
              <w:rPr>
                <w:b/>
                <w:bCs/>
                <w:lang w:eastAsia="ja-JP"/>
              </w:rPr>
            </w:pPr>
            <w:r w:rsidRPr="002431FE">
              <w:rPr>
                <w:b/>
                <w:bCs/>
                <w:lang w:eastAsia="ja-JP"/>
              </w:rPr>
              <w:t>≤</w:t>
            </w:r>
            <w:r>
              <w:rPr>
                <w:b/>
                <w:bCs/>
                <w:lang w:eastAsia="ja-JP"/>
              </w:rPr>
              <w:t>6.7</w:t>
            </w:r>
          </w:p>
        </w:tc>
        <w:tc>
          <w:tcPr>
            <w:tcW w:w="1002" w:type="dxa"/>
          </w:tcPr>
          <w:p w14:paraId="09B23D0C" w14:textId="77777777" w:rsidR="009C67EF" w:rsidRDefault="009C67EF" w:rsidP="008D1C6C">
            <w:pPr>
              <w:rPr>
                <w:b/>
                <w:bCs/>
                <w:lang w:eastAsia="ja-JP"/>
              </w:rPr>
            </w:pPr>
            <w:r w:rsidRPr="002431FE">
              <w:rPr>
                <w:b/>
                <w:bCs/>
                <w:lang w:eastAsia="ja-JP"/>
              </w:rPr>
              <w:t>≤</w:t>
            </w:r>
            <w:r>
              <w:rPr>
                <w:b/>
                <w:bCs/>
                <w:lang w:eastAsia="ja-JP"/>
              </w:rPr>
              <w:t>7.4</w:t>
            </w:r>
          </w:p>
        </w:tc>
        <w:tc>
          <w:tcPr>
            <w:tcW w:w="1002" w:type="dxa"/>
          </w:tcPr>
          <w:p w14:paraId="15DCA58B" w14:textId="77777777" w:rsidR="009C67EF" w:rsidRDefault="009C67EF" w:rsidP="008D1C6C">
            <w:pPr>
              <w:rPr>
                <w:b/>
                <w:bCs/>
                <w:lang w:eastAsia="ja-JP"/>
              </w:rPr>
            </w:pPr>
            <w:r w:rsidRPr="002431FE">
              <w:rPr>
                <w:b/>
                <w:bCs/>
                <w:lang w:eastAsia="ja-JP"/>
              </w:rPr>
              <w:t>≤</w:t>
            </w:r>
            <w:r>
              <w:rPr>
                <w:b/>
                <w:bCs/>
                <w:lang w:eastAsia="ja-JP"/>
              </w:rPr>
              <w:t>6.4</w:t>
            </w:r>
          </w:p>
        </w:tc>
        <w:tc>
          <w:tcPr>
            <w:tcW w:w="1002" w:type="dxa"/>
          </w:tcPr>
          <w:p w14:paraId="4CC7711B" w14:textId="77777777" w:rsidR="009C67EF" w:rsidRDefault="009C67EF" w:rsidP="008D1C6C">
            <w:pPr>
              <w:rPr>
                <w:b/>
                <w:bCs/>
                <w:lang w:eastAsia="ja-JP"/>
              </w:rPr>
            </w:pPr>
            <w:r w:rsidRPr="002431FE">
              <w:rPr>
                <w:b/>
                <w:bCs/>
                <w:lang w:eastAsia="ja-JP"/>
              </w:rPr>
              <w:t>≤</w:t>
            </w:r>
            <w:r>
              <w:rPr>
                <w:b/>
                <w:bCs/>
                <w:lang w:eastAsia="ja-JP"/>
              </w:rPr>
              <w:t>7.4</w:t>
            </w:r>
          </w:p>
        </w:tc>
      </w:tr>
      <w:tr w:rsidR="009C67EF" w14:paraId="2AFBA007" w14:textId="77777777" w:rsidTr="008D1C6C">
        <w:tc>
          <w:tcPr>
            <w:tcW w:w="1001" w:type="dxa"/>
          </w:tcPr>
          <w:p w14:paraId="46A7EEDC" w14:textId="77777777" w:rsidR="009C67EF" w:rsidRDefault="009C67EF" w:rsidP="008D1C6C">
            <w:pPr>
              <w:rPr>
                <w:b/>
                <w:bCs/>
                <w:lang w:eastAsia="ja-JP"/>
              </w:rPr>
            </w:pPr>
            <w:r>
              <w:rPr>
                <w:b/>
                <w:bCs/>
                <w:lang w:eastAsia="ja-JP"/>
              </w:rPr>
              <w:t>16 QAM</w:t>
            </w:r>
          </w:p>
        </w:tc>
        <w:tc>
          <w:tcPr>
            <w:tcW w:w="1002" w:type="dxa"/>
          </w:tcPr>
          <w:p w14:paraId="33833B2D"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C81EB3D" w14:textId="77777777" w:rsidR="009C67EF" w:rsidRDefault="009C67EF" w:rsidP="008D1C6C">
            <w:pPr>
              <w:rPr>
                <w:b/>
                <w:bCs/>
                <w:lang w:eastAsia="ja-JP"/>
              </w:rPr>
            </w:pPr>
            <w:r w:rsidRPr="002431FE">
              <w:rPr>
                <w:b/>
                <w:bCs/>
                <w:lang w:eastAsia="ja-JP"/>
              </w:rPr>
              <w:t>≤</w:t>
            </w:r>
            <w:r>
              <w:rPr>
                <w:b/>
                <w:bCs/>
                <w:lang w:eastAsia="ja-JP"/>
              </w:rPr>
              <w:t>7.8</w:t>
            </w:r>
          </w:p>
        </w:tc>
        <w:tc>
          <w:tcPr>
            <w:tcW w:w="1002" w:type="dxa"/>
          </w:tcPr>
          <w:p w14:paraId="2F2A5E59" w14:textId="77777777" w:rsidR="009C67EF" w:rsidRDefault="009C67EF" w:rsidP="008D1C6C">
            <w:pPr>
              <w:rPr>
                <w:b/>
                <w:bCs/>
                <w:lang w:eastAsia="ja-JP"/>
              </w:rPr>
            </w:pPr>
            <w:r w:rsidRPr="002431FE">
              <w:rPr>
                <w:b/>
                <w:bCs/>
                <w:lang w:eastAsia="ja-JP"/>
              </w:rPr>
              <w:t>≤</w:t>
            </w:r>
            <w:r>
              <w:rPr>
                <w:b/>
                <w:bCs/>
                <w:lang w:eastAsia="ja-JP"/>
              </w:rPr>
              <w:t>6.9</w:t>
            </w:r>
          </w:p>
        </w:tc>
        <w:tc>
          <w:tcPr>
            <w:tcW w:w="1002" w:type="dxa"/>
          </w:tcPr>
          <w:p w14:paraId="07725859" w14:textId="77777777" w:rsidR="009C67EF" w:rsidRDefault="009C67EF" w:rsidP="008D1C6C">
            <w:pPr>
              <w:rPr>
                <w:b/>
                <w:bCs/>
                <w:lang w:eastAsia="ja-JP"/>
              </w:rPr>
            </w:pPr>
            <w:r w:rsidRPr="002431FE">
              <w:rPr>
                <w:b/>
                <w:bCs/>
                <w:lang w:eastAsia="ja-JP"/>
              </w:rPr>
              <w:t>≤</w:t>
            </w:r>
            <w:r>
              <w:rPr>
                <w:b/>
                <w:bCs/>
                <w:lang w:eastAsia="ja-JP"/>
              </w:rPr>
              <w:t>7.4</w:t>
            </w:r>
          </w:p>
        </w:tc>
        <w:tc>
          <w:tcPr>
            <w:tcW w:w="1002" w:type="dxa"/>
          </w:tcPr>
          <w:p w14:paraId="48B403E8"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3D06B040"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44A46057" w14:textId="77777777" w:rsidR="009C67EF" w:rsidRDefault="009C67EF" w:rsidP="008D1C6C">
            <w:pPr>
              <w:rPr>
                <w:b/>
                <w:bCs/>
                <w:lang w:eastAsia="ja-JP"/>
              </w:rPr>
            </w:pPr>
            <w:r w:rsidRPr="002431FE">
              <w:rPr>
                <w:b/>
                <w:bCs/>
                <w:lang w:eastAsia="ja-JP"/>
              </w:rPr>
              <w:t>≤</w:t>
            </w:r>
            <w:r>
              <w:rPr>
                <w:b/>
                <w:bCs/>
                <w:lang w:eastAsia="ja-JP"/>
              </w:rPr>
              <w:t>6.4</w:t>
            </w:r>
          </w:p>
        </w:tc>
        <w:tc>
          <w:tcPr>
            <w:tcW w:w="1002" w:type="dxa"/>
          </w:tcPr>
          <w:p w14:paraId="7110C251" w14:textId="77777777" w:rsidR="009C67EF" w:rsidRDefault="009C67EF" w:rsidP="008D1C6C">
            <w:pPr>
              <w:rPr>
                <w:b/>
                <w:bCs/>
                <w:lang w:eastAsia="ja-JP"/>
              </w:rPr>
            </w:pPr>
            <w:r w:rsidRPr="002431FE">
              <w:rPr>
                <w:b/>
                <w:bCs/>
                <w:lang w:eastAsia="ja-JP"/>
              </w:rPr>
              <w:t>≤</w:t>
            </w:r>
            <w:r>
              <w:rPr>
                <w:b/>
                <w:bCs/>
                <w:lang w:eastAsia="ja-JP"/>
              </w:rPr>
              <w:t>7.6</w:t>
            </w:r>
          </w:p>
        </w:tc>
      </w:tr>
      <w:tr w:rsidR="009C67EF" w14:paraId="0D55B18C" w14:textId="77777777" w:rsidTr="008D1C6C">
        <w:tc>
          <w:tcPr>
            <w:tcW w:w="1001" w:type="dxa"/>
          </w:tcPr>
          <w:p w14:paraId="1236F71A" w14:textId="77777777" w:rsidR="009C67EF" w:rsidRDefault="009C67EF" w:rsidP="008D1C6C">
            <w:pPr>
              <w:rPr>
                <w:b/>
                <w:bCs/>
                <w:lang w:eastAsia="ja-JP"/>
              </w:rPr>
            </w:pPr>
            <w:r>
              <w:rPr>
                <w:b/>
                <w:bCs/>
                <w:lang w:eastAsia="ja-JP"/>
              </w:rPr>
              <w:t>64 QAM</w:t>
            </w:r>
          </w:p>
        </w:tc>
        <w:tc>
          <w:tcPr>
            <w:tcW w:w="1002" w:type="dxa"/>
          </w:tcPr>
          <w:p w14:paraId="61B249A7"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0FC08821" w14:textId="77777777" w:rsidR="009C67EF" w:rsidRDefault="009C67EF" w:rsidP="008D1C6C">
            <w:pPr>
              <w:rPr>
                <w:b/>
                <w:bCs/>
                <w:lang w:eastAsia="ja-JP"/>
              </w:rPr>
            </w:pPr>
            <w:r w:rsidRPr="002431FE">
              <w:rPr>
                <w:b/>
                <w:bCs/>
                <w:lang w:eastAsia="ja-JP"/>
              </w:rPr>
              <w:t>≤</w:t>
            </w:r>
            <w:r>
              <w:rPr>
                <w:b/>
                <w:bCs/>
                <w:lang w:eastAsia="ja-JP"/>
              </w:rPr>
              <w:t>8.0</w:t>
            </w:r>
          </w:p>
        </w:tc>
        <w:tc>
          <w:tcPr>
            <w:tcW w:w="1002" w:type="dxa"/>
          </w:tcPr>
          <w:p w14:paraId="68330226"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07E6536F" w14:textId="77777777" w:rsidR="009C67EF" w:rsidRDefault="009C67EF" w:rsidP="008D1C6C">
            <w:pPr>
              <w:rPr>
                <w:b/>
                <w:bCs/>
                <w:lang w:eastAsia="ja-JP"/>
              </w:rPr>
            </w:pPr>
            <w:r w:rsidRPr="002431FE">
              <w:rPr>
                <w:b/>
                <w:bCs/>
                <w:lang w:eastAsia="ja-JP"/>
              </w:rPr>
              <w:t>≤</w:t>
            </w:r>
            <w:r>
              <w:rPr>
                <w:b/>
                <w:bCs/>
                <w:lang w:eastAsia="ja-JP"/>
              </w:rPr>
              <w:t>7.6</w:t>
            </w:r>
          </w:p>
        </w:tc>
        <w:tc>
          <w:tcPr>
            <w:tcW w:w="1002" w:type="dxa"/>
          </w:tcPr>
          <w:p w14:paraId="2A1B84D2"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7CC3284E" w14:textId="77777777" w:rsidR="009C67EF" w:rsidRDefault="009C67EF" w:rsidP="008D1C6C">
            <w:pPr>
              <w:rPr>
                <w:b/>
                <w:bCs/>
                <w:lang w:eastAsia="ja-JP"/>
              </w:rPr>
            </w:pPr>
            <w:r w:rsidRPr="002431FE">
              <w:rPr>
                <w:b/>
                <w:bCs/>
                <w:lang w:eastAsia="ja-JP"/>
              </w:rPr>
              <w:t>≤</w:t>
            </w:r>
            <w:r>
              <w:rPr>
                <w:b/>
                <w:bCs/>
                <w:lang w:eastAsia="ja-JP"/>
              </w:rPr>
              <w:t>7.8</w:t>
            </w:r>
          </w:p>
        </w:tc>
        <w:tc>
          <w:tcPr>
            <w:tcW w:w="1002" w:type="dxa"/>
          </w:tcPr>
          <w:p w14:paraId="65EE2521" w14:textId="77777777" w:rsidR="009C67EF" w:rsidRDefault="009C67EF" w:rsidP="008D1C6C">
            <w:pPr>
              <w:rPr>
                <w:b/>
                <w:bCs/>
                <w:lang w:eastAsia="ja-JP"/>
              </w:rPr>
            </w:pPr>
            <w:r w:rsidRPr="002431FE">
              <w:rPr>
                <w:b/>
                <w:bCs/>
                <w:lang w:eastAsia="ja-JP"/>
              </w:rPr>
              <w:t>≤</w:t>
            </w:r>
            <w:r>
              <w:rPr>
                <w:b/>
                <w:bCs/>
                <w:lang w:eastAsia="ja-JP"/>
              </w:rPr>
              <w:t>6.5</w:t>
            </w:r>
          </w:p>
        </w:tc>
        <w:tc>
          <w:tcPr>
            <w:tcW w:w="1002" w:type="dxa"/>
          </w:tcPr>
          <w:p w14:paraId="7C13594C" w14:textId="77777777" w:rsidR="009C67EF" w:rsidRDefault="009C67EF" w:rsidP="008D1C6C">
            <w:pPr>
              <w:rPr>
                <w:b/>
                <w:bCs/>
                <w:lang w:eastAsia="ja-JP"/>
              </w:rPr>
            </w:pPr>
            <w:r w:rsidRPr="002431FE">
              <w:rPr>
                <w:b/>
                <w:bCs/>
                <w:lang w:eastAsia="ja-JP"/>
              </w:rPr>
              <w:t>≤</w:t>
            </w:r>
            <w:r>
              <w:rPr>
                <w:b/>
                <w:bCs/>
                <w:lang w:eastAsia="ja-JP"/>
              </w:rPr>
              <w:t>7.8</w:t>
            </w:r>
          </w:p>
        </w:tc>
      </w:tr>
      <w:tr w:rsidR="009C67EF" w14:paraId="0BFC6795" w14:textId="77777777" w:rsidTr="008D1C6C">
        <w:tc>
          <w:tcPr>
            <w:tcW w:w="1001" w:type="dxa"/>
          </w:tcPr>
          <w:p w14:paraId="2B8901EE" w14:textId="77777777" w:rsidR="009C67EF" w:rsidRDefault="009C67EF" w:rsidP="008D1C6C">
            <w:pPr>
              <w:rPr>
                <w:b/>
                <w:bCs/>
                <w:lang w:eastAsia="ja-JP"/>
              </w:rPr>
            </w:pPr>
            <w:r>
              <w:rPr>
                <w:b/>
                <w:bCs/>
                <w:lang w:eastAsia="ja-JP"/>
              </w:rPr>
              <w:t>256 QAM</w:t>
            </w:r>
          </w:p>
        </w:tc>
        <w:tc>
          <w:tcPr>
            <w:tcW w:w="1002" w:type="dxa"/>
          </w:tcPr>
          <w:p w14:paraId="421BD889"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414EC7C7" w14:textId="77777777" w:rsidR="009C67EF" w:rsidRDefault="009C67EF" w:rsidP="008D1C6C">
            <w:pPr>
              <w:rPr>
                <w:b/>
                <w:bCs/>
                <w:lang w:eastAsia="ja-JP"/>
              </w:rPr>
            </w:pPr>
            <w:r w:rsidRPr="002431FE">
              <w:rPr>
                <w:b/>
                <w:bCs/>
                <w:lang w:eastAsia="ja-JP"/>
              </w:rPr>
              <w:t>≤</w:t>
            </w:r>
            <w:r>
              <w:rPr>
                <w:b/>
                <w:bCs/>
                <w:lang w:eastAsia="ja-JP"/>
              </w:rPr>
              <w:t>8.0</w:t>
            </w:r>
          </w:p>
        </w:tc>
        <w:tc>
          <w:tcPr>
            <w:tcW w:w="1002" w:type="dxa"/>
          </w:tcPr>
          <w:p w14:paraId="0652E621" w14:textId="77777777" w:rsidR="009C67EF" w:rsidRDefault="009C67EF" w:rsidP="008D1C6C">
            <w:pPr>
              <w:rPr>
                <w:b/>
                <w:bCs/>
                <w:lang w:eastAsia="ja-JP"/>
              </w:rPr>
            </w:pPr>
            <w:r w:rsidRPr="002431FE">
              <w:rPr>
                <w:b/>
                <w:bCs/>
                <w:lang w:eastAsia="ja-JP"/>
              </w:rPr>
              <w:t>≤</w:t>
            </w:r>
            <w:r>
              <w:rPr>
                <w:b/>
                <w:bCs/>
                <w:lang w:eastAsia="ja-JP"/>
              </w:rPr>
              <w:t>7.0</w:t>
            </w:r>
          </w:p>
        </w:tc>
        <w:tc>
          <w:tcPr>
            <w:tcW w:w="1002" w:type="dxa"/>
          </w:tcPr>
          <w:p w14:paraId="35532262" w14:textId="77777777" w:rsidR="009C67EF" w:rsidRDefault="009C67EF" w:rsidP="008D1C6C">
            <w:pPr>
              <w:rPr>
                <w:b/>
                <w:bCs/>
                <w:lang w:eastAsia="ja-JP"/>
              </w:rPr>
            </w:pPr>
            <w:r w:rsidRPr="002431FE">
              <w:rPr>
                <w:b/>
                <w:bCs/>
                <w:lang w:eastAsia="ja-JP"/>
              </w:rPr>
              <w:t>≤</w:t>
            </w:r>
            <w:r>
              <w:rPr>
                <w:b/>
                <w:bCs/>
                <w:lang w:eastAsia="ja-JP"/>
              </w:rPr>
              <w:t>7.5</w:t>
            </w:r>
          </w:p>
        </w:tc>
        <w:tc>
          <w:tcPr>
            <w:tcW w:w="1002" w:type="dxa"/>
          </w:tcPr>
          <w:p w14:paraId="515ACB63" w14:textId="77777777" w:rsidR="009C67EF" w:rsidRDefault="009C67EF" w:rsidP="008D1C6C">
            <w:pPr>
              <w:rPr>
                <w:b/>
                <w:bCs/>
                <w:lang w:eastAsia="ja-JP"/>
              </w:rPr>
            </w:pPr>
            <w:r w:rsidRPr="002431FE">
              <w:rPr>
                <w:b/>
                <w:bCs/>
                <w:lang w:eastAsia="ja-JP"/>
              </w:rPr>
              <w:t>≤</w:t>
            </w:r>
            <w:r>
              <w:rPr>
                <w:b/>
                <w:bCs/>
                <w:lang w:eastAsia="ja-JP"/>
              </w:rPr>
              <w:t>6.8</w:t>
            </w:r>
          </w:p>
        </w:tc>
        <w:tc>
          <w:tcPr>
            <w:tcW w:w="1002" w:type="dxa"/>
          </w:tcPr>
          <w:p w14:paraId="2339813D" w14:textId="77777777" w:rsidR="009C67EF" w:rsidRDefault="009C67EF" w:rsidP="008D1C6C">
            <w:pPr>
              <w:rPr>
                <w:b/>
                <w:bCs/>
                <w:lang w:eastAsia="ja-JP"/>
              </w:rPr>
            </w:pPr>
            <w:r w:rsidRPr="002431FE">
              <w:rPr>
                <w:b/>
                <w:bCs/>
                <w:lang w:eastAsia="ja-JP"/>
              </w:rPr>
              <w:t>≤</w:t>
            </w:r>
            <w:r>
              <w:rPr>
                <w:b/>
                <w:bCs/>
                <w:lang w:eastAsia="ja-JP"/>
              </w:rPr>
              <w:t>7.7</w:t>
            </w:r>
          </w:p>
        </w:tc>
        <w:tc>
          <w:tcPr>
            <w:tcW w:w="1002" w:type="dxa"/>
          </w:tcPr>
          <w:p w14:paraId="701FC6B1" w14:textId="77777777" w:rsidR="009C67EF" w:rsidRDefault="009C67EF" w:rsidP="008D1C6C">
            <w:pPr>
              <w:rPr>
                <w:b/>
                <w:bCs/>
                <w:lang w:eastAsia="ja-JP"/>
              </w:rPr>
            </w:pPr>
            <w:r w:rsidRPr="002431FE">
              <w:rPr>
                <w:b/>
                <w:bCs/>
                <w:lang w:eastAsia="ja-JP"/>
              </w:rPr>
              <w:t>≤</w:t>
            </w:r>
            <w:r>
              <w:rPr>
                <w:b/>
                <w:bCs/>
                <w:lang w:eastAsia="ja-JP"/>
              </w:rPr>
              <w:t>6.6</w:t>
            </w:r>
          </w:p>
        </w:tc>
        <w:tc>
          <w:tcPr>
            <w:tcW w:w="1002" w:type="dxa"/>
          </w:tcPr>
          <w:p w14:paraId="0E1663B9" w14:textId="77777777" w:rsidR="009C67EF" w:rsidRDefault="009C67EF" w:rsidP="008D1C6C">
            <w:pPr>
              <w:rPr>
                <w:b/>
                <w:bCs/>
                <w:lang w:eastAsia="ja-JP"/>
              </w:rPr>
            </w:pPr>
            <w:r w:rsidRPr="002431FE">
              <w:rPr>
                <w:b/>
                <w:bCs/>
                <w:lang w:eastAsia="ja-JP"/>
              </w:rPr>
              <w:t>≤</w:t>
            </w:r>
            <w:r>
              <w:rPr>
                <w:b/>
                <w:bCs/>
                <w:lang w:eastAsia="ja-JP"/>
              </w:rPr>
              <w:t>7.7</w:t>
            </w:r>
          </w:p>
        </w:tc>
      </w:tr>
    </w:tbl>
    <w:p w14:paraId="6D1E7B85" w14:textId="77777777" w:rsidR="009C67EF" w:rsidRDefault="009C67EF" w:rsidP="009C67EF">
      <w:pPr>
        <w:rPr>
          <w:b/>
          <w:bCs/>
          <w:lang w:eastAsia="ja-JP"/>
        </w:rPr>
      </w:pPr>
    </w:p>
    <w:p w14:paraId="45758697" w14:textId="77777777" w:rsidR="009C67EF" w:rsidRPr="0079616F" w:rsidRDefault="009C67EF" w:rsidP="009C67EF">
      <w:pPr>
        <w:rPr>
          <w:lang w:val="en-US" w:eastAsia="ko-KR"/>
        </w:rPr>
      </w:pPr>
      <w:r w:rsidRPr="0079616F">
        <w:rPr>
          <w:lang w:val="en-US" w:eastAsia="ko-KR"/>
        </w:rPr>
        <w:t>The power class 5 PSSCH A-MPR in the table should be considered in the discussion of MPR requirements.</w:t>
      </w:r>
    </w:p>
    <w:p w14:paraId="48B930A3" w14:textId="77777777" w:rsidR="009C67EF" w:rsidRPr="0079616F" w:rsidRDefault="009C67EF" w:rsidP="009C67EF">
      <w:pPr>
        <w:rPr>
          <w:b/>
        </w:rPr>
      </w:pPr>
    </w:p>
    <w:p w14:paraId="038BB8A2" w14:textId="77777777" w:rsidR="009C67EF" w:rsidRPr="0079616F" w:rsidRDefault="009C67EF" w:rsidP="009C67EF"/>
    <w:p w14:paraId="2236C30B" w14:textId="77777777" w:rsidR="009C67EF" w:rsidRDefault="009C67EF" w:rsidP="009C67EF">
      <w:pPr>
        <w:pStyle w:val="Heading5"/>
        <w:rPr>
          <w:rFonts w:cs="Arial"/>
          <w:b/>
          <w:szCs w:val="22"/>
        </w:rPr>
      </w:pPr>
      <w:bookmarkStart w:id="206" w:name="_Toc144392081"/>
      <w:r w:rsidRPr="00F75613">
        <w:rPr>
          <w:rFonts w:cs="Arial"/>
          <w:szCs w:val="22"/>
        </w:rPr>
        <w:t>6.1.3.9.2</w:t>
      </w:r>
      <w:r w:rsidRPr="00F75613">
        <w:rPr>
          <w:rFonts w:cs="Arial"/>
          <w:szCs w:val="22"/>
        </w:rPr>
        <w:tab/>
        <w:t>A-MPR for S-SSB transmission</w:t>
      </w:r>
      <w:bookmarkEnd w:id="206"/>
    </w:p>
    <w:p w14:paraId="29E54C92" w14:textId="77777777" w:rsidR="009C67EF" w:rsidRPr="001C67FE" w:rsidRDefault="009C67EF" w:rsidP="009C67EF">
      <w:pPr>
        <w:pStyle w:val="Heading5"/>
        <w:rPr>
          <w:rFonts w:cs="Arial"/>
          <w:b/>
          <w:szCs w:val="22"/>
        </w:rPr>
      </w:pPr>
      <w:r w:rsidRPr="00F75613">
        <w:rPr>
          <w:rFonts w:cs="Arial"/>
          <w:szCs w:val="22"/>
        </w:rPr>
        <w:t>6.1.</w:t>
      </w:r>
      <w:r>
        <w:rPr>
          <w:rFonts w:cs="Arial"/>
          <w:szCs w:val="22"/>
        </w:rPr>
        <w:t>3.9.2.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5CB75321"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w:t>
      </w:r>
      <w:r>
        <w:rPr>
          <w:rFonts w:eastAsiaTheme="minorEastAsia"/>
          <w:lang w:val="en-US" w:eastAsia="ko-KR"/>
        </w:rPr>
        <w:t>60</w:t>
      </w:r>
      <w:r w:rsidRPr="000C68ED">
        <w:rPr>
          <w:rFonts w:eastAsiaTheme="minorEastAsia"/>
          <w:lang w:val="en-US" w:eastAsia="ko-KR"/>
        </w:rPr>
        <w:t xml:space="preserve">, Table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7FFD0DDF" w14:textId="77777777" w:rsidR="009C67EF" w:rsidRPr="001C67FE" w:rsidRDefault="009C67EF" w:rsidP="009C67EF">
      <w:pPr>
        <w:pStyle w:val="BodyText"/>
        <w:rPr>
          <w:lang w:val="en-US" w:eastAsia="ko-KR"/>
        </w:rPr>
      </w:pPr>
    </w:p>
    <w:p w14:paraId="2A0A3201"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42D0BEE" w14:textId="77777777" w:rsidR="009C67EF" w:rsidRDefault="009C67EF" w:rsidP="009C67EF">
      <w:pPr>
        <w:pStyle w:val="TH"/>
        <w:rPr>
          <w:rFonts w:ascii="Times New Roman" w:hAnsi="Times New Roman"/>
        </w:rPr>
      </w:pPr>
      <w:r w:rsidRPr="000C68ED">
        <w:rPr>
          <w:rFonts w:ascii="Times New Roman" w:hAnsi="Times New Roman"/>
          <w:lang w:val="en-US"/>
        </w:rPr>
        <w:t xml:space="preserve">Table </w:t>
      </w:r>
      <w:r>
        <w:rPr>
          <w:rFonts w:ascii="Times New Roman" w:hAnsi="Times New Roman"/>
          <w:lang w:val="en-US"/>
        </w:rPr>
        <w:t>6.1.3.9.2.1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631D7D27" w14:textId="77777777" w:rsidTr="008D1C6C">
        <w:trPr>
          <w:trHeight w:val="266"/>
        </w:trPr>
        <w:tc>
          <w:tcPr>
            <w:tcW w:w="1134" w:type="dxa"/>
            <w:shd w:val="clear" w:color="auto" w:fill="auto"/>
            <w:noWrap/>
            <w:vAlign w:val="center"/>
            <w:hideMark/>
          </w:tcPr>
          <w:p w14:paraId="2F2F92D0"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4F1FF7E0"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18751CB3"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ACE13"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0A0F1"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B28EC"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7AEDCAB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8788C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98201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135F8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459E9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E1855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C5DBF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9529F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778A7C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C9411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5D36B0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BE74B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79063A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94BC8F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B69C0FD" w14:textId="77777777" w:rsidR="009C67EF" w:rsidRPr="004C7DA2" w:rsidRDefault="009C67EF" w:rsidP="008D1C6C">
            <w:pPr>
              <w:spacing w:after="0"/>
              <w:jc w:val="center"/>
              <w:rPr>
                <w:color w:val="000000"/>
                <w:lang w:val="en-US"/>
              </w:rPr>
            </w:pPr>
          </w:p>
        </w:tc>
      </w:tr>
      <w:tr w:rsidR="009C67EF" w:rsidRPr="00491A77" w14:paraId="48718D95" w14:textId="77777777" w:rsidTr="008D1C6C">
        <w:trPr>
          <w:trHeight w:val="266"/>
        </w:trPr>
        <w:tc>
          <w:tcPr>
            <w:tcW w:w="1134" w:type="dxa"/>
            <w:shd w:val="clear" w:color="auto" w:fill="auto"/>
            <w:noWrap/>
            <w:vAlign w:val="center"/>
            <w:hideMark/>
          </w:tcPr>
          <w:p w14:paraId="7D5739CD"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515840" w14:textId="77777777" w:rsidR="009C67EF" w:rsidRPr="004C7DA2" w:rsidRDefault="009C67EF" w:rsidP="008D1C6C">
            <w:pPr>
              <w:spacing w:after="0"/>
              <w:jc w:val="center"/>
              <w:rPr>
                <w:color w:val="000000"/>
                <w:lang w:val="en-US"/>
              </w:rPr>
            </w:pPr>
            <w:r w:rsidRPr="00951723">
              <w:rPr>
                <w:rFonts w:hint="eastAsia"/>
                <w:color w:val="000000"/>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9B33C95" w14:textId="77777777" w:rsidR="009C67EF" w:rsidRPr="004C7DA2" w:rsidRDefault="009C67EF" w:rsidP="008D1C6C">
            <w:pPr>
              <w:spacing w:after="0"/>
              <w:jc w:val="center"/>
              <w:rPr>
                <w:color w:val="000000"/>
                <w:lang w:val="en-US"/>
              </w:rPr>
            </w:pPr>
            <w:r w:rsidRPr="00951723">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C27F5D8" w14:textId="77777777" w:rsidR="009C67EF" w:rsidRPr="004C7DA2" w:rsidRDefault="009C67EF" w:rsidP="008D1C6C">
            <w:pPr>
              <w:spacing w:after="0"/>
              <w:jc w:val="center"/>
              <w:rPr>
                <w:color w:val="000000"/>
                <w:lang w:val="en-US"/>
              </w:rPr>
            </w:pPr>
            <w:r w:rsidRPr="00951723">
              <w:rPr>
                <w:rFonts w:hint="eastAsia"/>
                <w:color w:val="000000"/>
              </w:rPr>
              <w:t>12.15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0F57E1" w14:textId="77777777" w:rsidR="009C67EF" w:rsidRPr="004C7DA2" w:rsidRDefault="009C67EF" w:rsidP="008D1C6C">
            <w:pPr>
              <w:spacing w:after="0"/>
              <w:jc w:val="center"/>
              <w:rPr>
                <w:color w:val="000000"/>
                <w:lang w:val="en-US"/>
              </w:rPr>
            </w:pPr>
            <w:r w:rsidRPr="00951723">
              <w:rPr>
                <w:rFonts w:hint="eastAsia"/>
                <w:color w:val="000000"/>
              </w:rPr>
              <w:t>6.16</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BAB28AD" w14:textId="77777777" w:rsidR="009C67EF" w:rsidRPr="004C7DA2" w:rsidRDefault="009C67EF" w:rsidP="008D1C6C">
            <w:pPr>
              <w:spacing w:after="0"/>
              <w:jc w:val="center"/>
              <w:rPr>
                <w:color w:val="000000"/>
                <w:lang w:val="en-US"/>
              </w:rPr>
            </w:pPr>
            <w:r w:rsidRPr="00951723">
              <w:rPr>
                <w:rFonts w:hint="eastAsia"/>
                <w:color w:val="000000"/>
              </w:rPr>
              <w:t>9.19</w:t>
            </w:r>
          </w:p>
        </w:tc>
        <w:tc>
          <w:tcPr>
            <w:tcW w:w="723" w:type="dxa"/>
            <w:tcBorders>
              <w:top w:val="nil"/>
              <w:left w:val="single" w:sz="4" w:space="0" w:color="auto"/>
              <w:bottom w:val="single" w:sz="4" w:space="0" w:color="auto"/>
              <w:right w:val="nil"/>
            </w:tcBorders>
            <w:shd w:val="clear" w:color="auto" w:fill="auto"/>
            <w:noWrap/>
            <w:vAlign w:val="center"/>
          </w:tcPr>
          <w:p w14:paraId="7044822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424E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DA2FC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6733F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0425D5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03595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8792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0C63B6"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5A18D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77637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2ECB8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41EB7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F2A7F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921AA7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B961A08" w14:textId="77777777" w:rsidR="009C67EF" w:rsidRPr="004C7DA2" w:rsidRDefault="009C67EF" w:rsidP="008D1C6C">
            <w:pPr>
              <w:spacing w:after="0"/>
              <w:jc w:val="center"/>
              <w:rPr>
                <w:color w:val="000000"/>
                <w:lang w:val="en-US"/>
              </w:rPr>
            </w:pPr>
          </w:p>
        </w:tc>
      </w:tr>
      <w:tr w:rsidR="009C67EF" w:rsidRPr="00491A77" w14:paraId="1E5AFCD1" w14:textId="77777777" w:rsidTr="008D1C6C">
        <w:trPr>
          <w:trHeight w:val="266"/>
        </w:trPr>
        <w:tc>
          <w:tcPr>
            <w:tcW w:w="1134" w:type="dxa"/>
            <w:shd w:val="clear" w:color="auto" w:fill="auto"/>
            <w:noWrap/>
            <w:vAlign w:val="center"/>
            <w:hideMark/>
          </w:tcPr>
          <w:p w14:paraId="47515D8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77DDA10"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52235F5E"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E84E6"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D26AC"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17A62"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10301"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14AD0B8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D9F8BB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C0A1C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50A6FF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76EE9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9ABDAB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0F3746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6C4807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81E75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93F93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CBED2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55998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4F0B2C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1066B9B" w14:textId="77777777" w:rsidR="009C67EF" w:rsidRPr="004C7DA2" w:rsidRDefault="009C67EF" w:rsidP="008D1C6C">
            <w:pPr>
              <w:spacing w:after="0"/>
              <w:jc w:val="center"/>
              <w:rPr>
                <w:color w:val="000000"/>
                <w:lang w:val="en-US"/>
              </w:rPr>
            </w:pPr>
          </w:p>
        </w:tc>
      </w:tr>
      <w:tr w:rsidR="009C67EF" w:rsidRPr="00491A77" w14:paraId="69F834C6" w14:textId="77777777" w:rsidTr="008D1C6C">
        <w:trPr>
          <w:trHeight w:val="266"/>
        </w:trPr>
        <w:tc>
          <w:tcPr>
            <w:tcW w:w="1134" w:type="dxa"/>
            <w:shd w:val="clear" w:color="auto" w:fill="auto"/>
            <w:noWrap/>
            <w:vAlign w:val="center"/>
            <w:hideMark/>
          </w:tcPr>
          <w:p w14:paraId="23A199CC"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995DF9C" w14:textId="77777777" w:rsidR="009C67EF" w:rsidRPr="004C7DA2" w:rsidRDefault="009C67EF" w:rsidP="008D1C6C">
            <w:pPr>
              <w:spacing w:after="0"/>
              <w:jc w:val="center"/>
              <w:rPr>
                <w:color w:val="000000"/>
                <w:lang w:val="en-US"/>
              </w:rPr>
            </w:pPr>
            <w:r w:rsidRPr="00951723">
              <w:rPr>
                <w:rFonts w:hint="eastAsia"/>
                <w:color w:val="000000"/>
              </w:rPr>
              <w:t>11.31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5B01580" w14:textId="77777777" w:rsidR="009C67EF" w:rsidRPr="004C7DA2" w:rsidRDefault="009C67EF" w:rsidP="008D1C6C">
            <w:pPr>
              <w:spacing w:after="0"/>
              <w:jc w:val="center"/>
              <w:rPr>
                <w:color w:val="000000"/>
                <w:lang w:val="en-US"/>
              </w:rPr>
            </w:pPr>
            <w:r w:rsidRPr="00951723">
              <w:rPr>
                <w:rFonts w:hint="eastAsia"/>
                <w:color w:val="000000"/>
              </w:rPr>
              <w:t>8.63</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F35A152" w14:textId="77777777" w:rsidR="009C67EF" w:rsidRPr="004C7DA2" w:rsidRDefault="009C67EF" w:rsidP="008D1C6C">
            <w:pPr>
              <w:spacing w:after="0"/>
              <w:jc w:val="center"/>
              <w:rPr>
                <w:color w:val="000000"/>
                <w:lang w:val="en-US"/>
              </w:rPr>
            </w:pPr>
            <w:r w:rsidRPr="00951723">
              <w:rPr>
                <w:rFonts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77AAE1E" w14:textId="77777777" w:rsidR="009C67EF" w:rsidRPr="004C7DA2" w:rsidRDefault="009C67EF" w:rsidP="008D1C6C">
            <w:pPr>
              <w:spacing w:after="0"/>
              <w:jc w:val="center"/>
              <w:rPr>
                <w:color w:val="000000"/>
                <w:lang w:val="en-US"/>
              </w:rPr>
            </w:pPr>
            <w:r w:rsidRPr="00951723">
              <w:rPr>
                <w:rFonts w:hint="eastAsia"/>
                <w:color w:val="000000"/>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767AE2" w14:textId="77777777" w:rsidR="009C67EF" w:rsidRPr="004C7DA2" w:rsidRDefault="009C67EF" w:rsidP="008D1C6C">
            <w:pPr>
              <w:spacing w:after="0"/>
              <w:jc w:val="center"/>
              <w:rPr>
                <w:color w:val="000000"/>
                <w:lang w:val="en-US"/>
              </w:rPr>
            </w:pPr>
            <w:r w:rsidRPr="00951723">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454FC9A" w14:textId="77777777" w:rsidR="009C67EF" w:rsidRPr="004C7DA2" w:rsidRDefault="009C67EF" w:rsidP="008D1C6C">
            <w:pPr>
              <w:spacing w:after="0"/>
              <w:jc w:val="center"/>
              <w:rPr>
                <w:color w:val="000000"/>
                <w:lang w:val="en-US"/>
              </w:rPr>
            </w:pPr>
            <w:r w:rsidRPr="00951723">
              <w:rPr>
                <w:rFonts w:hint="eastAsia"/>
                <w:color w:val="000000"/>
              </w:rPr>
              <w:t>12.15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B6B8B3F"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7C9A78F"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E2DF136"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738BA3C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169FD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FF153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DE6AA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CAD4F1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BF424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5F590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E6CE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8D4C5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BB6436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A4591D3" w14:textId="77777777" w:rsidR="009C67EF" w:rsidRPr="004C7DA2" w:rsidRDefault="009C67EF" w:rsidP="008D1C6C">
            <w:pPr>
              <w:spacing w:after="0"/>
              <w:jc w:val="center"/>
              <w:rPr>
                <w:color w:val="000000"/>
                <w:lang w:val="en-US"/>
              </w:rPr>
            </w:pPr>
          </w:p>
        </w:tc>
      </w:tr>
      <w:tr w:rsidR="009C67EF" w:rsidRPr="00491A77" w14:paraId="08EC90B8" w14:textId="77777777" w:rsidTr="008D1C6C">
        <w:trPr>
          <w:trHeight w:val="266"/>
        </w:trPr>
        <w:tc>
          <w:tcPr>
            <w:tcW w:w="1134" w:type="dxa"/>
            <w:shd w:val="clear" w:color="auto" w:fill="auto"/>
            <w:noWrap/>
            <w:vAlign w:val="center"/>
            <w:hideMark/>
          </w:tcPr>
          <w:p w14:paraId="720D8A0F"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0C766481"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34FA5080"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01EF1BB7"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4D06ED75"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1DD08144"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BDD6D"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A82A0"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220C5"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00E18"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9711C"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58B4F01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6BE06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58B8EE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5F701F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1297A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519DD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22153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9457A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DF2E9B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AFC3792" w14:textId="77777777" w:rsidR="009C67EF" w:rsidRPr="004C7DA2" w:rsidRDefault="009C67EF" w:rsidP="008D1C6C">
            <w:pPr>
              <w:spacing w:after="0"/>
              <w:jc w:val="center"/>
              <w:rPr>
                <w:color w:val="000000"/>
                <w:lang w:val="en-US"/>
              </w:rPr>
            </w:pPr>
          </w:p>
        </w:tc>
      </w:tr>
      <w:tr w:rsidR="009C67EF" w:rsidRPr="00491A77" w14:paraId="605E7E33" w14:textId="77777777" w:rsidTr="008D1C6C">
        <w:trPr>
          <w:trHeight w:val="266"/>
        </w:trPr>
        <w:tc>
          <w:tcPr>
            <w:tcW w:w="1134" w:type="dxa"/>
            <w:shd w:val="clear" w:color="auto" w:fill="auto"/>
            <w:noWrap/>
            <w:vAlign w:val="center"/>
            <w:hideMark/>
          </w:tcPr>
          <w:p w14:paraId="76788A8E"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09684DC5" w14:textId="77777777" w:rsidR="009C67EF" w:rsidRPr="004C7DA2" w:rsidRDefault="009C67EF" w:rsidP="008D1C6C">
            <w:pPr>
              <w:spacing w:after="0"/>
              <w:jc w:val="center"/>
              <w:rPr>
                <w:color w:val="000000"/>
                <w:lang w:val="en-US"/>
              </w:rPr>
            </w:pPr>
            <w:r w:rsidRPr="00951723">
              <w:rPr>
                <w:rFonts w:hint="eastAsia"/>
                <w:color w:val="000000"/>
              </w:rPr>
              <w:t>9.29</w:t>
            </w:r>
          </w:p>
        </w:tc>
        <w:tc>
          <w:tcPr>
            <w:tcW w:w="723" w:type="dxa"/>
            <w:tcBorders>
              <w:top w:val="nil"/>
              <w:left w:val="nil"/>
              <w:bottom w:val="nil"/>
              <w:right w:val="nil"/>
            </w:tcBorders>
            <w:shd w:val="clear" w:color="000000" w:fill="E4E4E4"/>
            <w:noWrap/>
            <w:vAlign w:val="center"/>
          </w:tcPr>
          <w:p w14:paraId="017C2C80" w14:textId="77777777" w:rsidR="009C67EF" w:rsidRPr="004C7DA2" w:rsidRDefault="009C67EF" w:rsidP="008D1C6C">
            <w:pPr>
              <w:spacing w:after="0"/>
              <w:jc w:val="center"/>
              <w:rPr>
                <w:color w:val="000000"/>
                <w:lang w:val="en-US"/>
              </w:rPr>
            </w:pPr>
            <w:r w:rsidRPr="00951723">
              <w:rPr>
                <w:rFonts w:hint="eastAsia"/>
                <w:color w:val="000000"/>
              </w:rPr>
              <w:t>7.05</w:t>
            </w:r>
          </w:p>
        </w:tc>
        <w:tc>
          <w:tcPr>
            <w:tcW w:w="723" w:type="dxa"/>
            <w:tcBorders>
              <w:top w:val="nil"/>
              <w:left w:val="nil"/>
              <w:bottom w:val="nil"/>
              <w:right w:val="nil"/>
            </w:tcBorders>
            <w:shd w:val="clear" w:color="000000" w:fill="DADADA"/>
            <w:noWrap/>
            <w:vAlign w:val="center"/>
          </w:tcPr>
          <w:p w14:paraId="13C3EB3E" w14:textId="77777777" w:rsidR="009C67EF" w:rsidRPr="004C7DA2" w:rsidRDefault="009C67EF" w:rsidP="008D1C6C">
            <w:pPr>
              <w:spacing w:after="0"/>
              <w:jc w:val="center"/>
              <w:rPr>
                <w:color w:val="000000"/>
                <w:lang w:val="en-US"/>
              </w:rPr>
            </w:pPr>
            <w:r w:rsidRPr="00951723">
              <w:rPr>
                <w:rFonts w:hint="eastAsia"/>
                <w:color w:val="000000"/>
              </w:rPr>
              <w:t>7.87</w:t>
            </w:r>
          </w:p>
        </w:tc>
        <w:tc>
          <w:tcPr>
            <w:tcW w:w="723" w:type="dxa"/>
            <w:tcBorders>
              <w:top w:val="nil"/>
              <w:left w:val="nil"/>
              <w:bottom w:val="nil"/>
              <w:right w:val="nil"/>
            </w:tcBorders>
            <w:shd w:val="clear" w:color="000000" w:fill="EFEFEF"/>
            <w:noWrap/>
            <w:vAlign w:val="center"/>
          </w:tcPr>
          <w:p w14:paraId="5E245A9A" w14:textId="77777777" w:rsidR="009C67EF" w:rsidRPr="004C7DA2" w:rsidRDefault="009C67EF" w:rsidP="008D1C6C">
            <w:pPr>
              <w:spacing w:after="0"/>
              <w:jc w:val="center"/>
              <w:rPr>
                <w:color w:val="000000"/>
                <w:lang w:val="en-US"/>
              </w:rPr>
            </w:pPr>
            <w:r w:rsidRPr="00951723">
              <w:rPr>
                <w:rFonts w:hint="eastAsia"/>
                <w:color w:val="000000"/>
              </w:rPr>
              <w:t>6.15</w:t>
            </w:r>
          </w:p>
        </w:tc>
        <w:tc>
          <w:tcPr>
            <w:tcW w:w="722" w:type="dxa"/>
            <w:tcBorders>
              <w:top w:val="nil"/>
              <w:left w:val="nil"/>
              <w:bottom w:val="nil"/>
              <w:right w:val="nil"/>
            </w:tcBorders>
            <w:shd w:val="clear" w:color="000000" w:fill="EDEDED"/>
            <w:noWrap/>
            <w:vAlign w:val="center"/>
          </w:tcPr>
          <w:p w14:paraId="33B4AA50" w14:textId="77777777" w:rsidR="009C67EF" w:rsidRPr="004C7DA2" w:rsidRDefault="009C67EF" w:rsidP="008D1C6C">
            <w:pPr>
              <w:spacing w:after="0"/>
              <w:jc w:val="center"/>
              <w:rPr>
                <w:color w:val="000000"/>
                <w:lang w:val="en-US"/>
              </w:rPr>
            </w:pPr>
            <w:r w:rsidRPr="00951723">
              <w:rPr>
                <w:rFonts w:hint="eastAsia"/>
                <w:color w:val="000000"/>
              </w:rPr>
              <w:t>6.20</w:t>
            </w:r>
          </w:p>
        </w:tc>
        <w:tc>
          <w:tcPr>
            <w:tcW w:w="723" w:type="dxa"/>
            <w:tcBorders>
              <w:top w:val="nil"/>
              <w:left w:val="nil"/>
              <w:bottom w:val="nil"/>
              <w:right w:val="nil"/>
            </w:tcBorders>
            <w:shd w:val="clear" w:color="000000" w:fill="FBFBFB"/>
            <w:noWrap/>
            <w:vAlign w:val="center"/>
          </w:tcPr>
          <w:p w14:paraId="34F6917C" w14:textId="77777777" w:rsidR="009C67EF" w:rsidRPr="004C7DA2" w:rsidRDefault="009C67EF" w:rsidP="008D1C6C">
            <w:pPr>
              <w:spacing w:after="0"/>
              <w:jc w:val="center"/>
              <w:rPr>
                <w:color w:val="000000"/>
                <w:lang w:val="en-US"/>
              </w:rPr>
            </w:pPr>
            <w:r w:rsidRPr="00951723">
              <w:rPr>
                <w:rFonts w:hint="eastAsia"/>
                <w:color w:val="000000"/>
              </w:rPr>
              <w:t>9.21</w:t>
            </w:r>
          </w:p>
        </w:tc>
        <w:tc>
          <w:tcPr>
            <w:tcW w:w="723" w:type="dxa"/>
            <w:tcBorders>
              <w:top w:val="nil"/>
              <w:left w:val="nil"/>
              <w:bottom w:val="nil"/>
              <w:right w:val="nil"/>
            </w:tcBorders>
            <w:shd w:val="clear" w:color="000000" w:fill="F6F6F6"/>
            <w:noWrap/>
            <w:vAlign w:val="center"/>
          </w:tcPr>
          <w:p w14:paraId="72381464" w14:textId="77777777" w:rsidR="009C67EF" w:rsidRPr="004C7DA2" w:rsidRDefault="009C67EF" w:rsidP="008D1C6C">
            <w:pPr>
              <w:spacing w:after="0"/>
              <w:jc w:val="center"/>
              <w:rPr>
                <w:color w:val="000000"/>
                <w:lang w:val="en-US"/>
              </w:rPr>
            </w:pPr>
            <w:r w:rsidRPr="00951723">
              <w:rPr>
                <w:rFonts w:hint="eastAsia"/>
                <w:color w:val="000000"/>
              </w:rPr>
              <w:t>6.20</w:t>
            </w:r>
          </w:p>
        </w:tc>
        <w:tc>
          <w:tcPr>
            <w:tcW w:w="723" w:type="dxa"/>
            <w:tcBorders>
              <w:top w:val="nil"/>
              <w:left w:val="nil"/>
              <w:bottom w:val="nil"/>
              <w:right w:val="nil"/>
            </w:tcBorders>
            <w:shd w:val="clear" w:color="000000" w:fill="FEFEFE"/>
            <w:noWrap/>
            <w:vAlign w:val="center"/>
          </w:tcPr>
          <w:p w14:paraId="6C733211" w14:textId="77777777" w:rsidR="009C67EF" w:rsidRPr="004C7DA2" w:rsidRDefault="009C67EF" w:rsidP="008D1C6C">
            <w:pPr>
              <w:spacing w:after="0"/>
              <w:jc w:val="center"/>
              <w:rPr>
                <w:color w:val="000000"/>
                <w:lang w:val="en-US"/>
              </w:rPr>
            </w:pPr>
            <w:r w:rsidRPr="00951723">
              <w:rPr>
                <w:rFonts w:hint="eastAsia"/>
                <w:color w:val="000000"/>
              </w:rPr>
              <w:t>9.21</w:t>
            </w:r>
          </w:p>
        </w:tc>
        <w:tc>
          <w:tcPr>
            <w:tcW w:w="723" w:type="dxa"/>
            <w:tcBorders>
              <w:top w:val="nil"/>
              <w:left w:val="nil"/>
              <w:bottom w:val="nil"/>
              <w:right w:val="nil"/>
            </w:tcBorders>
            <w:shd w:val="clear" w:color="000000" w:fill="DCDCDC"/>
            <w:noWrap/>
            <w:vAlign w:val="center"/>
          </w:tcPr>
          <w:p w14:paraId="1A54AC31" w14:textId="77777777" w:rsidR="009C67EF" w:rsidRPr="004C7DA2" w:rsidRDefault="009C67EF" w:rsidP="008D1C6C">
            <w:pPr>
              <w:spacing w:after="0"/>
              <w:jc w:val="center"/>
              <w:rPr>
                <w:color w:val="000000"/>
                <w:lang w:val="en-US"/>
              </w:rPr>
            </w:pPr>
            <w:r w:rsidRPr="00951723">
              <w:rPr>
                <w:rFonts w:hint="eastAsia"/>
                <w:color w:val="000000"/>
              </w:rPr>
              <w:t>7.67</w:t>
            </w:r>
          </w:p>
        </w:tc>
        <w:tc>
          <w:tcPr>
            <w:tcW w:w="722" w:type="dxa"/>
            <w:tcBorders>
              <w:top w:val="nil"/>
              <w:left w:val="nil"/>
              <w:bottom w:val="nil"/>
              <w:right w:val="nil"/>
            </w:tcBorders>
            <w:shd w:val="clear" w:color="000000" w:fill="EEEEEE"/>
            <w:noWrap/>
            <w:vAlign w:val="center"/>
          </w:tcPr>
          <w:p w14:paraId="3D5E8A93" w14:textId="77777777" w:rsidR="009C67EF" w:rsidRPr="004C7DA2" w:rsidRDefault="009C67EF" w:rsidP="008D1C6C">
            <w:pPr>
              <w:spacing w:after="0"/>
              <w:jc w:val="center"/>
              <w:rPr>
                <w:color w:val="000000"/>
                <w:lang w:val="en-US"/>
              </w:rPr>
            </w:pPr>
            <w:r w:rsidRPr="00951723">
              <w:rPr>
                <w:rFonts w:hint="eastAsia"/>
                <w:color w:val="000000"/>
              </w:rPr>
              <w:t>6.25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EF6FAC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3FF61D0"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5820FC"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AF634C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2533F8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EB8452D"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E42BF5D"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1B441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B51232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2BE0F51" w14:textId="77777777" w:rsidR="009C67EF" w:rsidRPr="004C7DA2" w:rsidRDefault="009C67EF" w:rsidP="008D1C6C">
            <w:pPr>
              <w:spacing w:after="0"/>
              <w:jc w:val="center"/>
              <w:rPr>
                <w:color w:val="000000"/>
                <w:lang w:val="en-US"/>
              </w:rPr>
            </w:pPr>
          </w:p>
        </w:tc>
      </w:tr>
      <w:tr w:rsidR="009C67EF" w:rsidRPr="00491A77" w14:paraId="762F1DBA" w14:textId="77777777" w:rsidTr="008D1C6C">
        <w:trPr>
          <w:trHeight w:val="266"/>
        </w:trPr>
        <w:tc>
          <w:tcPr>
            <w:tcW w:w="1134" w:type="dxa"/>
            <w:shd w:val="clear" w:color="auto" w:fill="auto"/>
            <w:noWrap/>
            <w:vAlign w:val="center"/>
            <w:hideMark/>
          </w:tcPr>
          <w:p w14:paraId="241C5A53"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6EC1D5ED"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1D38D2A5"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27F5CD00"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1BC6304D"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1D37AF66"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7C50A315"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3C8D6453"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74E9C32"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AEE0D"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B31EE"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73CB3"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04C36"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87B66"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2D258"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AC4F17"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2E605"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1F1E4A"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9D9DF"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2388037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3F91889" w14:textId="77777777" w:rsidR="009C67EF" w:rsidRPr="004C7DA2" w:rsidRDefault="009C67EF" w:rsidP="008D1C6C">
            <w:pPr>
              <w:spacing w:after="0"/>
              <w:jc w:val="center"/>
              <w:rPr>
                <w:color w:val="000000"/>
                <w:lang w:val="en-US"/>
              </w:rPr>
            </w:pPr>
          </w:p>
        </w:tc>
      </w:tr>
      <w:tr w:rsidR="009C67EF" w:rsidRPr="00491A77" w14:paraId="211560E6" w14:textId="77777777" w:rsidTr="008D1C6C">
        <w:trPr>
          <w:trHeight w:val="266"/>
        </w:trPr>
        <w:tc>
          <w:tcPr>
            <w:tcW w:w="1134" w:type="dxa"/>
            <w:shd w:val="clear" w:color="auto" w:fill="auto"/>
            <w:noWrap/>
            <w:vAlign w:val="center"/>
            <w:hideMark/>
          </w:tcPr>
          <w:p w14:paraId="0894603C"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F3C946C" w14:textId="77777777" w:rsidR="009C67EF" w:rsidRPr="004C7DA2" w:rsidRDefault="009C67EF" w:rsidP="008D1C6C">
            <w:pPr>
              <w:spacing w:after="0"/>
              <w:jc w:val="center"/>
              <w:rPr>
                <w:color w:val="000000"/>
                <w:lang w:val="en-US"/>
              </w:rPr>
            </w:pPr>
            <w:r w:rsidRPr="00951723">
              <w:rPr>
                <w:rFonts w:hint="eastAsia"/>
                <w:color w:val="000000"/>
              </w:rPr>
              <w:t>10.34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16B6AC" w14:textId="77777777" w:rsidR="009C67EF" w:rsidRPr="004C7DA2" w:rsidRDefault="009C67EF" w:rsidP="008D1C6C">
            <w:pPr>
              <w:spacing w:after="0"/>
              <w:jc w:val="center"/>
              <w:rPr>
                <w:color w:val="000000"/>
                <w:lang w:val="en-US"/>
              </w:rPr>
            </w:pPr>
            <w:r w:rsidRPr="00951723">
              <w:rPr>
                <w:rFonts w:hint="eastAsia"/>
                <w:color w:val="000000"/>
              </w:rPr>
              <w:t>6.86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C6AAA3F" w14:textId="77777777" w:rsidR="009C67EF" w:rsidRPr="004C7DA2" w:rsidRDefault="009C67EF" w:rsidP="008D1C6C">
            <w:pPr>
              <w:spacing w:after="0"/>
              <w:jc w:val="center"/>
              <w:rPr>
                <w:color w:val="000000"/>
                <w:lang w:val="en-US"/>
              </w:rPr>
            </w:pPr>
            <w:r w:rsidRPr="00951723">
              <w:rPr>
                <w:rFonts w:hint="eastAsia"/>
                <w:color w:val="000000"/>
              </w:rPr>
              <w:t>8.81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311EA7B" w14:textId="77777777" w:rsidR="009C67EF" w:rsidRPr="004C7DA2" w:rsidRDefault="009C67EF" w:rsidP="008D1C6C">
            <w:pPr>
              <w:spacing w:after="0"/>
              <w:jc w:val="center"/>
              <w:rPr>
                <w:color w:val="000000"/>
                <w:lang w:val="en-US"/>
              </w:rPr>
            </w:pPr>
            <w:r w:rsidRPr="00951723">
              <w:rPr>
                <w:rFonts w:hint="eastAsia"/>
                <w:color w:val="000000"/>
              </w:rPr>
              <w:t>5.70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15D6859" w14:textId="77777777" w:rsidR="009C67EF" w:rsidRPr="004C7DA2" w:rsidRDefault="009C67EF" w:rsidP="008D1C6C">
            <w:pPr>
              <w:spacing w:after="0"/>
              <w:jc w:val="center"/>
              <w:rPr>
                <w:color w:val="000000"/>
                <w:lang w:val="en-US"/>
              </w:rPr>
            </w:pPr>
            <w:r w:rsidRPr="00951723">
              <w:rPr>
                <w:rFonts w:hint="eastAsia"/>
                <w:color w:val="000000"/>
              </w:rPr>
              <w:t>7.67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778D4F4" w14:textId="77777777" w:rsidR="009C67EF" w:rsidRPr="004C7DA2" w:rsidRDefault="009C67EF" w:rsidP="008D1C6C">
            <w:pPr>
              <w:spacing w:after="0"/>
              <w:jc w:val="center"/>
              <w:rPr>
                <w:color w:val="000000"/>
                <w:lang w:val="en-US"/>
              </w:rPr>
            </w:pPr>
            <w:r w:rsidRPr="00951723">
              <w:rPr>
                <w:rFonts w:hint="eastAsia"/>
                <w:color w:val="000000"/>
              </w:rPr>
              <w:t>6.08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8E7E72" w14:textId="77777777" w:rsidR="009C67EF" w:rsidRPr="004C7DA2" w:rsidRDefault="009C67EF" w:rsidP="008D1C6C">
            <w:pPr>
              <w:spacing w:after="0"/>
              <w:jc w:val="center"/>
              <w:rPr>
                <w:color w:val="000000"/>
                <w:lang w:val="en-US"/>
              </w:rPr>
            </w:pPr>
            <w:r w:rsidRPr="00951723">
              <w:rPr>
                <w:rFonts w:hint="eastAsia"/>
                <w:color w:val="000000"/>
              </w:rPr>
              <w:t>6.19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2957ACF" w14:textId="77777777" w:rsidR="009C67EF" w:rsidRPr="004C7DA2" w:rsidRDefault="009C67EF" w:rsidP="008D1C6C">
            <w:pPr>
              <w:spacing w:after="0"/>
              <w:jc w:val="center"/>
              <w:rPr>
                <w:color w:val="000000"/>
                <w:lang w:val="en-US"/>
              </w:rPr>
            </w:pPr>
            <w:r w:rsidRPr="0095172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953529" w14:textId="77777777" w:rsidR="009C67EF" w:rsidRPr="004C7DA2" w:rsidRDefault="009C67EF" w:rsidP="008D1C6C">
            <w:pPr>
              <w:spacing w:after="0"/>
              <w:jc w:val="center"/>
              <w:rPr>
                <w:color w:val="000000"/>
                <w:lang w:val="en-US"/>
              </w:rPr>
            </w:pPr>
            <w:r w:rsidRPr="00951723">
              <w:rPr>
                <w:rFonts w:hint="eastAsia"/>
                <w:color w:val="000000"/>
              </w:rPr>
              <w:t>6.11</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62542A8" w14:textId="77777777" w:rsidR="009C67EF" w:rsidRPr="004C7DA2" w:rsidRDefault="009C67EF" w:rsidP="008D1C6C">
            <w:pPr>
              <w:spacing w:after="0"/>
              <w:jc w:val="center"/>
              <w:rPr>
                <w:color w:val="000000"/>
                <w:lang w:val="en-US"/>
              </w:rPr>
            </w:pPr>
            <w:r w:rsidRPr="00951723">
              <w:rPr>
                <w:rFonts w:hint="eastAsia"/>
                <w:color w:val="000000"/>
              </w:rPr>
              <w:t>6.15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7AFBED" w14:textId="77777777" w:rsidR="009C67EF" w:rsidRPr="004C7DA2" w:rsidRDefault="009C67EF" w:rsidP="008D1C6C">
            <w:pPr>
              <w:spacing w:after="0"/>
              <w:jc w:val="center"/>
              <w:rPr>
                <w:color w:val="000000"/>
                <w:lang w:val="en-US"/>
              </w:rPr>
            </w:pPr>
            <w:r w:rsidRPr="00951723">
              <w:rPr>
                <w:rFonts w:hint="eastAsia"/>
                <w:color w:val="000000"/>
              </w:rPr>
              <w:t>6.23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F1F8538" w14:textId="77777777" w:rsidR="009C67EF" w:rsidRPr="004C7DA2" w:rsidRDefault="009C67EF" w:rsidP="008D1C6C">
            <w:pPr>
              <w:spacing w:after="0"/>
              <w:jc w:val="center"/>
              <w:rPr>
                <w:color w:val="000000"/>
                <w:lang w:val="en-US"/>
              </w:rPr>
            </w:pPr>
            <w:r w:rsidRPr="00951723">
              <w:rPr>
                <w:rFonts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46922E" w14:textId="77777777" w:rsidR="009C67EF" w:rsidRPr="004C7DA2" w:rsidRDefault="009C67EF" w:rsidP="008D1C6C">
            <w:pPr>
              <w:spacing w:after="0"/>
              <w:jc w:val="center"/>
              <w:rPr>
                <w:color w:val="000000"/>
                <w:lang w:val="en-US"/>
              </w:rPr>
            </w:pPr>
            <w:r w:rsidRPr="00951723">
              <w:rPr>
                <w:rFonts w:hint="eastAsia"/>
                <w:color w:val="000000"/>
              </w:rPr>
              <w:t>8.92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62CA93" w14:textId="77777777" w:rsidR="009C67EF" w:rsidRPr="004C7DA2" w:rsidRDefault="009C67EF" w:rsidP="008D1C6C">
            <w:pPr>
              <w:spacing w:after="0"/>
              <w:jc w:val="center"/>
              <w:rPr>
                <w:color w:val="000000"/>
                <w:lang w:val="en-US"/>
              </w:rPr>
            </w:pPr>
            <w:r w:rsidRPr="00951723">
              <w:rPr>
                <w:rFonts w:hint="eastAsia"/>
                <w:color w:val="000000"/>
              </w:rPr>
              <w:t>6.11</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E023766" w14:textId="77777777" w:rsidR="009C67EF" w:rsidRPr="004C7DA2" w:rsidRDefault="009C67EF" w:rsidP="008D1C6C">
            <w:pPr>
              <w:spacing w:after="0"/>
              <w:jc w:val="center"/>
              <w:rPr>
                <w:color w:val="000000"/>
                <w:lang w:val="en-US"/>
              </w:rPr>
            </w:pPr>
            <w:r w:rsidRPr="00951723">
              <w:rPr>
                <w:rFonts w:hint="eastAsia"/>
                <w:color w:val="000000"/>
              </w:rPr>
              <w:t>7.97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61447A0" w14:textId="77777777" w:rsidR="009C67EF" w:rsidRPr="004C7DA2" w:rsidRDefault="009C67EF" w:rsidP="008D1C6C">
            <w:pPr>
              <w:spacing w:after="0"/>
              <w:jc w:val="center"/>
              <w:rPr>
                <w:color w:val="000000"/>
                <w:lang w:val="en-US"/>
              </w:rPr>
            </w:pPr>
            <w:r w:rsidRPr="00951723">
              <w:rPr>
                <w:rFonts w:hint="eastAsia"/>
                <w:color w:val="000000"/>
              </w:rPr>
              <w:t>6.13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30CC3D4" w14:textId="77777777" w:rsidR="009C67EF" w:rsidRPr="004C7DA2" w:rsidRDefault="009C67EF" w:rsidP="008D1C6C">
            <w:pPr>
              <w:spacing w:after="0"/>
              <w:jc w:val="center"/>
              <w:rPr>
                <w:color w:val="000000"/>
                <w:lang w:val="en-US"/>
              </w:rPr>
            </w:pPr>
            <w:r w:rsidRPr="00951723">
              <w:rPr>
                <w:rFonts w:hint="eastAsia"/>
                <w:color w:val="000000"/>
              </w:rPr>
              <w:t>7.51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BC17BC7" w14:textId="77777777" w:rsidR="009C67EF" w:rsidRPr="004C7DA2" w:rsidRDefault="009C67EF" w:rsidP="008D1C6C">
            <w:pPr>
              <w:spacing w:after="0"/>
              <w:jc w:val="center"/>
              <w:rPr>
                <w:color w:val="000000"/>
                <w:lang w:val="en-US"/>
              </w:rPr>
            </w:pPr>
            <w:r w:rsidRPr="00951723">
              <w:rPr>
                <w:rFonts w:hint="eastAsia"/>
                <w:color w:val="000000"/>
              </w:rPr>
              <w:t>6.23</w:t>
            </w:r>
          </w:p>
        </w:tc>
        <w:tc>
          <w:tcPr>
            <w:tcW w:w="723" w:type="dxa"/>
            <w:tcBorders>
              <w:top w:val="nil"/>
              <w:left w:val="single" w:sz="4" w:space="0" w:color="auto"/>
              <w:bottom w:val="single" w:sz="4" w:space="0" w:color="auto"/>
              <w:right w:val="nil"/>
            </w:tcBorders>
            <w:shd w:val="clear" w:color="auto" w:fill="FFFFFF" w:themeFill="background1"/>
            <w:vAlign w:val="center"/>
          </w:tcPr>
          <w:p w14:paraId="18B63A04"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21DC7230" w14:textId="77777777" w:rsidR="009C67EF" w:rsidRPr="004C7DA2" w:rsidRDefault="009C67EF" w:rsidP="008D1C6C">
            <w:pPr>
              <w:spacing w:after="0"/>
              <w:jc w:val="center"/>
              <w:rPr>
                <w:color w:val="000000"/>
                <w:lang w:val="en-US"/>
              </w:rPr>
            </w:pPr>
          </w:p>
        </w:tc>
      </w:tr>
      <w:tr w:rsidR="009C67EF" w:rsidRPr="00491A77" w14:paraId="415332E7" w14:textId="77777777" w:rsidTr="008D1C6C">
        <w:trPr>
          <w:trHeight w:val="266"/>
        </w:trPr>
        <w:tc>
          <w:tcPr>
            <w:tcW w:w="1134" w:type="dxa"/>
            <w:shd w:val="clear" w:color="auto" w:fill="auto"/>
            <w:noWrap/>
            <w:vAlign w:val="center"/>
            <w:hideMark/>
          </w:tcPr>
          <w:p w14:paraId="4C3319A4"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5F6B8A5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3BA7C6D6"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2E83CA4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10F4953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120C022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71BBFA25"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53784511"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47FE7F1B"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095F1829"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202E9F35"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379E8494"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5750F0D0"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57334D9A"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6634F851"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1927206F"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0D13F01C"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50EF14F9"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7F047423"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68E86131"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35E58605"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5BA1474C" w14:textId="77777777" w:rsidTr="008D1C6C">
        <w:trPr>
          <w:trHeight w:val="266"/>
        </w:trPr>
        <w:tc>
          <w:tcPr>
            <w:tcW w:w="1134" w:type="dxa"/>
            <w:shd w:val="clear" w:color="auto" w:fill="auto"/>
            <w:noWrap/>
            <w:vAlign w:val="center"/>
            <w:hideMark/>
          </w:tcPr>
          <w:p w14:paraId="2FD48D87"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8464412" w14:textId="77777777" w:rsidR="009C67EF" w:rsidRPr="004C7DA2" w:rsidRDefault="009C67EF" w:rsidP="008D1C6C">
            <w:pPr>
              <w:spacing w:after="0"/>
              <w:jc w:val="center"/>
              <w:rPr>
                <w:color w:val="000000"/>
                <w:lang w:val="en-US"/>
              </w:rPr>
            </w:pPr>
            <w:r w:rsidRPr="00951723">
              <w:rPr>
                <w:rFonts w:hint="eastAsia"/>
                <w:color w:val="000000"/>
              </w:rPr>
              <w:t>10.92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AAE19B8" w14:textId="77777777" w:rsidR="009C67EF" w:rsidRPr="004C7DA2" w:rsidRDefault="009C67EF" w:rsidP="008D1C6C">
            <w:pPr>
              <w:spacing w:after="0"/>
              <w:jc w:val="center"/>
              <w:rPr>
                <w:color w:val="000000"/>
                <w:lang w:val="en-US"/>
              </w:rPr>
            </w:pPr>
            <w:r w:rsidRPr="00951723">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541D5DA4" w14:textId="77777777" w:rsidR="009C67EF" w:rsidRPr="004C7DA2" w:rsidRDefault="009C67EF" w:rsidP="008D1C6C">
            <w:pPr>
              <w:spacing w:after="0"/>
              <w:jc w:val="center"/>
              <w:rPr>
                <w:color w:val="000000"/>
                <w:lang w:val="en-US"/>
              </w:rPr>
            </w:pPr>
            <w:r w:rsidRPr="00951723">
              <w:rPr>
                <w:rFonts w:hint="eastAsia"/>
                <w:color w:val="000000"/>
              </w:rPr>
              <w:t>9.86</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59E4675" w14:textId="77777777" w:rsidR="009C67EF" w:rsidRPr="004C7DA2" w:rsidRDefault="009C67EF" w:rsidP="008D1C6C">
            <w:pPr>
              <w:spacing w:after="0"/>
              <w:jc w:val="center"/>
              <w:rPr>
                <w:color w:val="000000"/>
                <w:lang w:val="en-US"/>
              </w:rPr>
            </w:pPr>
            <w:r w:rsidRPr="00951723">
              <w:rPr>
                <w:rFonts w:hint="eastAsia"/>
                <w:color w:val="000000"/>
              </w:rPr>
              <w:t>5.49</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4019CDF" w14:textId="77777777" w:rsidR="009C67EF" w:rsidRPr="004C7DA2" w:rsidRDefault="009C67EF" w:rsidP="008D1C6C">
            <w:pPr>
              <w:spacing w:after="0"/>
              <w:jc w:val="center"/>
              <w:rPr>
                <w:color w:val="000000"/>
                <w:lang w:val="en-US"/>
              </w:rPr>
            </w:pPr>
            <w:r w:rsidRPr="00951723">
              <w:rPr>
                <w:rFonts w:hint="eastAsia"/>
                <w:color w:val="000000"/>
              </w:rPr>
              <w:t>9.44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CEBCA7C" w14:textId="77777777" w:rsidR="009C67EF" w:rsidRPr="004C7DA2" w:rsidRDefault="009C67EF" w:rsidP="008D1C6C">
            <w:pPr>
              <w:spacing w:after="0"/>
              <w:jc w:val="center"/>
              <w:rPr>
                <w:color w:val="000000"/>
                <w:lang w:val="en-US"/>
              </w:rPr>
            </w:pPr>
            <w:r w:rsidRPr="00951723">
              <w:rPr>
                <w:rFonts w:hint="eastAsia"/>
                <w:color w:val="000000"/>
              </w:rPr>
              <w:t>5.56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C3EF15" w14:textId="77777777" w:rsidR="009C67EF" w:rsidRPr="004C7DA2" w:rsidRDefault="009C67EF" w:rsidP="008D1C6C">
            <w:pPr>
              <w:spacing w:after="0"/>
              <w:jc w:val="center"/>
              <w:rPr>
                <w:color w:val="000000"/>
                <w:lang w:val="en-US"/>
              </w:rPr>
            </w:pPr>
            <w:r w:rsidRPr="00951723">
              <w:rPr>
                <w:rFonts w:hint="eastAsia"/>
                <w:color w:val="000000"/>
              </w:rPr>
              <w:t>7.59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3B7D22A" w14:textId="77777777" w:rsidR="009C67EF" w:rsidRPr="004C7DA2" w:rsidRDefault="009C67EF" w:rsidP="008D1C6C">
            <w:pPr>
              <w:spacing w:after="0"/>
              <w:jc w:val="center"/>
              <w:rPr>
                <w:color w:val="000000"/>
                <w:lang w:val="en-US"/>
              </w:rPr>
            </w:pPr>
            <w:r w:rsidRPr="00951723">
              <w:rPr>
                <w:rFonts w:hint="eastAsia"/>
                <w:color w:val="000000"/>
              </w:rPr>
              <w:t>6.17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E0697C8" w14:textId="77777777" w:rsidR="009C67EF" w:rsidRPr="004C7DA2" w:rsidRDefault="009C67EF" w:rsidP="008D1C6C">
            <w:pPr>
              <w:spacing w:after="0"/>
              <w:jc w:val="center"/>
              <w:rPr>
                <w:color w:val="000000"/>
                <w:lang w:val="en-US"/>
              </w:rPr>
            </w:pPr>
            <w:r w:rsidRPr="00951723">
              <w:rPr>
                <w:rFonts w:hint="eastAsia"/>
                <w:color w:val="000000"/>
              </w:rPr>
              <w:t>6.22</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DF9BDAF" w14:textId="77777777" w:rsidR="009C67EF" w:rsidRPr="004C7DA2" w:rsidRDefault="009C67EF" w:rsidP="008D1C6C">
            <w:pPr>
              <w:spacing w:after="0"/>
              <w:jc w:val="center"/>
              <w:rPr>
                <w:color w:val="000000"/>
                <w:lang w:val="en-US"/>
              </w:rPr>
            </w:pPr>
            <w:r w:rsidRPr="0095172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0EE96F3" w14:textId="77777777" w:rsidR="009C67EF" w:rsidRPr="004C7DA2" w:rsidRDefault="009C67EF" w:rsidP="008D1C6C">
            <w:pPr>
              <w:spacing w:after="0"/>
              <w:jc w:val="center"/>
              <w:rPr>
                <w:color w:val="000000"/>
                <w:lang w:val="en-US"/>
              </w:rPr>
            </w:pPr>
            <w:r w:rsidRPr="00951723">
              <w:rPr>
                <w:rFonts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C21C0D8" w14:textId="77777777" w:rsidR="009C67EF" w:rsidRPr="004C7DA2" w:rsidRDefault="009C67EF" w:rsidP="008D1C6C">
            <w:pPr>
              <w:spacing w:after="0"/>
              <w:jc w:val="center"/>
              <w:rPr>
                <w:color w:val="000000"/>
                <w:lang w:val="en-US"/>
              </w:rPr>
            </w:pPr>
            <w:r w:rsidRPr="00951723">
              <w:rPr>
                <w:rFonts w:hint="eastAsia"/>
                <w:color w:val="000000"/>
              </w:rPr>
              <w:t>4.50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EFECC5" w14:textId="77777777" w:rsidR="009C67EF" w:rsidRPr="004C7DA2" w:rsidRDefault="009C67EF" w:rsidP="008D1C6C">
            <w:pPr>
              <w:spacing w:after="0"/>
              <w:jc w:val="center"/>
              <w:rPr>
                <w:color w:val="000000"/>
                <w:lang w:val="en-US"/>
              </w:rPr>
            </w:pPr>
            <w:r w:rsidRPr="00951723">
              <w:rPr>
                <w:rFonts w:hint="eastAsia"/>
                <w:color w:val="000000"/>
              </w:rPr>
              <w:t>5.39</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05B1449" w14:textId="77777777" w:rsidR="009C67EF" w:rsidRPr="004C7DA2" w:rsidRDefault="009C67EF" w:rsidP="008D1C6C">
            <w:pPr>
              <w:spacing w:after="0"/>
              <w:jc w:val="center"/>
              <w:rPr>
                <w:color w:val="000000"/>
                <w:lang w:val="en-US"/>
              </w:rPr>
            </w:pPr>
            <w:r w:rsidRPr="00951723">
              <w:rPr>
                <w:rFonts w:hint="eastAsia"/>
                <w:color w:val="000000"/>
              </w:rPr>
              <w:t>6.18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12622BD" w14:textId="77777777" w:rsidR="009C67EF" w:rsidRPr="004C7DA2" w:rsidRDefault="009C67EF" w:rsidP="008D1C6C">
            <w:pPr>
              <w:spacing w:after="0"/>
              <w:jc w:val="center"/>
              <w:rPr>
                <w:color w:val="000000"/>
                <w:lang w:val="en-US"/>
              </w:rPr>
            </w:pPr>
            <w:r w:rsidRPr="00951723">
              <w:rPr>
                <w:rFonts w:hint="eastAsia"/>
                <w:color w:val="000000"/>
              </w:rPr>
              <w:t>6.21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F0F8DFE" w14:textId="77777777" w:rsidR="009C67EF" w:rsidRPr="004C7DA2" w:rsidRDefault="009C67EF" w:rsidP="008D1C6C">
            <w:pPr>
              <w:spacing w:after="0"/>
              <w:jc w:val="center"/>
              <w:rPr>
                <w:color w:val="000000"/>
                <w:lang w:val="en-US"/>
              </w:rPr>
            </w:pPr>
            <w:r w:rsidRPr="00951723">
              <w:rPr>
                <w:rFonts w:hint="eastAsia"/>
                <w:color w:val="000000"/>
              </w:rPr>
              <w:t>9.20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C72150" w14:textId="77777777" w:rsidR="009C67EF" w:rsidRPr="004C7DA2" w:rsidRDefault="009C67EF" w:rsidP="008D1C6C">
            <w:pPr>
              <w:spacing w:after="0"/>
              <w:jc w:val="center"/>
              <w:rPr>
                <w:color w:val="000000"/>
                <w:lang w:val="en-US"/>
              </w:rPr>
            </w:pPr>
            <w:r w:rsidRPr="00951723">
              <w:rPr>
                <w:rFonts w:hint="eastAsia"/>
                <w:color w:val="000000"/>
              </w:rPr>
              <w:t>6.14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55E44F" w14:textId="77777777" w:rsidR="009C67EF" w:rsidRPr="004C7DA2" w:rsidRDefault="009C67EF" w:rsidP="008D1C6C">
            <w:pPr>
              <w:spacing w:after="0"/>
              <w:jc w:val="center"/>
              <w:rPr>
                <w:color w:val="000000"/>
                <w:lang w:val="en-US"/>
              </w:rPr>
            </w:pPr>
            <w:r w:rsidRPr="00951723">
              <w:rPr>
                <w:rFonts w:hint="eastAsia"/>
                <w:color w:val="000000"/>
              </w:rPr>
              <w:t>9.18</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6249A6A" w14:textId="77777777" w:rsidR="009C67EF" w:rsidRPr="004C7DA2" w:rsidRDefault="009C67EF" w:rsidP="008D1C6C">
            <w:pPr>
              <w:spacing w:after="0"/>
              <w:jc w:val="center"/>
              <w:rPr>
                <w:color w:val="000000"/>
                <w:lang w:val="en-US"/>
              </w:rPr>
            </w:pPr>
            <w:r w:rsidRPr="00951723">
              <w:rPr>
                <w:rFonts w:hint="eastAsia"/>
                <w:color w:val="000000"/>
              </w:rPr>
              <w:t>10.54</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2544CE0B" w14:textId="77777777" w:rsidR="009C67EF" w:rsidRPr="004C7DA2" w:rsidRDefault="009C67EF" w:rsidP="008D1C6C">
            <w:pPr>
              <w:spacing w:after="0"/>
              <w:jc w:val="center"/>
              <w:rPr>
                <w:color w:val="000000"/>
                <w:lang w:val="en-US"/>
              </w:rPr>
            </w:pPr>
            <w:r w:rsidRPr="00951723">
              <w:rPr>
                <w:rFonts w:hint="eastAsia"/>
                <w:color w:val="000000"/>
              </w:rPr>
              <w:t>7.21</w:t>
            </w:r>
          </w:p>
        </w:tc>
      </w:tr>
      <w:tr w:rsidR="009C67EF" w:rsidRPr="00491A77" w14:paraId="6A767224" w14:textId="77777777" w:rsidTr="008D1C6C">
        <w:trPr>
          <w:trHeight w:val="266"/>
        </w:trPr>
        <w:tc>
          <w:tcPr>
            <w:tcW w:w="1134" w:type="dxa"/>
            <w:shd w:val="clear" w:color="auto" w:fill="auto"/>
            <w:noWrap/>
            <w:vAlign w:val="center"/>
          </w:tcPr>
          <w:p w14:paraId="55391D81"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2DB11D"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05171"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146D4"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6E058"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98C0E"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EA0C4"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A7B6E"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E314F"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67167"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93DC2"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2FDF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4BE72"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B089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52EE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5D1B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AA23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0CBCF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A2C0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59387371"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65B1A0E6" w14:textId="77777777" w:rsidR="009C67EF" w:rsidRPr="004C7DA2" w:rsidRDefault="009C67EF" w:rsidP="008D1C6C">
            <w:pPr>
              <w:spacing w:after="0"/>
              <w:jc w:val="center"/>
              <w:rPr>
                <w:color w:val="000000"/>
                <w:lang w:val="en-US"/>
              </w:rPr>
            </w:pPr>
          </w:p>
        </w:tc>
      </w:tr>
      <w:tr w:rsidR="009C67EF" w:rsidRPr="00491A77" w14:paraId="2933AE62" w14:textId="77777777" w:rsidTr="008D1C6C">
        <w:trPr>
          <w:trHeight w:val="266"/>
        </w:trPr>
        <w:tc>
          <w:tcPr>
            <w:tcW w:w="1134" w:type="dxa"/>
            <w:shd w:val="clear" w:color="auto" w:fill="auto"/>
            <w:noWrap/>
            <w:vAlign w:val="center"/>
          </w:tcPr>
          <w:p w14:paraId="5D05C012"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0A64915" w14:textId="77777777" w:rsidR="009C67EF" w:rsidRPr="004C7DA2" w:rsidRDefault="009C67EF" w:rsidP="008D1C6C">
            <w:pPr>
              <w:spacing w:after="0"/>
              <w:jc w:val="center"/>
              <w:rPr>
                <w:color w:val="000000"/>
                <w:lang w:val="en-US"/>
              </w:rPr>
            </w:pPr>
            <w:r w:rsidRPr="00951723">
              <w:rPr>
                <w:rFonts w:hint="eastAsia"/>
                <w:color w:val="000000"/>
              </w:rPr>
              <w:t>9.60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64E7C9A" w14:textId="77777777" w:rsidR="009C67EF" w:rsidRPr="004C7DA2" w:rsidRDefault="009C67EF" w:rsidP="008D1C6C">
            <w:pPr>
              <w:spacing w:after="0"/>
              <w:jc w:val="center"/>
              <w:rPr>
                <w:color w:val="000000"/>
                <w:lang w:val="en-US"/>
              </w:rPr>
            </w:pPr>
            <w:r w:rsidRPr="00951723">
              <w:rPr>
                <w:rFonts w:hint="eastAsia"/>
                <w:color w:val="000000"/>
              </w:rPr>
              <w:t>6.16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C0EEED8" w14:textId="77777777" w:rsidR="009C67EF" w:rsidRPr="004C7DA2" w:rsidRDefault="009C67EF" w:rsidP="008D1C6C">
            <w:pPr>
              <w:spacing w:after="0"/>
              <w:jc w:val="center"/>
              <w:rPr>
                <w:color w:val="000000"/>
                <w:lang w:val="en-US"/>
              </w:rPr>
            </w:pPr>
            <w:r w:rsidRPr="00951723">
              <w:rPr>
                <w:rFonts w:hint="eastAsia"/>
                <w:color w:val="000000"/>
              </w:rPr>
              <w:t>8.72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3EDB892" w14:textId="77777777" w:rsidR="009C67EF" w:rsidRPr="004C7DA2" w:rsidRDefault="009C67EF" w:rsidP="008D1C6C">
            <w:pPr>
              <w:spacing w:after="0"/>
              <w:jc w:val="center"/>
              <w:rPr>
                <w:color w:val="000000"/>
                <w:lang w:val="en-US"/>
              </w:rPr>
            </w:pPr>
            <w:r w:rsidRPr="00951723">
              <w:rPr>
                <w:rFonts w:hint="eastAsia"/>
                <w:color w:val="000000"/>
              </w:rPr>
              <w:t>6.14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1CEACA8" w14:textId="77777777" w:rsidR="009C67EF" w:rsidRPr="004C7DA2" w:rsidRDefault="009C67EF" w:rsidP="008D1C6C">
            <w:pPr>
              <w:spacing w:after="0"/>
              <w:jc w:val="center"/>
              <w:rPr>
                <w:color w:val="000000"/>
                <w:lang w:val="en-US"/>
              </w:rPr>
            </w:pPr>
            <w:r w:rsidRPr="00951723">
              <w:rPr>
                <w:rFonts w:hint="eastAsia"/>
                <w:color w:val="000000"/>
              </w:rPr>
              <w:t>8.26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0C266FF" w14:textId="77777777" w:rsidR="009C67EF" w:rsidRPr="004C7DA2" w:rsidRDefault="009C67EF" w:rsidP="008D1C6C">
            <w:pPr>
              <w:spacing w:after="0"/>
              <w:jc w:val="center"/>
              <w:rPr>
                <w:color w:val="000000"/>
                <w:lang w:val="en-US"/>
              </w:rPr>
            </w:pPr>
            <w:r w:rsidRPr="00951723">
              <w:rPr>
                <w:rFonts w:hint="eastAsia"/>
                <w:color w:val="000000"/>
              </w:rPr>
              <w:t>5.82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CF626CB" w14:textId="77777777" w:rsidR="009C67EF" w:rsidRPr="004C7DA2" w:rsidRDefault="009C67EF" w:rsidP="008D1C6C">
            <w:pPr>
              <w:spacing w:after="0"/>
              <w:jc w:val="center"/>
              <w:rPr>
                <w:color w:val="000000"/>
                <w:lang w:val="en-US"/>
              </w:rPr>
            </w:pPr>
            <w:r w:rsidRPr="00951723">
              <w:rPr>
                <w:rFonts w:hint="eastAsia"/>
                <w:color w:val="000000"/>
              </w:rPr>
              <w:t>9.16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A3B28B7" w14:textId="77777777" w:rsidR="009C67EF" w:rsidRPr="004C7DA2" w:rsidRDefault="009C67EF" w:rsidP="008D1C6C">
            <w:pPr>
              <w:spacing w:after="0"/>
              <w:jc w:val="center"/>
              <w:rPr>
                <w:color w:val="000000"/>
                <w:lang w:val="en-US"/>
              </w:rPr>
            </w:pPr>
            <w:r w:rsidRPr="00951723">
              <w:rPr>
                <w:rFonts w:hint="eastAsia"/>
                <w:color w:val="000000"/>
              </w:rPr>
              <w:t>5.30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95CEC6" w14:textId="77777777" w:rsidR="009C67EF" w:rsidRPr="004C7DA2" w:rsidRDefault="009C67EF" w:rsidP="008D1C6C">
            <w:pPr>
              <w:spacing w:after="0"/>
              <w:jc w:val="center"/>
              <w:rPr>
                <w:color w:val="000000"/>
                <w:lang w:val="en-US"/>
              </w:rPr>
            </w:pPr>
            <w:r w:rsidRPr="00951723">
              <w:rPr>
                <w:rFonts w:hint="eastAsia"/>
                <w:color w:val="000000"/>
              </w:rPr>
              <w:t>7.74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02A30B0" w14:textId="77777777" w:rsidR="009C67EF" w:rsidRPr="004C7DA2" w:rsidRDefault="009C67EF" w:rsidP="008D1C6C">
            <w:pPr>
              <w:spacing w:after="0"/>
              <w:jc w:val="center"/>
              <w:rPr>
                <w:color w:val="000000"/>
                <w:lang w:val="en-US"/>
              </w:rPr>
            </w:pPr>
            <w:r w:rsidRPr="00951723">
              <w:rPr>
                <w:rFonts w:hint="eastAsia"/>
                <w:color w:val="000000"/>
              </w:rPr>
              <w:t>6.16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D9A9099" w14:textId="77777777" w:rsidR="009C67EF" w:rsidRPr="004C7DA2" w:rsidRDefault="009C67EF" w:rsidP="008D1C6C">
            <w:pPr>
              <w:spacing w:after="0"/>
              <w:jc w:val="center"/>
              <w:rPr>
                <w:color w:val="000000"/>
                <w:lang w:val="en-US"/>
              </w:rPr>
            </w:pPr>
            <w:r w:rsidRPr="00951723">
              <w:rPr>
                <w:rFonts w:hint="eastAsia"/>
                <w:color w:val="000000"/>
              </w:rPr>
              <w:t>7.76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DAA346C" w14:textId="77777777" w:rsidR="009C67EF" w:rsidRPr="004C7DA2" w:rsidRDefault="009C67EF" w:rsidP="008D1C6C">
            <w:pPr>
              <w:spacing w:after="0"/>
              <w:jc w:val="center"/>
              <w:rPr>
                <w:color w:val="000000"/>
                <w:lang w:val="en-US"/>
              </w:rPr>
            </w:pPr>
            <w:r w:rsidRPr="00951723">
              <w:rPr>
                <w:rFonts w:hint="eastAsia"/>
                <w:color w:val="000000"/>
              </w:rPr>
              <w:t>6.05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5A9C9DB" w14:textId="77777777" w:rsidR="009C67EF" w:rsidRPr="004C7DA2" w:rsidRDefault="009C67EF" w:rsidP="008D1C6C">
            <w:pPr>
              <w:spacing w:after="0"/>
              <w:jc w:val="center"/>
              <w:rPr>
                <w:color w:val="000000"/>
                <w:lang w:val="en-US"/>
              </w:rPr>
            </w:pPr>
            <w:r w:rsidRPr="00951723">
              <w:rPr>
                <w:rFonts w:hint="eastAsia"/>
                <w:color w:val="000000"/>
              </w:rPr>
              <w:t>7.72</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DB1C05B" w14:textId="77777777" w:rsidR="009C67EF" w:rsidRPr="004C7DA2" w:rsidRDefault="009C67EF" w:rsidP="008D1C6C">
            <w:pPr>
              <w:spacing w:after="0"/>
              <w:jc w:val="center"/>
              <w:rPr>
                <w:color w:val="000000"/>
                <w:lang w:val="en-US"/>
              </w:rPr>
            </w:pPr>
            <w:r w:rsidRPr="00951723">
              <w:rPr>
                <w:rFonts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2D4F2E" w14:textId="77777777" w:rsidR="009C67EF" w:rsidRPr="004C7DA2" w:rsidRDefault="009C67EF" w:rsidP="008D1C6C">
            <w:pPr>
              <w:spacing w:after="0"/>
              <w:jc w:val="center"/>
              <w:rPr>
                <w:color w:val="000000"/>
                <w:lang w:val="en-US"/>
              </w:rPr>
            </w:pPr>
            <w:r w:rsidRPr="00951723">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04375C0" w14:textId="77777777" w:rsidR="009C67EF" w:rsidRPr="004C7DA2" w:rsidRDefault="009C67EF" w:rsidP="008D1C6C">
            <w:pPr>
              <w:spacing w:after="0"/>
              <w:jc w:val="center"/>
              <w:rPr>
                <w:color w:val="000000"/>
                <w:lang w:val="en-US"/>
              </w:rPr>
            </w:pPr>
            <w:r w:rsidRPr="00951723">
              <w:rPr>
                <w:rFonts w:hint="eastAsia"/>
                <w:color w:val="000000"/>
              </w:rPr>
              <w:t>6.22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08F8A7" w14:textId="77777777" w:rsidR="009C67EF" w:rsidRPr="004C7DA2" w:rsidRDefault="009C67EF" w:rsidP="008D1C6C">
            <w:pPr>
              <w:spacing w:after="0"/>
              <w:jc w:val="center"/>
              <w:rPr>
                <w:color w:val="000000"/>
                <w:lang w:val="en-US"/>
              </w:rPr>
            </w:pPr>
            <w:r w:rsidRPr="00951723">
              <w:rPr>
                <w:rFonts w:hint="eastAsia"/>
                <w:color w:val="000000"/>
              </w:rPr>
              <w:t>9.94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37F775" w14:textId="77777777" w:rsidR="009C67EF" w:rsidRPr="004C7DA2" w:rsidRDefault="009C67EF" w:rsidP="008D1C6C">
            <w:pPr>
              <w:spacing w:after="0"/>
              <w:jc w:val="center"/>
              <w:rPr>
                <w:color w:val="000000"/>
                <w:lang w:val="en-US"/>
              </w:rPr>
            </w:pPr>
            <w:r w:rsidRPr="00951723">
              <w:rPr>
                <w:rFonts w:hint="eastAsia"/>
                <w:color w:val="000000"/>
              </w:rPr>
              <w:t>6.23</w:t>
            </w:r>
          </w:p>
        </w:tc>
        <w:tc>
          <w:tcPr>
            <w:tcW w:w="723" w:type="dxa"/>
            <w:tcBorders>
              <w:top w:val="nil"/>
              <w:left w:val="single" w:sz="4" w:space="0" w:color="auto"/>
              <w:bottom w:val="nil"/>
              <w:right w:val="nil"/>
            </w:tcBorders>
            <w:shd w:val="clear" w:color="auto" w:fill="auto"/>
            <w:vAlign w:val="center"/>
          </w:tcPr>
          <w:p w14:paraId="741D351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F8AC1A6" w14:textId="77777777" w:rsidR="009C67EF" w:rsidRPr="004C7DA2" w:rsidRDefault="009C67EF" w:rsidP="008D1C6C">
            <w:pPr>
              <w:spacing w:after="0"/>
              <w:jc w:val="center"/>
              <w:rPr>
                <w:color w:val="000000"/>
                <w:lang w:val="en-US"/>
              </w:rPr>
            </w:pPr>
          </w:p>
        </w:tc>
      </w:tr>
    </w:tbl>
    <w:p w14:paraId="3EB5BE78" w14:textId="77777777" w:rsidR="009C67EF" w:rsidRDefault="009C67EF" w:rsidP="009C67EF">
      <w:pPr>
        <w:pStyle w:val="TH"/>
        <w:rPr>
          <w:rFonts w:ascii="Times New Roman" w:hAnsi="Times New Roman"/>
        </w:rPr>
      </w:pPr>
    </w:p>
    <w:p w14:paraId="5D58C567"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3961172C" wp14:editId="5CC2C9C0">
            <wp:extent cx="7710985" cy="2419761"/>
            <wp:effectExtent l="0" t="0" r="4445" b="0"/>
            <wp:docPr id="5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729713" cy="2425638"/>
                    </a:xfrm>
                    <a:prstGeom prst="rect">
                      <a:avLst/>
                    </a:prstGeom>
                    <a:solidFill>
                      <a:schemeClr val="bg1"/>
                    </a:solidFill>
                  </pic:spPr>
                </pic:pic>
              </a:graphicData>
            </a:graphic>
          </wp:inline>
        </w:drawing>
      </w:r>
    </w:p>
    <w:p w14:paraId="3199E905" w14:textId="77777777" w:rsidR="009C67EF" w:rsidRDefault="009C67EF" w:rsidP="009C67EF">
      <w:pPr>
        <w:pStyle w:val="BodyText"/>
        <w:numPr>
          <w:ilvl w:val="0"/>
          <w:numId w:val="28"/>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788D2E2B"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37C2B1A1" wp14:editId="43253006">
            <wp:extent cx="7717400" cy="2410246"/>
            <wp:effectExtent l="0" t="0" r="0" b="9525"/>
            <wp:docPr id="3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753649" cy="2421567"/>
                    </a:xfrm>
                    <a:prstGeom prst="rect">
                      <a:avLst/>
                    </a:prstGeom>
                    <a:solidFill>
                      <a:schemeClr val="bg1"/>
                    </a:solidFill>
                  </pic:spPr>
                </pic:pic>
              </a:graphicData>
            </a:graphic>
          </wp:inline>
        </w:drawing>
      </w:r>
    </w:p>
    <w:p w14:paraId="5B312127" w14:textId="77777777" w:rsidR="009C67EF" w:rsidRDefault="009C67EF" w:rsidP="009C67EF">
      <w:pPr>
        <w:pStyle w:val="BodyText"/>
        <w:numPr>
          <w:ilvl w:val="0"/>
          <w:numId w:val="28"/>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06D1C6FD"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04B03B69" wp14:editId="77E3EDD4">
            <wp:extent cx="7766195" cy="2423616"/>
            <wp:effectExtent l="0" t="0" r="6350" b="0"/>
            <wp:docPr id="3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804155" cy="2435462"/>
                    </a:xfrm>
                    <a:prstGeom prst="rect">
                      <a:avLst/>
                    </a:prstGeom>
                    <a:solidFill>
                      <a:schemeClr val="bg1"/>
                    </a:solidFill>
                  </pic:spPr>
                </pic:pic>
              </a:graphicData>
            </a:graphic>
          </wp:inline>
        </w:drawing>
      </w:r>
    </w:p>
    <w:p w14:paraId="38CB8804" w14:textId="77777777" w:rsidR="009C67EF" w:rsidRPr="00D64ED7" w:rsidRDefault="009C67EF" w:rsidP="009C67EF">
      <w:pPr>
        <w:pStyle w:val="BodyText"/>
        <w:numPr>
          <w:ilvl w:val="0"/>
          <w:numId w:val="28"/>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732DCC74"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Pr>
          <w:rFonts w:ascii="Times New Roman" w:hAnsi="Times New Roman"/>
          <w:lang w:val="en-US"/>
        </w:rPr>
        <w:t>6.1.3.9.2.1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3F097786"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693B3368"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Table </w:t>
      </w:r>
      <w:r>
        <w:rPr>
          <w:lang w:val="en-US"/>
        </w:rPr>
        <w:t>6.1.3.9.2.1</w:t>
      </w:r>
      <w:r w:rsidRPr="000C68ED">
        <w:rPr>
          <w:lang w:val="en-US"/>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F3013EB" w14:textId="77777777" w:rsidR="009C67EF" w:rsidRDefault="009C67EF" w:rsidP="009C67EF">
      <w:pPr>
        <w:pStyle w:val="TH"/>
        <w:rPr>
          <w:rFonts w:ascii="Times New Roman" w:hAnsi="Times New Roman"/>
        </w:rPr>
      </w:pPr>
      <w:r w:rsidRPr="00765700">
        <w:rPr>
          <w:rFonts w:ascii="Times New Roman" w:hAnsi="Times New Roman"/>
        </w:rPr>
        <w:t xml:space="preserve">Table </w:t>
      </w:r>
      <w:r>
        <w:rPr>
          <w:rFonts w:ascii="Times New Roman" w:hAnsi="Times New Roman"/>
          <w:lang w:val="en-US"/>
        </w:rPr>
        <w:t>6.1.3.9.2.1</w:t>
      </w:r>
      <w:r w:rsidRPr="000C68ED">
        <w:rPr>
          <w:rFonts w:ascii="Times New Roman" w:hAnsi="Times New Roman"/>
          <w:lang w:val="en-US"/>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NS_60 S-SSB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2D64C3FD" w14:textId="77777777" w:rsidTr="008D1C6C">
        <w:trPr>
          <w:trHeight w:val="237"/>
          <w:jc w:val="center"/>
        </w:trPr>
        <w:tc>
          <w:tcPr>
            <w:tcW w:w="1741" w:type="dxa"/>
            <w:vMerge w:val="restart"/>
            <w:tcBorders>
              <w:top w:val="single" w:sz="4" w:space="0" w:color="auto"/>
            </w:tcBorders>
            <w:shd w:val="clear" w:color="auto" w:fill="auto"/>
          </w:tcPr>
          <w:p w14:paraId="1278F0DF"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10"/>
          </w:tcPr>
          <w:p w14:paraId="44BD4DF7"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26F68CA4" w14:textId="77777777" w:rsidTr="008D1C6C">
        <w:trPr>
          <w:trHeight w:val="237"/>
          <w:jc w:val="center"/>
        </w:trPr>
        <w:tc>
          <w:tcPr>
            <w:tcW w:w="1741" w:type="dxa"/>
            <w:vMerge/>
            <w:shd w:val="clear" w:color="auto" w:fill="auto"/>
          </w:tcPr>
          <w:p w14:paraId="0DBF90CA" w14:textId="77777777" w:rsidR="009C67EF" w:rsidRPr="00A1115A" w:rsidRDefault="009C67EF" w:rsidP="008D1C6C">
            <w:pPr>
              <w:pStyle w:val="TAH"/>
            </w:pPr>
          </w:p>
        </w:tc>
        <w:tc>
          <w:tcPr>
            <w:tcW w:w="1593" w:type="dxa"/>
            <w:gridSpan w:val="2"/>
          </w:tcPr>
          <w:p w14:paraId="09223AA0" w14:textId="77777777" w:rsidR="009C67EF" w:rsidRPr="00A1115A" w:rsidRDefault="009C67EF" w:rsidP="008D1C6C">
            <w:pPr>
              <w:pStyle w:val="TAH"/>
            </w:pPr>
            <w:r>
              <w:rPr>
                <w:rFonts w:hint="eastAsia"/>
                <w:lang w:eastAsia="ko-KR"/>
              </w:rPr>
              <w:t>2</w:t>
            </w:r>
            <w:r>
              <w:rPr>
                <w:lang w:eastAsia="ko-KR"/>
              </w:rPr>
              <w:t>0MHz</w:t>
            </w:r>
          </w:p>
        </w:tc>
        <w:tc>
          <w:tcPr>
            <w:tcW w:w="1549" w:type="dxa"/>
            <w:gridSpan w:val="2"/>
          </w:tcPr>
          <w:p w14:paraId="012FCA2B" w14:textId="77777777" w:rsidR="009C67EF" w:rsidRPr="00A1115A" w:rsidRDefault="009C67EF" w:rsidP="008D1C6C">
            <w:pPr>
              <w:pStyle w:val="TAH"/>
            </w:pPr>
            <w:r>
              <w:rPr>
                <w:rFonts w:hint="eastAsia"/>
                <w:lang w:eastAsia="ko-KR"/>
              </w:rPr>
              <w:t>40MHz</w:t>
            </w:r>
          </w:p>
        </w:tc>
        <w:tc>
          <w:tcPr>
            <w:tcW w:w="1564" w:type="dxa"/>
            <w:gridSpan w:val="2"/>
          </w:tcPr>
          <w:p w14:paraId="216B9662" w14:textId="77777777" w:rsidR="009C67EF" w:rsidRPr="00A1115A" w:rsidRDefault="009C67EF" w:rsidP="008D1C6C">
            <w:pPr>
              <w:pStyle w:val="TAH"/>
            </w:pPr>
            <w:r>
              <w:rPr>
                <w:rFonts w:hint="eastAsia"/>
                <w:lang w:eastAsia="ko-KR"/>
              </w:rPr>
              <w:t>60MHz</w:t>
            </w:r>
          </w:p>
        </w:tc>
        <w:tc>
          <w:tcPr>
            <w:tcW w:w="1564" w:type="dxa"/>
            <w:gridSpan w:val="2"/>
          </w:tcPr>
          <w:p w14:paraId="37750160" w14:textId="77777777" w:rsidR="009C67EF" w:rsidRPr="00A1115A" w:rsidRDefault="009C67EF" w:rsidP="008D1C6C">
            <w:pPr>
              <w:pStyle w:val="TAH"/>
            </w:pPr>
            <w:r>
              <w:rPr>
                <w:rFonts w:hint="eastAsia"/>
                <w:lang w:eastAsia="ko-KR"/>
              </w:rPr>
              <w:t>80MHz</w:t>
            </w:r>
          </w:p>
        </w:tc>
        <w:tc>
          <w:tcPr>
            <w:tcW w:w="1620" w:type="dxa"/>
            <w:gridSpan w:val="2"/>
          </w:tcPr>
          <w:p w14:paraId="1EC281B4"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77E2A4DC" w14:textId="77777777" w:rsidTr="008D1C6C">
        <w:trPr>
          <w:trHeight w:val="237"/>
          <w:jc w:val="center"/>
        </w:trPr>
        <w:tc>
          <w:tcPr>
            <w:tcW w:w="1741" w:type="dxa"/>
            <w:shd w:val="clear" w:color="auto" w:fill="auto"/>
          </w:tcPr>
          <w:p w14:paraId="5B7E3689"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6" w:type="dxa"/>
          </w:tcPr>
          <w:p w14:paraId="13FF0023"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38B4F470" w14:textId="77777777" w:rsidR="009C67EF" w:rsidRPr="00A1115A" w:rsidRDefault="009C67EF" w:rsidP="008D1C6C">
            <w:pPr>
              <w:pStyle w:val="TAH"/>
            </w:pPr>
            <w:r>
              <w:rPr>
                <w:rFonts w:hint="eastAsia"/>
                <w:lang w:eastAsia="ko-KR"/>
              </w:rPr>
              <w:t>2</w:t>
            </w:r>
          </w:p>
        </w:tc>
        <w:tc>
          <w:tcPr>
            <w:tcW w:w="752" w:type="dxa"/>
          </w:tcPr>
          <w:p w14:paraId="11124F99"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06844B12" w14:textId="77777777" w:rsidR="009C67EF" w:rsidRPr="00A1115A" w:rsidRDefault="009C67EF" w:rsidP="008D1C6C">
            <w:pPr>
              <w:pStyle w:val="TAH"/>
            </w:pPr>
            <w:r>
              <w:rPr>
                <w:rFonts w:hint="eastAsia"/>
                <w:lang w:eastAsia="ko-KR"/>
              </w:rPr>
              <w:t>2</w:t>
            </w:r>
          </w:p>
        </w:tc>
        <w:tc>
          <w:tcPr>
            <w:tcW w:w="767" w:type="dxa"/>
          </w:tcPr>
          <w:p w14:paraId="1C40A4A5"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76F8FCC5" w14:textId="77777777" w:rsidR="009C67EF" w:rsidRPr="00A1115A" w:rsidRDefault="009C67EF" w:rsidP="008D1C6C">
            <w:pPr>
              <w:pStyle w:val="TAH"/>
            </w:pPr>
            <w:r>
              <w:rPr>
                <w:rFonts w:hint="eastAsia"/>
                <w:lang w:eastAsia="ko-KR"/>
              </w:rPr>
              <w:t>2</w:t>
            </w:r>
          </w:p>
        </w:tc>
        <w:tc>
          <w:tcPr>
            <w:tcW w:w="767" w:type="dxa"/>
          </w:tcPr>
          <w:p w14:paraId="4905FF90"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062A03AB" w14:textId="77777777" w:rsidR="009C67EF" w:rsidRPr="00A1115A" w:rsidRDefault="009C67EF" w:rsidP="008D1C6C">
            <w:pPr>
              <w:pStyle w:val="TAH"/>
            </w:pPr>
            <w:r>
              <w:rPr>
                <w:rFonts w:hint="eastAsia"/>
                <w:lang w:eastAsia="ko-KR"/>
              </w:rPr>
              <w:t>2</w:t>
            </w:r>
          </w:p>
        </w:tc>
        <w:tc>
          <w:tcPr>
            <w:tcW w:w="823" w:type="dxa"/>
          </w:tcPr>
          <w:p w14:paraId="14DB6E1F"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11C5B2D" w14:textId="77777777" w:rsidR="009C67EF" w:rsidRPr="00A1115A" w:rsidRDefault="009C67EF" w:rsidP="008D1C6C">
            <w:pPr>
              <w:pStyle w:val="TAH"/>
            </w:pPr>
            <w:r>
              <w:rPr>
                <w:rFonts w:hint="eastAsia"/>
                <w:lang w:eastAsia="ko-KR"/>
              </w:rPr>
              <w:t>2</w:t>
            </w:r>
          </w:p>
        </w:tc>
      </w:tr>
      <w:tr w:rsidR="009C67EF" w:rsidRPr="00765700" w14:paraId="088B41DE" w14:textId="77777777" w:rsidTr="008D1C6C">
        <w:trPr>
          <w:trHeight w:val="20"/>
          <w:jc w:val="center"/>
        </w:trPr>
        <w:tc>
          <w:tcPr>
            <w:tcW w:w="1741" w:type="dxa"/>
          </w:tcPr>
          <w:p w14:paraId="4CDB921E"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6" w:type="dxa"/>
            <w:vAlign w:val="center"/>
          </w:tcPr>
          <w:p w14:paraId="1E816F07" w14:textId="77777777" w:rsidR="009C67EF" w:rsidRPr="00A1115A" w:rsidRDefault="009C67EF" w:rsidP="008D1C6C">
            <w:pPr>
              <w:pStyle w:val="FL"/>
              <w:spacing w:before="0" w:after="0"/>
              <w:rPr>
                <w:b w:val="0"/>
                <w:bCs/>
                <w:sz w:val="18"/>
                <w:szCs w:val="18"/>
              </w:rPr>
            </w:pPr>
            <w:r w:rsidRPr="006671B4">
              <w:rPr>
                <w:rFonts w:hint="eastAsia"/>
                <w:b w:val="0"/>
                <w:bCs/>
                <w:sz w:val="18"/>
                <w:szCs w:val="18"/>
              </w:rPr>
              <w:t>9.24</w:t>
            </w:r>
          </w:p>
        </w:tc>
        <w:tc>
          <w:tcPr>
            <w:tcW w:w="797" w:type="dxa"/>
            <w:vAlign w:val="center"/>
          </w:tcPr>
          <w:p w14:paraId="668D291F" w14:textId="77777777" w:rsidR="009C67EF" w:rsidRPr="00A1115A" w:rsidRDefault="009C67EF" w:rsidP="008D1C6C">
            <w:pPr>
              <w:pStyle w:val="FL"/>
              <w:spacing w:before="0" w:after="0"/>
              <w:rPr>
                <w:b w:val="0"/>
                <w:bCs/>
                <w:sz w:val="18"/>
                <w:szCs w:val="18"/>
              </w:rPr>
            </w:pPr>
            <w:r w:rsidRPr="006671B4">
              <w:rPr>
                <w:rFonts w:hint="eastAsia"/>
                <w:b w:val="0"/>
                <w:bCs/>
                <w:sz w:val="18"/>
                <w:szCs w:val="18"/>
              </w:rPr>
              <w:t>12.15</w:t>
            </w:r>
          </w:p>
        </w:tc>
        <w:tc>
          <w:tcPr>
            <w:tcW w:w="752" w:type="dxa"/>
            <w:vAlign w:val="center"/>
          </w:tcPr>
          <w:p w14:paraId="506F7256"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11.31</w:t>
            </w:r>
          </w:p>
        </w:tc>
        <w:tc>
          <w:tcPr>
            <w:tcW w:w="797" w:type="dxa"/>
            <w:vAlign w:val="center"/>
          </w:tcPr>
          <w:p w14:paraId="5E82328B"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12.15</w:t>
            </w:r>
          </w:p>
        </w:tc>
        <w:tc>
          <w:tcPr>
            <w:tcW w:w="767" w:type="dxa"/>
            <w:vAlign w:val="center"/>
          </w:tcPr>
          <w:p w14:paraId="43D9EE8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9.29</w:t>
            </w:r>
          </w:p>
        </w:tc>
        <w:tc>
          <w:tcPr>
            <w:tcW w:w="797" w:type="dxa"/>
            <w:vAlign w:val="center"/>
          </w:tcPr>
          <w:p w14:paraId="1AA006A3"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9.21</w:t>
            </w:r>
          </w:p>
        </w:tc>
        <w:tc>
          <w:tcPr>
            <w:tcW w:w="767" w:type="dxa"/>
            <w:vAlign w:val="center"/>
          </w:tcPr>
          <w:p w14:paraId="082B560A"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10.34</w:t>
            </w:r>
          </w:p>
        </w:tc>
        <w:tc>
          <w:tcPr>
            <w:tcW w:w="797" w:type="dxa"/>
            <w:vAlign w:val="center"/>
          </w:tcPr>
          <w:p w14:paraId="0190614E"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9.19</w:t>
            </w:r>
          </w:p>
        </w:tc>
        <w:tc>
          <w:tcPr>
            <w:tcW w:w="823" w:type="dxa"/>
            <w:vAlign w:val="center"/>
          </w:tcPr>
          <w:p w14:paraId="1AF18C22"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10.92</w:t>
            </w:r>
          </w:p>
        </w:tc>
        <w:tc>
          <w:tcPr>
            <w:tcW w:w="797" w:type="dxa"/>
            <w:vAlign w:val="center"/>
          </w:tcPr>
          <w:p w14:paraId="3F99C0EE"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10.92</w:t>
            </w:r>
          </w:p>
        </w:tc>
      </w:tr>
      <w:tr w:rsidR="009C67EF" w:rsidRPr="00765700" w14:paraId="3DAEE4AF" w14:textId="77777777" w:rsidTr="008D1C6C">
        <w:trPr>
          <w:trHeight w:val="20"/>
          <w:jc w:val="center"/>
        </w:trPr>
        <w:tc>
          <w:tcPr>
            <w:tcW w:w="1741" w:type="dxa"/>
          </w:tcPr>
          <w:p w14:paraId="616AA3E2"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6" w:type="dxa"/>
            <w:vAlign w:val="center"/>
          </w:tcPr>
          <w:p w14:paraId="531E04D2" w14:textId="77777777" w:rsidR="009C67EF" w:rsidRPr="00A1115A" w:rsidRDefault="009C67EF" w:rsidP="008D1C6C">
            <w:pPr>
              <w:pStyle w:val="FL"/>
              <w:spacing w:before="0" w:after="0"/>
              <w:rPr>
                <w:b w:val="0"/>
                <w:bCs/>
                <w:sz w:val="18"/>
                <w:szCs w:val="18"/>
              </w:rPr>
            </w:pPr>
            <w:r w:rsidRPr="006671B4">
              <w:rPr>
                <w:rFonts w:hint="eastAsia"/>
                <w:b w:val="0"/>
                <w:bCs/>
                <w:sz w:val="18"/>
                <w:szCs w:val="18"/>
              </w:rPr>
              <w:t>-</w:t>
            </w:r>
          </w:p>
        </w:tc>
        <w:tc>
          <w:tcPr>
            <w:tcW w:w="797" w:type="dxa"/>
            <w:vAlign w:val="center"/>
          </w:tcPr>
          <w:p w14:paraId="41ABBF76" w14:textId="77777777" w:rsidR="009C67EF" w:rsidRPr="00A1115A" w:rsidRDefault="009C67EF" w:rsidP="008D1C6C">
            <w:pPr>
              <w:pStyle w:val="FL"/>
              <w:spacing w:before="0" w:after="0"/>
              <w:rPr>
                <w:b w:val="0"/>
                <w:bCs/>
                <w:sz w:val="18"/>
                <w:szCs w:val="18"/>
              </w:rPr>
            </w:pPr>
            <w:r w:rsidRPr="006671B4">
              <w:rPr>
                <w:rFonts w:hint="eastAsia"/>
                <w:b w:val="0"/>
                <w:bCs/>
                <w:sz w:val="18"/>
                <w:szCs w:val="18"/>
              </w:rPr>
              <w:t>-</w:t>
            </w:r>
          </w:p>
        </w:tc>
        <w:tc>
          <w:tcPr>
            <w:tcW w:w="752" w:type="dxa"/>
            <w:vAlign w:val="center"/>
          </w:tcPr>
          <w:p w14:paraId="74DCDD2B" w14:textId="77777777" w:rsidR="009C67EF" w:rsidRPr="00765700" w:rsidRDefault="009C67EF" w:rsidP="008D1C6C">
            <w:pPr>
              <w:pStyle w:val="FL"/>
              <w:spacing w:before="0" w:after="0"/>
              <w:rPr>
                <w:b w:val="0"/>
                <w:bCs/>
                <w:sz w:val="18"/>
                <w:szCs w:val="18"/>
              </w:rPr>
            </w:pPr>
            <w:r w:rsidRPr="006671B4">
              <w:rPr>
                <w:rFonts w:hint="eastAsia"/>
                <w:b w:val="0"/>
                <w:bCs/>
                <w:sz w:val="18"/>
                <w:szCs w:val="18"/>
              </w:rPr>
              <w:t>-</w:t>
            </w:r>
          </w:p>
        </w:tc>
        <w:tc>
          <w:tcPr>
            <w:tcW w:w="797" w:type="dxa"/>
            <w:vAlign w:val="center"/>
          </w:tcPr>
          <w:p w14:paraId="581DA98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w:t>
            </w:r>
          </w:p>
        </w:tc>
        <w:tc>
          <w:tcPr>
            <w:tcW w:w="767" w:type="dxa"/>
            <w:vAlign w:val="center"/>
          </w:tcPr>
          <w:p w14:paraId="04FD003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7.67</w:t>
            </w:r>
          </w:p>
        </w:tc>
        <w:tc>
          <w:tcPr>
            <w:tcW w:w="797" w:type="dxa"/>
            <w:vAlign w:val="center"/>
          </w:tcPr>
          <w:p w14:paraId="78FD76CC" w14:textId="77777777" w:rsidR="009C67EF" w:rsidRPr="00765700" w:rsidRDefault="009C67EF" w:rsidP="008D1C6C">
            <w:pPr>
              <w:pStyle w:val="FL"/>
              <w:spacing w:before="0" w:after="0"/>
              <w:rPr>
                <w:b w:val="0"/>
                <w:bCs/>
                <w:sz w:val="18"/>
                <w:szCs w:val="18"/>
              </w:rPr>
            </w:pPr>
            <w:r w:rsidRPr="006671B4">
              <w:rPr>
                <w:rFonts w:hint="eastAsia"/>
                <w:b w:val="0"/>
                <w:bCs/>
                <w:sz w:val="18"/>
                <w:szCs w:val="18"/>
              </w:rPr>
              <w:t>6.25</w:t>
            </w:r>
          </w:p>
        </w:tc>
        <w:tc>
          <w:tcPr>
            <w:tcW w:w="767" w:type="dxa"/>
            <w:vAlign w:val="center"/>
          </w:tcPr>
          <w:p w14:paraId="2EC35AE2" w14:textId="77777777" w:rsidR="009C67EF" w:rsidRPr="00765700" w:rsidRDefault="009C67EF" w:rsidP="008D1C6C">
            <w:pPr>
              <w:pStyle w:val="FL"/>
              <w:spacing w:before="0" w:after="0"/>
              <w:rPr>
                <w:b w:val="0"/>
                <w:bCs/>
                <w:sz w:val="18"/>
                <w:szCs w:val="18"/>
              </w:rPr>
            </w:pPr>
            <w:r w:rsidRPr="006671B4">
              <w:rPr>
                <w:rFonts w:hint="eastAsia"/>
                <w:b w:val="0"/>
                <w:bCs/>
                <w:sz w:val="18"/>
                <w:szCs w:val="18"/>
              </w:rPr>
              <w:t>8.92</w:t>
            </w:r>
          </w:p>
        </w:tc>
        <w:tc>
          <w:tcPr>
            <w:tcW w:w="797" w:type="dxa"/>
            <w:vAlign w:val="center"/>
          </w:tcPr>
          <w:p w14:paraId="178263CD" w14:textId="77777777" w:rsidR="009C67EF" w:rsidRPr="00765700" w:rsidRDefault="009C67EF" w:rsidP="008D1C6C">
            <w:pPr>
              <w:pStyle w:val="FL"/>
              <w:spacing w:before="0" w:after="0"/>
              <w:rPr>
                <w:b w:val="0"/>
                <w:bCs/>
                <w:sz w:val="18"/>
                <w:szCs w:val="18"/>
              </w:rPr>
            </w:pPr>
            <w:r w:rsidRPr="006671B4">
              <w:rPr>
                <w:rFonts w:hint="eastAsia"/>
                <w:b w:val="0"/>
                <w:bCs/>
                <w:sz w:val="18"/>
                <w:szCs w:val="18"/>
              </w:rPr>
              <w:t>6.23</w:t>
            </w:r>
          </w:p>
        </w:tc>
        <w:tc>
          <w:tcPr>
            <w:tcW w:w="823" w:type="dxa"/>
            <w:vAlign w:val="center"/>
          </w:tcPr>
          <w:p w14:paraId="003B5ED5"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10.54</w:t>
            </w:r>
          </w:p>
        </w:tc>
        <w:tc>
          <w:tcPr>
            <w:tcW w:w="797" w:type="dxa"/>
            <w:vAlign w:val="center"/>
          </w:tcPr>
          <w:p w14:paraId="00B1BD11" w14:textId="77777777" w:rsidR="009C67EF" w:rsidRPr="00765700" w:rsidRDefault="009C67EF" w:rsidP="008D1C6C">
            <w:pPr>
              <w:pStyle w:val="FL"/>
              <w:spacing w:before="0" w:after="0"/>
              <w:rPr>
                <w:b w:val="0"/>
                <w:bCs/>
                <w:sz w:val="18"/>
                <w:szCs w:val="18"/>
              </w:rPr>
            </w:pPr>
            <w:r w:rsidRPr="006671B4">
              <w:rPr>
                <w:rFonts w:hint="eastAsia"/>
                <w:b w:val="0"/>
                <w:bCs/>
                <w:sz w:val="18"/>
                <w:szCs w:val="18"/>
              </w:rPr>
              <w:t>7.21</w:t>
            </w:r>
          </w:p>
        </w:tc>
      </w:tr>
    </w:tbl>
    <w:p w14:paraId="7987D590" w14:textId="77777777" w:rsidR="009C67EF" w:rsidRDefault="009C67EF" w:rsidP="009C67EF">
      <w:pPr>
        <w:pStyle w:val="BodyText"/>
        <w:rPr>
          <w:rFonts w:eastAsiaTheme="minorEastAsia"/>
          <w:lang w:eastAsia="ko-KR"/>
        </w:rPr>
      </w:pPr>
    </w:p>
    <w:p w14:paraId="6B18FF7A"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Pr>
          <w:lang w:val="en-US"/>
        </w:rPr>
        <w:t>6.1.3.9.2.1</w:t>
      </w:r>
      <w:r w:rsidRPr="000C68ED">
        <w:rPr>
          <w:lang w:val="en-US"/>
        </w:rPr>
        <w:t>-</w:t>
      </w:r>
      <w:r>
        <w:rPr>
          <w:rFonts w:eastAsiaTheme="minorEastAsia"/>
          <w:lang w:eastAsia="ko-KR"/>
        </w:rPr>
        <w:t xml:space="preserve">3 or Table </w:t>
      </w:r>
      <w:r>
        <w:rPr>
          <w:lang w:val="en-US"/>
        </w:rPr>
        <w:t>6.1.3.9.2.1</w:t>
      </w:r>
      <w:r w:rsidRPr="000C68ED">
        <w:rPr>
          <w:lang w:val="en-US"/>
        </w:rPr>
        <w:t>-</w:t>
      </w:r>
      <w:r>
        <w:rPr>
          <w:lang w:val="en-US"/>
        </w:rPr>
        <w:t>4</w:t>
      </w:r>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90DE96D" w14:textId="77777777" w:rsidR="009C67EF" w:rsidRDefault="009C67EF" w:rsidP="009C67EF">
      <w:pPr>
        <w:pStyle w:val="TH"/>
        <w:rPr>
          <w:rFonts w:ascii="Times New Roman" w:hAnsi="Times New Roman"/>
          <w:lang w:val="en-US"/>
        </w:rPr>
      </w:pPr>
      <w:r w:rsidRPr="00B5046B">
        <w:rPr>
          <w:rFonts w:ascii="Times New Roman" w:hAnsi="Times New Roman"/>
          <w:lang w:val="en-US"/>
        </w:rPr>
        <w:t>Table 2-</w:t>
      </w:r>
      <w:r>
        <w:rPr>
          <w:rFonts w:ascii="Times New Roman" w:hAnsi="Times New Roman"/>
          <w:lang w:val="en-US"/>
        </w:rPr>
        <w:t>66:</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4CD3296E" w14:textId="77777777" w:rsidTr="008D1C6C">
        <w:trPr>
          <w:trHeight w:val="237"/>
          <w:jc w:val="center"/>
        </w:trPr>
        <w:tc>
          <w:tcPr>
            <w:tcW w:w="1737" w:type="dxa"/>
            <w:vMerge w:val="restart"/>
            <w:tcBorders>
              <w:top w:val="single" w:sz="4" w:space="0" w:color="auto"/>
            </w:tcBorders>
            <w:shd w:val="clear" w:color="auto" w:fill="auto"/>
          </w:tcPr>
          <w:p w14:paraId="65C0C90C"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2FEDB205"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75B72719" w14:textId="77777777" w:rsidTr="008D1C6C">
        <w:trPr>
          <w:trHeight w:val="237"/>
          <w:jc w:val="center"/>
        </w:trPr>
        <w:tc>
          <w:tcPr>
            <w:tcW w:w="1737" w:type="dxa"/>
            <w:vMerge/>
            <w:shd w:val="clear" w:color="auto" w:fill="auto"/>
          </w:tcPr>
          <w:p w14:paraId="5BE942F7" w14:textId="77777777" w:rsidR="009C67EF" w:rsidRPr="00A1115A" w:rsidRDefault="009C67EF" w:rsidP="008D1C6C">
            <w:pPr>
              <w:pStyle w:val="TAH"/>
            </w:pPr>
          </w:p>
        </w:tc>
        <w:tc>
          <w:tcPr>
            <w:tcW w:w="1584" w:type="dxa"/>
            <w:gridSpan w:val="2"/>
          </w:tcPr>
          <w:p w14:paraId="1EBAEE0D"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044B26EB" w14:textId="77777777" w:rsidR="009C67EF" w:rsidRPr="00A1115A" w:rsidRDefault="009C67EF" w:rsidP="008D1C6C">
            <w:pPr>
              <w:pStyle w:val="TAH"/>
            </w:pPr>
            <w:r>
              <w:rPr>
                <w:rFonts w:hint="eastAsia"/>
                <w:lang w:eastAsia="ko-KR"/>
              </w:rPr>
              <w:t>40MHz</w:t>
            </w:r>
          </w:p>
        </w:tc>
        <w:tc>
          <w:tcPr>
            <w:tcW w:w="1582" w:type="dxa"/>
            <w:gridSpan w:val="2"/>
          </w:tcPr>
          <w:p w14:paraId="5220AFB4" w14:textId="77777777" w:rsidR="009C67EF" w:rsidRPr="00A1115A" w:rsidRDefault="009C67EF" w:rsidP="008D1C6C">
            <w:pPr>
              <w:pStyle w:val="TAH"/>
            </w:pPr>
            <w:r>
              <w:rPr>
                <w:rFonts w:hint="eastAsia"/>
                <w:lang w:eastAsia="ko-KR"/>
              </w:rPr>
              <w:t>60MHz</w:t>
            </w:r>
          </w:p>
        </w:tc>
        <w:tc>
          <w:tcPr>
            <w:tcW w:w="1582" w:type="dxa"/>
            <w:gridSpan w:val="2"/>
          </w:tcPr>
          <w:p w14:paraId="4B017E48" w14:textId="77777777" w:rsidR="009C67EF" w:rsidRPr="00A1115A" w:rsidRDefault="009C67EF" w:rsidP="008D1C6C">
            <w:pPr>
              <w:pStyle w:val="TAH"/>
            </w:pPr>
            <w:r>
              <w:rPr>
                <w:rFonts w:hint="eastAsia"/>
                <w:lang w:eastAsia="ko-KR"/>
              </w:rPr>
              <w:t>80MHz</w:t>
            </w:r>
          </w:p>
        </w:tc>
        <w:tc>
          <w:tcPr>
            <w:tcW w:w="1607" w:type="dxa"/>
            <w:gridSpan w:val="2"/>
          </w:tcPr>
          <w:p w14:paraId="13566D98"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0DBDE668" w14:textId="77777777" w:rsidTr="008D1C6C">
        <w:trPr>
          <w:trHeight w:val="237"/>
          <w:jc w:val="center"/>
        </w:trPr>
        <w:tc>
          <w:tcPr>
            <w:tcW w:w="1737" w:type="dxa"/>
            <w:shd w:val="clear" w:color="auto" w:fill="auto"/>
          </w:tcPr>
          <w:p w14:paraId="0E63E3D8"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29288F64"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1411B278" w14:textId="77777777" w:rsidR="009C67EF" w:rsidRPr="00A1115A" w:rsidRDefault="009C67EF" w:rsidP="008D1C6C">
            <w:pPr>
              <w:pStyle w:val="TAH"/>
            </w:pPr>
            <w:r>
              <w:rPr>
                <w:rFonts w:hint="eastAsia"/>
                <w:lang w:eastAsia="ko-KR"/>
              </w:rPr>
              <w:t>2</w:t>
            </w:r>
          </w:p>
        </w:tc>
        <w:tc>
          <w:tcPr>
            <w:tcW w:w="748" w:type="dxa"/>
          </w:tcPr>
          <w:p w14:paraId="05F84F7C"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20DE9C4" w14:textId="77777777" w:rsidR="009C67EF" w:rsidRPr="00A1115A" w:rsidRDefault="009C67EF" w:rsidP="008D1C6C">
            <w:pPr>
              <w:pStyle w:val="TAH"/>
            </w:pPr>
            <w:r>
              <w:rPr>
                <w:rFonts w:hint="eastAsia"/>
                <w:lang w:eastAsia="ko-KR"/>
              </w:rPr>
              <w:t>2</w:t>
            </w:r>
          </w:p>
        </w:tc>
        <w:tc>
          <w:tcPr>
            <w:tcW w:w="791" w:type="dxa"/>
          </w:tcPr>
          <w:p w14:paraId="0ACDD40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54AEF00" w14:textId="77777777" w:rsidR="009C67EF" w:rsidRPr="00A1115A" w:rsidRDefault="009C67EF" w:rsidP="008D1C6C">
            <w:pPr>
              <w:pStyle w:val="TAH"/>
            </w:pPr>
            <w:r>
              <w:rPr>
                <w:rFonts w:hint="eastAsia"/>
                <w:lang w:eastAsia="ko-KR"/>
              </w:rPr>
              <w:t>2</w:t>
            </w:r>
          </w:p>
        </w:tc>
        <w:tc>
          <w:tcPr>
            <w:tcW w:w="791" w:type="dxa"/>
          </w:tcPr>
          <w:p w14:paraId="76BF9529"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ECA2EA5" w14:textId="77777777" w:rsidR="009C67EF" w:rsidRPr="00A1115A" w:rsidRDefault="009C67EF" w:rsidP="008D1C6C">
            <w:pPr>
              <w:pStyle w:val="TAH"/>
            </w:pPr>
            <w:r>
              <w:rPr>
                <w:rFonts w:hint="eastAsia"/>
                <w:lang w:eastAsia="ko-KR"/>
              </w:rPr>
              <w:t>2</w:t>
            </w:r>
          </w:p>
        </w:tc>
        <w:tc>
          <w:tcPr>
            <w:tcW w:w="816" w:type="dxa"/>
          </w:tcPr>
          <w:p w14:paraId="1D6C47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DFB5377" w14:textId="77777777" w:rsidR="009C67EF" w:rsidRPr="00A1115A" w:rsidRDefault="009C67EF" w:rsidP="008D1C6C">
            <w:pPr>
              <w:pStyle w:val="TAH"/>
            </w:pPr>
            <w:r>
              <w:rPr>
                <w:rFonts w:hint="eastAsia"/>
                <w:lang w:eastAsia="ko-KR"/>
              </w:rPr>
              <w:t>2</w:t>
            </w:r>
          </w:p>
        </w:tc>
      </w:tr>
      <w:tr w:rsidR="009C67EF" w:rsidRPr="00765700" w14:paraId="5412F8E2" w14:textId="77777777" w:rsidTr="008D1C6C">
        <w:trPr>
          <w:trHeight w:val="20"/>
          <w:jc w:val="center"/>
        </w:trPr>
        <w:tc>
          <w:tcPr>
            <w:tcW w:w="1737" w:type="dxa"/>
          </w:tcPr>
          <w:p w14:paraId="493CE605"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2" w:type="dxa"/>
            <w:vAlign w:val="center"/>
          </w:tcPr>
          <w:p w14:paraId="4051172C"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01F2C629"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48" w:type="dxa"/>
            <w:vAlign w:val="center"/>
          </w:tcPr>
          <w:p w14:paraId="59A8B7D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38A1554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91" w:type="dxa"/>
            <w:vAlign w:val="center"/>
          </w:tcPr>
          <w:p w14:paraId="205148A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95E046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6DC421B"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5AE0D95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7EFF3FD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2140F56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15F15515" w14:textId="77777777" w:rsidTr="008D1C6C">
        <w:trPr>
          <w:trHeight w:val="20"/>
          <w:jc w:val="center"/>
        </w:trPr>
        <w:tc>
          <w:tcPr>
            <w:tcW w:w="1737" w:type="dxa"/>
          </w:tcPr>
          <w:p w14:paraId="76E2E418"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2" w:type="dxa"/>
            <w:vAlign w:val="center"/>
          </w:tcPr>
          <w:p w14:paraId="79555F6E"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92" w:type="dxa"/>
            <w:vAlign w:val="center"/>
          </w:tcPr>
          <w:p w14:paraId="5B3B02C2"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48" w:type="dxa"/>
            <w:vAlign w:val="center"/>
          </w:tcPr>
          <w:p w14:paraId="01E5B9CD"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6515A179"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09E07B0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cs="Arial"/>
                <w:b w:val="0"/>
                <w:bCs/>
                <w:sz w:val="18"/>
                <w:szCs w:val="18"/>
              </w:rPr>
              <w:t>1</w:t>
            </w:r>
            <w:r w:rsidRPr="006671B4">
              <w:rPr>
                <w:rFonts w:hint="eastAsia"/>
                <w:b w:val="0"/>
                <w:bCs/>
                <w:sz w:val="18"/>
                <w:szCs w:val="18"/>
              </w:rPr>
              <w:t>0.0</w:t>
            </w:r>
          </w:p>
        </w:tc>
        <w:tc>
          <w:tcPr>
            <w:tcW w:w="791" w:type="dxa"/>
            <w:vAlign w:val="center"/>
          </w:tcPr>
          <w:p w14:paraId="03DD4EE9"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9.0</w:t>
            </w:r>
          </w:p>
        </w:tc>
        <w:tc>
          <w:tcPr>
            <w:tcW w:w="791" w:type="dxa"/>
            <w:vAlign w:val="center"/>
          </w:tcPr>
          <w:p w14:paraId="5C28E21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11.5</w:t>
            </w:r>
          </w:p>
        </w:tc>
        <w:tc>
          <w:tcPr>
            <w:tcW w:w="791" w:type="dxa"/>
            <w:vAlign w:val="center"/>
          </w:tcPr>
          <w:p w14:paraId="27755A1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9.0</w:t>
            </w:r>
          </w:p>
        </w:tc>
        <w:tc>
          <w:tcPr>
            <w:tcW w:w="816" w:type="dxa"/>
            <w:vAlign w:val="center"/>
          </w:tcPr>
          <w:p w14:paraId="5C0E6C9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13.0</w:t>
            </w:r>
          </w:p>
        </w:tc>
        <w:tc>
          <w:tcPr>
            <w:tcW w:w="791" w:type="dxa"/>
            <w:vAlign w:val="center"/>
          </w:tcPr>
          <w:p w14:paraId="3067B75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10.0</w:t>
            </w:r>
          </w:p>
        </w:tc>
      </w:tr>
      <w:tr w:rsidR="009C67EF" w:rsidRPr="00765700" w14:paraId="695FFA7B" w14:textId="77777777" w:rsidTr="008D1C6C">
        <w:trPr>
          <w:trHeight w:val="20"/>
          <w:jc w:val="center"/>
        </w:trPr>
        <w:tc>
          <w:tcPr>
            <w:tcW w:w="9631" w:type="dxa"/>
            <w:gridSpan w:val="11"/>
          </w:tcPr>
          <w:p w14:paraId="6659BD40"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1BBE2A0D" w14:textId="77777777" w:rsidR="009C67EF" w:rsidRPr="00565D70" w:rsidRDefault="009C67EF" w:rsidP="008D1C6C">
            <w:pPr>
              <w:pStyle w:val="FL"/>
              <w:spacing w:before="0" w:after="0"/>
              <w:jc w:val="left"/>
              <w:rPr>
                <w:b w:val="0"/>
                <w:bCs/>
                <w:sz w:val="18"/>
                <w:szCs w:val="18"/>
              </w:rPr>
            </w:pPr>
          </w:p>
        </w:tc>
      </w:tr>
    </w:tbl>
    <w:p w14:paraId="22191EA5" w14:textId="77777777" w:rsidR="009C67EF" w:rsidRDefault="009C67EF" w:rsidP="009C67EF">
      <w:pPr>
        <w:pStyle w:val="BodyText"/>
        <w:rPr>
          <w:lang w:val="en-US"/>
        </w:rPr>
      </w:pPr>
    </w:p>
    <w:p w14:paraId="38B9713D" w14:textId="77777777" w:rsidR="009C67EF" w:rsidRDefault="009C67EF" w:rsidP="009C67EF">
      <w:pPr>
        <w:pStyle w:val="TH"/>
        <w:rPr>
          <w:rFonts w:ascii="Times New Roman" w:hAnsi="Times New Roman"/>
          <w:lang w:val="en-US"/>
        </w:rPr>
      </w:pPr>
      <w:r w:rsidRPr="00B5046B">
        <w:rPr>
          <w:rFonts w:ascii="Times New Roman" w:hAnsi="Times New Roman"/>
          <w:lang w:val="en-US"/>
        </w:rPr>
        <w:t>Table 2-</w:t>
      </w:r>
      <w:r>
        <w:rPr>
          <w:rFonts w:ascii="Times New Roman" w:hAnsi="Times New Roman"/>
          <w:lang w:val="en-US"/>
        </w:rPr>
        <w:t>67:</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20CD2565" w14:textId="77777777" w:rsidTr="008D1C6C">
        <w:trPr>
          <w:trHeight w:val="237"/>
          <w:jc w:val="center"/>
        </w:trPr>
        <w:tc>
          <w:tcPr>
            <w:tcW w:w="1737" w:type="dxa"/>
            <w:vMerge w:val="restart"/>
            <w:tcBorders>
              <w:top w:val="single" w:sz="4" w:space="0" w:color="auto"/>
            </w:tcBorders>
            <w:shd w:val="clear" w:color="auto" w:fill="auto"/>
          </w:tcPr>
          <w:p w14:paraId="3D3A0E12"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773AAB5E"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49CA238" w14:textId="77777777" w:rsidTr="008D1C6C">
        <w:trPr>
          <w:trHeight w:val="237"/>
          <w:jc w:val="center"/>
        </w:trPr>
        <w:tc>
          <w:tcPr>
            <w:tcW w:w="1737" w:type="dxa"/>
            <w:vMerge/>
            <w:shd w:val="clear" w:color="auto" w:fill="auto"/>
          </w:tcPr>
          <w:p w14:paraId="79204B0F" w14:textId="77777777" w:rsidR="009C67EF" w:rsidRPr="00A1115A" w:rsidRDefault="009C67EF" w:rsidP="008D1C6C">
            <w:pPr>
              <w:pStyle w:val="TAH"/>
            </w:pPr>
          </w:p>
        </w:tc>
        <w:tc>
          <w:tcPr>
            <w:tcW w:w="1584" w:type="dxa"/>
            <w:gridSpan w:val="2"/>
          </w:tcPr>
          <w:p w14:paraId="66EC8791"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1B19AF1A" w14:textId="77777777" w:rsidR="009C67EF" w:rsidRPr="00A1115A" w:rsidRDefault="009C67EF" w:rsidP="008D1C6C">
            <w:pPr>
              <w:pStyle w:val="TAH"/>
            </w:pPr>
            <w:r>
              <w:rPr>
                <w:rFonts w:hint="eastAsia"/>
                <w:lang w:eastAsia="ko-KR"/>
              </w:rPr>
              <w:t>40MHz</w:t>
            </w:r>
          </w:p>
        </w:tc>
        <w:tc>
          <w:tcPr>
            <w:tcW w:w="1582" w:type="dxa"/>
            <w:gridSpan w:val="2"/>
          </w:tcPr>
          <w:p w14:paraId="435F41BA" w14:textId="77777777" w:rsidR="009C67EF" w:rsidRPr="00A1115A" w:rsidRDefault="009C67EF" w:rsidP="008D1C6C">
            <w:pPr>
              <w:pStyle w:val="TAH"/>
            </w:pPr>
            <w:r>
              <w:rPr>
                <w:rFonts w:hint="eastAsia"/>
                <w:lang w:eastAsia="ko-KR"/>
              </w:rPr>
              <w:t>60MHz</w:t>
            </w:r>
          </w:p>
        </w:tc>
        <w:tc>
          <w:tcPr>
            <w:tcW w:w="1582" w:type="dxa"/>
            <w:gridSpan w:val="2"/>
          </w:tcPr>
          <w:p w14:paraId="386948C6" w14:textId="77777777" w:rsidR="009C67EF" w:rsidRPr="00A1115A" w:rsidRDefault="009C67EF" w:rsidP="008D1C6C">
            <w:pPr>
              <w:pStyle w:val="TAH"/>
            </w:pPr>
            <w:r>
              <w:rPr>
                <w:rFonts w:hint="eastAsia"/>
                <w:lang w:eastAsia="ko-KR"/>
              </w:rPr>
              <w:t>80MHz</w:t>
            </w:r>
          </w:p>
        </w:tc>
        <w:tc>
          <w:tcPr>
            <w:tcW w:w="1607" w:type="dxa"/>
            <w:gridSpan w:val="2"/>
          </w:tcPr>
          <w:p w14:paraId="3A19A35B"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0D8ACA7B" w14:textId="77777777" w:rsidTr="008D1C6C">
        <w:trPr>
          <w:trHeight w:val="237"/>
          <w:jc w:val="center"/>
        </w:trPr>
        <w:tc>
          <w:tcPr>
            <w:tcW w:w="1737" w:type="dxa"/>
            <w:shd w:val="clear" w:color="auto" w:fill="auto"/>
          </w:tcPr>
          <w:p w14:paraId="0807EEC0"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335EFC44"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5E007F3D" w14:textId="77777777" w:rsidR="009C67EF" w:rsidRPr="00A1115A" w:rsidRDefault="009C67EF" w:rsidP="008D1C6C">
            <w:pPr>
              <w:pStyle w:val="TAH"/>
            </w:pPr>
            <w:r>
              <w:rPr>
                <w:rFonts w:hint="eastAsia"/>
                <w:lang w:eastAsia="ko-KR"/>
              </w:rPr>
              <w:t>2</w:t>
            </w:r>
          </w:p>
        </w:tc>
        <w:tc>
          <w:tcPr>
            <w:tcW w:w="748" w:type="dxa"/>
          </w:tcPr>
          <w:p w14:paraId="541E2C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499BB04" w14:textId="77777777" w:rsidR="009C67EF" w:rsidRPr="00A1115A" w:rsidRDefault="009C67EF" w:rsidP="008D1C6C">
            <w:pPr>
              <w:pStyle w:val="TAH"/>
            </w:pPr>
            <w:r>
              <w:rPr>
                <w:rFonts w:hint="eastAsia"/>
                <w:lang w:eastAsia="ko-KR"/>
              </w:rPr>
              <w:t>2</w:t>
            </w:r>
          </w:p>
        </w:tc>
        <w:tc>
          <w:tcPr>
            <w:tcW w:w="791" w:type="dxa"/>
          </w:tcPr>
          <w:p w14:paraId="38A8554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CDB7F6C" w14:textId="77777777" w:rsidR="009C67EF" w:rsidRPr="00A1115A" w:rsidRDefault="009C67EF" w:rsidP="008D1C6C">
            <w:pPr>
              <w:pStyle w:val="TAH"/>
            </w:pPr>
            <w:r>
              <w:rPr>
                <w:rFonts w:hint="eastAsia"/>
                <w:lang w:eastAsia="ko-KR"/>
              </w:rPr>
              <w:t>2</w:t>
            </w:r>
          </w:p>
        </w:tc>
        <w:tc>
          <w:tcPr>
            <w:tcW w:w="791" w:type="dxa"/>
          </w:tcPr>
          <w:p w14:paraId="7BB41FC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48343BC9" w14:textId="77777777" w:rsidR="009C67EF" w:rsidRPr="00A1115A" w:rsidRDefault="009C67EF" w:rsidP="008D1C6C">
            <w:pPr>
              <w:pStyle w:val="TAH"/>
            </w:pPr>
            <w:r>
              <w:rPr>
                <w:rFonts w:hint="eastAsia"/>
                <w:lang w:eastAsia="ko-KR"/>
              </w:rPr>
              <w:t>2</w:t>
            </w:r>
          </w:p>
        </w:tc>
        <w:tc>
          <w:tcPr>
            <w:tcW w:w="816" w:type="dxa"/>
          </w:tcPr>
          <w:p w14:paraId="16E658E0"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DEC4E76" w14:textId="77777777" w:rsidR="009C67EF" w:rsidRPr="00A1115A" w:rsidRDefault="009C67EF" w:rsidP="008D1C6C">
            <w:pPr>
              <w:pStyle w:val="TAH"/>
            </w:pPr>
            <w:r>
              <w:rPr>
                <w:rFonts w:hint="eastAsia"/>
                <w:lang w:eastAsia="ko-KR"/>
              </w:rPr>
              <w:t>2</w:t>
            </w:r>
          </w:p>
        </w:tc>
      </w:tr>
      <w:tr w:rsidR="009C67EF" w:rsidRPr="00765700" w14:paraId="0C270AA9" w14:textId="77777777" w:rsidTr="008D1C6C">
        <w:trPr>
          <w:trHeight w:val="20"/>
          <w:jc w:val="center"/>
        </w:trPr>
        <w:tc>
          <w:tcPr>
            <w:tcW w:w="1737" w:type="dxa"/>
          </w:tcPr>
          <w:p w14:paraId="20867A59"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792" w:type="dxa"/>
            <w:vAlign w:val="center"/>
          </w:tcPr>
          <w:p w14:paraId="62105B82"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2893666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48" w:type="dxa"/>
            <w:vAlign w:val="center"/>
          </w:tcPr>
          <w:p w14:paraId="39CBCDD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AA47DD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91" w:type="dxa"/>
            <w:vAlign w:val="center"/>
          </w:tcPr>
          <w:p w14:paraId="737C2E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7E05EC0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443C2EF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53E3A28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5EDE461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1032E92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7CCE4004" w14:textId="77777777" w:rsidTr="008D1C6C">
        <w:trPr>
          <w:trHeight w:val="20"/>
          <w:jc w:val="center"/>
        </w:trPr>
        <w:tc>
          <w:tcPr>
            <w:tcW w:w="9631" w:type="dxa"/>
            <w:gridSpan w:val="11"/>
          </w:tcPr>
          <w:p w14:paraId="50D09D2E"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6E2AD8DB" w14:textId="77777777" w:rsidR="009C67EF" w:rsidRPr="00565D70" w:rsidRDefault="009C67EF" w:rsidP="008D1C6C">
            <w:pPr>
              <w:pStyle w:val="FL"/>
              <w:spacing w:before="0" w:after="0"/>
              <w:jc w:val="left"/>
              <w:rPr>
                <w:b w:val="0"/>
                <w:bCs/>
                <w:sz w:val="18"/>
                <w:szCs w:val="18"/>
              </w:rPr>
            </w:pPr>
          </w:p>
        </w:tc>
      </w:tr>
    </w:tbl>
    <w:p w14:paraId="0F7AE067" w14:textId="77777777" w:rsidR="009C67EF" w:rsidRPr="00F75613" w:rsidRDefault="009C67EF" w:rsidP="009C67EF">
      <w:pPr>
        <w:pStyle w:val="Heading5"/>
        <w:rPr>
          <w:rFonts w:cs="Arial"/>
          <w:b/>
          <w:szCs w:val="22"/>
        </w:rPr>
      </w:pPr>
      <w:bookmarkStart w:id="207" w:name="_Toc144392082"/>
      <w:r w:rsidRPr="00F75613">
        <w:rPr>
          <w:rFonts w:cs="Arial"/>
          <w:szCs w:val="22"/>
        </w:rPr>
        <w:t>6.1.3.9.3</w:t>
      </w:r>
      <w:r w:rsidRPr="00F75613">
        <w:rPr>
          <w:rFonts w:cs="Arial"/>
          <w:szCs w:val="22"/>
        </w:rPr>
        <w:tab/>
        <w:t>A-MPR for PSFCH transmission</w:t>
      </w:r>
      <w:bookmarkEnd w:id="207"/>
    </w:p>
    <w:p w14:paraId="77FF8823" w14:textId="77777777" w:rsidR="009C67EF" w:rsidRDefault="009C67EF" w:rsidP="009C67EF">
      <w:pPr>
        <w:rPr>
          <w:i/>
          <w:iCs/>
        </w:rPr>
      </w:pPr>
    </w:p>
    <w:p w14:paraId="211693D0" w14:textId="77777777" w:rsidR="009C67EF" w:rsidRDefault="009C67EF" w:rsidP="009C67EF">
      <w:pPr>
        <w:pStyle w:val="Heading5"/>
        <w:rPr>
          <w:rFonts w:cs="Arial"/>
          <w:b/>
          <w:szCs w:val="22"/>
        </w:rPr>
      </w:pPr>
      <w:r w:rsidRPr="00F75613">
        <w:rPr>
          <w:rFonts w:cs="Arial"/>
          <w:szCs w:val="22"/>
        </w:rPr>
        <w:t>6.1.</w:t>
      </w:r>
      <w:r>
        <w:rPr>
          <w:rFonts w:cs="Arial"/>
          <w:szCs w:val="22"/>
        </w:rPr>
        <w:t>3.9.3.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7A315805"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w:t>
      </w:r>
      <w:r>
        <w:rPr>
          <w:rFonts w:eastAsiaTheme="minorEastAsia"/>
          <w:lang w:val="en-US" w:eastAsia="ko-KR"/>
        </w:rPr>
        <w:t>60, Table 6.1.3.9.3.1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6.1.3.9.3.1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520AA044"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7CB332A2" w14:textId="77777777" w:rsidR="009C67EF" w:rsidRDefault="009C67EF" w:rsidP="009C67EF">
      <w:pPr>
        <w:pStyle w:val="TH"/>
        <w:rPr>
          <w:rFonts w:ascii="Times New Roman" w:hAnsi="Times New Roman"/>
          <w:lang w:val="en-US"/>
        </w:rPr>
      </w:pPr>
      <w:r w:rsidRPr="000C68ED">
        <w:rPr>
          <w:rFonts w:ascii="Times New Roman" w:hAnsi="Times New Roman"/>
          <w:lang w:val="en-US"/>
        </w:rPr>
        <w:t xml:space="preserve">Table </w:t>
      </w:r>
      <w:r>
        <w:rPr>
          <w:rFonts w:ascii="Times New Roman" w:hAnsi="Times New Roman"/>
          <w:lang w:val="en-US"/>
        </w:rPr>
        <w:t>6.1.3.9.3.1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2C5482C0" w14:textId="77777777" w:rsidTr="008D1C6C">
        <w:trPr>
          <w:trHeight w:val="266"/>
          <w:jc w:val="center"/>
        </w:trPr>
        <w:tc>
          <w:tcPr>
            <w:tcW w:w="1134" w:type="dxa"/>
            <w:shd w:val="clear" w:color="auto" w:fill="auto"/>
            <w:noWrap/>
            <w:vAlign w:val="center"/>
            <w:hideMark/>
          </w:tcPr>
          <w:p w14:paraId="01AA5A34"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7F533F59"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37B23DF5"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4BFFB25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69F213"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A78926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9548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0CCF2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6737F5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E89EE4"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22487D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7B217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C0739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1FC7D1"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C4173D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05F3E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6B5F1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B2C557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D79B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60656159" w14:textId="77777777" w:rsidR="009C67EF" w:rsidRPr="00C03F39" w:rsidRDefault="009C67EF" w:rsidP="008D1C6C">
            <w:pPr>
              <w:spacing w:after="0"/>
              <w:jc w:val="center"/>
              <w:rPr>
                <w:color w:val="000000"/>
                <w:lang w:val="en-US"/>
              </w:rPr>
            </w:pPr>
          </w:p>
        </w:tc>
      </w:tr>
      <w:tr w:rsidR="009C67EF" w:rsidRPr="00491A77" w14:paraId="6FDF5364" w14:textId="77777777" w:rsidTr="008D1C6C">
        <w:trPr>
          <w:trHeight w:val="266"/>
          <w:jc w:val="center"/>
        </w:trPr>
        <w:tc>
          <w:tcPr>
            <w:tcW w:w="1134" w:type="dxa"/>
            <w:shd w:val="clear" w:color="auto" w:fill="auto"/>
            <w:noWrap/>
            <w:vAlign w:val="center"/>
            <w:hideMark/>
          </w:tcPr>
          <w:p w14:paraId="4128DD69" w14:textId="77777777" w:rsidR="009C67EF" w:rsidRPr="00C03F39" w:rsidRDefault="009C67EF" w:rsidP="008D1C6C">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7C2E0EE" w14:textId="77777777" w:rsidR="009C67EF" w:rsidRPr="00C03F39" w:rsidRDefault="009C67EF" w:rsidP="008D1C6C">
            <w:pPr>
              <w:spacing w:after="0"/>
              <w:jc w:val="center"/>
              <w:rPr>
                <w:color w:val="000000"/>
                <w:lang w:val="en-US"/>
              </w:rPr>
            </w:pPr>
            <w:r w:rsidRPr="00A45633">
              <w:rPr>
                <w:rFonts w:hint="eastAsia"/>
                <w:color w:val="000000"/>
              </w:rPr>
              <w:t>7.27</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6A3BF7DB" w14:textId="77777777" w:rsidR="009C67EF" w:rsidRPr="00C03F39" w:rsidRDefault="009C67EF" w:rsidP="008D1C6C">
            <w:pPr>
              <w:spacing w:after="0"/>
              <w:jc w:val="center"/>
              <w:rPr>
                <w:color w:val="000000"/>
                <w:lang w:val="en-US"/>
              </w:rPr>
            </w:pPr>
            <w:r w:rsidRPr="00A45633">
              <w:rPr>
                <w:rFonts w:hint="eastAsia"/>
                <w:color w:val="000000"/>
              </w:rPr>
              <w:t>7.69</w:t>
            </w:r>
          </w:p>
        </w:tc>
        <w:tc>
          <w:tcPr>
            <w:tcW w:w="723" w:type="dxa"/>
            <w:tcBorders>
              <w:top w:val="nil"/>
              <w:left w:val="single" w:sz="4" w:space="0" w:color="auto"/>
              <w:bottom w:val="nil"/>
              <w:right w:val="nil"/>
            </w:tcBorders>
            <w:shd w:val="clear" w:color="auto" w:fill="auto"/>
            <w:noWrap/>
            <w:vAlign w:val="center"/>
          </w:tcPr>
          <w:p w14:paraId="19A06DE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A49BCB"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7F99E0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303FD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0F12D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953CC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C8F7A8"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ED19A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10FE5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FAC40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3EE14A"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25595D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616D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A4950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F5378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60331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379525FE" w14:textId="77777777" w:rsidR="009C67EF" w:rsidRPr="00C03F39" w:rsidRDefault="009C67EF" w:rsidP="008D1C6C">
            <w:pPr>
              <w:spacing w:after="0"/>
              <w:jc w:val="center"/>
              <w:rPr>
                <w:color w:val="000000"/>
                <w:lang w:val="en-US"/>
              </w:rPr>
            </w:pPr>
          </w:p>
        </w:tc>
      </w:tr>
      <w:tr w:rsidR="009C67EF" w:rsidRPr="00491A77" w14:paraId="16B7568B" w14:textId="77777777" w:rsidTr="008D1C6C">
        <w:trPr>
          <w:trHeight w:val="266"/>
          <w:jc w:val="center"/>
        </w:trPr>
        <w:tc>
          <w:tcPr>
            <w:tcW w:w="1134" w:type="dxa"/>
            <w:shd w:val="clear" w:color="auto" w:fill="auto"/>
            <w:noWrap/>
            <w:vAlign w:val="center"/>
            <w:hideMark/>
          </w:tcPr>
          <w:p w14:paraId="658F2687"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FC5E4FB" w14:textId="77777777" w:rsidR="009C67EF" w:rsidRPr="00C03F39" w:rsidRDefault="009C67EF" w:rsidP="008D1C6C">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5EE4627" w14:textId="77777777" w:rsidR="009C67EF" w:rsidRPr="00C03F39" w:rsidRDefault="009C67EF" w:rsidP="008D1C6C">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41061F4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E9FFB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60305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F8499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2CD4A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E671C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A846E5"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7B4AA6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FA7B9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6392F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08E78A"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7A777C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AA83D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91206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0940F8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2412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1E8454D" w14:textId="77777777" w:rsidR="009C67EF" w:rsidRPr="00C03F39" w:rsidRDefault="009C67EF" w:rsidP="008D1C6C">
            <w:pPr>
              <w:spacing w:after="0"/>
              <w:jc w:val="center"/>
              <w:rPr>
                <w:color w:val="000000"/>
                <w:lang w:val="en-US"/>
              </w:rPr>
            </w:pPr>
          </w:p>
        </w:tc>
      </w:tr>
      <w:tr w:rsidR="009C67EF" w:rsidRPr="00491A77" w14:paraId="0301AC30" w14:textId="77777777" w:rsidTr="008D1C6C">
        <w:trPr>
          <w:trHeight w:val="266"/>
          <w:jc w:val="center"/>
        </w:trPr>
        <w:tc>
          <w:tcPr>
            <w:tcW w:w="1134" w:type="dxa"/>
            <w:shd w:val="clear" w:color="auto" w:fill="auto"/>
            <w:noWrap/>
            <w:vAlign w:val="center"/>
            <w:hideMark/>
          </w:tcPr>
          <w:p w14:paraId="127FD57C" w14:textId="77777777" w:rsidR="009C67EF" w:rsidRPr="00C03F39" w:rsidRDefault="009C67EF" w:rsidP="008D1C6C">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D2DB85C" w14:textId="77777777" w:rsidR="009C67EF" w:rsidRPr="00C03F39" w:rsidRDefault="009C67EF" w:rsidP="008D1C6C">
            <w:pPr>
              <w:spacing w:after="0"/>
              <w:jc w:val="center"/>
              <w:rPr>
                <w:color w:val="000000"/>
                <w:lang w:val="en-US"/>
              </w:rPr>
            </w:pPr>
            <w:r w:rsidRPr="00A45633">
              <w:rPr>
                <w:rFonts w:hint="eastAsia"/>
                <w:color w:val="000000"/>
              </w:rPr>
              <w:t>4.26</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6E0671BE" w14:textId="77777777" w:rsidR="009C67EF" w:rsidRPr="00C03F39" w:rsidRDefault="009C67EF" w:rsidP="008D1C6C">
            <w:pPr>
              <w:spacing w:after="0"/>
              <w:jc w:val="center"/>
              <w:rPr>
                <w:color w:val="000000"/>
                <w:lang w:val="en-US"/>
              </w:rPr>
            </w:pPr>
            <w:r w:rsidRPr="00A45633">
              <w:rPr>
                <w:rFonts w:hint="eastAsia"/>
                <w:color w:val="000000"/>
              </w:rPr>
              <w:t>7.26</w:t>
            </w:r>
          </w:p>
        </w:tc>
        <w:tc>
          <w:tcPr>
            <w:tcW w:w="723" w:type="dxa"/>
            <w:tcBorders>
              <w:top w:val="nil"/>
              <w:left w:val="single" w:sz="4" w:space="0" w:color="auto"/>
              <w:bottom w:val="single" w:sz="4" w:space="0" w:color="auto"/>
              <w:right w:val="nil"/>
            </w:tcBorders>
            <w:shd w:val="clear" w:color="auto" w:fill="auto"/>
            <w:noWrap/>
            <w:vAlign w:val="center"/>
          </w:tcPr>
          <w:p w14:paraId="08467B71"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2FA4371"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25FA120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92776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FC651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C005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8A17093"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68916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9E88E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F8305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63223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024830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C4794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6DF77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BBFD3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EE883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63EC8044" w14:textId="77777777" w:rsidR="009C67EF" w:rsidRPr="00C03F39" w:rsidRDefault="009C67EF" w:rsidP="008D1C6C">
            <w:pPr>
              <w:spacing w:after="0"/>
              <w:jc w:val="center"/>
              <w:rPr>
                <w:color w:val="000000"/>
                <w:lang w:val="en-US"/>
              </w:rPr>
            </w:pPr>
          </w:p>
        </w:tc>
      </w:tr>
      <w:tr w:rsidR="009C67EF" w:rsidRPr="00491A77" w14:paraId="6F04F3B6" w14:textId="77777777" w:rsidTr="008D1C6C">
        <w:trPr>
          <w:trHeight w:val="266"/>
          <w:jc w:val="center"/>
        </w:trPr>
        <w:tc>
          <w:tcPr>
            <w:tcW w:w="1134" w:type="dxa"/>
            <w:shd w:val="clear" w:color="auto" w:fill="auto"/>
            <w:noWrap/>
            <w:vAlign w:val="center"/>
            <w:hideMark/>
          </w:tcPr>
          <w:p w14:paraId="72376E19"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387ABEB" w14:textId="77777777" w:rsidR="009C67EF" w:rsidRPr="00C03F39" w:rsidRDefault="009C67EF" w:rsidP="008D1C6C">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16DB4A70" w14:textId="77777777" w:rsidR="009C67EF" w:rsidRPr="00C03F39" w:rsidRDefault="009C67EF" w:rsidP="008D1C6C">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75C36C06" w14:textId="77777777" w:rsidR="009C67EF" w:rsidRPr="00C03F39" w:rsidRDefault="009C67EF" w:rsidP="008D1C6C">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65140B01" w14:textId="77777777" w:rsidR="009C67EF" w:rsidRPr="00C03F39" w:rsidRDefault="009C67EF" w:rsidP="008D1C6C">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CF703B3" w14:textId="77777777" w:rsidR="009C67EF" w:rsidRPr="00C03F39" w:rsidRDefault="009C67EF" w:rsidP="008D1C6C">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3B55B7C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79222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1FA3C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DB0E4A"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2C0168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2D3D9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A0B00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8EFFFE"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FFBD9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192FA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4720A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BC2C2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F61E9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4B008BEE" w14:textId="77777777" w:rsidR="009C67EF" w:rsidRPr="00C03F39" w:rsidRDefault="009C67EF" w:rsidP="008D1C6C">
            <w:pPr>
              <w:spacing w:after="0"/>
              <w:jc w:val="center"/>
              <w:rPr>
                <w:color w:val="000000"/>
                <w:lang w:val="en-US"/>
              </w:rPr>
            </w:pPr>
          </w:p>
        </w:tc>
      </w:tr>
      <w:tr w:rsidR="009C67EF" w:rsidRPr="00491A77" w14:paraId="2396A06A" w14:textId="77777777" w:rsidTr="008D1C6C">
        <w:trPr>
          <w:trHeight w:val="266"/>
          <w:jc w:val="center"/>
        </w:trPr>
        <w:tc>
          <w:tcPr>
            <w:tcW w:w="1134" w:type="dxa"/>
            <w:shd w:val="clear" w:color="auto" w:fill="auto"/>
            <w:noWrap/>
            <w:vAlign w:val="center"/>
            <w:hideMark/>
          </w:tcPr>
          <w:p w14:paraId="2C068D8C" w14:textId="77777777" w:rsidR="009C67EF" w:rsidRPr="00C03F39" w:rsidRDefault="009C67EF" w:rsidP="008D1C6C">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270F43A" w14:textId="77777777" w:rsidR="009C67EF" w:rsidRPr="00C03F39" w:rsidRDefault="009C67EF" w:rsidP="008D1C6C">
            <w:pPr>
              <w:spacing w:after="0"/>
              <w:jc w:val="center"/>
              <w:rPr>
                <w:color w:val="000000"/>
                <w:lang w:val="en-US"/>
              </w:rPr>
            </w:pPr>
            <w:r w:rsidRPr="00A45633">
              <w:rPr>
                <w:rFonts w:hint="eastAsia"/>
                <w:color w:val="000000"/>
              </w:rPr>
              <w:t>3.96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25609AC" w14:textId="77777777" w:rsidR="009C67EF" w:rsidRPr="00C03F39" w:rsidRDefault="009C67EF" w:rsidP="008D1C6C">
            <w:pPr>
              <w:spacing w:after="0"/>
              <w:jc w:val="center"/>
              <w:rPr>
                <w:color w:val="000000"/>
                <w:lang w:val="en-US"/>
              </w:rPr>
            </w:pPr>
            <w:r w:rsidRPr="00A45633">
              <w:rPr>
                <w:rFonts w:hint="eastAsia"/>
                <w:color w:val="000000"/>
              </w:rPr>
              <w:t>4.63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9BDD298" w14:textId="77777777" w:rsidR="009C67EF" w:rsidRPr="00C03F39" w:rsidRDefault="009C67EF" w:rsidP="008D1C6C">
            <w:pPr>
              <w:spacing w:after="0"/>
              <w:jc w:val="center"/>
              <w:rPr>
                <w:color w:val="000000"/>
                <w:lang w:val="en-US"/>
              </w:rPr>
            </w:pPr>
            <w:r w:rsidRPr="00A45633">
              <w:rPr>
                <w:rFonts w:hint="eastAsia"/>
                <w:color w:val="000000"/>
              </w:rPr>
              <w:t>7.68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44D328" w14:textId="77777777" w:rsidR="009C67EF" w:rsidRPr="00C03F39" w:rsidRDefault="009C67EF" w:rsidP="008D1C6C">
            <w:pPr>
              <w:spacing w:after="0"/>
              <w:jc w:val="center"/>
              <w:rPr>
                <w:color w:val="000000"/>
                <w:lang w:val="en-US"/>
              </w:rPr>
            </w:pPr>
            <w:r w:rsidRPr="00A45633">
              <w:rPr>
                <w:rFonts w:hint="eastAsia"/>
                <w:color w:val="000000"/>
              </w:rPr>
              <w:t>7.67</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35657961" w14:textId="77777777" w:rsidR="009C67EF" w:rsidRPr="00C03F39" w:rsidRDefault="009C67EF" w:rsidP="008D1C6C">
            <w:pPr>
              <w:spacing w:after="0"/>
              <w:jc w:val="center"/>
              <w:rPr>
                <w:color w:val="000000"/>
                <w:lang w:val="en-US"/>
              </w:rPr>
            </w:pPr>
            <w:r w:rsidRPr="00A45633">
              <w:rPr>
                <w:rFonts w:hint="eastAsia"/>
                <w:color w:val="000000"/>
              </w:rPr>
              <w:t>4.64</w:t>
            </w:r>
          </w:p>
        </w:tc>
        <w:tc>
          <w:tcPr>
            <w:tcW w:w="723" w:type="dxa"/>
            <w:tcBorders>
              <w:top w:val="nil"/>
              <w:left w:val="single" w:sz="4" w:space="0" w:color="auto"/>
              <w:bottom w:val="single" w:sz="4" w:space="0" w:color="auto"/>
              <w:right w:val="nil"/>
            </w:tcBorders>
            <w:shd w:val="clear" w:color="auto" w:fill="auto"/>
            <w:noWrap/>
            <w:vAlign w:val="center"/>
          </w:tcPr>
          <w:p w14:paraId="10EE3B88"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E6E9A37"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41EE03D"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F8D36BC"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779BB7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189C5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31A71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EE40B20"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D8BA88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CC73E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87DF6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9254F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D1C2A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58252203" w14:textId="77777777" w:rsidR="009C67EF" w:rsidRPr="00C03F39" w:rsidRDefault="009C67EF" w:rsidP="008D1C6C">
            <w:pPr>
              <w:spacing w:after="0"/>
              <w:jc w:val="center"/>
              <w:rPr>
                <w:color w:val="000000"/>
                <w:lang w:val="en-US"/>
              </w:rPr>
            </w:pPr>
          </w:p>
        </w:tc>
      </w:tr>
      <w:tr w:rsidR="009C67EF" w:rsidRPr="00491A77" w14:paraId="54FCDE56" w14:textId="77777777" w:rsidTr="008D1C6C">
        <w:trPr>
          <w:trHeight w:val="266"/>
          <w:jc w:val="center"/>
        </w:trPr>
        <w:tc>
          <w:tcPr>
            <w:tcW w:w="1134" w:type="dxa"/>
            <w:shd w:val="clear" w:color="auto" w:fill="auto"/>
            <w:noWrap/>
            <w:vAlign w:val="center"/>
            <w:hideMark/>
          </w:tcPr>
          <w:p w14:paraId="6494B562"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7FF5741" w14:textId="77777777" w:rsidR="009C67EF" w:rsidRPr="00C03F39" w:rsidRDefault="009C67EF" w:rsidP="008D1C6C">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59C32C9B" w14:textId="77777777" w:rsidR="009C67EF" w:rsidRPr="00C03F39" w:rsidRDefault="009C67EF" w:rsidP="008D1C6C">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2F9327E7" w14:textId="77777777" w:rsidR="009C67EF" w:rsidRPr="00C03F39" w:rsidRDefault="009C67EF" w:rsidP="008D1C6C">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3B6E8A7B" w14:textId="77777777" w:rsidR="009C67EF" w:rsidRPr="00C03F39" w:rsidRDefault="009C67EF" w:rsidP="008D1C6C">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1AC3680D" w14:textId="77777777" w:rsidR="009C67EF" w:rsidRPr="00C03F39" w:rsidRDefault="009C67EF" w:rsidP="008D1C6C">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557B8C9E" w14:textId="77777777" w:rsidR="009C67EF" w:rsidRPr="00C03F39" w:rsidRDefault="009C67EF" w:rsidP="008D1C6C">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7FCE77B0" w14:textId="77777777" w:rsidR="009C67EF" w:rsidRPr="00C03F39" w:rsidRDefault="009C67EF" w:rsidP="008D1C6C">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ED2A987" w14:textId="77777777" w:rsidR="009C67EF" w:rsidRPr="00C03F39" w:rsidRDefault="009C67EF" w:rsidP="008D1C6C">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E6CFE" w14:textId="77777777" w:rsidR="009C67EF" w:rsidRPr="00C03F39" w:rsidRDefault="009C67EF" w:rsidP="008D1C6C">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3E683B0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ACF42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1E4A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A0F0ABD"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E1BCF5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ED74C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A4BC2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D3B65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06A65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4027E159" w14:textId="77777777" w:rsidR="009C67EF" w:rsidRPr="00C03F39" w:rsidRDefault="009C67EF" w:rsidP="008D1C6C">
            <w:pPr>
              <w:spacing w:after="0"/>
              <w:jc w:val="center"/>
              <w:rPr>
                <w:color w:val="000000"/>
                <w:lang w:val="en-US"/>
              </w:rPr>
            </w:pPr>
          </w:p>
        </w:tc>
      </w:tr>
      <w:tr w:rsidR="009C67EF" w:rsidRPr="00491A77" w14:paraId="6054A698" w14:textId="77777777" w:rsidTr="008D1C6C">
        <w:trPr>
          <w:trHeight w:val="266"/>
          <w:jc w:val="center"/>
        </w:trPr>
        <w:tc>
          <w:tcPr>
            <w:tcW w:w="1134" w:type="dxa"/>
            <w:shd w:val="clear" w:color="auto" w:fill="auto"/>
            <w:noWrap/>
            <w:vAlign w:val="center"/>
            <w:hideMark/>
          </w:tcPr>
          <w:p w14:paraId="03EA5C44" w14:textId="77777777" w:rsidR="009C67EF" w:rsidRPr="00C03F39" w:rsidRDefault="009C67EF" w:rsidP="008D1C6C">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50E25A12" w14:textId="77777777" w:rsidR="009C67EF" w:rsidRPr="00C03F39" w:rsidRDefault="009C67EF" w:rsidP="008D1C6C">
            <w:pPr>
              <w:spacing w:after="0"/>
              <w:jc w:val="center"/>
              <w:rPr>
                <w:color w:val="000000"/>
                <w:lang w:val="en-US"/>
              </w:rPr>
            </w:pPr>
            <w:r w:rsidRPr="00A45633">
              <w:rPr>
                <w:rFonts w:hint="eastAsia"/>
                <w:color w:val="000000"/>
              </w:rPr>
              <w:t>2.79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6A63551" w14:textId="77777777" w:rsidR="009C67EF" w:rsidRPr="00C03F39" w:rsidRDefault="009C67EF" w:rsidP="008D1C6C">
            <w:pPr>
              <w:spacing w:after="0"/>
              <w:jc w:val="center"/>
              <w:rPr>
                <w:color w:val="000000"/>
                <w:lang w:val="en-US"/>
              </w:rPr>
            </w:pPr>
            <w:r w:rsidRPr="00A45633">
              <w:rPr>
                <w:rFonts w:hint="eastAsia"/>
                <w:color w:val="000000"/>
              </w:rPr>
              <w:t>2.93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581090" w14:textId="77777777" w:rsidR="009C67EF" w:rsidRPr="00C03F39" w:rsidRDefault="009C67EF" w:rsidP="008D1C6C">
            <w:pPr>
              <w:spacing w:after="0"/>
              <w:jc w:val="center"/>
              <w:rPr>
                <w:color w:val="000000"/>
                <w:lang w:val="en-US"/>
              </w:rPr>
            </w:pPr>
            <w:r w:rsidRPr="00A45633">
              <w:rPr>
                <w:rFonts w:hint="eastAsia"/>
                <w:color w:val="000000"/>
              </w:rPr>
              <w:t>4.64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A801744" w14:textId="77777777" w:rsidR="009C67EF" w:rsidRPr="00C03F39" w:rsidRDefault="009C67EF" w:rsidP="008D1C6C">
            <w:pPr>
              <w:spacing w:after="0"/>
              <w:jc w:val="center"/>
              <w:rPr>
                <w:color w:val="000000"/>
                <w:lang w:val="en-US"/>
              </w:rPr>
            </w:pPr>
            <w:r w:rsidRPr="00A45633">
              <w:rPr>
                <w:rFonts w:hint="eastAsia"/>
                <w:color w:val="000000"/>
              </w:rPr>
              <w:t>7.63</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F0952F7" w14:textId="77777777" w:rsidR="009C67EF" w:rsidRPr="00C03F39" w:rsidRDefault="009C67EF" w:rsidP="008D1C6C">
            <w:pPr>
              <w:spacing w:after="0"/>
              <w:jc w:val="center"/>
              <w:rPr>
                <w:color w:val="000000"/>
                <w:lang w:val="en-US"/>
              </w:rPr>
            </w:pPr>
            <w:r w:rsidRPr="00A45633">
              <w:rPr>
                <w:rFonts w:hint="eastAsia"/>
                <w:color w:val="000000"/>
              </w:rPr>
              <w:t>4.63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3C082BD" w14:textId="77777777" w:rsidR="009C67EF" w:rsidRPr="00C03F39" w:rsidRDefault="009C67EF" w:rsidP="008D1C6C">
            <w:pPr>
              <w:spacing w:after="0"/>
              <w:jc w:val="center"/>
              <w:rPr>
                <w:color w:val="000000"/>
                <w:lang w:val="en-US"/>
              </w:rPr>
            </w:pPr>
            <w:r w:rsidRPr="00A45633">
              <w:rPr>
                <w:rFonts w:hint="eastAsia"/>
                <w:color w:val="000000"/>
              </w:rPr>
              <w:t>7.64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B648D46" w14:textId="77777777" w:rsidR="009C67EF" w:rsidRPr="00C03F39" w:rsidRDefault="009C67EF" w:rsidP="008D1C6C">
            <w:pPr>
              <w:spacing w:after="0"/>
              <w:jc w:val="center"/>
              <w:rPr>
                <w:color w:val="000000"/>
                <w:lang w:val="en-US"/>
              </w:rPr>
            </w:pPr>
            <w:r w:rsidRPr="00A45633">
              <w:rPr>
                <w:rFonts w:hint="eastAsia"/>
                <w:color w:val="000000"/>
              </w:rPr>
              <w:t>3.27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B8C9B5C" w14:textId="77777777" w:rsidR="009C67EF" w:rsidRPr="00C03F39" w:rsidRDefault="009C67EF" w:rsidP="008D1C6C">
            <w:pPr>
              <w:spacing w:after="0"/>
              <w:jc w:val="center"/>
              <w:rPr>
                <w:color w:val="000000"/>
                <w:lang w:val="en-US"/>
              </w:rPr>
            </w:pPr>
            <w:r w:rsidRPr="00A45633">
              <w:rPr>
                <w:rFonts w:hint="eastAsia"/>
                <w:color w:val="000000"/>
              </w:rPr>
              <w:t>4.64</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7C30E598" w14:textId="77777777" w:rsidR="009C67EF" w:rsidRPr="00C03F39" w:rsidRDefault="009C67EF" w:rsidP="008D1C6C">
            <w:pPr>
              <w:spacing w:after="0"/>
              <w:jc w:val="center"/>
              <w:rPr>
                <w:color w:val="000000"/>
                <w:lang w:val="en-US"/>
              </w:rPr>
            </w:pPr>
            <w:r w:rsidRPr="00A45633">
              <w:rPr>
                <w:rFonts w:hint="eastAsia"/>
                <w:color w:val="000000"/>
              </w:rPr>
              <w:t>4.65</w:t>
            </w:r>
          </w:p>
        </w:tc>
        <w:tc>
          <w:tcPr>
            <w:tcW w:w="722" w:type="dxa"/>
            <w:tcBorders>
              <w:top w:val="nil"/>
              <w:left w:val="single" w:sz="4" w:space="0" w:color="auto"/>
              <w:bottom w:val="single" w:sz="4" w:space="0" w:color="auto"/>
              <w:right w:val="nil"/>
            </w:tcBorders>
            <w:shd w:val="clear" w:color="auto" w:fill="auto"/>
            <w:noWrap/>
            <w:vAlign w:val="center"/>
          </w:tcPr>
          <w:p w14:paraId="7AE4FBDD"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D9F5308"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4413C97"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5BE28CC"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B2FFFF1"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B7A6E56"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E78C0B"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7F461AE"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5542855"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tcPr>
          <w:p w14:paraId="089BE95F" w14:textId="77777777" w:rsidR="009C67EF" w:rsidRPr="00C03F39" w:rsidRDefault="009C67EF" w:rsidP="008D1C6C">
            <w:pPr>
              <w:spacing w:after="0"/>
              <w:jc w:val="center"/>
              <w:rPr>
                <w:color w:val="000000"/>
                <w:lang w:val="en-US"/>
              </w:rPr>
            </w:pPr>
          </w:p>
        </w:tc>
      </w:tr>
      <w:tr w:rsidR="009C67EF" w:rsidRPr="00491A77" w14:paraId="4B2B381D" w14:textId="77777777" w:rsidTr="008D1C6C">
        <w:trPr>
          <w:trHeight w:val="266"/>
          <w:jc w:val="center"/>
        </w:trPr>
        <w:tc>
          <w:tcPr>
            <w:tcW w:w="1134" w:type="dxa"/>
            <w:shd w:val="clear" w:color="auto" w:fill="auto"/>
            <w:noWrap/>
            <w:vAlign w:val="center"/>
            <w:hideMark/>
          </w:tcPr>
          <w:p w14:paraId="2A880131"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EA284D3" w14:textId="77777777" w:rsidR="009C67EF" w:rsidRPr="00C03F39" w:rsidRDefault="009C67EF" w:rsidP="008D1C6C">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7BCE6C30" w14:textId="77777777" w:rsidR="009C67EF" w:rsidRPr="00C03F39" w:rsidRDefault="009C67EF" w:rsidP="008D1C6C">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39196FF7" w14:textId="77777777" w:rsidR="009C67EF" w:rsidRPr="00C03F39" w:rsidRDefault="009C67EF" w:rsidP="008D1C6C">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1FE91A65" w14:textId="77777777" w:rsidR="009C67EF" w:rsidRPr="00C03F39" w:rsidRDefault="009C67EF" w:rsidP="008D1C6C">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4CA648FE" w14:textId="77777777" w:rsidR="009C67EF" w:rsidRPr="00C03F39" w:rsidRDefault="009C67EF" w:rsidP="008D1C6C">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224B09DF" w14:textId="77777777" w:rsidR="009C67EF" w:rsidRPr="00C03F39" w:rsidRDefault="009C67EF" w:rsidP="008D1C6C">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33C6826F" w14:textId="77777777" w:rsidR="009C67EF" w:rsidRPr="00C03F39" w:rsidRDefault="009C67EF" w:rsidP="008D1C6C">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6186AEAB" w14:textId="77777777" w:rsidR="009C67EF" w:rsidRPr="00C03F39" w:rsidRDefault="009C67EF" w:rsidP="008D1C6C">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06E7C7DE" w14:textId="77777777" w:rsidR="009C67EF" w:rsidRPr="00C03F39" w:rsidRDefault="009C67EF" w:rsidP="008D1C6C">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04EB38CA" w14:textId="77777777" w:rsidR="009C67EF" w:rsidRPr="00C03F39" w:rsidRDefault="009C67EF" w:rsidP="008D1C6C">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4EEE4625" w14:textId="77777777" w:rsidR="009C67EF" w:rsidRPr="00C03F39" w:rsidRDefault="009C67EF" w:rsidP="008D1C6C">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2605CC17" w14:textId="77777777" w:rsidR="009C67EF" w:rsidRPr="00C03F39" w:rsidRDefault="009C67EF" w:rsidP="008D1C6C">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47734F3E" w14:textId="77777777" w:rsidR="009C67EF" w:rsidRPr="00C03F39" w:rsidRDefault="009C67EF" w:rsidP="008D1C6C">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2DB3E2E7" w14:textId="77777777" w:rsidR="009C67EF" w:rsidRPr="00C03F39" w:rsidRDefault="009C67EF" w:rsidP="008D1C6C">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6914888A" w14:textId="77777777" w:rsidR="009C67EF" w:rsidRPr="00C03F39" w:rsidRDefault="009C67EF" w:rsidP="008D1C6C">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53C7010E" w14:textId="77777777" w:rsidR="009C67EF" w:rsidRPr="00C03F39" w:rsidRDefault="009C67EF" w:rsidP="008D1C6C">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148057A5" w14:textId="77777777" w:rsidR="009C67EF" w:rsidRPr="00C03F39" w:rsidRDefault="009C67EF" w:rsidP="008D1C6C">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1AAF1B74" w14:textId="77777777" w:rsidR="009C67EF" w:rsidRPr="00C03F39" w:rsidRDefault="009C67EF" w:rsidP="008D1C6C">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4ABCE1B2" w14:textId="77777777" w:rsidR="009C67EF" w:rsidRPr="00C03F39" w:rsidRDefault="009C67EF" w:rsidP="008D1C6C">
            <w:pPr>
              <w:spacing w:after="0"/>
              <w:jc w:val="center"/>
              <w:rPr>
                <w:color w:val="000000"/>
                <w:lang w:val="en-US"/>
              </w:rPr>
            </w:pPr>
            <w:r>
              <w:rPr>
                <w:rFonts w:hint="eastAsia"/>
                <w:color w:val="000000"/>
              </w:rPr>
              <w:t>#3</w:t>
            </w:r>
            <w:r>
              <w:rPr>
                <w:color w:val="000000"/>
              </w:rPr>
              <w:t>7</w:t>
            </w:r>
          </w:p>
        </w:tc>
      </w:tr>
      <w:tr w:rsidR="009C67EF" w:rsidRPr="00491A77" w14:paraId="16A8389C" w14:textId="77777777" w:rsidTr="008D1C6C">
        <w:trPr>
          <w:trHeight w:val="266"/>
          <w:jc w:val="center"/>
        </w:trPr>
        <w:tc>
          <w:tcPr>
            <w:tcW w:w="1134" w:type="dxa"/>
            <w:shd w:val="clear" w:color="auto" w:fill="auto"/>
            <w:noWrap/>
            <w:vAlign w:val="center"/>
            <w:hideMark/>
          </w:tcPr>
          <w:p w14:paraId="54149131" w14:textId="77777777" w:rsidR="009C67EF" w:rsidRPr="00C03F39" w:rsidRDefault="009C67EF" w:rsidP="008D1C6C">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3412EAC7" w14:textId="77777777" w:rsidR="009C67EF" w:rsidRPr="00C03F39" w:rsidRDefault="009C67EF" w:rsidP="008D1C6C">
            <w:pPr>
              <w:spacing w:after="0"/>
              <w:jc w:val="center"/>
              <w:rPr>
                <w:color w:val="000000"/>
                <w:lang w:val="en-US"/>
              </w:rPr>
            </w:pPr>
            <w:r w:rsidRPr="00A45633">
              <w:rPr>
                <w:rFonts w:hint="eastAsia"/>
                <w:color w:val="000000"/>
              </w:rPr>
              <w:t>3.15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4C5B64C" w14:textId="77777777" w:rsidR="009C67EF" w:rsidRPr="00C03F39" w:rsidRDefault="009C67EF" w:rsidP="008D1C6C">
            <w:pPr>
              <w:spacing w:after="0"/>
              <w:jc w:val="center"/>
              <w:rPr>
                <w:color w:val="000000"/>
                <w:lang w:val="en-US"/>
              </w:rPr>
            </w:pPr>
            <w:r w:rsidRPr="00A45633">
              <w:rPr>
                <w:rFonts w:hint="eastAsia"/>
                <w:color w:val="000000"/>
              </w:rPr>
              <w:t>2.66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3FEF71ED" w14:textId="77777777" w:rsidR="009C67EF" w:rsidRPr="00C03F39" w:rsidRDefault="009C67EF" w:rsidP="008D1C6C">
            <w:pPr>
              <w:spacing w:after="0"/>
              <w:jc w:val="center"/>
              <w:rPr>
                <w:color w:val="000000"/>
                <w:lang w:val="en-US"/>
              </w:rPr>
            </w:pPr>
            <w:r w:rsidRPr="00A45633">
              <w:rPr>
                <w:rFonts w:hint="eastAsia"/>
                <w:color w:val="000000"/>
              </w:rPr>
              <w:t>2.89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F275A6" w14:textId="77777777" w:rsidR="009C67EF" w:rsidRPr="00C03F39" w:rsidRDefault="009C67EF" w:rsidP="008D1C6C">
            <w:pPr>
              <w:spacing w:after="0"/>
              <w:jc w:val="center"/>
              <w:rPr>
                <w:color w:val="000000"/>
                <w:lang w:val="en-US"/>
              </w:rPr>
            </w:pPr>
            <w:r w:rsidRPr="00A45633">
              <w:rPr>
                <w:rFonts w:hint="eastAsia"/>
                <w:color w:val="000000"/>
              </w:rPr>
              <w:t>4.63</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398585D" w14:textId="77777777" w:rsidR="009C67EF" w:rsidRPr="00C03F39" w:rsidRDefault="009C67EF" w:rsidP="008D1C6C">
            <w:pPr>
              <w:spacing w:after="0"/>
              <w:jc w:val="center"/>
              <w:rPr>
                <w:color w:val="000000"/>
                <w:lang w:val="en-US"/>
              </w:rPr>
            </w:pPr>
            <w:r w:rsidRPr="00A45633">
              <w:rPr>
                <w:rFonts w:hint="eastAsia"/>
                <w:color w:val="000000"/>
              </w:rPr>
              <w:t>7.68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82D9AD" w14:textId="77777777" w:rsidR="009C67EF" w:rsidRPr="00C03F39" w:rsidRDefault="009C67EF" w:rsidP="008D1C6C">
            <w:pPr>
              <w:spacing w:after="0"/>
              <w:jc w:val="center"/>
              <w:rPr>
                <w:color w:val="000000"/>
                <w:lang w:val="en-US"/>
              </w:rPr>
            </w:pPr>
            <w:r w:rsidRPr="00A45633">
              <w:rPr>
                <w:rFonts w:hint="eastAsia"/>
                <w:color w:val="000000"/>
              </w:rPr>
              <w:t>2.88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4E59F48" w14:textId="77777777" w:rsidR="009C67EF" w:rsidRPr="00C03F39" w:rsidRDefault="009C67EF" w:rsidP="008D1C6C">
            <w:pPr>
              <w:spacing w:after="0"/>
              <w:jc w:val="center"/>
              <w:rPr>
                <w:color w:val="000000"/>
                <w:lang w:val="en-US"/>
              </w:rPr>
            </w:pPr>
            <w:r w:rsidRPr="00A45633">
              <w:rPr>
                <w:rFonts w:hint="eastAsia"/>
                <w:color w:val="000000"/>
              </w:rPr>
              <w:t>4.60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1C7A68" w14:textId="77777777" w:rsidR="009C67EF" w:rsidRPr="00C03F39" w:rsidRDefault="009C67EF" w:rsidP="008D1C6C">
            <w:pPr>
              <w:spacing w:after="0"/>
              <w:jc w:val="center"/>
              <w:rPr>
                <w:color w:val="000000"/>
                <w:lang w:val="en-US"/>
              </w:rPr>
            </w:pPr>
            <w:r w:rsidRPr="00A45633">
              <w:rPr>
                <w:rFonts w:hint="eastAsia"/>
                <w:color w:val="000000"/>
              </w:rPr>
              <w:t>7.61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79094D0" w14:textId="77777777" w:rsidR="009C67EF" w:rsidRPr="00C03F39" w:rsidRDefault="009C67EF" w:rsidP="008D1C6C">
            <w:pPr>
              <w:spacing w:after="0"/>
              <w:jc w:val="center"/>
              <w:rPr>
                <w:color w:val="000000"/>
                <w:lang w:val="en-US"/>
              </w:rPr>
            </w:pPr>
            <w:r w:rsidRPr="00A45633">
              <w:rPr>
                <w:rFonts w:hint="eastAsia"/>
                <w:color w:val="000000"/>
              </w:rPr>
              <w:t>7.53</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0A9CFC6" w14:textId="77777777" w:rsidR="009C67EF" w:rsidRPr="00C03F39" w:rsidRDefault="009C67EF" w:rsidP="008D1C6C">
            <w:pPr>
              <w:spacing w:after="0"/>
              <w:jc w:val="center"/>
              <w:rPr>
                <w:color w:val="000000"/>
                <w:lang w:val="en-US"/>
              </w:rPr>
            </w:pPr>
            <w:r w:rsidRPr="00A45633">
              <w:rPr>
                <w:rFonts w:hint="eastAsia"/>
                <w:color w:val="000000"/>
              </w:rPr>
              <w:t>3.11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5D949B18" w14:textId="77777777" w:rsidR="009C67EF" w:rsidRPr="00C03F39" w:rsidRDefault="009C67EF" w:rsidP="008D1C6C">
            <w:pPr>
              <w:spacing w:after="0"/>
              <w:jc w:val="center"/>
              <w:rPr>
                <w:color w:val="000000"/>
                <w:lang w:val="en-US"/>
              </w:rPr>
            </w:pPr>
            <w:r w:rsidRPr="00A45633">
              <w:rPr>
                <w:rFonts w:hint="eastAsia"/>
                <w:color w:val="000000"/>
              </w:rPr>
              <w:t>2.88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0EE274" w14:textId="77777777" w:rsidR="009C67EF" w:rsidRPr="00C03F39" w:rsidRDefault="009C67EF" w:rsidP="008D1C6C">
            <w:pPr>
              <w:spacing w:after="0"/>
              <w:jc w:val="center"/>
              <w:rPr>
                <w:color w:val="000000"/>
                <w:lang w:val="en-US"/>
              </w:rPr>
            </w:pPr>
            <w:r w:rsidRPr="00A45633">
              <w:rPr>
                <w:rFonts w:hint="eastAsia"/>
                <w:color w:val="000000"/>
              </w:rPr>
              <w:t>3.40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1243D9" w14:textId="77777777" w:rsidR="009C67EF" w:rsidRPr="00C03F39" w:rsidRDefault="009C67EF" w:rsidP="008D1C6C">
            <w:pPr>
              <w:spacing w:after="0"/>
              <w:jc w:val="center"/>
              <w:rPr>
                <w:color w:val="000000"/>
                <w:lang w:val="en-US"/>
              </w:rPr>
            </w:pPr>
            <w:r w:rsidRPr="00A45633">
              <w:rPr>
                <w:rFonts w:hint="eastAsia"/>
                <w:color w:val="000000"/>
              </w:rPr>
              <w:t>3.22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6C1AF27" w14:textId="77777777" w:rsidR="009C67EF" w:rsidRPr="00C03F39" w:rsidRDefault="009C67EF" w:rsidP="008D1C6C">
            <w:pPr>
              <w:spacing w:after="0"/>
              <w:jc w:val="center"/>
              <w:rPr>
                <w:color w:val="000000"/>
                <w:lang w:val="en-US"/>
              </w:rPr>
            </w:pPr>
            <w:r w:rsidRPr="00A45633">
              <w:rPr>
                <w:rFonts w:hint="eastAsia"/>
                <w:color w:val="000000"/>
              </w:rPr>
              <w:t>3.02</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F694469" w14:textId="77777777" w:rsidR="009C67EF" w:rsidRPr="00C03F39" w:rsidRDefault="009C67EF" w:rsidP="008D1C6C">
            <w:pPr>
              <w:spacing w:after="0"/>
              <w:jc w:val="center"/>
              <w:rPr>
                <w:color w:val="000000"/>
                <w:lang w:val="en-US"/>
              </w:rPr>
            </w:pPr>
            <w:r w:rsidRPr="00A45633">
              <w:rPr>
                <w:rFonts w:hint="eastAsia"/>
                <w:color w:val="000000"/>
              </w:rPr>
              <w:t>4.63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472306F" w14:textId="77777777" w:rsidR="009C67EF" w:rsidRPr="00C03F39" w:rsidRDefault="009C67EF" w:rsidP="008D1C6C">
            <w:pPr>
              <w:spacing w:after="0"/>
              <w:jc w:val="center"/>
              <w:rPr>
                <w:color w:val="000000"/>
                <w:lang w:val="en-US"/>
              </w:rPr>
            </w:pPr>
            <w:r w:rsidRPr="00A45633">
              <w:rPr>
                <w:rFonts w:hint="eastAsia"/>
                <w:color w:val="000000"/>
              </w:rPr>
              <w:t>4.63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BB8E652" w14:textId="77777777" w:rsidR="009C67EF" w:rsidRPr="00C03F39" w:rsidRDefault="009C67EF" w:rsidP="008D1C6C">
            <w:pPr>
              <w:spacing w:after="0"/>
              <w:jc w:val="center"/>
              <w:rPr>
                <w:color w:val="000000"/>
                <w:lang w:val="en-US"/>
              </w:rPr>
            </w:pPr>
            <w:r w:rsidRPr="00A45633">
              <w:rPr>
                <w:rFonts w:hint="eastAsia"/>
                <w:color w:val="000000"/>
              </w:rPr>
              <w:t>4.64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F68A304" w14:textId="77777777" w:rsidR="009C67EF" w:rsidRPr="00C03F39" w:rsidRDefault="009C67EF" w:rsidP="008D1C6C">
            <w:pPr>
              <w:spacing w:after="0"/>
              <w:jc w:val="center"/>
              <w:rPr>
                <w:color w:val="000000"/>
                <w:lang w:val="en-US"/>
              </w:rPr>
            </w:pPr>
            <w:r w:rsidRPr="00A45633">
              <w:rPr>
                <w:rFonts w:hint="eastAsia"/>
                <w:color w:val="000000"/>
              </w:rPr>
              <w:t>4.61</w:t>
            </w: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2C42B861" w14:textId="77777777" w:rsidR="009C67EF" w:rsidRPr="00C03F39" w:rsidRDefault="009C67EF" w:rsidP="008D1C6C">
            <w:pPr>
              <w:spacing w:after="0"/>
              <w:jc w:val="center"/>
              <w:rPr>
                <w:color w:val="000000"/>
                <w:lang w:val="en-US"/>
              </w:rPr>
            </w:pPr>
            <w:r w:rsidRPr="00A45633">
              <w:rPr>
                <w:rFonts w:hint="eastAsia"/>
                <w:color w:val="000000"/>
              </w:rPr>
              <w:t>3.53</w:t>
            </w:r>
          </w:p>
        </w:tc>
      </w:tr>
    </w:tbl>
    <w:p w14:paraId="4E906434" w14:textId="77777777" w:rsidR="009C67EF" w:rsidRDefault="009C67EF" w:rsidP="009C67EF">
      <w:pPr>
        <w:spacing w:line="276" w:lineRule="auto"/>
        <w:ind w:left="100" w:hangingChars="50" w:hanging="100"/>
        <w:rPr>
          <w:lang w:val="en-US"/>
        </w:rPr>
      </w:pPr>
    </w:p>
    <w:p w14:paraId="14610D30" w14:textId="77777777" w:rsidR="009C67EF" w:rsidRDefault="009C67EF" w:rsidP="009C67EF">
      <w:pPr>
        <w:spacing w:line="276" w:lineRule="auto"/>
        <w:ind w:left="100" w:hangingChars="50" w:hanging="100"/>
        <w:jc w:val="center"/>
        <w:rPr>
          <w:lang w:val="en-US"/>
        </w:rPr>
      </w:pPr>
      <w:r>
        <w:rPr>
          <w:noProof/>
          <w:lang w:val="en-US" w:eastAsia="ko-KR"/>
        </w:rPr>
        <w:drawing>
          <wp:inline distT="0" distB="0" distL="0" distR="0" wp14:anchorId="7E27D12D" wp14:editId="5890B298">
            <wp:extent cx="7727950" cy="2649626"/>
            <wp:effectExtent l="0" t="0" r="6350" b="0"/>
            <wp:docPr id="1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748008" cy="2656503"/>
                    </a:xfrm>
                    <a:prstGeom prst="rect">
                      <a:avLst/>
                    </a:prstGeom>
                    <a:solidFill>
                      <a:schemeClr val="bg1"/>
                    </a:solidFill>
                  </pic:spPr>
                </pic:pic>
              </a:graphicData>
            </a:graphic>
          </wp:inline>
        </w:drawing>
      </w:r>
    </w:p>
    <w:p w14:paraId="6A43AC4C"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Pr>
          <w:rFonts w:ascii="Times New Roman" w:hAnsi="Times New Roman"/>
          <w:lang w:val="en-US"/>
        </w:rPr>
        <w:t>6.1.3.9.3.1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4135D2D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48E6B69C"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Table </w:t>
      </w:r>
      <w:r>
        <w:rPr>
          <w:lang w:val="en-US"/>
        </w:rPr>
        <w:t>6.1.3.9.3.1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55F8481A" w14:textId="77777777" w:rsidR="009C67EF" w:rsidRDefault="009C67EF" w:rsidP="009C67EF">
      <w:pPr>
        <w:pStyle w:val="TH"/>
        <w:rPr>
          <w:rFonts w:ascii="Times New Roman" w:hAnsi="Times New Roman"/>
        </w:rPr>
      </w:pPr>
      <w:r w:rsidRPr="00765700">
        <w:rPr>
          <w:rFonts w:ascii="Times New Roman" w:hAnsi="Times New Roman"/>
        </w:rPr>
        <w:t xml:space="preserve">Table </w:t>
      </w:r>
      <w:r>
        <w:rPr>
          <w:rFonts w:ascii="Times New Roman" w:hAnsi="Times New Roman"/>
          <w:lang w:val="en-US"/>
        </w:rPr>
        <w:t>6.1.3.9.3.1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NS_60 PSFCH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14:paraId="4EDDB1C1" w14:textId="77777777" w:rsidTr="008D1C6C">
        <w:trPr>
          <w:trHeight w:val="237"/>
          <w:jc w:val="center"/>
        </w:trPr>
        <w:tc>
          <w:tcPr>
            <w:tcW w:w="1741" w:type="dxa"/>
            <w:vMerge w:val="restart"/>
            <w:tcBorders>
              <w:top w:val="single" w:sz="4" w:space="0" w:color="auto"/>
            </w:tcBorders>
            <w:shd w:val="clear" w:color="auto" w:fill="auto"/>
          </w:tcPr>
          <w:p w14:paraId="30F2E796"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71AB2CAC"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0738D61" w14:textId="77777777" w:rsidTr="008D1C6C">
        <w:trPr>
          <w:trHeight w:val="237"/>
          <w:jc w:val="center"/>
        </w:trPr>
        <w:tc>
          <w:tcPr>
            <w:tcW w:w="1741" w:type="dxa"/>
            <w:vMerge/>
            <w:shd w:val="clear" w:color="auto" w:fill="auto"/>
          </w:tcPr>
          <w:p w14:paraId="29F908EA" w14:textId="77777777" w:rsidR="009C67EF" w:rsidRPr="00A1115A" w:rsidRDefault="009C67EF" w:rsidP="008D1C6C">
            <w:pPr>
              <w:pStyle w:val="TAH"/>
            </w:pPr>
          </w:p>
        </w:tc>
        <w:tc>
          <w:tcPr>
            <w:tcW w:w="1580" w:type="dxa"/>
          </w:tcPr>
          <w:p w14:paraId="51D7BDA4" w14:textId="77777777" w:rsidR="009C67EF" w:rsidRPr="00A1115A" w:rsidRDefault="009C67EF" w:rsidP="008D1C6C">
            <w:pPr>
              <w:pStyle w:val="TAH"/>
            </w:pPr>
            <w:r>
              <w:rPr>
                <w:rFonts w:hint="eastAsia"/>
                <w:lang w:eastAsia="ko-KR"/>
              </w:rPr>
              <w:t>2</w:t>
            </w:r>
            <w:r>
              <w:rPr>
                <w:lang w:eastAsia="ko-KR"/>
              </w:rPr>
              <w:t>0MHz</w:t>
            </w:r>
          </w:p>
        </w:tc>
        <w:tc>
          <w:tcPr>
            <w:tcW w:w="1525" w:type="dxa"/>
          </w:tcPr>
          <w:p w14:paraId="5C93251A" w14:textId="77777777" w:rsidR="009C67EF" w:rsidRPr="00A1115A" w:rsidRDefault="009C67EF" w:rsidP="008D1C6C">
            <w:pPr>
              <w:pStyle w:val="TAH"/>
            </w:pPr>
            <w:r>
              <w:rPr>
                <w:rFonts w:hint="eastAsia"/>
                <w:lang w:eastAsia="ko-KR"/>
              </w:rPr>
              <w:t>40MHz</w:t>
            </w:r>
          </w:p>
        </w:tc>
        <w:tc>
          <w:tcPr>
            <w:tcW w:w="1580" w:type="dxa"/>
          </w:tcPr>
          <w:p w14:paraId="14033F33" w14:textId="77777777" w:rsidR="009C67EF" w:rsidRPr="00A1115A" w:rsidRDefault="009C67EF" w:rsidP="008D1C6C">
            <w:pPr>
              <w:pStyle w:val="TAH"/>
            </w:pPr>
            <w:r>
              <w:rPr>
                <w:rFonts w:hint="eastAsia"/>
                <w:lang w:eastAsia="ko-KR"/>
              </w:rPr>
              <w:t>60MHz</w:t>
            </w:r>
          </w:p>
        </w:tc>
        <w:tc>
          <w:tcPr>
            <w:tcW w:w="1580" w:type="dxa"/>
          </w:tcPr>
          <w:p w14:paraId="5B9C3874" w14:textId="77777777" w:rsidR="009C67EF" w:rsidRPr="00A1115A" w:rsidRDefault="009C67EF" w:rsidP="008D1C6C">
            <w:pPr>
              <w:pStyle w:val="TAH"/>
            </w:pPr>
            <w:r>
              <w:rPr>
                <w:rFonts w:hint="eastAsia"/>
                <w:lang w:eastAsia="ko-KR"/>
              </w:rPr>
              <w:t>80MHz</w:t>
            </w:r>
          </w:p>
        </w:tc>
        <w:tc>
          <w:tcPr>
            <w:tcW w:w="1625" w:type="dxa"/>
          </w:tcPr>
          <w:p w14:paraId="132EAB6F" w14:textId="77777777" w:rsidR="009C67EF" w:rsidRPr="00A1115A" w:rsidRDefault="009C67EF" w:rsidP="008D1C6C">
            <w:pPr>
              <w:pStyle w:val="TAH"/>
            </w:pPr>
            <w:r>
              <w:rPr>
                <w:rFonts w:hint="eastAsia"/>
                <w:lang w:eastAsia="ko-KR"/>
              </w:rPr>
              <w:t>100M</w:t>
            </w:r>
            <w:r>
              <w:rPr>
                <w:lang w:eastAsia="ko-KR"/>
              </w:rPr>
              <w:t>Hz</w:t>
            </w:r>
          </w:p>
        </w:tc>
      </w:tr>
      <w:tr w:rsidR="009C67EF" w14:paraId="6F6BFA31" w14:textId="77777777" w:rsidTr="008D1C6C">
        <w:trPr>
          <w:trHeight w:val="237"/>
          <w:jc w:val="center"/>
        </w:trPr>
        <w:tc>
          <w:tcPr>
            <w:tcW w:w="1741" w:type="dxa"/>
            <w:shd w:val="clear" w:color="auto" w:fill="auto"/>
          </w:tcPr>
          <w:p w14:paraId="6C0383B9" w14:textId="77777777" w:rsidR="009C67EF" w:rsidRPr="00A1115A" w:rsidRDefault="009C67EF" w:rsidP="008D1C6C">
            <w:pPr>
              <w:pStyle w:val="TAH"/>
            </w:pPr>
            <w:r>
              <w:rPr>
                <w:b w:val="0"/>
                <w:bCs/>
                <w:szCs w:val="18"/>
              </w:rPr>
              <w:t>Contiguous</w:t>
            </w:r>
          </w:p>
        </w:tc>
        <w:tc>
          <w:tcPr>
            <w:tcW w:w="1580" w:type="dxa"/>
          </w:tcPr>
          <w:p w14:paraId="5DE146F8" w14:textId="77777777" w:rsidR="009C67EF" w:rsidRDefault="009C67EF" w:rsidP="008D1C6C">
            <w:pPr>
              <w:pStyle w:val="TAH"/>
              <w:rPr>
                <w:lang w:eastAsia="ko-KR"/>
              </w:rPr>
            </w:pPr>
            <w:r>
              <w:rPr>
                <w:b w:val="0"/>
                <w:bCs/>
                <w:szCs w:val="18"/>
              </w:rPr>
              <w:t>7.69</w:t>
            </w:r>
          </w:p>
        </w:tc>
        <w:tc>
          <w:tcPr>
            <w:tcW w:w="1525" w:type="dxa"/>
            <w:vAlign w:val="center"/>
          </w:tcPr>
          <w:p w14:paraId="266C79BA" w14:textId="77777777" w:rsidR="009C67EF" w:rsidRDefault="009C67EF" w:rsidP="008D1C6C">
            <w:pPr>
              <w:pStyle w:val="TAH"/>
              <w:rPr>
                <w:lang w:eastAsia="ko-KR"/>
              </w:rPr>
            </w:pPr>
            <w:r>
              <w:rPr>
                <w:b w:val="0"/>
                <w:bCs/>
                <w:szCs w:val="18"/>
              </w:rPr>
              <w:t>4.64</w:t>
            </w:r>
          </w:p>
        </w:tc>
        <w:tc>
          <w:tcPr>
            <w:tcW w:w="1580" w:type="dxa"/>
            <w:vAlign w:val="center"/>
          </w:tcPr>
          <w:p w14:paraId="2A86A20C" w14:textId="77777777" w:rsidR="009C67EF" w:rsidRDefault="009C67EF" w:rsidP="008D1C6C">
            <w:pPr>
              <w:pStyle w:val="TAH"/>
              <w:rPr>
                <w:lang w:eastAsia="ko-KR"/>
              </w:rPr>
            </w:pPr>
            <w:r>
              <w:rPr>
                <w:b w:val="0"/>
                <w:bCs/>
                <w:szCs w:val="18"/>
              </w:rPr>
              <w:t>3.96</w:t>
            </w:r>
          </w:p>
        </w:tc>
        <w:tc>
          <w:tcPr>
            <w:tcW w:w="1580" w:type="dxa"/>
            <w:vAlign w:val="center"/>
          </w:tcPr>
          <w:p w14:paraId="0A037929" w14:textId="77777777" w:rsidR="009C67EF" w:rsidRDefault="009C67EF" w:rsidP="008D1C6C">
            <w:pPr>
              <w:pStyle w:val="TAH"/>
              <w:rPr>
                <w:lang w:eastAsia="ko-KR"/>
              </w:rPr>
            </w:pPr>
            <w:r>
              <w:rPr>
                <w:b w:val="0"/>
                <w:bCs/>
                <w:szCs w:val="18"/>
              </w:rPr>
              <w:t>2.79</w:t>
            </w:r>
          </w:p>
        </w:tc>
        <w:tc>
          <w:tcPr>
            <w:tcW w:w="1625" w:type="dxa"/>
          </w:tcPr>
          <w:p w14:paraId="424BC25B" w14:textId="77777777" w:rsidR="009C67EF" w:rsidRDefault="009C67EF" w:rsidP="008D1C6C">
            <w:pPr>
              <w:pStyle w:val="TAH"/>
              <w:rPr>
                <w:lang w:eastAsia="ko-KR"/>
              </w:rPr>
            </w:pPr>
            <w:r>
              <w:rPr>
                <w:rFonts w:cs="Arial"/>
                <w:b w:val="0"/>
                <w:bCs/>
                <w:szCs w:val="18"/>
              </w:rPr>
              <w:t>3.15</w:t>
            </w:r>
          </w:p>
        </w:tc>
      </w:tr>
      <w:tr w:rsidR="009C67EF" w14:paraId="0F7AA6C8" w14:textId="77777777" w:rsidTr="008D1C6C">
        <w:trPr>
          <w:trHeight w:val="237"/>
          <w:jc w:val="center"/>
        </w:trPr>
        <w:tc>
          <w:tcPr>
            <w:tcW w:w="1741" w:type="dxa"/>
            <w:shd w:val="clear" w:color="auto" w:fill="auto"/>
          </w:tcPr>
          <w:p w14:paraId="1C6A218A" w14:textId="77777777" w:rsidR="009C67EF" w:rsidRPr="00A1115A" w:rsidRDefault="009C67EF" w:rsidP="008D1C6C">
            <w:pPr>
              <w:pStyle w:val="TAH"/>
            </w:pPr>
            <w:r>
              <w:rPr>
                <w:b w:val="0"/>
                <w:bCs/>
                <w:szCs w:val="18"/>
              </w:rPr>
              <w:t>Non-contiguous</w:t>
            </w:r>
          </w:p>
        </w:tc>
        <w:tc>
          <w:tcPr>
            <w:tcW w:w="1580" w:type="dxa"/>
          </w:tcPr>
          <w:p w14:paraId="2E9568CD" w14:textId="77777777" w:rsidR="009C67EF" w:rsidRDefault="009C67EF" w:rsidP="008D1C6C">
            <w:pPr>
              <w:pStyle w:val="TAH"/>
              <w:rPr>
                <w:lang w:eastAsia="ko-KR"/>
              </w:rPr>
            </w:pPr>
            <w:r w:rsidRPr="00565D70">
              <w:rPr>
                <w:b w:val="0"/>
                <w:bCs/>
                <w:szCs w:val="18"/>
              </w:rPr>
              <w:t>N/A</w:t>
            </w:r>
          </w:p>
        </w:tc>
        <w:tc>
          <w:tcPr>
            <w:tcW w:w="1525" w:type="dxa"/>
            <w:vAlign w:val="center"/>
          </w:tcPr>
          <w:p w14:paraId="34E246C2" w14:textId="77777777" w:rsidR="009C67EF" w:rsidRDefault="009C67EF" w:rsidP="008D1C6C">
            <w:pPr>
              <w:pStyle w:val="TAH"/>
              <w:rPr>
                <w:lang w:eastAsia="ko-KR"/>
              </w:rPr>
            </w:pPr>
            <w:r>
              <w:rPr>
                <w:b w:val="0"/>
                <w:bCs/>
                <w:szCs w:val="18"/>
              </w:rPr>
              <w:t>4.65</w:t>
            </w:r>
          </w:p>
        </w:tc>
        <w:tc>
          <w:tcPr>
            <w:tcW w:w="1580" w:type="dxa"/>
            <w:vAlign w:val="center"/>
          </w:tcPr>
          <w:p w14:paraId="67C1427C" w14:textId="77777777" w:rsidR="009C67EF" w:rsidRDefault="009C67EF" w:rsidP="008D1C6C">
            <w:pPr>
              <w:pStyle w:val="TAH"/>
              <w:rPr>
                <w:lang w:eastAsia="ko-KR"/>
              </w:rPr>
            </w:pPr>
            <w:r>
              <w:rPr>
                <w:b w:val="0"/>
                <w:bCs/>
                <w:szCs w:val="18"/>
              </w:rPr>
              <w:t>3.40</w:t>
            </w:r>
          </w:p>
        </w:tc>
        <w:tc>
          <w:tcPr>
            <w:tcW w:w="1580" w:type="dxa"/>
            <w:vAlign w:val="center"/>
          </w:tcPr>
          <w:p w14:paraId="7C209038" w14:textId="77777777" w:rsidR="009C67EF" w:rsidRDefault="009C67EF" w:rsidP="008D1C6C">
            <w:pPr>
              <w:pStyle w:val="TAH"/>
              <w:rPr>
                <w:lang w:eastAsia="ko-KR"/>
              </w:rPr>
            </w:pPr>
            <w:r>
              <w:rPr>
                <w:b w:val="0"/>
                <w:bCs/>
                <w:szCs w:val="18"/>
              </w:rPr>
              <w:t>3.53</w:t>
            </w:r>
          </w:p>
        </w:tc>
        <w:tc>
          <w:tcPr>
            <w:tcW w:w="1625" w:type="dxa"/>
          </w:tcPr>
          <w:p w14:paraId="0849BA3F" w14:textId="77777777" w:rsidR="009C67EF" w:rsidRDefault="009C67EF" w:rsidP="008D1C6C">
            <w:pPr>
              <w:pStyle w:val="TAH"/>
              <w:rPr>
                <w:lang w:eastAsia="ko-KR"/>
              </w:rPr>
            </w:pPr>
            <w:r w:rsidRPr="00565D70">
              <w:rPr>
                <w:b w:val="0"/>
                <w:bCs/>
                <w:szCs w:val="18"/>
              </w:rPr>
              <w:t>N/A</w:t>
            </w:r>
          </w:p>
        </w:tc>
      </w:tr>
    </w:tbl>
    <w:p w14:paraId="6F5CFA5B" w14:textId="77777777" w:rsidR="009C67EF" w:rsidRDefault="009C67EF" w:rsidP="009C67EF">
      <w:pPr>
        <w:pStyle w:val="TH"/>
        <w:rPr>
          <w:rFonts w:ascii="Times New Roman" w:hAnsi="Times New Roman"/>
        </w:rPr>
      </w:pPr>
    </w:p>
    <w:p w14:paraId="5CFD5BA2"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Pr>
          <w:lang w:val="en-US"/>
        </w:rPr>
        <w:t>6.1.3.9.3.1</w:t>
      </w:r>
      <w:r>
        <w:rPr>
          <w:rFonts w:eastAsiaTheme="minorEastAsia"/>
          <w:lang w:eastAsia="ko-KR"/>
        </w:rPr>
        <w:t xml:space="preserve">-3 or Table </w:t>
      </w:r>
      <w:r>
        <w:rPr>
          <w:lang w:val="en-US"/>
        </w:rPr>
        <w:t>6.1.3.9.3.1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EB14950"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6.1.3.9.3.1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PSFCH A-MPR for SL-U UE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3FBB977B" w14:textId="77777777" w:rsidTr="008D1C6C">
        <w:trPr>
          <w:trHeight w:val="237"/>
          <w:jc w:val="center"/>
        </w:trPr>
        <w:tc>
          <w:tcPr>
            <w:tcW w:w="1741" w:type="dxa"/>
            <w:vMerge w:val="restart"/>
            <w:tcBorders>
              <w:top w:val="single" w:sz="4" w:space="0" w:color="auto"/>
            </w:tcBorders>
            <w:shd w:val="clear" w:color="auto" w:fill="auto"/>
          </w:tcPr>
          <w:p w14:paraId="72567EBE"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7B492273"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06D1290" w14:textId="77777777" w:rsidTr="008D1C6C">
        <w:trPr>
          <w:trHeight w:val="237"/>
          <w:jc w:val="center"/>
        </w:trPr>
        <w:tc>
          <w:tcPr>
            <w:tcW w:w="1741" w:type="dxa"/>
            <w:vMerge/>
            <w:shd w:val="clear" w:color="auto" w:fill="auto"/>
          </w:tcPr>
          <w:p w14:paraId="1AAF0D59" w14:textId="77777777" w:rsidR="009C67EF" w:rsidRPr="00A1115A" w:rsidRDefault="009C67EF" w:rsidP="008D1C6C">
            <w:pPr>
              <w:pStyle w:val="TAH"/>
            </w:pPr>
          </w:p>
        </w:tc>
        <w:tc>
          <w:tcPr>
            <w:tcW w:w="1580" w:type="dxa"/>
          </w:tcPr>
          <w:p w14:paraId="489FC3A2" w14:textId="77777777" w:rsidR="009C67EF" w:rsidRPr="00A1115A" w:rsidRDefault="009C67EF" w:rsidP="008D1C6C">
            <w:pPr>
              <w:pStyle w:val="TAH"/>
            </w:pPr>
            <w:r>
              <w:rPr>
                <w:rFonts w:hint="eastAsia"/>
                <w:lang w:eastAsia="ko-KR"/>
              </w:rPr>
              <w:t>2</w:t>
            </w:r>
            <w:r>
              <w:rPr>
                <w:lang w:eastAsia="ko-KR"/>
              </w:rPr>
              <w:t>0MHz</w:t>
            </w:r>
          </w:p>
        </w:tc>
        <w:tc>
          <w:tcPr>
            <w:tcW w:w="1525" w:type="dxa"/>
          </w:tcPr>
          <w:p w14:paraId="3420EF73" w14:textId="77777777" w:rsidR="009C67EF" w:rsidRPr="00A1115A" w:rsidRDefault="009C67EF" w:rsidP="008D1C6C">
            <w:pPr>
              <w:pStyle w:val="TAH"/>
            </w:pPr>
            <w:r>
              <w:rPr>
                <w:rFonts w:hint="eastAsia"/>
                <w:lang w:eastAsia="ko-KR"/>
              </w:rPr>
              <w:t>40MHz</w:t>
            </w:r>
          </w:p>
        </w:tc>
        <w:tc>
          <w:tcPr>
            <w:tcW w:w="1580" w:type="dxa"/>
          </w:tcPr>
          <w:p w14:paraId="6E8EE132" w14:textId="77777777" w:rsidR="009C67EF" w:rsidRPr="00A1115A" w:rsidRDefault="009C67EF" w:rsidP="008D1C6C">
            <w:pPr>
              <w:pStyle w:val="TAH"/>
            </w:pPr>
            <w:r>
              <w:rPr>
                <w:rFonts w:hint="eastAsia"/>
                <w:lang w:eastAsia="ko-KR"/>
              </w:rPr>
              <w:t>60MHz</w:t>
            </w:r>
          </w:p>
        </w:tc>
        <w:tc>
          <w:tcPr>
            <w:tcW w:w="1580" w:type="dxa"/>
          </w:tcPr>
          <w:p w14:paraId="7A6233DF" w14:textId="77777777" w:rsidR="009C67EF" w:rsidRPr="00A1115A" w:rsidRDefault="009C67EF" w:rsidP="008D1C6C">
            <w:pPr>
              <w:pStyle w:val="TAH"/>
            </w:pPr>
            <w:r>
              <w:rPr>
                <w:rFonts w:hint="eastAsia"/>
                <w:lang w:eastAsia="ko-KR"/>
              </w:rPr>
              <w:t>80MHz</w:t>
            </w:r>
          </w:p>
        </w:tc>
        <w:tc>
          <w:tcPr>
            <w:tcW w:w="1625" w:type="dxa"/>
          </w:tcPr>
          <w:p w14:paraId="246CE3D4"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9D51AD2" w14:textId="77777777" w:rsidTr="008D1C6C">
        <w:trPr>
          <w:trHeight w:val="237"/>
          <w:jc w:val="center"/>
        </w:trPr>
        <w:tc>
          <w:tcPr>
            <w:tcW w:w="1741" w:type="dxa"/>
            <w:shd w:val="clear" w:color="auto" w:fill="auto"/>
          </w:tcPr>
          <w:p w14:paraId="736DC9EB" w14:textId="77777777" w:rsidR="009C67EF" w:rsidRPr="00A1115A" w:rsidRDefault="009C67EF" w:rsidP="008D1C6C">
            <w:pPr>
              <w:pStyle w:val="TAH"/>
            </w:pPr>
            <w:r>
              <w:rPr>
                <w:b w:val="0"/>
                <w:bCs/>
                <w:szCs w:val="18"/>
              </w:rPr>
              <w:t>Contiguous</w:t>
            </w:r>
          </w:p>
        </w:tc>
        <w:tc>
          <w:tcPr>
            <w:tcW w:w="1580" w:type="dxa"/>
            <w:vAlign w:val="center"/>
          </w:tcPr>
          <w:p w14:paraId="55E831A2" w14:textId="77777777" w:rsidR="009C67EF" w:rsidRDefault="009C67EF" w:rsidP="008D1C6C">
            <w:pPr>
              <w:pStyle w:val="TAH"/>
              <w:rPr>
                <w:lang w:eastAsia="ko-KR"/>
              </w:rPr>
            </w:pPr>
            <w:r w:rsidRPr="00A1115A">
              <w:rPr>
                <w:rFonts w:cs="Arial"/>
                <w:b w:val="0"/>
                <w:bCs/>
                <w:szCs w:val="18"/>
              </w:rPr>
              <w:t>≤</w:t>
            </w:r>
            <w:r>
              <w:rPr>
                <w:rFonts w:cs="Arial"/>
                <w:b w:val="0"/>
                <w:bCs/>
                <w:szCs w:val="18"/>
              </w:rPr>
              <w:t>9</w:t>
            </w:r>
            <w:r w:rsidRPr="00565D70">
              <w:rPr>
                <w:b w:val="0"/>
                <w:bCs/>
                <w:szCs w:val="18"/>
              </w:rPr>
              <w:t>.</w:t>
            </w:r>
            <w:r>
              <w:rPr>
                <w:b w:val="0"/>
                <w:bCs/>
                <w:szCs w:val="18"/>
              </w:rPr>
              <w:t>5</w:t>
            </w:r>
          </w:p>
        </w:tc>
        <w:tc>
          <w:tcPr>
            <w:tcW w:w="1525" w:type="dxa"/>
            <w:vAlign w:val="center"/>
          </w:tcPr>
          <w:p w14:paraId="47C50392"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b w:val="0"/>
                <w:bCs/>
                <w:szCs w:val="18"/>
              </w:rPr>
              <w:t>.</w:t>
            </w:r>
            <w:r>
              <w:rPr>
                <w:b w:val="0"/>
                <w:bCs/>
                <w:szCs w:val="18"/>
              </w:rPr>
              <w:t>5</w:t>
            </w:r>
          </w:p>
        </w:tc>
        <w:tc>
          <w:tcPr>
            <w:tcW w:w="1580" w:type="dxa"/>
            <w:vAlign w:val="center"/>
          </w:tcPr>
          <w:p w14:paraId="6C26CB35" w14:textId="77777777" w:rsidR="009C67EF" w:rsidRDefault="009C67EF" w:rsidP="008D1C6C">
            <w:pPr>
              <w:pStyle w:val="TAH"/>
              <w:rPr>
                <w:lang w:eastAsia="ko-KR"/>
              </w:rPr>
            </w:pPr>
            <w:r w:rsidRPr="00A1115A">
              <w:rPr>
                <w:rFonts w:cs="Arial"/>
                <w:b w:val="0"/>
                <w:bCs/>
                <w:szCs w:val="18"/>
              </w:rPr>
              <w:t>≤</w:t>
            </w:r>
            <w:r>
              <w:rPr>
                <w:rFonts w:cs="Arial"/>
                <w:b w:val="0"/>
                <w:bCs/>
                <w:szCs w:val="18"/>
              </w:rPr>
              <w:t>6.0</w:t>
            </w:r>
          </w:p>
        </w:tc>
        <w:tc>
          <w:tcPr>
            <w:tcW w:w="1580" w:type="dxa"/>
            <w:vAlign w:val="center"/>
          </w:tcPr>
          <w:p w14:paraId="274EA1EC" w14:textId="77777777" w:rsidR="009C67EF" w:rsidRDefault="009C67EF" w:rsidP="008D1C6C">
            <w:pPr>
              <w:pStyle w:val="TAH"/>
              <w:rPr>
                <w:lang w:eastAsia="ko-KR"/>
              </w:rPr>
            </w:pPr>
            <w:r w:rsidRPr="00A1115A">
              <w:rPr>
                <w:rFonts w:cs="Arial"/>
                <w:b w:val="0"/>
                <w:bCs/>
                <w:szCs w:val="18"/>
              </w:rPr>
              <w:t>≤</w:t>
            </w:r>
            <w:r>
              <w:rPr>
                <w:rFonts w:cs="Arial"/>
                <w:b w:val="0"/>
                <w:bCs/>
                <w:szCs w:val="18"/>
              </w:rPr>
              <w:t>5.5</w:t>
            </w:r>
          </w:p>
        </w:tc>
        <w:tc>
          <w:tcPr>
            <w:tcW w:w="1625" w:type="dxa"/>
            <w:vAlign w:val="center"/>
          </w:tcPr>
          <w:p w14:paraId="0EA6A358" w14:textId="77777777" w:rsidR="009C67EF" w:rsidRDefault="009C67EF" w:rsidP="008D1C6C">
            <w:pPr>
              <w:pStyle w:val="TAH"/>
              <w:rPr>
                <w:lang w:eastAsia="ko-KR"/>
              </w:rPr>
            </w:pPr>
            <w:r w:rsidRPr="00A1115A">
              <w:rPr>
                <w:rFonts w:cs="Arial"/>
                <w:b w:val="0"/>
                <w:bCs/>
                <w:szCs w:val="18"/>
              </w:rPr>
              <w:t>≤</w:t>
            </w:r>
            <w:r>
              <w:rPr>
                <w:rFonts w:cs="Arial"/>
                <w:b w:val="0"/>
                <w:bCs/>
                <w:szCs w:val="18"/>
              </w:rPr>
              <w:t>5.5</w:t>
            </w:r>
          </w:p>
        </w:tc>
      </w:tr>
      <w:tr w:rsidR="009C67EF" w:rsidRPr="00A1115A" w14:paraId="0B24961D" w14:textId="77777777" w:rsidTr="008D1C6C">
        <w:trPr>
          <w:trHeight w:val="237"/>
          <w:jc w:val="center"/>
        </w:trPr>
        <w:tc>
          <w:tcPr>
            <w:tcW w:w="1741" w:type="dxa"/>
            <w:shd w:val="clear" w:color="auto" w:fill="auto"/>
          </w:tcPr>
          <w:p w14:paraId="6F72B870" w14:textId="77777777" w:rsidR="009C67EF" w:rsidRPr="00A1115A" w:rsidRDefault="009C67EF" w:rsidP="008D1C6C">
            <w:pPr>
              <w:pStyle w:val="TAH"/>
            </w:pPr>
            <w:r>
              <w:rPr>
                <w:b w:val="0"/>
                <w:bCs/>
                <w:szCs w:val="18"/>
              </w:rPr>
              <w:t>Non-contiguous</w:t>
            </w:r>
          </w:p>
        </w:tc>
        <w:tc>
          <w:tcPr>
            <w:tcW w:w="1580" w:type="dxa"/>
            <w:vAlign w:val="center"/>
          </w:tcPr>
          <w:p w14:paraId="1F1A8BD6" w14:textId="77777777" w:rsidR="009C67EF" w:rsidRDefault="009C67EF" w:rsidP="008D1C6C">
            <w:pPr>
              <w:pStyle w:val="TAH"/>
              <w:rPr>
                <w:lang w:eastAsia="ko-KR"/>
              </w:rPr>
            </w:pPr>
            <w:r w:rsidRPr="00565D70">
              <w:rPr>
                <w:b w:val="0"/>
                <w:bCs/>
                <w:szCs w:val="18"/>
              </w:rPr>
              <w:t>N/A</w:t>
            </w:r>
          </w:p>
        </w:tc>
        <w:tc>
          <w:tcPr>
            <w:tcW w:w="1525" w:type="dxa"/>
            <w:vAlign w:val="center"/>
          </w:tcPr>
          <w:p w14:paraId="587360FD"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b w:val="0"/>
                <w:bCs/>
                <w:szCs w:val="18"/>
              </w:rPr>
              <w:t>.</w:t>
            </w:r>
            <w:r>
              <w:rPr>
                <w:b w:val="0"/>
                <w:bCs/>
                <w:szCs w:val="18"/>
              </w:rPr>
              <w:t>5</w:t>
            </w:r>
          </w:p>
        </w:tc>
        <w:tc>
          <w:tcPr>
            <w:tcW w:w="1580" w:type="dxa"/>
            <w:vAlign w:val="center"/>
          </w:tcPr>
          <w:p w14:paraId="5D5CB85A" w14:textId="77777777" w:rsidR="009C67EF" w:rsidRDefault="009C67EF" w:rsidP="008D1C6C">
            <w:pPr>
              <w:pStyle w:val="TAH"/>
              <w:rPr>
                <w:lang w:eastAsia="ko-KR"/>
              </w:rPr>
            </w:pPr>
            <w:r w:rsidRPr="00A1115A">
              <w:rPr>
                <w:rFonts w:cs="Arial"/>
                <w:b w:val="0"/>
                <w:bCs/>
                <w:szCs w:val="18"/>
              </w:rPr>
              <w:t>≤</w:t>
            </w:r>
            <w:r>
              <w:rPr>
                <w:rFonts w:cs="Arial"/>
                <w:b w:val="0"/>
                <w:bCs/>
                <w:szCs w:val="18"/>
              </w:rPr>
              <w:t>6.0</w:t>
            </w:r>
          </w:p>
        </w:tc>
        <w:tc>
          <w:tcPr>
            <w:tcW w:w="1580" w:type="dxa"/>
            <w:vAlign w:val="center"/>
          </w:tcPr>
          <w:p w14:paraId="49194ADB" w14:textId="77777777" w:rsidR="009C67EF" w:rsidRDefault="009C67EF" w:rsidP="008D1C6C">
            <w:pPr>
              <w:pStyle w:val="TAH"/>
              <w:rPr>
                <w:lang w:eastAsia="ko-KR"/>
              </w:rPr>
            </w:pPr>
            <w:r w:rsidRPr="00A1115A">
              <w:rPr>
                <w:rFonts w:cs="Arial"/>
                <w:b w:val="0"/>
                <w:bCs/>
                <w:szCs w:val="18"/>
              </w:rPr>
              <w:t>≤</w:t>
            </w:r>
            <w:r>
              <w:rPr>
                <w:rFonts w:cs="Arial"/>
                <w:b w:val="0"/>
                <w:bCs/>
                <w:szCs w:val="18"/>
              </w:rPr>
              <w:t>5.0</w:t>
            </w:r>
          </w:p>
        </w:tc>
        <w:tc>
          <w:tcPr>
            <w:tcW w:w="1625" w:type="dxa"/>
            <w:vAlign w:val="center"/>
          </w:tcPr>
          <w:p w14:paraId="6A599E8E" w14:textId="77777777" w:rsidR="009C67EF" w:rsidRDefault="009C67EF" w:rsidP="008D1C6C">
            <w:pPr>
              <w:pStyle w:val="TAH"/>
              <w:rPr>
                <w:lang w:eastAsia="ko-KR"/>
              </w:rPr>
            </w:pPr>
            <w:r w:rsidRPr="00565D70">
              <w:rPr>
                <w:b w:val="0"/>
                <w:bCs/>
                <w:szCs w:val="18"/>
              </w:rPr>
              <w:t>N/A</w:t>
            </w:r>
          </w:p>
        </w:tc>
      </w:tr>
      <w:tr w:rsidR="009C67EF" w:rsidRPr="00765700" w14:paraId="26BA6D07" w14:textId="77777777" w:rsidTr="008D1C6C">
        <w:trPr>
          <w:trHeight w:val="20"/>
          <w:jc w:val="center"/>
        </w:trPr>
        <w:tc>
          <w:tcPr>
            <w:tcW w:w="9631" w:type="dxa"/>
            <w:gridSpan w:val="6"/>
          </w:tcPr>
          <w:p w14:paraId="159F98E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58F57078" w14:textId="77777777" w:rsidR="009C67EF" w:rsidRDefault="009C67EF" w:rsidP="009C67EF">
      <w:pPr>
        <w:pStyle w:val="BodyText"/>
      </w:pPr>
    </w:p>
    <w:p w14:paraId="5AE89E02"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6.1.3.9.3.1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PSFCH A-MPR for SL-U UE power class 5</w:t>
      </w:r>
    </w:p>
    <w:tbl>
      <w:tblPr>
        <w:tblStyle w:val="TableGrid"/>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2D3A5147" w14:textId="77777777" w:rsidTr="008D1C6C">
        <w:trPr>
          <w:trHeight w:val="237"/>
          <w:jc w:val="center"/>
        </w:trPr>
        <w:tc>
          <w:tcPr>
            <w:tcW w:w="1766" w:type="dxa"/>
            <w:vMerge w:val="restart"/>
            <w:tcBorders>
              <w:top w:val="single" w:sz="4" w:space="0" w:color="auto"/>
            </w:tcBorders>
            <w:shd w:val="clear" w:color="auto" w:fill="auto"/>
          </w:tcPr>
          <w:p w14:paraId="29029A94"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63F0F029"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1AEF2679" w14:textId="77777777" w:rsidTr="008D1C6C">
        <w:trPr>
          <w:trHeight w:val="237"/>
          <w:jc w:val="center"/>
        </w:trPr>
        <w:tc>
          <w:tcPr>
            <w:tcW w:w="1766" w:type="dxa"/>
            <w:vMerge/>
            <w:shd w:val="clear" w:color="auto" w:fill="auto"/>
          </w:tcPr>
          <w:p w14:paraId="314CD85A" w14:textId="77777777" w:rsidR="009C67EF" w:rsidRPr="00A1115A" w:rsidRDefault="009C67EF" w:rsidP="008D1C6C">
            <w:pPr>
              <w:pStyle w:val="TAH"/>
            </w:pPr>
          </w:p>
        </w:tc>
        <w:tc>
          <w:tcPr>
            <w:tcW w:w="1575" w:type="dxa"/>
          </w:tcPr>
          <w:p w14:paraId="6C14BA14" w14:textId="77777777" w:rsidR="009C67EF" w:rsidRPr="00A1115A" w:rsidRDefault="009C67EF" w:rsidP="008D1C6C">
            <w:pPr>
              <w:pStyle w:val="TAH"/>
            </w:pPr>
            <w:r>
              <w:rPr>
                <w:rFonts w:hint="eastAsia"/>
                <w:lang w:eastAsia="ko-KR"/>
              </w:rPr>
              <w:t>2</w:t>
            </w:r>
            <w:r>
              <w:rPr>
                <w:lang w:eastAsia="ko-KR"/>
              </w:rPr>
              <w:t>0MHz</w:t>
            </w:r>
          </w:p>
        </w:tc>
        <w:tc>
          <w:tcPr>
            <w:tcW w:w="1520" w:type="dxa"/>
          </w:tcPr>
          <w:p w14:paraId="723372BF" w14:textId="77777777" w:rsidR="009C67EF" w:rsidRPr="00A1115A" w:rsidRDefault="009C67EF" w:rsidP="008D1C6C">
            <w:pPr>
              <w:pStyle w:val="TAH"/>
            </w:pPr>
            <w:r>
              <w:rPr>
                <w:rFonts w:hint="eastAsia"/>
                <w:lang w:eastAsia="ko-KR"/>
              </w:rPr>
              <w:t>40MHz</w:t>
            </w:r>
          </w:p>
        </w:tc>
        <w:tc>
          <w:tcPr>
            <w:tcW w:w="1575" w:type="dxa"/>
          </w:tcPr>
          <w:p w14:paraId="3AC5EF5D" w14:textId="77777777" w:rsidR="009C67EF" w:rsidRPr="00A1115A" w:rsidRDefault="009C67EF" w:rsidP="008D1C6C">
            <w:pPr>
              <w:pStyle w:val="TAH"/>
            </w:pPr>
            <w:r>
              <w:rPr>
                <w:rFonts w:hint="eastAsia"/>
                <w:lang w:eastAsia="ko-KR"/>
              </w:rPr>
              <w:t>60MHz</w:t>
            </w:r>
          </w:p>
        </w:tc>
        <w:tc>
          <w:tcPr>
            <w:tcW w:w="1575" w:type="dxa"/>
          </w:tcPr>
          <w:p w14:paraId="567CA4DE" w14:textId="77777777" w:rsidR="009C67EF" w:rsidRPr="00A1115A" w:rsidRDefault="009C67EF" w:rsidP="008D1C6C">
            <w:pPr>
              <w:pStyle w:val="TAH"/>
            </w:pPr>
            <w:r>
              <w:rPr>
                <w:rFonts w:hint="eastAsia"/>
                <w:lang w:eastAsia="ko-KR"/>
              </w:rPr>
              <w:t>80MHz</w:t>
            </w:r>
          </w:p>
        </w:tc>
        <w:tc>
          <w:tcPr>
            <w:tcW w:w="1620" w:type="dxa"/>
          </w:tcPr>
          <w:p w14:paraId="06CDA993"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147AB19" w14:textId="77777777" w:rsidTr="008D1C6C">
        <w:trPr>
          <w:trHeight w:val="237"/>
          <w:jc w:val="center"/>
        </w:trPr>
        <w:tc>
          <w:tcPr>
            <w:tcW w:w="1766" w:type="dxa"/>
            <w:shd w:val="clear" w:color="auto" w:fill="auto"/>
          </w:tcPr>
          <w:p w14:paraId="63A3C107" w14:textId="77777777" w:rsidR="009C67EF" w:rsidRPr="00A1115A" w:rsidRDefault="009C67EF" w:rsidP="008D1C6C">
            <w:pPr>
              <w:pStyle w:val="TAH"/>
            </w:pPr>
            <w:r>
              <w:rPr>
                <w:b w:val="0"/>
                <w:bCs/>
                <w:szCs w:val="18"/>
              </w:rPr>
              <w:t>Contiguous/Non-contiguous</w:t>
            </w:r>
          </w:p>
        </w:tc>
        <w:tc>
          <w:tcPr>
            <w:tcW w:w="1575" w:type="dxa"/>
          </w:tcPr>
          <w:p w14:paraId="1C3117EA" w14:textId="77777777" w:rsidR="009C67EF" w:rsidRDefault="009C67EF" w:rsidP="008D1C6C">
            <w:pPr>
              <w:pStyle w:val="TAH"/>
              <w:rPr>
                <w:lang w:eastAsia="ko-KR"/>
              </w:rPr>
            </w:pPr>
            <w:r w:rsidRPr="00A1115A">
              <w:rPr>
                <w:rFonts w:cs="Arial"/>
                <w:b w:val="0"/>
                <w:bCs/>
                <w:szCs w:val="18"/>
              </w:rPr>
              <w:t>≤</w:t>
            </w:r>
            <w:r>
              <w:rPr>
                <w:rFonts w:cs="Arial"/>
                <w:b w:val="0"/>
                <w:bCs/>
                <w:szCs w:val="18"/>
              </w:rPr>
              <w:t>9</w:t>
            </w:r>
            <w:r w:rsidRPr="00565D70">
              <w:rPr>
                <w:b w:val="0"/>
                <w:bCs/>
                <w:szCs w:val="18"/>
              </w:rPr>
              <w:t>.</w:t>
            </w:r>
            <w:r>
              <w:rPr>
                <w:b w:val="0"/>
                <w:bCs/>
                <w:szCs w:val="18"/>
              </w:rPr>
              <w:t>5</w:t>
            </w:r>
          </w:p>
        </w:tc>
        <w:tc>
          <w:tcPr>
            <w:tcW w:w="1520" w:type="dxa"/>
          </w:tcPr>
          <w:p w14:paraId="226F34D7"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b w:val="0"/>
                <w:bCs/>
                <w:szCs w:val="18"/>
              </w:rPr>
              <w:t>.</w:t>
            </w:r>
            <w:r>
              <w:rPr>
                <w:b w:val="0"/>
                <w:bCs/>
                <w:szCs w:val="18"/>
              </w:rPr>
              <w:t>5</w:t>
            </w:r>
          </w:p>
        </w:tc>
        <w:tc>
          <w:tcPr>
            <w:tcW w:w="1575" w:type="dxa"/>
          </w:tcPr>
          <w:p w14:paraId="1F4AE4DD" w14:textId="77777777" w:rsidR="009C67EF" w:rsidRDefault="009C67EF" w:rsidP="008D1C6C">
            <w:pPr>
              <w:pStyle w:val="TAH"/>
              <w:rPr>
                <w:lang w:eastAsia="ko-KR"/>
              </w:rPr>
            </w:pPr>
            <w:r w:rsidRPr="00A1115A">
              <w:rPr>
                <w:rFonts w:cs="Arial"/>
                <w:b w:val="0"/>
                <w:bCs/>
                <w:szCs w:val="18"/>
              </w:rPr>
              <w:t>≤</w:t>
            </w:r>
            <w:r>
              <w:rPr>
                <w:rFonts w:cs="Arial"/>
                <w:b w:val="0"/>
                <w:bCs/>
                <w:szCs w:val="18"/>
              </w:rPr>
              <w:t>6.0</w:t>
            </w:r>
          </w:p>
        </w:tc>
        <w:tc>
          <w:tcPr>
            <w:tcW w:w="1575" w:type="dxa"/>
          </w:tcPr>
          <w:p w14:paraId="173AB413" w14:textId="77777777" w:rsidR="009C67EF" w:rsidRDefault="009C67EF" w:rsidP="008D1C6C">
            <w:pPr>
              <w:pStyle w:val="TAH"/>
              <w:rPr>
                <w:lang w:eastAsia="ko-KR"/>
              </w:rPr>
            </w:pPr>
            <w:r w:rsidRPr="00A1115A">
              <w:rPr>
                <w:rFonts w:cs="Arial"/>
                <w:b w:val="0"/>
                <w:bCs/>
                <w:szCs w:val="18"/>
              </w:rPr>
              <w:t>≤</w:t>
            </w:r>
            <w:r>
              <w:rPr>
                <w:rFonts w:cs="Arial"/>
                <w:b w:val="0"/>
                <w:bCs/>
                <w:szCs w:val="18"/>
              </w:rPr>
              <w:t>5</w:t>
            </w:r>
            <w:r w:rsidRPr="00565D70">
              <w:rPr>
                <w:b w:val="0"/>
                <w:bCs/>
                <w:szCs w:val="18"/>
              </w:rPr>
              <w:t>.</w:t>
            </w:r>
            <w:r>
              <w:rPr>
                <w:b w:val="0"/>
                <w:bCs/>
                <w:szCs w:val="18"/>
              </w:rPr>
              <w:t>5</w:t>
            </w:r>
          </w:p>
        </w:tc>
        <w:tc>
          <w:tcPr>
            <w:tcW w:w="1620" w:type="dxa"/>
          </w:tcPr>
          <w:p w14:paraId="421B02D0" w14:textId="77777777" w:rsidR="009C67EF" w:rsidRDefault="009C67EF" w:rsidP="008D1C6C">
            <w:pPr>
              <w:pStyle w:val="TAH"/>
              <w:rPr>
                <w:lang w:eastAsia="ko-KR"/>
              </w:rPr>
            </w:pPr>
            <w:r w:rsidRPr="00A1115A">
              <w:rPr>
                <w:rFonts w:cs="Arial"/>
                <w:b w:val="0"/>
                <w:bCs/>
                <w:szCs w:val="18"/>
              </w:rPr>
              <w:t>≤</w:t>
            </w:r>
            <w:r w:rsidRPr="00565D70">
              <w:rPr>
                <w:rFonts w:hint="eastAsia"/>
                <w:b w:val="0"/>
                <w:bCs/>
                <w:szCs w:val="18"/>
              </w:rPr>
              <w:t>5.</w:t>
            </w:r>
            <w:r>
              <w:rPr>
                <w:b w:val="0"/>
                <w:bCs/>
                <w:szCs w:val="18"/>
              </w:rPr>
              <w:t>5</w:t>
            </w:r>
          </w:p>
        </w:tc>
      </w:tr>
      <w:tr w:rsidR="009C67EF" w:rsidRPr="00765700" w14:paraId="03C7C761" w14:textId="77777777" w:rsidTr="008D1C6C">
        <w:trPr>
          <w:trHeight w:val="20"/>
          <w:jc w:val="center"/>
        </w:trPr>
        <w:tc>
          <w:tcPr>
            <w:tcW w:w="9631" w:type="dxa"/>
            <w:gridSpan w:val="6"/>
          </w:tcPr>
          <w:p w14:paraId="557BA723"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135FF31F" w14:textId="77777777" w:rsidR="00C127DF" w:rsidRDefault="00C127DF" w:rsidP="00C127DF"/>
    <w:p w14:paraId="62FEA08F" w14:textId="77777777" w:rsidR="00C127DF" w:rsidRDefault="00C127DF" w:rsidP="00C127DF">
      <w:pPr>
        <w:pStyle w:val="Heading4"/>
        <w:rPr>
          <w:rFonts w:cs="Arial"/>
          <w:i/>
          <w:iCs/>
          <w:szCs w:val="24"/>
        </w:rPr>
      </w:pPr>
      <w:r w:rsidRPr="00AC6C9B">
        <w:rPr>
          <w:rFonts w:cs="Arial"/>
          <w:szCs w:val="24"/>
        </w:rPr>
        <w:t>6.1.</w:t>
      </w:r>
      <w:r>
        <w:rPr>
          <w:rFonts w:cs="Arial"/>
          <w:szCs w:val="24"/>
        </w:rPr>
        <w:t>3</w:t>
      </w:r>
      <w:r w:rsidRPr="00AC6C9B">
        <w:rPr>
          <w:rFonts w:cs="Arial"/>
          <w:szCs w:val="24"/>
        </w:rPr>
        <w:t>.</w:t>
      </w:r>
      <w:r>
        <w:rPr>
          <w:rFonts w:cs="Arial"/>
          <w:szCs w:val="24"/>
        </w:rPr>
        <w:t>10</w:t>
      </w:r>
      <w:r w:rsidRPr="00AC6C9B">
        <w:rPr>
          <w:rFonts w:cs="Arial"/>
          <w:szCs w:val="24"/>
        </w:rPr>
        <w:tab/>
      </w:r>
      <w:r>
        <w:rPr>
          <w:rFonts w:cs="Arial"/>
          <w:szCs w:val="24"/>
        </w:rPr>
        <w:t>A-M</w:t>
      </w:r>
      <w:r w:rsidRPr="00AC6C9B">
        <w:rPr>
          <w:rFonts w:cs="Arial"/>
          <w:szCs w:val="24"/>
        </w:rPr>
        <w:t xml:space="preserve">PR for </w:t>
      </w:r>
      <w:r>
        <w:rPr>
          <w:rFonts w:cs="Arial"/>
          <w:szCs w:val="24"/>
        </w:rPr>
        <w:t>SL-U with NS_61</w:t>
      </w:r>
    </w:p>
    <w:p w14:paraId="643FBD02" w14:textId="77777777" w:rsidR="009C67EF" w:rsidRDefault="009C67EF" w:rsidP="009C67EF">
      <w:pPr>
        <w:pStyle w:val="Heading5"/>
        <w:rPr>
          <w:rFonts w:cs="Arial"/>
          <w:b/>
          <w:szCs w:val="22"/>
        </w:rPr>
      </w:pPr>
      <w:bookmarkStart w:id="208" w:name="_Toc144392084"/>
      <w:r w:rsidRPr="00F75613">
        <w:rPr>
          <w:rFonts w:cs="Arial"/>
          <w:szCs w:val="22"/>
        </w:rPr>
        <w:t>6.1.3.10.1</w:t>
      </w:r>
      <w:r w:rsidRPr="00F75613">
        <w:rPr>
          <w:rFonts w:cs="Arial"/>
          <w:szCs w:val="22"/>
        </w:rPr>
        <w:tab/>
        <w:t>A-MPR for simultaneous PSSCH/PSCCH transmission</w:t>
      </w:r>
      <w:bookmarkEnd w:id="208"/>
    </w:p>
    <w:p w14:paraId="7C42DD80" w14:textId="77777777" w:rsidR="009C67EF" w:rsidRPr="00480A45" w:rsidRDefault="009C67EF" w:rsidP="009C67EF">
      <w:pPr>
        <w:pStyle w:val="Heading5"/>
        <w:rPr>
          <w:rFonts w:cs="Arial"/>
          <w:b/>
          <w:szCs w:val="22"/>
        </w:rPr>
      </w:pPr>
      <w:r w:rsidRPr="00F75613">
        <w:rPr>
          <w:rFonts w:cs="Arial"/>
          <w:szCs w:val="22"/>
        </w:rPr>
        <w:t>6.1.</w:t>
      </w:r>
      <w:r>
        <w:rPr>
          <w:rFonts w:cs="Arial"/>
          <w:szCs w:val="22"/>
        </w:rPr>
        <w:t>3.10.</w:t>
      </w:r>
      <w:r w:rsidRPr="00F75613">
        <w:rPr>
          <w:rFonts w:cs="Arial"/>
          <w:szCs w:val="22"/>
        </w:rPr>
        <w:t>1</w:t>
      </w:r>
      <w:r>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2C38674B"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For NS_61, Table </w:t>
      </w:r>
      <w:r>
        <w:rPr>
          <w:rFonts w:eastAsiaTheme="minorEastAsia"/>
          <w:lang w:val="en-US" w:eastAsia="ko-KR"/>
        </w:rPr>
        <w:t>6.1.3.10.1.1-1</w:t>
      </w:r>
      <w:r w:rsidRPr="000C68ED">
        <w:rPr>
          <w:rFonts w:eastAsiaTheme="minorEastAsia"/>
          <w:lang w:val="en-US" w:eastAsia="ko-KR"/>
        </w:rPr>
        <w:t xml:space="preserve"> and Figure </w:t>
      </w:r>
      <w:r>
        <w:rPr>
          <w:rFonts w:eastAsiaTheme="minorEastAsia"/>
          <w:lang w:val="en-US" w:eastAsia="ko-KR"/>
        </w:rPr>
        <w:t>6.1.3.10.1.1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0ADF8263" w14:textId="77777777" w:rsidR="009C67EF" w:rsidRPr="00C34127" w:rsidRDefault="009C67EF" w:rsidP="009C67EF">
      <w:pPr>
        <w:rPr>
          <w:lang w:val="en-US" w:eastAsia="zh-CN"/>
        </w:rPr>
        <w:sectPr w:rsidR="009C67EF" w:rsidRPr="00C34127" w:rsidSect="008D1C6C">
          <w:footnotePr>
            <w:numRestart w:val="eachSect"/>
          </w:footnotePr>
          <w:pgSz w:w="11907" w:h="16840" w:code="9"/>
          <w:pgMar w:top="1133" w:right="1133" w:bottom="1416" w:left="1133" w:header="850" w:footer="340" w:gutter="0"/>
          <w:cols w:space="720"/>
          <w:formProt w:val="0"/>
          <w:docGrid w:linePitch="272"/>
        </w:sectPr>
      </w:pPr>
    </w:p>
    <w:p w14:paraId="3B99D726"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C34127">
        <w:rPr>
          <w:rFonts w:ascii="Times New Roman" w:hAnsi="Times New Roman"/>
          <w:lang w:val="en-US"/>
        </w:rPr>
        <w:t>6.1.3.10.1.1</w:t>
      </w:r>
      <w:r w:rsidRPr="000C68ED">
        <w:rPr>
          <w:rFonts w:ascii="Times New Roman" w:hAnsi="Times New Roman"/>
          <w:lang w:val="en-US"/>
        </w:rPr>
        <w:t>-1: NS_61-PSSCH/PSCCH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051027EF" w14:textId="77777777" w:rsidTr="008D1C6C">
        <w:trPr>
          <w:trHeight w:val="266"/>
          <w:jc w:val="center"/>
        </w:trPr>
        <w:tc>
          <w:tcPr>
            <w:tcW w:w="988" w:type="dxa"/>
            <w:vMerge w:val="restart"/>
            <w:shd w:val="clear" w:color="auto" w:fill="auto"/>
            <w:noWrap/>
            <w:vAlign w:val="center"/>
            <w:hideMark/>
          </w:tcPr>
          <w:p w14:paraId="17DF95B6"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777F36D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6667BA22"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345C9713"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5F1C7CE2"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62EFC0CB"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22C40BA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FFF2B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0E2E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25E7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405D0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B3E74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0040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B3A37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938D6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7A3D16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A620D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476A3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C1C49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9F0F06" w14:textId="77777777" w:rsidR="009C67EF" w:rsidRPr="000C68ED" w:rsidRDefault="009C67EF" w:rsidP="008D1C6C">
            <w:pPr>
              <w:spacing w:after="0"/>
              <w:jc w:val="center"/>
              <w:rPr>
                <w:color w:val="000000"/>
                <w:lang w:val="en-US"/>
              </w:rPr>
            </w:pPr>
          </w:p>
        </w:tc>
      </w:tr>
      <w:tr w:rsidR="009C67EF" w:rsidRPr="000C68ED" w14:paraId="40E640A2" w14:textId="77777777" w:rsidTr="008D1C6C">
        <w:trPr>
          <w:trHeight w:val="266"/>
          <w:jc w:val="center"/>
        </w:trPr>
        <w:tc>
          <w:tcPr>
            <w:tcW w:w="988" w:type="dxa"/>
            <w:vMerge/>
            <w:shd w:val="clear" w:color="auto" w:fill="auto"/>
            <w:noWrap/>
            <w:hideMark/>
          </w:tcPr>
          <w:p w14:paraId="57D8B721"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FF65122"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79342F2"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7BFD3B"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AAE8691"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46D431D"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7EB4929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6889A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7529D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D4535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8EDA4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959625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51E571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FF924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9C6D5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61C570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42D9D8"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ABFF7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73994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CCCD20" w14:textId="77777777" w:rsidR="009C67EF" w:rsidRPr="00E5734C" w:rsidRDefault="009C67EF" w:rsidP="008D1C6C">
            <w:pPr>
              <w:spacing w:after="0"/>
              <w:jc w:val="center"/>
              <w:rPr>
                <w:color w:val="000000"/>
                <w:lang w:val="en-US"/>
              </w:rPr>
            </w:pPr>
          </w:p>
        </w:tc>
      </w:tr>
      <w:tr w:rsidR="009C67EF" w:rsidRPr="000C68ED" w14:paraId="4869D86F" w14:textId="77777777" w:rsidTr="008D1C6C">
        <w:trPr>
          <w:trHeight w:val="266"/>
          <w:jc w:val="center"/>
        </w:trPr>
        <w:tc>
          <w:tcPr>
            <w:tcW w:w="988" w:type="dxa"/>
            <w:vMerge/>
            <w:vAlign w:val="center"/>
            <w:hideMark/>
          </w:tcPr>
          <w:p w14:paraId="5C4A520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A38D15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60C31246"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A0FF51"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596F91E1"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3C3B35"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2" w:type="dxa"/>
            <w:tcBorders>
              <w:top w:val="nil"/>
              <w:left w:val="single" w:sz="4" w:space="0" w:color="auto"/>
              <w:bottom w:val="nil"/>
              <w:right w:val="nil"/>
            </w:tcBorders>
            <w:shd w:val="clear" w:color="auto" w:fill="FFFFFF" w:themeFill="background1"/>
            <w:noWrap/>
            <w:vAlign w:val="center"/>
          </w:tcPr>
          <w:p w14:paraId="29B82B4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60560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CFFB5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EB15E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B4D13B"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CCB9DB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6F960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DA9A9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69D18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C98CC5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E3EF5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6185E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5A58E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10ED3B" w14:textId="77777777" w:rsidR="009C67EF" w:rsidRPr="00E5734C" w:rsidRDefault="009C67EF" w:rsidP="008D1C6C">
            <w:pPr>
              <w:spacing w:after="0"/>
              <w:jc w:val="center"/>
              <w:rPr>
                <w:color w:val="000000"/>
                <w:lang w:val="en-US"/>
              </w:rPr>
            </w:pPr>
          </w:p>
        </w:tc>
      </w:tr>
      <w:tr w:rsidR="009C67EF" w:rsidRPr="000C68ED" w14:paraId="44E30161" w14:textId="77777777" w:rsidTr="008D1C6C">
        <w:trPr>
          <w:trHeight w:val="266"/>
          <w:jc w:val="center"/>
        </w:trPr>
        <w:tc>
          <w:tcPr>
            <w:tcW w:w="988" w:type="dxa"/>
            <w:vMerge/>
            <w:vAlign w:val="center"/>
            <w:hideMark/>
          </w:tcPr>
          <w:p w14:paraId="1FA0F8A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D70392B"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54E154A"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939CAA"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CEDE4FF"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5D76F02A"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36E859D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CA899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0DE1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9529D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73D75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219904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BFF1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9D6D9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82EE6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F010BD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2FD47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F72DF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AAB73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42AC91" w14:textId="77777777" w:rsidR="009C67EF" w:rsidRPr="00E5734C" w:rsidRDefault="009C67EF" w:rsidP="008D1C6C">
            <w:pPr>
              <w:spacing w:after="0"/>
              <w:jc w:val="center"/>
              <w:rPr>
                <w:color w:val="000000"/>
                <w:lang w:val="en-US"/>
              </w:rPr>
            </w:pPr>
          </w:p>
        </w:tc>
      </w:tr>
      <w:tr w:rsidR="009C67EF" w:rsidRPr="000C68ED" w14:paraId="736CE409" w14:textId="77777777" w:rsidTr="008D1C6C">
        <w:trPr>
          <w:trHeight w:val="266"/>
          <w:jc w:val="center"/>
        </w:trPr>
        <w:tc>
          <w:tcPr>
            <w:tcW w:w="988" w:type="dxa"/>
            <w:vMerge/>
            <w:vAlign w:val="center"/>
            <w:hideMark/>
          </w:tcPr>
          <w:p w14:paraId="53B8C3B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23A6A99"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6186538"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EFF614"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00C023DA"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2C19B7"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2" w:type="dxa"/>
            <w:tcBorders>
              <w:top w:val="nil"/>
              <w:left w:val="single" w:sz="4" w:space="0" w:color="auto"/>
              <w:bottom w:val="nil"/>
              <w:right w:val="nil"/>
            </w:tcBorders>
            <w:shd w:val="clear" w:color="auto" w:fill="FFFFFF" w:themeFill="background1"/>
            <w:noWrap/>
            <w:vAlign w:val="center"/>
          </w:tcPr>
          <w:p w14:paraId="44E3722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9FEE7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8CBF1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8CEB5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2C6135"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69A25D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AA7F0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D8D64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A28492"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3C48FD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CFB4F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5DB9C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ADBA0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C750A0" w14:textId="77777777" w:rsidR="009C67EF" w:rsidRPr="00E5734C" w:rsidRDefault="009C67EF" w:rsidP="008D1C6C">
            <w:pPr>
              <w:spacing w:after="0"/>
              <w:jc w:val="center"/>
              <w:rPr>
                <w:color w:val="000000"/>
                <w:lang w:val="en-US"/>
              </w:rPr>
            </w:pPr>
          </w:p>
        </w:tc>
      </w:tr>
      <w:tr w:rsidR="009C67EF" w:rsidRPr="000C68ED" w14:paraId="159CD98F" w14:textId="77777777" w:rsidTr="008D1C6C">
        <w:trPr>
          <w:trHeight w:val="266"/>
          <w:jc w:val="center"/>
        </w:trPr>
        <w:tc>
          <w:tcPr>
            <w:tcW w:w="988" w:type="dxa"/>
            <w:vMerge w:val="restart"/>
            <w:shd w:val="clear" w:color="auto" w:fill="auto"/>
            <w:noWrap/>
            <w:vAlign w:val="center"/>
            <w:hideMark/>
          </w:tcPr>
          <w:p w14:paraId="33752C46"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31304EC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54AD780" w14:textId="77777777" w:rsidR="009C67EF" w:rsidRPr="00E5734C" w:rsidRDefault="009C67EF" w:rsidP="008D1C6C">
            <w:pPr>
              <w:spacing w:after="0"/>
              <w:jc w:val="center"/>
              <w:rPr>
                <w:color w:val="000000"/>
                <w:lang w:val="en-US"/>
              </w:rPr>
            </w:pPr>
            <w:r w:rsidRPr="00E5734C">
              <w:rPr>
                <w:color w:val="000000"/>
              </w:rPr>
              <w:t>#3</w:t>
            </w:r>
          </w:p>
        </w:tc>
        <w:tc>
          <w:tcPr>
            <w:tcW w:w="723" w:type="dxa"/>
            <w:tcBorders>
              <w:top w:val="single" w:sz="4" w:space="0" w:color="auto"/>
              <w:bottom w:val="single" w:sz="4" w:space="0" w:color="auto"/>
            </w:tcBorders>
            <w:shd w:val="clear" w:color="auto" w:fill="FFFFFF" w:themeFill="background1"/>
            <w:noWrap/>
            <w:vAlign w:val="center"/>
            <w:hideMark/>
          </w:tcPr>
          <w:p w14:paraId="433A0D9C" w14:textId="77777777" w:rsidR="009C67EF" w:rsidRPr="00E5734C" w:rsidRDefault="009C67EF" w:rsidP="008D1C6C">
            <w:pPr>
              <w:spacing w:after="0"/>
              <w:jc w:val="center"/>
              <w:rPr>
                <w:color w:val="000000"/>
                <w:lang w:val="en-US"/>
              </w:rPr>
            </w:pPr>
            <w:r w:rsidRPr="00E5734C">
              <w:rPr>
                <w:color w:val="000000"/>
              </w:rPr>
              <w:t>#9</w:t>
            </w:r>
          </w:p>
        </w:tc>
        <w:tc>
          <w:tcPr>
            <w:tcW w:w="723" w:type="dxa"/>
            <w:tcBorders>
              <w:top w:val="single" w:sz="4" w:space="0" w:color="auto"/>
              <w:bottom w:val="single" w:sz="4" w:space="0" w:color="auto"/>
            </w:tcBorders>
            <w:shd w:val="clear" w:color="auto" w:fill="FFFFFF" w:themeFill="background1"/>
            <w:noWrap/>
            <w:vAlign w:val="center"/>
            <w:hideMark/>
          </w:tcPr>
          <w:p w14:paraId="2528F7C9" w14:textId="77777777" w:rsidR="009C67EF" w:rsidRPr="00E5734C" w:rsidRDefault="009C67EF" w:rsidP="008D1C6C">
            <w:pPr>
              <w:spacing w:after="0"/>
              <w:jc w:val="center"/>
              <w:rPr>
                <w:color w:val="000000"/>
                <w:lang w:val="en-US"/>
              </w:rPr>
            </w:pPr>
            <w:r w:rsidRPr="00E5734C">
              <w:rPr>
                <w:color w:val="000000"/>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FB692E4" w14:textId="77777777" w:rsidR="009C67EF" w:rsidRPr="00E5734C" w:rsidRDefault="009C67EF" w:rsidP="008D1C6C">
            <w:pPr>
              <w:spacing w:after="0"/>
              <w:jc w:val="center"/>
              <w:rPr>
                <w:color w:val="000000"/>
                <w:lang w:val="en-US"/>
              </w:rPr>
            </w:pPr>
            <w:r w:rsidRPr="00E5734C">
              <w:rPr>
                <w:color w:val="000000"/>
              </w:rPr>
              <w:t>#30</w:t>
            </w:r>
          </w:p>
        </w:tc>
        <w:tc>
          <w:tcPr>
            <w:tcW w:w="722" w:type="dxa"/>
            <w:tcBorders>
              <w:top w:val="nil"/>
              <w:left w:val="single" w:sz="4" w:space="0" w:color="auto"/>
              <w:bottom w:val="nil"/>
              <w:right w:val="nil"/>
            </w:tcBorders>
            <w:shd w:val="clear" w:color="auto" w:fill="FFFFFF" w:themeFill="background1"/>
            <w:noWrap/>
            <w:vAlign w:val="center"/>
          </w:tcPr>
          <w:p w14:paraId="0A2E098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2F30B8"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6CC5A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E87EF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5B08D7"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C6F14C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7C9C4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848AB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CB55E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9ABE95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24A2A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7FA80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5E98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11D173" w14:textId="77777777" w:rsidR="009C67EF" w:rsidRPr="00E5734C" w:rsidRDefault="009C67EF" w:rsidP="008D1C6C">
            <w:pPr>
              <w:spacing w:after="0"/>
              <w:jc w:val="center"/>
              <w:rPr>
                <w:color w:val="000000"/>
                <w:lang w:val="en-US"/>
              </w:rPr>
            </w:pPr>
          </w:p>
        </w:tc>
      </w:tr>
      <w:tr w:rsidR="009C67EF" w:rsidRPr="000C68ED" w14:paraId="516A573C" w14:textId="77777777" w:rsidTr="008D1C6C">
        <w:trPr>
          <w:trHeight w:val="266"/>
          <w:jc w:val="center"/>
        </w:trPr>
        <w:tc>
          <w:tcPr>
            <w:tcW w:w="988" w:type="dxa"/>
            <w:vMerge/>
            <w:shd w:val="clear" w:color="auto" w:fill="auto"/>
            <w:noWrap/>
            <w:hideMark/>
          </w:tcPr>
          <w:p w14:paraId="3D52FFF1"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3194D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D280991"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403FD7B"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82030A0"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5F634E8"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7158666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5D20C8"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BF8EA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D1132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CD9BCA0"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8263C0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DB080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D0DDA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D30331"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B2E2DE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A35B6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F6FEA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94EE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8B41DC" w14:textId="77777777" w:rsidR="009C67EF" w:rsidRPr="00E5734C" w:rsidRDefault="009C67EF" w:rsidP="008D1C6C">
            <w:pPr>
              <w:spacing w:after="0"/>
              <w:jc w:val="center"/>
              <w:rPr>
                <w:color w:val="000000"/>
                <w:lang w:val="en-US"/>
              </w:rPr>
            </w:pPr>
          </w:p>
        </w:tc>
      </w:tr>
      <w:tr w:rsidR="009C67EF" w:rsidRPr="000C68ED" w14:paraId="23528CFD" w14:textId="77777777" w:rsidTr="008D1C6C">
        <w:trPr>
          <w:trHeight w:val="266"/>
          <w:jc w:val="center"/>
        </w:trPr>
        <w:tc>
          <w:tcPr>
            <w:tcW w:w="988" w:type="dxa"/>
            <w:vMerge/>
            <w:vAlign w:val="center"/>
            <w:hideMark/>
          </w:tcPr>
          <w:p w14:paraId="77A1691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4A9951"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6E85DD0"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B63E6E7"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29E0CF3"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463A8BC"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4E4D01B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46FBD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38D38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16D8B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8426F6"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BD7A6B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B22FA1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E229B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662824"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C1ED9C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96567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7F76D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FEA94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B1428A" w14:textId="77777777" w:rsidR="009C67EF" w:rsidRPr="00E5734C" w:rsidRDefault="009C67EF" w:rsidP="008D1C6C">
            <w:pPr>
              <w:spacing w:after="0"/>
              <w:jc w:val="center"/>
              <w:rPr>
                <w:color w:val="000000"/>
                <w:lang w:val="en-US"/>
              </w:rPr>
            </w:pPr>
          </w:p>
        </w:tc>
      </w:tr>
      <w:tr w:rsidR="009C67EF" w:rsidRPr="000C68ED" w14:paraId="61E65850" w14:textId="77777777" w:rsidTr="008D1C6C">
        <w:trPr>
          <w:trHeight w:val="266"/>
          <w:jc w:val="center"/>
        </w:trPr>
        <w:tc>
          <w:tcPr>
            <w:tcW w:w="988" w:type="dxa"/>
            <w:vMerge/>
            <w:vAlign w:val="center"/>
            <w:hideMark/>
          </w:tcPr>
          <w:p w14:paraId="30F78C1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3C73C4F"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D615B46"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AF7453B"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B278FC5"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7C36044"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2D50F98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818E4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3D0D2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2E10D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49F8F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2E187F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2A771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2744B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84C48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75308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D4C7F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08761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A854D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CC4E58" w14:textId="77777777" w:rsidR="009C67EF" w:rsidRPr="00E5734C" w:rsidRDefault="009C67EF" w:rsidP="008D1C6C">
            <w:pPr>
              <w:spacing w:after="0"/>
              <w:jc w:val="center"/>
              <w:rPr>
                <w:color w:val="000000"/>
                <w:lang w:val="en-US"/>
              </w:rPr>
            </w:pPr>
          </w:p>
        </w:tc>
      </w:tr>
      <w:tr w:rsidR="009C67EF" w:rsidRPr="000C68ED" w14:paraId="370FFB3B" w14:textId="77777777" w:rsidTr="008D1C6C">
        <w:trPr>
          <w:trHeight w:val="266"/>
          <w:jc w:val="center"/>
        </w:trPr>
        <w:tc>
          <w:tcPr>
            <w:tcW w:w="988" w:type="dxa"/>
            <w:vMerge/>
            <w:vAlign w:val="center"/>
            <w:hideMark/>
          </w:tcPr>
          <w:p w14:paraId="5CD6E6C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B613C56"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1C547E5E"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080AECB"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BE8900"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F9A842B"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35CD1DD1"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8FDBD9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95FC59D"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A2CFDD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13DB5B"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3D3044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5715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DD819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C2326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514BFD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10387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5381F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AD3B1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C1C0D8" w14:textId="77777777" w:rsidR="009C67EF" w:rsidRPr="00E5734C" w:rsidRDefault="009C67EF" w:rsidP="008D1C6C">
            <w:pPr>
              <w:spacing w:after="0"/>
              <w:jc w:val="center"/>
              <w:rPr>
                <w:color w:val="000000"/>
                <w:lang w:val="en-US"/>
              </w:rPr>
            </w:pPr>
          </w:p>
        </w:tc>
      </w:tr>
      <w:tr w:rsidR="009C67EF" w:rsidRPr="000C68ED" w14:paraId="0CECD97F" w14:textId="77777777" w:rsidTr="008D1C6C">
        <w:trPr>
          <w:trHeight w:val="266"/>
          <w:jc w:val="center"/>
        </w:trPr>
        <w:tc>
          <w:tcPr>
            <w:tcW w:w="988" w:type="dxa"/>
            <w:vMerge w:val="restart"/>
            <w:shd w:val="clear" w:color="auto" w:fill="auto"/>
            <w:noWrap/>
            <w:vAlign w:val="center"/>
            <w:hideMark/>
          </w:tcPr>
          <w:p w14:paraId="7B25DB5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765BF7A2"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138050D" w14:textId="77777777" w:rsidR="009C67EF" w:rsidRPr="00E5734C" w:rsidRDefault="009C67EF" w:rsidP="008D1C6C">
            <w:pPr>
              <w:spacing w:after="0"/>
              <w:jc w:val="center"/>
              <w:rPr>
                <w:color w:val="000000"/>
                <w:lang w:val="en-US"/>
              </w:rPr>
            </w:pPr>
            <w:r w:rsidRPr="00E5734C">
              <w:rPr>
                <w:color w:val="000000"/>
              </w:rPr>
              <w:t>#4</w:t>
            </w:r>
          </w:p>
        </w:tc>
        <w:tc>
          <w:tcPr>
            <w:tcW w:w="723" w:type="dxa"/>
            <w:tcBorders>
              <w:top w:val="single" w:sz="4" w:space="0" w:color="auto"/>
              <w:bottom w:val="single" w:sz="4" w:space="0" w:color="auto"/>
            </w:tcBorders>
            <w:shd w:val="clear" w:color="auto" w:fill="FFFFFF" w:themeFill="background1"/>
            <w:noWrap/>
            <w:vAlign w:val="center"/>
            <w:hideMark/>
          </w:tcPr>
          <w:p w14:paraId="1D269FAA" w14:textId="77777777" w:rsidR="009C67EF" w:rsidRPr="00E5734C" w:rsidRDefault="009C67EF" w:rsidP="008D1C6C">
            <w:pPr>
              <w:spacing w:after="0"/>
              <w:jc w:val="center"/>
              <w:rPr>
                <w:color w:val="000000"/>
                <w:lang w:val="en-US"/>
              </w:rPr>
            </w:pPr>
            <w:r w:rsidRPr="00E5734C">
              <w:rPr>
                <w:color w:val="000000"/>
              </w:rPr>
              <w:t>#10</w:t>
            </w:r>
          </w:p>
        </w:tc>
        <w:tc>
          <w:tcPr>
            <w:tcW w:w="723" w:type="dxa"/>
            <w:tcBorders>
              <w:top w:val="single" w:sz="4" w:space="0" w:color="auto"/>
              <w:bottom w:val="single" w:sz="4" w:space="0" w:color="auto"/>
            </w:tcBorders>
            <w:shd w:val="clear" w:color="auto" w:fill="FFFFFF" w:themeFill="background1"/>
            <w:noWrap/>
            <w:vAlign w:val="center"/>
            <w:hideMark/>
          </w:tcPr>
          <w:p w14:paraId="6DC7EB5C" w14:textId="77777777" w:rsidR="009C67EF" w:rsidRPr="00E5734C" w:rsidRDefault="009C67EF" w:rsidP="008D1C6C">
            <w:pPr>
              <w:spacing w:after="0"/>
              <w:jc w:val="center"/>
              <w:rPr>
                <w:color w:val="000000"/>
                <w:lang w:val="en-US"/>
              </w:rPr>
            </w:pPr>
            <w:r w:rsidRPr="00E5734C">
              <w:rPr>
                <w:color w:val="000000"/>
              </w:rPr>
              <w:t>#14</w:t>
            </w:r>
          </w:p>
        </w:tc>
        <w:tc>
          <w:tcPr>
            <w:tcW w:w="723" w:type="dxa"/>
            <w:tcBorders>
              <w:top w:val="single" w:sz="4" w:space="0" w:color="auto"/>
              <w:bottom w:val="single" w:sz="4" w:space="0" w:color="auto"/>
            </w:tcBorders>
            <w:shd w:val="clear" w:color="auto" w:fill="FFFFFF" w:themeFill="background1"/>
            <w:noWrap/>
            <w:vAlign w:val="center"/>
            <w:hideMark/>
          </w:tcPr>
          <w:p w14:paraId="299D27E0" w14:textId="77777777" w:rsidR="009C67EF" w:rsidRPr="00E5734C" w:rsidRDefault="009C67EF" w:rsidP="008D1C6C">
            <w:pPr>
              <w:spacing w:after="0"/>
              <w:jc w:val="center"/>
              <w:rPr>
                <w:color w:val="000000"/>
                <w:lang w:val="en-US"/>
              </w:rPr>
            </w:pPr>
            <w:r w:rsidRPr="00E5734C">
              <w:rPr>
                <w:color w:val="000000"/>
              </w:rPr>
              <w:t>#31</w:t>
            </w:r>
          </w:p>
        </w:tc>
        <w:tc>
          <w:tcPr>
            <w:tcW w:w="722" w:type="dxa"/>
            <w:tcBorders>
              <w:top w:val="single" w:sz="4" w:space="0" w:color="auto"/>
              <w:bottom w:val="single" w:sz="4" w:space="0" w:color="auto"/>
            </w:tcBorders>
            <w:shd w:val="clear" w:color="auto" w:fill="FFFFFF" w:themeFill="background1"/>
            <w:noWrap/>
            <w:vAlign w:val="center"/>
            <w:hideMark/>
          </w:tcPr>
          <w:p w14:paraId="0D0F952B" w14:textId="77777777" w:rsidR="009C67EF" w:rsidRPr="00E5734C" w:rsidRDefault="009C67EF" w:rsidP="008D1C6C">
            <w:pPr>
              <w:spacing w:after="0"/>
              <w:jc w:val="center"/>
              <w:rPr>
                <w:color w:val="000000"/>
                <w:lang w:val="en-US"/>
              </w:rPr>
            </w:pPr>
            <w:r w:rsidRPr="00E5734C">
              <w:rPr>
                <w:color w:val="000000"/>
              </w:rPr>
              <w:t>#15</w:t>
            </w:r>
          </w:p>
        </w:tc>
        <w:tc>
          <w:tcPr>
            <w:tcW w:w="723" w:type="dxa"/>
            <w:tcBorders>
              <w:top w:val="single" w:sz="4" w:space="0" w:color="auto"/>
              <w:bottom w:val="single" w:sz="4" w:space="0" w:color="auto"/>
            </w:tcBorders>
            <w:shd w:val="clear" w:color="auto" w:fill="FFFFFF" w:themeFill="background1"/>
            <w:noWrap/>
            <w:vAlign w:val="center"/>
            <w:hideMark/>
          </w:tcPr>
          <w:p w14:paraId="29DA4F77" w14:textId="77777777" w:rsidR="009C67EF" w:rsidRPr="00E5734C" w:rsidRDefault="009C67EF" w:rsidP="008D1C6C">
            <w:pPr>
              <w:spacing w:after="0"/>
              <w:jc w:val="center"/>
              <w:rPr>
                <w:color w:val="000000"/>
                <w:lang w:val="en-US"/>
              </w:rPr>
            </w:pPr>
            <w:r w:rsidRPr="00E5734C">
              <w:rPr>
                <w:color w:val="000000"/>
              </w:rPr>
              <w:t>#32</w:t>
            </w:r>
          </w:p>
        </w:tc>
        <w:tc>
          <w:tcPr>
            <w:tcW w:w="723" w:type="dxa"/>
            <w:tcBorders>
              <w:top w:val="single" w:sz="4" w:space="0" w:color="auto"/>
              <w:bottom w:val="single" w:sz="4" w:space="0" w:color="auto"/>
            </w:tcBorders>
            <w:shd w:val="clear" w:color="auto" w:fill="FFFFFF" w:themeFill="background1"/>
            <w:noWrap/>
            <w:vAlign w:val="center"/>
            <w:hideMark/>
          </w:tcPr>
          <w:p w14:paraId="37274E97" w14:textId="77777777" w:rsidR="009C67EF" w:rsidRPr="00E5734C" w:rsidRDefault="009C67EF" w:rsidP="008D1C6C">
            <w:pPr>
              <w:spacing w:after="0"/>
              <w:jc w:val="center"/>
              <w:rPr>
                <w:color w:val="000000"/>
                <w:lang w:val="en-US"/>
              </w:rPr>
            </w:pPr>
            <w:r w:rsidRPr="00E5734C">
              <w:rPr>
                <w:color w:val="000000"/>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79FEBFD5" w14:textId="77777777" w:rsidR="009C67EF" w:rsidRPr="00E5734C" w:rsidRDefault="009C67EF" w:rsidP="008D1C6C">
            <w:pPr>
              <w:spacing w:after="0"/>
              <w:jc w:val="center"/>
              <w:rPr>
                <w:color w:val="000000"/>
                <w:lang w:val="en-US"/>
              </w:rPr>
            </w:pPr>
            <w:r w:rsidRPr="00E5734C">
              <w:rPr>
                <w:color w:val="000000"/>
              </w:rPr>
              <w:t>#33</w:t>
            </w:r>
          </w:p>
        </w:tc>
        <w:tc>
          <w:tcPr>
            <w:tcW w:w="723" w:type="dxa"/>
            <w:tcBorders>
              <w:top w:val="nil"/>
              <w:left w:val="single" w:sz="4" w:space="0" w:color="auto"/>
              <w:bottom w:val="nil"/>
              <w:right w:val="nil"/>
            </w:tcBorders>
            <w:shd w:val="clear" w:color="auto" w:fill="FFFFFF" w:themeFill="background1"/>
            <w:noWrap/>
            <w:vAlign w:val="center"/>
          </w:tcPr>
          <w:p w14:paraId="3D124B6F"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1E4C15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D8C15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7D6DE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ED7B0D"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09676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515D8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7D942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A9780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6E98E7" w14:textId="77777777" w:rsidR="009C67EF" w:rsidRPr="00E5734C" w:rsidRDefault="009C67EF" w:rsidP="008D1C6C">
            <w:pPr>
              <w:spacing w:after="0"/>
              <w:jc w:val="center"/>
              <w:rPr>
                <w:color w:val="000000"/>
                <w:lang w:val="en-US"/>
              </w:rPr>
            </w:pPr>
          </w:p>
        </w:tc>
      </w:tr>
      <w:tr w:rsidR="009C67EF" w:rsidRPr="000C68ED" w14:paraId="1B420E2C" w14:textId="77777777" w:rsidTr="008D1C6C">
        <w:trPr>
          <w:trHeight w:val="266"/>
          <w:jc w:val="center"/>
        </w:trPr>
        <w:tc>
          <w:tcPr>
            <w:tcW w:w="988" w:type="dxa"/>
            <w:vMerge/>
            <w:shd w:val="clear" w:color="auto" w:fill="auto"/>
            <w:noWrap/>
            <w:hideMark/>
          </w:tcPr>
          <w:p w14:paraId="75608F1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145F2B4C"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20CBB7B"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D81325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0758A46"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84688A0" w14:textId="77777777" w:rsidR="009C67EF" w:rsidRPr="00E5734C" w:rsidRDefault="009C67EF" w:rsidP="008D1C6C">
            <w:pPr>
              <w:spacing w:after="0"/>
              <w:jc w:val="center"/>
              <w:rPr>
                <w:color w:val="000000"/>
                <w:lang w:val="en-US"/>
              </w:rPr>
            </w:pPr>
            <w:r w:rsidRPr="00E5734C">
              <w:rPr>
                <w:rFonts w:eastAsia="Malgun Gothic"/>
                <w:color w:val="000000"/>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4F4633A"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E8F80B5"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499B6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CDAF3B7" w14:textId="77777777" w:rsidR="009C67EF" w:rsidRPr="00E5734C" w:rsidRDefault="009C67EF" w:rsidP="008D1C6C">
            <w:pPr>
              <w:spacing w:after="0"/>
              <w:jc w:val="center"/>
              <w:rPr>
                <w:color w:val="000000"/>
                <w:lang w:val="en-US"/>
              </w:rPr>
            </w:pPr>
            <w:r w:rsidRPr="00E5734C">
              <w:rPr>
                <w:rFonts w:eastAsia="Malgun Gothic"/>
                <w:color w:val="000000"/>
              </w:rPr>
              <w:t>8.95</w:t>
            </w:r>
          </w:p>
        </w:tc>
        <w:tc>
          <w:tcPr>
            <w:tcW w:w="723" w:type="dxa"/>
            <w:tcBorders>
              <w:top w:val="nil"/>
              <w:left w:val="single" w:sz="4" w:space="0" w:color="auto"/>
              <w:bottom w:val="nil"/>
              <w:right w:val="nil"/>
            </w:tcBorders>
            <w:shd w:val="clear" w:color="auto" w:fill="FFFFFF" w:themeFill="background1"/>
            <w:noWrap/>
            <w:vAlign w:val="center"/>
          </w:tcPr>
          <w:p w14:paraId="66C489A5"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CE17AC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30C7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66B44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1E7390"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D44338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78ADB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ABF9E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9ED8E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F3E26C" w14:textId="77777777" w:rsidR="009C67EF" w:rsidRPr="00E5734C" w:rsidRDefault="009C67EF" w:rsidP="008D1C6C">
            <w:pPr>
              <w:spacing w:after="0"/>
              <w:jc w:val="center"/>
              <w:rPr>
                <w:color w:val="000000"/>
                <w:lang w:val="en-US"/>
              </w:rPr>
            </w:pPr>
          </w:p>
        </w:tc>
      </w:tr>
      <w:tr w:rsidR="009C67EF" w:rsidRPr="000C68ED" w14:paraId="20C8A46A" w14:textId="77777777" w:rsidTr="008D1C6C">
        <w:trPr>
          <w:trHeight w:val="266"/>
          <w:jc w:val="center"/>
        </w:trPr>
        <w:tc>
          <w:tcPr>
            <w:tcW w:w="988" w:type="dxa"/>
            <w:vMerge/>
            <w:vAlign w:val="center"/>
            <w:hideMark/>
          </w:tcPr>
          <w:p w14:paraId="502665A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C16B64B"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3E5C5A66" w14:textId="77777777" w:rsidR="009C67EF" w:rsidRPr="00E5734C" w:rsidRDefault="009C67EF" w:rsidP="008D1C6C">
            <w:pPr>
              <w:spacing w:after="0"/>
              <w:jc w:val="center"/>
              <w:rPr>
                <w:color w:val="000000"/>
                <w:lang w:val="en-US"/>
              </w:rPr>
            </w:pPr>
            <w:r w:rsidRPr="00E5734C">
              <w:rPr>
                <w:rFonts w:eastAsia="Malgun Gothic"/>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804DE55"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DD25691"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94FE3E6"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8E6C5B2"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83B2105"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F6E911C"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FC1C645" w14:textId="77777777" w:rsidR="009C67EF" w:rsidRPr="00E5734C" w:rsidRDefault="009C67EF" w:rsidP="008D1C6C">
            <w:pPr>
              <w:spacing w:after="0"/>
              <w:jc w:val="center"/>
              <w:rPr>
                <w:color w:val="000000"/>
                <w:lang w:val="en-US"/>
              </w:rPr>
            </w:pPr>
            <w:r w:rsidRPr="00E5734C">
              <w:rPr>
                <w:rFonts w:eastAsia="Malgun Gothic"/>
                <w:color w:val="000000"/>
              </w:rPr>
              <w:t>9.41</w:t>
            </w:r>
          </w:p>
        </w:tc>
        <w:tc>
          <w:tcPr>
            <w:tcW w:w="723" w:type="dxa"/>
            <w:tcBorders>
              <w:top w:val="nil"/>
              <w:left w:val="single" w:sz="4" w:space="0" w:color="auto"/>
              <w:bottom w:val="nil"/>
              <w:right w:val="nil"/>
            </w:tcBorders>
            <w:shd w:val="clear" w:color="auto" w:fill="FFFFFF" w:themeFill="background1"/>
            <w:noWrap/>
            <w:vAlign w:val="center"/>
          </w:tcPr>
          <w:p w14:paraId="47E042DF"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1723DF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BF846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47E15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9D0EE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052785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E0286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79EB9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504F0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F4C8D0" w14:textId="77777777" w:rsidR="009C67EF" w:rsidRPr="00E5734C" w:rsidRDefault="009C67EF" w:rsidP="008D1C6C">
            <w:pPr>
              <w:spacing w:after="0"/>
              <w:jc w:val="center"/>
              <w:rPr>
                <w:color w:val="000000"/>
                <w:lang w:val="en-US"/>
              </w:rPr>
            </w:pPr>
          </w:p>
        </w:tc>
      </w:tr>
      <w:tr w:rsidR="009C67EF" w:rsidRPr="000C68ED" w14:paraId="6FAFD0F0" w14:textId="77777777" w:rsidTr="008D1C6C">
        <w:trPr>
          <w:trHeight w:val="266"/>
          <w:jc w:val="center"/>
        </w:trPr>
        <w:tc>
          <w:tcPr>
            <w:tcW w:w="988" w:type="dxa"/>
            <w:vMerge/>
            <w:vAlign w:val="center"/>
            <w:hideMark/>
          </w:tcPr>
          <w:p w14:paraId="4C58299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D411ADD"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5B07E47" w14:textId="77777777" w:rsidR="009C67EF" w:rsidRPr="00E5734C" w:rsidRDefault="009C67EF" w:rsidP="008D1C6C">
            <w:pPr>
              <w:spacing w:after="0"/>
              <w:jc w:val="center"/>
              <w:rPr>
                <w:color w:val="000000"/>
                <w:lang w:val="en-US"/>
              </w:rPr>
            </w:pPr>
            <w:r w:rsidRPr="00E5734C">
              <w:rPr>
                <w:rFonts w:eastAsia="Malgun Gothic"/>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EE95C8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8EC4AA"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51B74A3"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9568AF9"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81E52AA"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E562649"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A07B940"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nil"/>
              <w:left w:val="single" w:sz="4" w:space="0" w:color="auto"/>
              <w:bottom w:val="nil"/>
              <w:right w:val="nil"/>
            </w:tcBorders>
            <w:shd w:val="clear" w:color="auto" w:fill="FFFFFF" w:themeFill="background1"/>
            <w:noWrap/>
            <w:vAlign w:val="center"/>
          </w:tcPr>
          <w:p w14:paraId="255ABA79"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4B06ED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99723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BEA93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6DFCD8"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89B2D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9F1A8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C8A16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E3C9E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C55738" w14:textId="77777777" w:rsidR="009C67EF" w:rsidRPr="00E5734C" w:rsidRDefault="009C67EF" w:rsidP="008D1C6C">
            <w:pPr>
              <w:spacing w:after="0"/>
              <w:jc w:val="center"/>
              <w:rPr>
                <w:color w:val="000000"/>
                <w:lang w:val="en-US"/>
              </w:rPr>
            </w:pPr>
          </w:p>
        </w:tc>
      </w:tr>
      <w:tr w:rsidR="009C67EF" w:rsidRPr="000C68ED" w14:paraId="6398F5B9" w14:textId="77777777" w:rsidTr="008D1C6C">
        <w:trPr>
          <w:trHeight w:val="266"/>
          <w:jc w:val="center"/>
        </w:trPr>
        <w:tc>
          <w:tcPr>
            <w:tcW w:w="988" w:type="dxa"/>
            <w:vMerge/>
            <w:vAlign w:val="center"/>
            <w:hideMark/>
          </w:tcPr>
          <w:p w14:paraId="46EF7FF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D0D45CD"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313BBB37"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B89FCA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7AD898C"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82B0A1"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BBED22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28FF3F5"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8EF22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1EC3DBF"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F09AD2B" w14:textId="77777777" w:rsidR="009C67EF" w:rsidRPr="00E5734C"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514509D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0982273"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6E745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71E9E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427E50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8A967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BB010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22A94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C4024B" w14:textId="77777777" w:rsidR="009C67EF" w:rsidRPr="00E5734C" w:rsidRDefault="009C67EF" w:rsidP="008D1C6C">
            <w:pPr>
              <w:spacing w:after="0"/>
              <w:jc w:val="center"/>
              <w:rPr>
                <w:color w:val="000000"/>
                <w:lang w:val="en-US"/>
              </w:rPr>
            </w:pPr>
          </w:p>
        </w:tc>
      </w:tr>
      <w:tr w:rsidR="009C67EF" w:rsidRPr="000C68ED" w14:paraId="1141DC9B" w14:textId="77777777" w:rsidTr="008D1C6C">
        <w:trPr>
          <w:trHeight w:val="266"/>
          <w:jc w:val="center"/>
        </w:trPr>
        <w:tc>
          <w:tcPr>
            <w:tcW w:w="988" w:type="dxa"/>
            <w:vMerge w:val="restart"/>
            <w:shd w:val="clear" w:color="auto" w:fill="auto"/>
            <w:noWrap/>
            <w:vAlign w:val="center"/>
            <w:hideMark/>
          </w:tcPr>
          <w:p w14:paraId="7E17AB6C"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6D1839AE"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569B455" w14:textId="77777777" w:rsidR="009C67EF" w:rsidRPr="00E5734C" w:rsidRDefault="009C67EF" w:rsidP="008D1C6C">
            <w:pPr>
              <w:spacing w:after="0"/>
              <w:jc w:val="center"/>
              <w:rPr>
                <w:color w:val="000000"/>
                <w:lang w:val="en-US"/>
              </w:rPr>
            </w:pPr>
            <w:r w:rsidRPr="00E5734C">
              <w:rPr>
                <w:color w:val="000000"/>
              </w:rPr>
              <w:t>#5</w:t>
            </w:r>
          </w:p>
        </w:tc>
        <w:tc>
          <w:tcPr>
            <w:tcW w:w="723" w:type="dxa"/>
            <w:tcBorders>
              <w:top w:val="single" w:sz="4" w:space="0" w:color="auto"/>
              <w:bottom w:val="single" w:sz="4" w:space="0" w:color="auto"/>
            </w:tcBorders>
            <w:shd w:val="clear" w:color="auto" w:fill="FFFFFF" w:themeFill="background1"/>
            <w:noWrap/>
            <w:vAlign w:val="center"/>
            <w:hideMark/>
          </w:tcPr>
          <w:p w14:paraId="5337FEEA" w14:textId="77777777" w:rsidR="009C67EF" w:rsidRPr="00E5734C" w:rsidRDefault="009C67EF" w:rsidP="008D1C6C">
            <w:pPr>
              <w:spacing w:after="0"/>
              <w:jc w:val="center"/>
              <w:rPr>
                <w:color w:val="000000"/>
                <w:lang w:val="en-US"/>
              </w:rPr>
            </w:pPr>
            <w:r w:rsidRPr="00E5734C">
              <w:rPr>
                <w:color w:val="000000"/>
              </w:rPr>
              <w:t>#11</w:t>
            </w:r>
          </w:p>
        </w:tc>
        <w:tc>
          <w:tcPr>
            <w:tcW w:w="723" w:type="dxa"/>
            <w:tcBorders>
              <w:top w:val="single" w:sz="4" w:space="0" w:color="auto"/>
              <w:bottom w:val="single" w:sz="4" w:space="0" w:color="auto"/>
            </w:tcBorders>
            <w:shd w:val="clear" w:color="auto" w:fill="FFFFFF" w:themeFill="background1"/>
            <w:noWrap/>
            <w:vAlign w:val="center"/>
            <w:hideMark/>
          </w:tcPr>
          <w:p w14:paraId="263B2F46" w14:textId="77777777" w:rsidR="009C67EF" w:rsidRPr="00E5734C" w:rsidRDefault="009C67EF" w:rsidP="008D1C6C">
            <w:pPr>
              <w:spacing w:after="0"/>
              <w:jc w:val="center"/>
              <w:rPr>
                <w:color w:val="000000"/>
                <w:lang w:val="en-US"/>
              </w:rPr>
            </w:pPr>
            <w:r w:rsidRPr="00E5734C">
              <w:rPr>
                <w:color w:val="000000"/>
              </w:rPr>
              <w:t>#17</w:t>
            </w:r>
          </w:p>
        </w:tc>
        <w:tc>
          <w:tcPr>
            <w:tcW w:w="723" w:type="dxa"/>
            <w:tcBorders>
              <w:top w:val="single" w:sz="4" w:space="0" w:color="auto"/>
              <w:bottom w:val="single" w:sz="4" w:space="0" w:color="auto"/>
            </w:tcBorders>
            <w:shd w:val="clear" w:color="auto" w:fill="FFFFFF" w:themeFill="background1"/>
            <w:noWrap/>
            <w:vAlign w:val="center"/>
            <w:hideMark/>
          </w:tcPr>
          <w:p w14:paraId="47916938" w14:textId="77777777" w:rsidR="009C67EF" w:rsidRPr="00E5734C" w:rsidRDefault="009C67EF" w:rsidP="008D1C6C">
            <w:pPr>
              <w:spacing w:after="0"/>
              <w:jc w:val="center"/>
              <w:rPr>
                <w:color w:val="000000"/>
                <w:lang w:val="en-US"/>
              </w:rPr>
            </w:pPr>
            <w:r w:rsidRPr="00E5734C">
              <w:rPr>
                <w:color w:val="000000"/>
              </w:rPr>
              <w:t>#34</w:t>
            </w:r>
          </w:p>
        </w:tc>
        <w:tc>
          <w:tcPr>
            <w:tcW w:w="722" w:type="dxa"/>
            <w:tcBorders>
              <w:top w:val="single" w:sz="4" w:space="0" w:color="auto"/>
              <w:bottom w:val="single" w:sz="4" w:space="0" w:color="auto"/>
            </w:tcBorders>
            <w:shd w:val="clear" w:color="auto" w:fill="FFFFFF" w:themeFill="background1"/>
            <w:noWrap/>
            <w:vAlign w:val="center"/>
            <w:hideMark/>
          </w:tcPr>
          <w:p w14:paraId="307E6C8D" w14:textId="77777777" w:rsidR="009C67EF" w:rsidRPr="00E5734C" w:rsidRDefault="009C67EF" w:rsidP="008D1C6C">
            <w:pPr>
              <w:spacing w:after="0"/>
              <w:jc w:val="center"/>
              <w:rPr>
                <w:color w:val="000000"/>
                <w:lang w:val="en-US"/>
              </w:rPr>
            </w:pPr>
            <w:r w:rsidRPr="00E5734C">
              <w:rPr>
                <w:color w:val="000000"/>
              </w:rPr>
              <w:t>#18</w:t>
            </w:r>
          </w:p>
        </w:tc>
        <w:tc>
          <w:tcPr>
            <w:tcW w:w="723" w:type="dxa"/>
            <w:tcBorders>
              <w:top w:val="single" w:sz="4" w:space="0" w:color="auto"/>
              <w:bottom w:val="single" w:sz="4" w:space="0" w:color="auto"/>
            </w:tcBorders>
            <w:shd w:val="clear" w:color="auto" w:fill="FFFFFF" w:themeFill="background1"/>
            <w:noWrap/>
            <w:vAlign w:val="center"/>
            <w:hideMark/>
          </w:tcPr>
          <w:p w14:paraId="7D172394" w14:textId="77777777" w:rsidR="009C67EF" w:rsidRPr="00E5734C" w:rsidRDefault="009C67EF" w:rsidP="008D1C6C">
            <w:pPr>
              <w:spacing w:after="0"/>
              <w:jc w:val="center"/>
              <w:rPr>
                <w:color w:val="000000"/>
                <w:lang w:val="en-US"/>
              </w:rPr>
            </w:pPr>
            <w:r w:rsidRPr="00E5734C">
              <w:rPr>
                <w:color w:val="000000"/>
              </w:rPr>
              <w:t>#35</w:t>
            </w:r>
          </w:p>
        </w:tc>
        <w:tc>
          <w:tcPr>
            <w:tcW w:w="723" w:type="dxa"/>
            <w:tcBorders>
              <w:top w:val="single" w:sz="4" w:space="0" w:color="auto"/>
              <w:bottom w:val="single" w:sz="4" w:space="0" w:color="auto"/>
            </w:tcBorders>
            <w:shd w:val="clear" w:color="auto" w:fill="FFFFFF" w:themeFill="background1"/>
            <w:noWrap/>
            <w:vAlign w:val="center"/>
            <w:hideMark/>
          </w:tcPr>
          <w:p w14:paraId="7BBCD41B" w14:textId="77777777" w:rsidR="009C67EF" w:rsidRPr="00E5734C" w:rsidRDefault="009C67EF" w:rsidP="008D1C6C">
            <w:pPr>
              <w:spacing w:after="0"/>
              <w:jc w:val="center"/>
              <w:rPr>
                <w:color w:val="000000"/>
                <w:lang w:val="en-US"/>
              </w:rPr>
            </w:pPr>
            <w:r w:rsidRPr="00E5734C">
              <w:rPr>
                <w:color w:val="000000"/>
              </w:rPr>
              <w:t>#19</w:t>
            </w:r>
          </w:p>
        </w:tc>
        <w:tc>
          <w:tcPr>
            <w:tcW w:w="723" w:type="dxa"/>
            <w:tcBorders>
              <w:top w:val="single" w:sz="4" w:space="0" w:color="auto"/>
              <w:bottom w:val="single" w:sz="4" w:space="0" w:color="auto"/>
            </w:tcBorders>
            <w:shd w:val="clear" w:color="auto" w:fill="FFFFFF" w:themeFill="background1"/>
            <w:noWrap/>
            <w:vAlign w:val="center"/>
            <w:hideMark/>
          </w:tcPr>
          <w:p w14:paraId="16220D04" w14:textId="77777777" w:rsidR="009C67EF" w:rsidRPr="00E5734C" w:rsidRDefault="009C67EF" w:rsidP="008D1C6C">
            <w:pPr>
              <w:spacing w:after="0"/>
              <w:jc w:val="center"/>
              <w:rPr>
                <w:color w:val="000000"/>
                <w:lang w:val="en-US"/>
              </w:rPr>
            </w:pPr>
            <w:r w:rsidRPr="00E5734C">
              <w:rPr>
                <w:color w:val="000000"/>
              </w:rPr>
              <w:t>#36</w:t>
            </w:r>
          </w:p>
        </w:tc>
        <w:tc>
          <w:tcPr>
            <w:tcW w:w="723" w:type="dxa"/>
            <w:tcBorders>
              <w:top w:val="single" w:sz="4" w:space="0" w:color="auto"/>
              <w:bottom w:val="single" w:sz="4" w:space="0" w:color="auto"/>
            </w:tcBorders>
            <w:shd w:val="clear" w:color="auto" w:fill="FFFFFF" w:themeFill="background1"/>
            <w:noWrap/>
            <w:vAlign w:val="center"/>
            <w:hideMark/>
          </w:tcPr>
          <w:p w14:paraId="335A1A03" w14:textId="77777777" w:rsidR="009C67EF" w:rsidRPr="00E5734C" w:rsidRDefault="009C67EF" w:rsidP="008D1C6C">
            <w:pPr>
              <w:spacing w:after="0"/>
              <w:jc w:val="center"/>
              <w:rPr>
                <w:color w:val="000000"/>
                <w:lang w:val="en-US"/>
              </w:rPr>
            </w:pPr>
            <w:r w:rsidRPr="00E5734C">
              <w:rPr>
                <w:color w:val="000000"/>
              </w:rPr>
              <w:t>#20</w:t>
            </w:r>
          </w:p>
        </w:tc>
        <w:tc>
          <w:tcPr>
            <w:tcW w:w="722" w:type="dxa"/>
            <w:tcBorders>
              <w:top w:val="single" w:sz="4" w:space="0" w:color="auto"/>
              <w:bottom w:val="single" w:sz="4" w:space="0" w:color="auto"/>
            </w:tcBorders>
            <w:shd w:val="clear" w:color="auto" w:fill="FFFFFF" w:themeFill="background1"/>
            <w:noWrap/>
            <w:vAlign w:val="center"/>
            <w:hideMark/>
          </w:tcPr>
          <w:p w14:paraId="22A4AA7A" w14:textId="77777777" w:rsidR="009C67EF" w:rsidRPr="00E5734C" w:rsidRDefault="009C67EF" w:rsidP="008D1C6C">
            <w:pPr>
              <w:spacing w:after="0"/>
              <w:jc w:val="center"/>
              <w:rPr>
                <w:color w:val="000000"/>
                <w:lang w:val="en-US"/>
              </w:rPr>
            </w:pPr>
            <w:r w:rsidRPr="00E5734C">
              <w:rPr>
                <w:color w:val="000000"/>
              </w:rPr>
              <w:t>#37</w:t>
            </w:r>
          </w:p>
        </w:tc>
        <w:tc>
          <w:tcPr>
            <w:tcW w:w="723" w:type="dxa"/>
            <w:tcBorders>
              <w:top w:val="single" w:sz="4" w:space="0" w:color="auto"/>
              <w:bottom w:val="single" w:sz="4" w:space="0" w:color="auto"/>
            </w:tcBorders>
            <w:shd w:val="clear" w:color="auto" w:fill="FFFFFF" w:themeFill="background1"/>
            <w:noWrap/>
            <w:vAlign w:val="center"/>
            <w:hideMark/>
          </w:tcPr>
          <w:p w14:paraId="222CC571" w14:textId="77777777" w:rsidR="009C67EF" w:rsidRPr="00E5734C" w:rsidRDefault="009C67EF" w:rsidP="008D1C6C">
            <w:pPr>
              <w:spacing w:after="0"/>
              <w:jc w:val="center"/>
              <w:rPr>
                <w:color w:val="000000"/>
                <w:lang w:val="en-US"/>
              </w:rPr>
            </w:pPr>
            <w:r w:rsidRPr="00E5734C">
              <w:rPr>
                <w:color w:val="000000"/>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A9F3F97" w14:textId="77777777" w:rsidR="009C67EF" w:rsidRPr="00E5734C" w:rsidRDefault="009C67EF" w:rsidP="008D1C6C">
            <w:pPr>
              <w:spacing w:after="0"/>
              <w:jc w:val="center"/>
              <w:rPr>
                <w:color w:val="000000"/>
                <w:lang w:val="en-US"/>
              </w:rPr>
            </w:pPr>
            <w:r w:rsidRPr="00E5734C">
              <w:rPr>
                <w:color w:val="000000"/>
              </w:rPr>
              <w:t>#38</w:t>
            </w:r>
          </w:p>
        </w:tc>
        <w:tc>
          <w:tcPr>
            <w:tcW w:w="723" w:type="dxa"/>
            <w:tcBorders>
              <w:top w:val="nil"/>
              <w:left w:val="single" w:sz="4" w:space="0" w:color="auto"/>
              <w:bottom w:val="nil"/>
              <w:right w:val="nil"/>
            </w:tcBorders>
            <w:shd w:val="clear" w:color="auto" w:fill="FFFFFF" w:themeFill="background1"/>
            <w:noWrap/>
            <w:vAlign w:val="center"/>
          </w:tcPr>
          <w:p w14:paraId="3A575EE5"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4E0454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CE25E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90235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A7E0E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6C994C" w14:textId="77777777" w:rsidR="009C67EF" w:rsidRPr="00E5734C" w:rsidRDefault="009C67EF" w:rsidP="008D1C6C">
            <w:pPr>
              <w:spacing w:after="0"/>
              <w:jc w:val="center"/>
              <w:rPr>
                <w:color w:val="000000"/>
                <w:lang w:val="en-US"/>
              </w:rPr>
            </w:pPr>
          </w:p>
        </w:tc>
      </w:tr>
      <w:tr w:rsidR="009C67EF" w:rsidRPr="000C68ED" w14:paraId="3E5C5C05" w14:textId="77777777" w:rsidTr="008D1C6C">
        <w:trPr>
          <w:trHeight w:val="266"/>
          <w:jc w:val="center"/>
        </w:trPr>
        <w:tc>
          <w:tcPr>
            <w:tcW w:w="988" w:type="dxa"/>
            <w:vMerge/>
            <w:shd w:val="clear" w:color="auto" w:fill="auto"/>
            <w:noWrap/>
            <w:hideMark/>
          </w:tcPr>
          <w:p w14:paraId="26B8D60A"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1BF80C2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5F74229"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9B1DA6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13EA58"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121EC3" w14:textId="77777777" w:rsidR="009C67EF" w:rsidRPr="00E5734C" w:rsidRDefault="009C67EF" w:rsidP="008D1C6C">
            <w:pPr>
              <w:spacing w:after="0"/>
              <w:jc w:val="center"/>
              <w:rPr>
                <w:color w:val="000000"/>
                <w:lang w:val="en-US"/>
              </w:rPr>
            </w:pPr>
            <w:r w:rsidRPr="00E5734C">
              <w:rPr>
                <w:rFonts w:eastAsia="Malgun Gothic"/>
                <w:color w:val="000000"/>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C331526"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BF4BBC"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BC97219"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A2AD3DE"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0EBA9F"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81A50D6"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49BEADF"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2C8E51A4"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6ADED83E"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21AB04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EA0B2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B9E1A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13C83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F5F246" w14:textId="77777777" w:rsidR="009C67EF" w:rsidRPr="00E5734C" w:rsidRDefault="009C67EF" w:rsidP="008D1C6C">
            <w:pPr>
              <w:spacing w:after="0"/>
              <w:jc w:val="center"/>
              <w:rPr>
                <w:color w:val="000000"/>
                <w:lang w:val="en-US"/>
              </w:rPr>
            </w:pPr>
          </w:p>
        </w:tc>
      </w:tr>
      <w:tr w:rsidR="009C67EF" w:rsidRPr="000C68ED" w14:paraId="688656C4" w14:textId="77777777" w:rsidTr="008D1C6C">
        <w:trPr>
          <w:trHeight w:val="266"/>
          <w:jc w:val="center"/>
        </w:trPr>
        <w:tc>
          <w:tcPr>
            <w:tcW w:w="988" w:type="dxa"/>
            <w:vMerge/>
            <w:vAlign w:val="center"/>
            <w:hideMark/>
          </w:tcPr>
          <w:p w14:paraId="7842F79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C206804"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4243427C"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95A718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DC12F45"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3F0F88"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943A75A"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780476"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E4FD165"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721082D"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43832F"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0C7DF0"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82E30"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4C20C4A6"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2024ECA6"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39755B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BF931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7B864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DACA8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985F21" w14:textId="77777777" w:rsidR="009C67EF" w:rsidRPr="00E5734C" w:rsidRDefault="009C67EF" w:rsidP="008D1C6C">
            <w:pPr>
              <w:spacing w:after="0"/>
              <w:jc w:val="center"/>
              <w:rPr>
                <w:color w:val="000000"/>
                <w:lang w:val="en-US"/>
              </w:rPr>
            </w:pPr>
          </w:p>
        </w:tc>
      </w:tr>
      <w:tr w:rsidR="009C67EF" w:rsidRPr="000C68ED" w14:paraId="7B12710F" w14:textId="77777777" w:rsidTr="008D1C6C">
        <w:trPr>
          <w:trHeight w:val="266"/>
          <w:jc w:val="center"/>
        </w:trPr>
        <w:tc>
          <w:tcPr>
            <w:tcW w:w="988" w:type="dxa"/>
            <w:vMerge/>
            <w:vAlign w:val="center"/>
            <w:hideMark/>
          </w:tcPr>
          <w:p w14:paraId="04BB9EF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CCECDBD"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4B79B3D"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2CB22E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606535B"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BB88B52"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1C5AAA5"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7305E53"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59F5C97"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DAFB67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F6DF9F"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1EDB70B"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77940A7E"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05637A64"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545AF01F"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BAAC0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666F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CD44C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D41EC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AE3ACC" w14:textId="77777777" w:rsidR="009C67EF" w:rsidRPr="00E5734C" w:rsidRDefault="009C67EF" w:rsidP="008D1C6C">
            <w:pPr>
              <w:spacing w:after="0"/>
              <w:jc w:val="center"/>
              <w:rPr>
                <w:color w:val="000000"/>
                <w:lang w:val="en-US"/>
              </w:rPr>
            </w:pPr>
          </w:p>
        </w:tc>
      </w:tr>
      <w:tr w:rsidR="009C67EF" w:rsidRPr="000C68ED" w14:paraId="52C37644" w14:textId="77777777" w:rsidTr="008D1C6C">
        <w:trPr>
          <w:trHeight w:val="266"/>
          <w:jc w:val="center"/>
        </w:trPr>
        <w:tc>
          <w:tcPr>
            <w:tcW w:w="988" w:type="dxa"/>
            <w:vMerge/>
            <w:vAlign w:val="center"/>
            <w:hideMark/>
          </w:tcPr>
          <w:p w14:paraId="0D883B3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E53B29F"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2BF86637"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3760765"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06AF78"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5865926"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E16D66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D2B1D55"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A111468"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C489B0B"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870D6DA"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BEF4B94"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633333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453FFB7A"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429F49E4" w14:textId="77777777" w:rsidR="009C67EF" w:rsidRPr="00E5734C"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73E2901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5BF6BAB"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B9275B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CBB7561"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E92DA0A" w14:textId="77777777" w:rsidR="009C67EF" w:rsidRPr="00E5734C" w:rsidRDefault="009C67EF" w:rsidP="008D1C6C">
            <w:pPr>
              <w:spacing w:after="0"/>
              <w:jc w:val="center"/>
              <w:rPr>
                <w:color w:val="000000"/>
                <w:lang w:val="en-US"/>
              </w:rPr>
            </w:pPr>
          </w:p>
        </w:tc>
      </w:tr>
      <w:tr w:rsidR="009C67EF" w:rsidRPr="000C68ED" w14:paraId="5A849883" w14:textId="77777777" w:rsidTr="008D1C6C">
        <w:trPr>
          <w:trHeight w:val="266"/>
          <w:jc w:val="center"/>
        </w:trPr>
        <w:tc>
          <w:tcPr>
            <w:tcW w:w="988" w:type="dxa"/>
            <w:vMerge w:val="restart"/>
            <w:shd w:val="clear" w:color="auto" w:fill="auto"/>
            <w:noWrap/>
            <w:vAlign w:val="center"/>
            <w:hideMark/>
          </w:tcPr>
          <w:p w14:paraId="2F9CF73B"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33C554D2"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3453D395" w14:textId="77777777" w:rsidR="009C67EF" w:rsidRPr="00E5734C" w:rsidRDefault="009C67EF" w:rsidP="008D1C6C">
            <w:pPr>
              <w:spacing w:after="0"/>
              <w:jc w:val="center"/>
              <w:rPr>
                <w:color w:val="000000"/>
                <w:lang w:val="en-US"/>
              </w:rPr>
            </w:pPr>
            <w:r w:rsidRPr="00E5734C">
              <w:rPr>
                <w:color w:val="000000"/>
              </w:rPr>
              <w:t>#6</w:t>
            </w:r>
          </w:p>
        </w:tc>
        <w:tc>
          <w:tcPr>
            <w:tcW w:w="723" w:type="dxa"/>
            <w:tcBorders>
              <w:top w:val="single" w:sz="4" w:space="0" w:color="auto"/>
              <w:bottom w:val="single" w:sz="4" w:space="0" w:color="auto"/>
            </w:tcBorders>
            <w:shd w:val="clear" w:color="auto" w:fill="FFFFFF" w:themeFill="background1"/>
            <w:noWrap/>
            <w:vAlign w:val="center"/>
            <w:hideMark/>
          </w:tcPr>
          <w:p w14:paraId="0EE8C60F" w14:textId="77777777" w:rsidR="009C67EF" w:rsidRPr="00E5734C" w:rsidRDefault="009C67EF" w:rsidP="008D1C6C">
            <w:pPr>
              <w:spacing w:after="0"/>
              <w:jc w:val="center"/>
              <w:rPr>
                <w:color w:val="000000"/>
                <w:lang w:val="en-US"/>
              </w:rPr>
            </w:pPr>
            <w:r w:rsidRPr="00E5734C">
              <w:rPr>
                <w:color w:val="000000"/>
              </w:rPr>
              <w:t>#12</w:t>
            </w:r>
          </w:p>
        </w:tc>
        <w:tc>
          <w:tcPr>
            <w:tcW w:w="723" w:type="dxa"/>
            <w:tcBorders>
              <w:top w:val="single" w:sz="4" w:space="0" w:color="auto"/>
              <w:bottom w:val="single" w:sz="4" w:space="0" w:color="auto"/>
            </w:tcBorders>
            <w:shd w:val="clear" w:color="auto" w:fill="FFFFFF" w:themeFill="background1"/>
            <w:noWrap/>
            <w:vAlign w:val="center"/>
            <w:hideMark/>
          </w:tcPr>
          <w:p w14:paraId="1302F981" w14:textId="77777777" w:rsidR="009C67EF" w:rsidRPr="00E5734C" w:rsidRDefault="009C67EF" w:rsidP="008D1C6C">
            <w:pPr>
              <w:spacing w:after="0"/>
              <w:jc w:val="center"/>
              <w:rPr>
                <w:color w:val="000000"/>
                <w:lang w:val="en-US"/>
              </w:rPr>
            </w:pPr>
            <w:r w:rsidRPr="00E5734C">
              <w:rPr>
                <w:color w:val="000000"/>
              </w:rPr>
              <w:t>#22</w:t>
            </w:r>
          </w:p>
        </w:tc>
        <w:tc>
          <w:tcPr>
            <w:tcW w:w="723" w:type="dxa"/>
            <w:tcBorders>
              <w:top w:val="single" w:sz="4" w:space="0" w:color="auto"/>
              <w:bottom w:val="single" w:sz="4" w:space="0" w:color="auto"/>
            </w:tcBorders>
            <w:shd w:val="clear" w:color="auto" w:fill="FFFFFF" w:themeFill="background1"/>
            <w:noWrap/>
            <w:vAlign w:val="center"/>
            <w:hideMark/>
          </w:tcPr>
          <w:p w14:paraId="742A8B59" w14:textId="77777777" w:rsidR="009C67EF" w:rsidRPr="00E5734C" w:rsidRDefault="009C67EF" w:rsidP="008D1C6C">
            <w:pPr>
              <w:spacing w:after="0"/>
              <w:jc w:val="center"/>
              <w:rPr>
                <w:color w:val="000000"/>
                <w:lang w:val="en-US"/>
              </w:rPr>
            </w:pPr>
            <w:r w:rsidRPr="00E5734C">
              <w:rPr>
                <w:color w:val="000000"/>
              </w:rPr>
              <w:t>#39</w:t>
            </w:r>
          </w:p>
        </w:tc>
        <w:tc>
          <w:tcPr>
            <w:tcW w:w="722" w:type="dxa"/>
            <w:tcBorders>
              <w:top w:val="single" w:sz="4" w:space="0" w:color="auto"/>
              <w:bottom w:val="single" w:sz="4" w:space="0" w:color="auto"/>
            </w:tcBorders>
            <w:shd w:val="clear" w:color="auto" w:fill="FFFFFF" w:themeFill="background1"/>
            <w:noWrap/>
            <w:vAlign w:val="center"/>
            <w:hideMark/>
          </w:tcPr>
          <w:p w14:paraId="1F30CC19" w14:textId="77777777" w:rsidR="009C67EF" w:rsidRPr="00E5734C" w:rsidRDefault="009C67EF" w:rsidP="008D1C6C">
            <w:pPr>
              <w:spacing w:after="0"/>
              <w:jc w:val="center"/>
              <w:rPr>
                <w:color w:val="000000"/>
                <w:lang w:val="en-US"/>
              </w:rPr>
            </w:pPr>
            <w:r w:rsidRPr="00E5734C">
              <w:rPr>
                <w:color w:val="000000"/>
              </w:rPr>
              <w:t>#23</w:t>
            </w:r>
          </w:p>
        </w:tc>
        <w:tc>
          <w:tcPr>
            <w:tcW w:w="723" w:type="dxa"/>
            <w:tcBorders>
              <w:top w:val="single" w:sz="4" w:space="0" w:color="auto"/>
              <w:bottom w:val="single" w:sz="4" w:space="0" w:color="auto"/>
            </w:tcBorders>
            <w:shd w:val="clear" w:color="auto" w:fill="FFFFFF" w:themeFill="background1"/>
            <w:noWrap/>
            <w:vAlign w:val="center"/>
            <w:hideMark/>
          </w:tcPr>
          <w:p w14:paraId="2E128AD0" w14:textId="77777777" w:rsidR="009C67EF" w:rsidRPr="00E5734C" w:rsidRDefault="009C67EF" w:rsidP="008D1C6C">
            <w:pPr>
              <w:spacing w:after="0"/>
              <w:jc w:val="center"/>
              <w:rPr>
                <w:color w:val="000000"/>
                <w:lang w:val="en-US"/>
              </w:rPr>
            </w:pPr>
            <w:r w:rsidRPr="00E5734C">
              <w:rPr>
                <w:color w:val="000000"/>
              </w:rPr>
              <w:t>#40</w:t>
            </w:r>
          </w:p>
        </w:tc>
        <w:tc>
          <w:tcPr>
            <w:tcW w:w="723" w:type="dxa"/>
            <w:tcBorders>
              <w:top w:val="single" w:sz="4" w:space="0" w:color="auto"/>
              <w:bottom w:val="single" w:sz="4" w:space="0" w:color="auto"/>
            </w:tcBorders>
            <w:shd w:val="clear" w:color="auto" w:fill="FFFFFF" w:themeFill="background1"/>
            <w:noWrap/>
            <w:vAlign w:val="center"/>
            <w:hideMark/>
          </w:tcPr>
          <w:p w14:paraId="18641C17" w14:textId="77777777" w:rsidR="009C67EF" w:rsidRPr="00E5734C" w:rsidRDefault="009C67EF" w:rsidP="008D1C6C">
            <w:pPr>
              <w:spacing w:after="0"/>
              <w:jc w:val="center"/>
              <w:rPr>
                <w:color w:val="000000"/>
                <w:lang w:val="en-US"/>
              </w:rPr>
            </w:pPr>
            <w:r w:rsidRPr="00E5734C">
              <w:rPr>
                <w:color w:val="000000"/>
              </w:rPr>
              <w:t>#24</w:t>
            </w:r>
          </w:p>
        </w:tc>
        <w:tc>
          <w:tcPr>
            <w:tcW w:w="723" w:type="dxa"/>
            <w:tcBorders>
              <w:top w:val="single" w:sz="4" w:space="0" w:color="auto"/>
              <w:bottom w:val="single" w:sz="4" w:space="0" w:color="auto"/>
            </w:tcBorders>
            <w:shd w:val="clear" w:color="auto" w:fill="FFFFFF" w:themeFill="background1"/>
            <w:noWrap/>
            <w:vAlign w:val="center"/>
            <w:hideMark/>
          </w:tcPr>
          <w:p w14:paraId="53965F9E" w14:textId="77777777" w:rsidR="009C67EF" w:rsidRPr="00E5734C" w:rsidRDefault="009C67EF" w:rsidP="008D1C6C">
            <w:pPr>
              <w:spacing w:after="0"/>
              <w:jc w:val="center"/>
              <w:rPr>
                <w:color w:val="000000"/>
                <w:lang w:val="en-US"/>
              </w:rPr>
            </w:pPr>
            <w:r w:rsidRPr="00E5734C">
              <w:rPr>
                <w:color w:val="000000"/>
              </w:rPr>
              <w:t>#41</w:t>
            </w:r>
          </w:p>
        </w:tc>
        <w:tc>
          <w:tcPr>
            <w:tcW w:w="723" w:type="dxa"/>
            <w:tcBorders>
              <w:top w:val="single" w:sz="4" w:space="0" w:color="auto"/>
              <w:bottom w:val="single" w:sz="4" w:space="0" w:color="auto"/>
            </w:tcBorders>
            <w:shd w:val="clear" w:color="auto" w:fill="FFFFFF" w:themeFill="background1"/>
            <w:noWrap/>
            <w:vAlign w:val="center"/>
            <w:hideMark/>
          </w:tcPr>
          <w:p w14:paraId="4ADF1241" w14:textId="77777777" w:rsidR="009C67EF" w:rsidRPr="00E5734C" w:rsidRDefault="009C67EF" w:rsidP="008D1C6C">
            <w:pPr>
              <w:spacing w:after="0"/>
              <w:jc w:val="center"/>
              <w:rPr>
                <w:color w:val="000000"/>
                <w:lang w:val="en-US"/>
              </w:rPr>
            </w:pPr>
            <w:r w:rsidRPr="00E5734C">
              <w:rPr>
                <w:color w:val="000000"/>
              </w:rPr>
              <w:t>#25</w:t>
            </w:r>
          </w:p>
        </w:tc>
        <w:tc>
          <w:tcPr>
            <w:tcW w:w="722" w:type="dxa"/>
            <w:tcBorders>
              <w:top w:val="single" w:sz="4" w:space="0" w:color="auto"/>
              <w:bottom w:val="single" w:sz="4" w:space="0" w:color="auto"/>
            </w:tcBorders>
            <w:shd w:val="clear" w:color="auto" w:fill="FFFFFF" w:themeFill="background1"/>
            <w:noWrap/>
            <w:vAlign w:val="center"/>
            <w:hideMark/>
          </w:tcPr>
          <w:p w14:paraId="6ACC29FE" w14:textId="77777777" w:rsidR="009C67EF" w:rsidRPr="00E5734C" w:rsidRDefault="009C67EF" w:rsidP="008D1C6C">
            <w:pPr>
              <w:spacing w:after="0"/>
              <w:jc w:val="center"/>
              <w:rPr>
                <w:color w:val="000000"/>
                <w:lang w:val="en-US"/>
              </w:rPr>
            </w:pPr>
            <w:r w:rsidRPr="00E5734C">
              <w:rPr>
                <w:color w:val="000000"/>
              </w:rPr>
              <w:t>#42</w:t>
            </w:r>
          </w:p>
        </w:tc>
        <w:tc>
          <w:tcPr>
            <w:tcW w:w="723" w:type="dxa"/>
            <w:tcBorders>
              <w:top w:val="single" w:sz="4" w:space="0" w:color="auto"/>
              <w:bottom w:val="single" w:sz="4" w:space="0" w:color="auto"/>
            </w:tcBorders>
            <w:shd w:val="clear" w:color="auto" w:fill="FFFFFF" w:themeFill="background1"/>
            <w:noWrap/>
            <w:vAlign w:val="center"/>
            <w:hideMark/>
          </w:tcPr>
          <w:p w14:paraId="3573E212" w14:textId="77777777" w:rsidR="009C67EF" w:rsidRPr="00E5734C" w:rsidRDefault="009C67EF" w:rsidP="008D1C6C">
            <w:pPr>
              <w:spacing w:after="0"/>
              <w:jc w:val="center"/>
              <w:rPr>
                <w:color w:val="000000"/>
                <w:lang w:val="en-US"/>
              </w:rPr>
            </w:pPr>
            <w:r w:rsidRPr="00E5734C">
              <w:rPr>
                <w:color w:val="000000"/>
              </w:rPr>
              <w:t>#26</w:t>
            </w:r>
          </w:p>
        </w:tc>
        <w:tc>
          <w:tcPr>
            <w:tcW w:w="723" w:type="dxa"/>
            <w:tcBorders>
              <w:top w:val="single" w:sz="4" w:space="0" w:color="auto"/>
              <w:bottom w:val="single" w:sz="4" w:space="0" w:color="auto"/>
            </w:tcBorders>
            <w:shd w:val="clear" w:color="auto" w:fill="FFFFFF" w:themeFill="background1"/>
            <w:noWrap/>
            <w:vAlign w:val="center"/>
            <w:hideMark/>
          </w:tcPr>
          <w:p w14:paraId="39B49C7D" w14:textId="77777777" w:rsidR="009C67EF" w:rsidRPr="00E5734C" w:rsidRDefault="009C67EF" w:rsidP="008D1C6C">
            <w:pPr>
              <w:spacing w:after="0"/>
              <w:jc w:val="center"/>
              <w:rPr>
                <w:color w:val="000000"/>
                <w:lang w:val="en-US"/>
              </w:rPr>
            </w:pPr>
            <w:r w:rsidRPr="00E5734C">
              <w:rPr>
                <w:color w:val="000000"/>
              </w:rPr>
              <w:t>#43</w:t>
            </w:r>
          </w:p>
        </w:tc>
        <w:tc>
          <w:tcPr>
            <w:tcW w:w="723" w:type="dxa"/>
            <w:tcBorders>
              <w:top w:val="single" w:sz="4" w:space="0" w:color="auto"/>
              <w:bottom w:val="single" w:sz="4" w:space="0" w:color="auto"/>
            </w:tcBorders>
            <w:shd w:val="clear" w:color="auto" w:fill="FFFFFF" w:themeFill="background1"/>
            <w:noWrap/>
            <w:vAlign w:val="center"/>
            <w:hideMark/>
          </w:tcPr>
          <w:p w14:paraId="60E439FB" w14:textId="77777777" w:rsidR="009C67EF" w:rsidRPr="00E5734C" w:rsidRDefault="009C67EF" w:rsidP="008D1C6C">
            <w:pPr>
              <w:spacing w:after="0"/>
              <w:jc w:val="center"/>
              <w:rPr>
                <w:color w:val="000000"/>
                <w:lang w:val="en-US"/>
              </w:rPr>
            </w:pPr>
            <w:r w:rsidRPr="00E5734C">
              <w:rPr>
                <w:color w:val="000000"/>
              </w:rPr>
              <w:t>#27</w:t>
            </w:r>
          </w:p>
        </w:tc>
        <w:tc>
          <w:tcPr>
            <w:tcW w:w="722" w:type="dxa"/>
            <w:tcBorders>
              <w:top w:val="single" w:sz="4" w:space="0" w:color="auto"/>
              <w:bottom w:val="single" w:sz="4" w:space="0" w:color="auto"/>
            </w:tcBorders>
            <w:shd w:val="clear" w:color="auto" w:fill="FFFFFF" w:themeFill="background1"/>
            <w:noWrap/>
            <w:vAlign w:val="center"/>
            <w:hideMark/>
          </w:tcPr>
          <w:p w14:paraId="2E913278" w14:textId="77777777" w:rsidR="009C67EF" w:rsidRPr="00E5734C" w:rsidRDefault="009C67EF" w:rsidP="008D1C6C">
            <w:pPr>
              <w:spacing w:after="0"/>
              <w:jc w:val="center"/>
              <w:rPr>
                <w:color w:val="000000"/>
                <w:lang w:val="en-US"/>
              </w:rPr>
            </w:pPr>
            <w:r w:rsidRPr="00E5734C">
              <w:rPr>
                <w:color w:val="000000"/>
              </w:rPr>
              <w:t>#44</w:t>
            </w:r>
          </w:p>
        </w:tc>
        <w:tc>
          <w:tcPr>
            <w:tcW w:w="723" w:type="dxa"/>
            <w:tcBorders>
              <w:top w:val="single" w:sz="4" w:space="0" w:color="auto"/>
              <w:bottom w:val="single" w:sz="4" w:space="0" w:color="auto"/>
            </w:tcBorders>
            <w:shd w:val="clear" w:color="auto" w:fill="FFFFFF" w:themeFill="background1"/>
            <w:noWrap/>
            <w:vAlign w:val="center"/>
            <w:hideMark/>
          </w:tcPr>
          <w:p w14:paraId="1349E8BC" w14:textId="77777777" w:rsidR="009C67EF" w:rsidRPr="00E5734C" w:rsidRDefault="009C67EF" w:rsidP="008D1C6C">
            <w:pPr>
              <w:spacing w:after="0"/>
              <w:jc w:val="center"/>
              <w:rPr>
                <w:color w:val="000000"/>
                <w:lang w:val="en-US"/>
              </w:rPr>
            </w:pPr>
            <w:r w:rsidRPr="00E5734C">
              <w:rPr>
                <w:color w:val="000000"/>
              </w:rPr>
              <w:t>#28</w:t>
            </w:r>
          </w:p>
        </w:tc>
        <w:tc>
          <w:tcPr>
            <w:tcW w:w="723" w:type="dxa"/>
            <w:tcBorders>
              <w:top w:val="single" w:sz="4" w:space="0" w:color="auto"/>
              <w:bottom w:val="single" w:sz="4" w:space="0" w:color="auto"/>
            </w:tcBorders>
            <w:shd w:val="clear" w:color="auto" w:fill="FFFFFF" w:themeFill="background1"/>
            <w:noWrap/>
            <w:vAlign w:val="center"/>
            <w:hideMark/>
          </w:tcPr>
          <w:p w14:paraId="15721E2F" w14:textId="77777777" w:rsidR="009C67EF" w:rsidRPr="00E5734C" w:rsidRDefault="009C67EF" w:rsidP="008D1C6C">
            <w:pPr>
              <w:spacing w:after="0"/>
              <w:jc w:val="center"/>
              <w:rPr>
                <w:color w:val="000000"/>
                <w:lang w:val="en-US"/>
              </w:rPr>
            </w:pPr>
            <w:r w:rsidRPr="00E5734C">
              <w:rPr>
                <w:color w:val="000000"/>
              </w:rPr>
              <w:t>#45</w:t>
            </w:r>
          </w:p>
        </w:tc>
        <w:tc>
          <w:tcPr>
            <w:tcW w:w="723" w:type="dxa"/>
            <w:tcBorders>
              <w:top w:val="single" w:sz="4" w:space="0" w:color="auto"/>
              <w:bottom w:val="single" w:sz="4" w:space="0" w:color="auto"/>
            </w:tcBorders>
            <w:shd w:val="clear" w:color="auto" w:fill="FFFFFF" w:themeFill="background1"/>
            <w:noWrap/>
            <w:vAlign w:val="center"/>
            <w:hideMark/>
          </w:tcPr>
          <w:p w14:paraId="55FCB927" w14:textId="77777777" w:rsidR="009C67EF" w:rsidRPr="00E5734C" w:rsidRDefault="009C67EF" w:rsidP="008D1C6C">
            <w:pPr>
              <w:spacing w:after="0"/>
              <w:jc w:val="center"/>
              <w:rPr>
                <w:color w:val="000000"/>
                <w:lang w:val="en-US"/>
              </w:rPr>
            </w:pPr>
            <w:r w:rsidRPr="00E5734C">
              <w:rPr>
                <w:color w:val="000000"/>
              </w:rPr>
              <w:t>#29</w:t>
            </w:r>
          </w:p>
        </w:tc>
        <w:tc>
          <w:tcPr>
            <w:tcW w:w="723" w:type="dxa"/>
            <w:tcBorders>
              <w:top w:val="single" w:sz="4" w:space="0" w:color="auto"/>
              <w:bottom w:val="single" w:sz="4" w:space="0" w:color="auto"/>
            </w:tcBorders>
            <w:shd w:val="clear" w:color="auto" w:fill="FFFFFF" w:themeFill="background1"/>
            <w:noWrap/>
            <w:vAlign w:val="center"/>
            <w:hideMark/>
          </w:tcPr>
          <w:p w14:paraId="5B580354" w14:textId="77777777" w:rsidR="009C67EF" w:rsidRPr="00E5734C" w:rsidRDefault="009C67EF" w:rsidP="008D1C6C">
            <w:pPr>
              <w:spacing w:after="0"/>
              <w:jc w:val="center"/>
              <w:rPr>
                <w:color w:val="000000"/>
                <w:lang w:val="en-US"/>
              </w:rPr>
            </w:pPr>
            <w:r w:rsidRPr="00E5734C">
              <w:rPr>
                <w:color w:val="000000"/>
              </w:rPr>
              <w:t>#46</w:t>
            </w:r>
          </w:p>
        </w:tc>
      </w:tr>
      <w:tr w:rsidR="009C67EF" w:rsidRPr="000C68ED" w14:paraId="1158BD9B" w14:textId="77777777" w:rsidTr="008D1C6C">
        <w:trPr>
          <w:trHeight w:val="266"/>
          <w:jc w:val="center"/>
        </w:trPr>
        <w:tc>
          <w:tcPr>
            <w:tcW w:w="988" w:type="dxa"/>
            <w:vMerge/>
            <w:shd w:val="clear" w:color="auto" w:fill="auto"/>
            <w:noWrap/>
            <w:hideMark/>
          </w:tcPr>
          <w:p w14:paraId="2BDBC21E"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8B2BB4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BC7B6CF"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7BD147D"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BC7F1D3"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0951381"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21A0C44"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C553C5C"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CF95CFB"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570CE9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3B17229"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9754E70"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44ED35D"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0F64DD"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C9D301A"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54B29AB"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A3EE4" w14:textId="77777777" w:rsidR="009C67EF" w:rsidRPr="00E5734C" w:rsidRDefault="009C67EF" w:rsidP="008D1C6C">
            <w:pPr>
              <w:spacing w:after="0"/>
              <w:jc w:val="center"/>
              <w:rPr>
                <w:color w:val="000000"/>
                <w:lang w:val="en-US"/>
              </w:rPr>
            </w:pPr>
            <w:r w:rsidRPr="00E5734C">
              <w:rPr>
                <w:rFonts w:eastAsia="Malgun Gothic"/>
                <w:color w:val="000000"/>
              </w:rPr>
              <w:t>2.81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59B8C65" w14:textId="77777777" w:rsidR="009C67EF" w:rsidRPr="00E5734C" w:rsidRDefault="009C67EF" w:rsidP="008D1C6C">
            <w:pPr>
              <w:spacing w:after="0"/>
              <w:jc w:val="center"/>
              <w:rPr>
                <w:color w:val="000000"/>
                <w:lang w:val="en-US"/>
              </w:rPr>
            </w:pPr>
            <w:r w:rsidRPr="00E5734C">
              <w:rPr>
                <w:rFonts w:eastAsia="Malgun Gothic"/>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B65B0D2"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3D2F9F" w14:textId="77777777" w:rsidR="009C67EF" w:rsidRPr="00E5734C" w:rsidRDefault="009C67EF" w:rsidP="008D1C6C">
            <w:pPr>
              <w:spacing w:after="0"/>
              <w:jc w:val="center"/>
              <w:rPr>
                <w:color w:val="000000"/>
                <w:lang w:val="en-US"/>
              </w:rPr>
            </w:pPr>
            <w:r w:rsidRPr="00E5734C">
              <w:rPr>
                <w:rFonts w:eastAsia="Malgun Gothic"/>
                <w:color w:val="000000"/>
              </w:rPr>
              <w:t>8.96</w:t>
            </w:r>
          </w:p>
        </w:tc>
      </w:tr>
      <w:tr w:rsidR="009C67EF" w:rsidRPr="000C68ED" w14:paraId="2AFD156B" w14:textId="77777777" w:rsidTr="008D1C6C">
        <w:trPr>
          <w:trHeight w:val="266"/>
          <w:jc w:val="center"/>
        </w:trPr>
        <w:tc>
          <w:tcPr>
            <w:tcW w:w="988" w:type="dxa"/>
            <w:vMerge/>
            <w:vAlign w:val="center"/>
            <w:hideMark/>
          </w:tcPr>
          <w:p w14:paraId="146EAAC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49AEC2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662C67F"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665DBA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CA8E76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C1D0FB"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47AE501"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9B03D92"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4936B439"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2ACD2A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B1A8312"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323360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8DCD1B6"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65EFD0"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DB6FC"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A51B2C5"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40583" w14:textId="77777777" w:rsidR="009C67EF" w:rsidRPr="00E5734C" w:rsidRDefault="009C67EF" w:rsidP="008D1C6C">
            <w:pPr>
              <w:spacing w:after="0"/>
              <w:jc w:val="center"/>
              <w:rPr>
                <w:color w:val="000000"/>
                <w:lang w:val="en-US"/>
              </w:rPr>
            </w:pPr>
            <w:r w:rsidRPr="00E5734C">
              <w:rPr>
                <w:rFonts w:eastAsia="Malgun Gothic"/>
                <w:color w:val="000000"/>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B94332E" w14:textId="77777777" w:rsidR="009C67EF" w:rsidRPr="00E5734C" w:rsidRDefault="009C67EF" w:rsidP="008D1C6C">
            <w:pPr>
              <w:spacing w:after="0"/>
              <w:jc w:val="center"/>
              <w:rPr>
                <w:color w:val="000000"/>
                <w:lang w:val="en-US"/>
              </w:rPr>
            </w:pPr>
            <w:r w:rsidRPr="00E5734C">
              <w:rPr>
                <w:rFonts w:eastAsia="Malgun Gothic"/>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F7C3537"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B126017" w14:textId="77777777" w:rsidR="009C67EF" w:rsidRPr="00E5734C" w:rsidRDefault="009C67EF" w:rsidP="008D1C6C">
            <w:pPr>
              <w:spacing w:after="0"/>
              <w:jc w:val="center"/>
              <w:rPr>
                <w:color w:val="000000"/>
                <w:lang w:val="en-US"/>
              </w:rPr>
            </w:pPr>
            <w:r w:rsidRPr="00E5734C">
              <w:rPr>
                <w:rFonts w:eastAsia="Malgun Gothic"/>
                <w:color w:val="000000"/>
              </w:rPr>
              <w:t>9.41</w:t>
            </w:r>
          </w:p>
        </w:tc>
      </w:tr>
      <w:tr w:rsidR="009C67EF" w:rsidRPr="000C68ED" w14:paraId="17F88253" w14:textId="77777777" w:rsidTr="008D1C6C">
        <w:trPr>
          <w:trHeight w:val="266"/>
          <w:jc w:val="center"/>
        </w:trPr>
        <w:tc>
          <w:tcPr>
            <w:tcW w:w="988" w:type="dxa"/>
            <w:vMerge/>
            <w:vAlign w:val="center"/>
            <w:hideMark/>
          </w:tcPr>
          <w:p w14:paraId="4A2B732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FED6B5E"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523CEAEF"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60DC15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BF23BC"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CACA2D" w14:textId="77777777" w:rsidR="009C67EF" w:rsidRPr="00E5734C" w:rsidRDefault="009C67EF" w:rsidP="008D1C6C">
            <w:pPr>
              <w:spacing w:after="0"/>
              <w:jc w:val="center"/>
              <w:rPr>
                <w:color w:val="000000"/>
                <w:lang w:val="en-US"/>
              </w:rPr>
            </w:pPr>
            <w:r w:rsidRPr="00E5734C">
              <w:rPr>
                <w:rFonts w:eastAsia="Malgun Gothic"/>
                <w:color w:val="000000"/>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9BAE2E1"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19EDD55"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169DC8A5"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270F5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B84A604"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AE1DBBE"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B7DE4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D6B32A"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CA431A4"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211432E"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B3D6A" w14:textId="77777777" w:rsidR="009C67EF" w:rsidRPr="00E5734C" w:rsidRDefault="009C67EF" w:rsidP="008D1C6C">
            <w:pPr>
              <w:spacing w:after="0"/>
              <w:jc w:val="center"/>
              <w:rPr>
                <w:color w:val="000000"/>
                <w:lang w:val="en-US"/>
              </w:rPr>
            </w:pPr>
            <w:r w:rsidRPr="00E5734C">
              <w:rPr>
                <w:rFonts w:eastAsia="Malgun Gothic"/>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07FCF2B" w14:textId="77777777" w:rsidR="009C67EF" w:rsidRPr="00E5734C" w:rsidRDefault="009C67EF" w:rsidP="008D1C6C">
            <w:pPr>
              <w:spacing w:after="0"/>
              <w:jc w:val="center"/>
              <w:rPr>
                <w:color w:val="000000"/>
                <w:lang w:val="en-US"/>
              </w:rPr>
            </w:pPr>
            <w:r w:rsidRPr="00E5734C">
              <w:rPr>
                <w:rFonts w:eastAsia="Malgun Gothic"/>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3B7F49"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8EE51E" w14:textId="77777777" w:rsidR="009C67EF" w:rsidRPr="00E5734C" w:rsidRDefault="009C67EF" w:rsidP="008D1C6C">
            <w:pPr>
              <w:spacing w:after="0"/>
              <w:jc w:val="center"/>
              <w:rPr>
                <w:color w:val="000000"/>
                <w:lang w:val="en-US"/>
              </w:rPr>
            </w:pPr>
            <w:r w:rsidRPr="00E5734C">
              <w:rPr>
                <w:rFonts w:eastAsia="Malgun Gothic"/>
                <w:color w:val="000000"/>
              </w:rPr>
              <w:t>9.42</w:t>
            </w:r>
          </w:p>
        </w:tc>
      </w:tr>
      <w:tr w:rsidR="009C67EF" w:rsidRPr="000C68ED" w14:paraId="277DAC91" w14:textId="77777777" w:rsidTr="008D1C6C">
        <w:trPr>
          <w:trHeight w:val="266"/>
          <w:jc w:val="center"/>
        </w:trPr>
        <w:tc>
          <w:tcPr>
            <w:tcW w:w="988" w:type="dxa"/>
            <w:vMerge/>
            <w:vAlign w:val="center"/>
            <w:hideMark/>
          </w:tcPr>
          <w:p w14:paraId="33AC562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5714817"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15E79038"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F94838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F87451D"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373264D"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3913DB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5F9D5D3"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C8CBD8B"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E5058AF"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B670D96"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B810F6F"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39C3EE"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1E5A8D"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784ABF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7C4F26E"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9950A14"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55B069DF"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BDA6A39"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2A0139" w14:textId="77777777" w:rsidR="009C67EF" w:rsidRPr="00E5734C" w:rsidRDefault="009C67EF" w:rsidP="008D1C6C">
            <w:pPr>
              <w:spacing w:after="0"/>
              <w:jc w:val="center"/>
              <w:rPr>
                <w:color w:val="000000"/>
                <w:lang w:val="en-US"/>
              </w:rPr>
            </w:pPr>
            <w:r w:rsidRPr="00E5734C">
              <w:rPr>
                <w:rFonts w:eastAsia="Malgun Gothic"/>
                <w:color w:val="000000"/>
              </w:rPr>
              <w:t>9.41</w:t>
            </w:r>
          </w:p>
        </w:tc>
      </w:tr>
    </w:tbl>
    <w:p w14:paraId="1B520DBF" w14:textId="77777777" w:rsidR="009C67EF" w:rsidRPr="000C68ED" w:rsidRDefault="009C67EF" w:rsidP="009C67EF">
      <w:pPr>
        <w:pStyle w:val="BodyText"/>
        <w:rPr>
          <w:lang w:val="en-US" w:eastAsia="ko-KR"/>
        </w:rPr>
      </w:pPr>
    </w:p>
    <w:p w14:paraId="35E60E69" w14:textId="77777777" w:rsidR="009C67EF" w:rsidRPr="000C68ED" w:rsidRDefault="009C67EF" w:rsidP="009C67EF">
      <w:pPr>
        <w:pStyle w:val="BodyText"/>
        <w:rPr>
          <w:lang w:val="en-US" w:eastAsia="ko-KR"/>
        </w:rPr>
      </w:pPr>
      <w:r w:rsidRPr="000C68ED">
        <w:rPr>
          <w:lang w:val="en-US" w:eastAsia="ko-KR"/>
        </w:rPr>
        <w:t xml:space="preserve"> </w:t>
      </w:r>
    </w:p>
    <w:p w14:paraId="55C3AA8F" w14:textId="77777777" w:rsidR="009C67EF" w:rsidRPr="000C68ED" w:rsidRDefault="009C67EF" w:rsidP="009C67EF">
      <w:pPr>
        <w:spacing w:line="276" w:lineRule="auto"/>
        <w:ind w:left="100" w:hangingChars="50" w:hanging="100"/>
        <w:rPr>
          <w:lang w:val="en-US"/>
        </w:rPr>
      </w:pPr>
    </w:p>
    <w:p w14:paraId="4E7316AD" w14:textId="77777777" w:rsidR="009C67EF" w:rsidRDefault="009C67EF" w:rsidP="009C67EF">
      <w:pPr>
        <w:pStyle w:val="TH"/>
        <w:rPr>
          <w:rFonts w:ascii="Times New Roman" w:hAnsi="Times New Roman"/>
        </w:rPr>
      </w:pPr>
      <w:r>
        <w:rPr>
          <w:noProof/>
          <w:lang w:val="en-US" w:eastAsia="ko-KR"/>
        </w:rPr>
        <w:drawing>
          <wp:inline distT="0" distB="0" distL="0" distR="0" wp14:anchorId="13BF1BA7" wp14:editId="2594882C">
            <wp:extent cx="9074785" cy="3045831"/>
            <wp:effectExtent l="0" t="0" r="0" b="2540"/>
            <wp:docPr id="3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074785" cy="3045831"/>
                    </a:xfrm>
                    <a:prstGeom prst="rect">
                      <a:avLst/>
                    </a:prstGeom>
                    <a:solidFill>
                      <a:schemeClr val="bg1"/>
                    </a:solidFill>
                  </pic:spPr>
                </pic:pic>
              </a:graphicData>
            </a:graphic>
          </wp:inline>
        </w:drawing>
      </w:r>
    </w:p>
    <w:p w14:paraId="3039C5D0"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C34127">
        <w:rPr>
          <w:rFonts w:ascii="Times New Roman" w:hAnsi="Times New Roman"/>
          <w:lang w:val="en-US"/>
        </w:rPr>
        <w:t>6.1.3.10.1.1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NS_61-PSSCH/PSCCH </w:t>
      </w:r>
      <w:r>
        <w:rPr>
          <w:rFonts w:ascii="Times New Roman" w:hAnsi="Times New Roman"/>
          <w:lang w:val="en-US"/>
        </w:rPr>
        <w:t>A-</w:t>
      </w:r>
      <w:r w:rsidRPr="000C68ED">
        <w:rPr>
          <w:rFonts w:ascii="Times New Roman" w:hAnsi="Times New Roman"/>
          <w:lang w:val="en-US"/>
        </w:rPr>
        <w:t>MPR simulation results for SL-U power class 5</w:t>
      </w:r>
    </w:p>
    <w:p w14:paraId="336683AC"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7ED61F6B"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Table </w:t>
      </w:r>
      <w:r w:rsidRPr="00C34127">
        <w:rPr>
          <w:lang w:val="en-US"/>
        </w:rPr>
        <w:t>6.1.3.10.1.1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77804613" w14:textId="77777777" w:rsidR="009C67EF" w:rsidRPr="000C68ED" w:rsidRDefault="009C67EF" w:rsidP="009C67EF">
      <w:pPr>
        <w:pStyle w:val="TH"/>
        <w:rPr>
          <w:lang w:val="en-US"/>
        </w:rPr>
      </w:pPr>
      <w:r w:rsidRPr="000C68ED">
        <w:rPr>
          <w:lang w:val="en-US"/>
        </w:rPr>
        <w:t xml:space="preserve">Table </w:t>
      </w:r>
      <w:r w:rsidRPr="00C34127">
        <w:rPr>
          <w:lang w:val="en-US"/>
        </w:rPr>
        <w:t>6.1.3.10.1.1</w:t>
      </w:r>
      <w:r w:rsidRPr="000C68ED">
        <w:rPr>
          <w:lang w:val="en-US"/>
        </w:rPr>
        <w:t>-</w:t>
      </w:r>
      <w:r>
        <w:rPr>
          <w:lang w:val="en-US"/>
        </w:rPr>
        <w:t>2</w:t>
      </w:r>
      <w:r w:rsidRPr="000C68ED">
        <w:rPr>
          <w:lang w:val="en-US"/>
        </w:rPr>
        <w:t xml:space="preserve"> : NS_61-PSSCH/PSCCH A-MPR simulation results for SL-U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01DD7BCA" w14:textId="77777777" w:rsidTr="008D1C6C">
        <w:trPr>
          <w:trHeight w:val="237"/>
          <w:jc w:val="center"/>
        </w:trPr>
        <w:tc>
          <w:tcPr>
            <w:tcW w:w="807" w:type="dxa"/>
            <w:vMerge w:val="restart"/>
            <w:tcBorders>
              <w:top w:val="single" w:sz="4" w:space="0" w:color="auto"/>
            </w:tcBorders>
            <w:shd w:val="clear" w:color="auto" w:fill="auto"/>
          </w:tcPr>
          <w:p w14:paraId="0F0D5100"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0CE9177D"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6536C982"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6315EE6A" w14:textId="77777777" w:rsidTr="008D1C6C">
        <w:trPr>
          <w:trHeight w:val="237"/>
          <w:jc w:val="center"/>
        </w:trPr>
        <w:tc>
          <w:tcPr>
            <w:tcW w:w="807" w:type="dxa"/>
            <w:vMerge/>
            <w:shd w:val="clear" w:color="auto" w:fill="auto"/>
          </w:tcPr>
          <w:p w14:paraId="28E295A7" w14:textId="77777777" w:rsidR="009C67EF" w:rsidRPr="000C68ED" w:rsidRDefault="009C67EF" w:rsidP="008D1C6C">
            <w:pPr>
              <w:pStyle w:val="TAH"/>
              <w:rPr>
                <w:lang w:val="en-US"/>
              </w:rPr>
            </w:pPr>
          </w:p>
        </w:tc>
        <w:tc>
          <w:tcPr>
            <w:tcW w:w="1177" w:type="dxa"/>
            <w:vMerge/>
            <w:shd w:val="clear" w:color="auto" w:fill="auto"/>
          </w:tcPr>
          <w:p w14:paraId="1793F406" w14:textId="77777777" w:rsidR="009C67EF" w:rsidRPr="000C68ED" w:rsidRDefault="009C67EF" w:rsidP="008D1C6C">
            <w:pPr>
              <w:pStyle w:val="TAH"/>
              <w:rPr>
                <w:lang w:val="en-US"/>
              </w:rPr>
            </w:pPr>
          </w:p>
        </w:tc>
        <w:tc>
          <w:tcPr>
            <w:tcW w:w="1532" w:type="dxa"/>
            <w:gridSpan w:val="2"/>
          </w:tcPr>
          <w:p w14:paraId="2205582F"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4214B9EC"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302D6B13"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597197A9"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75D40D7A" w14:textId="77777777" w:rsidR="009C67EF" w:rsidRPr="000C68ED" w:rsidRDefault="009C67EF" w:rsidP="008D1C6C">
            <w:pPr>
              <w:pStyle w:val="TAH"/>
              <w:rPr>
                <w:lang w:val="en-US"/>
              </w:rPr>
            </w:pPr>
            <w:r w:rsidRPr="000C68ED">
              <w:rPr>
                <w:lang w:val="en-US" w:eastAsia="ko-KR"/>
              </w:rPr>
              <w:t>100MHz</w:t>
            </w:r>
          </w:p>
        </w:tc>
      </w:tr>
      <w:tr w:rsidR="009C67EF" w:rsidRPr="000C68ED" w14:paraId="0D1FAA28" w14:textId="77777777" w:rsidTr="008D1C6C">
        <w:trPr>
          <w:trHeight w:val="237"/>
          <w:jc w:val="center"/>
        </w:trPr>
        <w:tc>
          <w:tcPr>
            <w:tcW w:w="807" w:type="dxa"/>
            <w:vMerge/>
            <w:tcBorders>
              <w:bottom w:val="single" w:sz="4" w:space="0" w:color="auto"/>
            </w:tcBorders>
            <w:shd w:val="clear" w:color="auto" w:fill="auto"/>
          </w:tcPr>
          <w:p w14:paraId="5B684454" w14:textId="77777777" w:rsidR="009C67EF" w:rsidRPr="000C68ED" w:rsidRDefault="009C67EF" w:rsidP="008D1C6C">
            <w:pPr>
              <w:pStyle w:val="TAH"/>
              <w:rPr>
                <w:lang w:val="en-US"/>
              </w:rPr>
            </w:pPr>
          </w:p>
        </w:tc>
        <w:tc>
          <w:tcPr>
            <w:tcW w:w="1177" w:type="dxa"/>
            <w:vMerge/>
            <w:shd w:val="clear" w:color="auto" w:fill="auto"/>
          </w:tcPr>
          <w:p w14:paraId="4A1232F7" w14:textId="77777777" w:rsidR="009C67EF" w:rsidRPr="000C68ED" w:rsidRDefault="009C67EF" w:rsidP="008D1C6C">
            <w:pPr>
              <w:pStyle w:val="TAH"/>
              <w:rPr>
                <w:lang w:val="en-US"/>
              </w:rPr>
            </w:pPr>
          </w:p>
        </w:tc>
        <w:tc>
          <w:tcPr>
            <w:tcW w:w="721" w:type="dxa"/>
          </w:tcPr>
          <w:p w14:paraId="373A0F83" w14:textId="77777777" w:rsidR="009C67EF" w:rsidRPr="000C68ED" w:rsidRDefault="009C67EF" w:rsidP="008D1C6C">
            <w:pPr>
              <w:pStyle w:val="TAH"/>
              <w:rPr>
                <w:lang w:val="en-US"/>
              </w:rPr>
            </w:pPr>
            <w:r w:rsidRPr="000C68ED">
              <w:rPr>
                <w:lang w:val="en-US"/>
              </w:rPr>
              <w:t>Full (dB)</w:t>
            </w:r>
          </w:p>
        </w:tc>
        <w:tc>
          <w:tcPr>
            <w:tcW w:w="811" w:type="dxa"/>
          </w:tcPr>
          <w:p w14:paraId="4971F001" w14:textId="77777777" w:rsidR="009C67EF" w:rsidRPr="000C68ED" w:rsidRDefault="009C67EF" w:rsidP="008D1C6C">
            <w:pPr>
              <w:pStyle w:val="TAH"/>
              <w:rPr>
                <w:lang w:val="en-US"/>
              </w:rPr>
            </w:pPr>
            <w:r w:rsidRPr="000C68ED">
              <w:rPr>
                <w:lang w:val="en-US"/>
              </w:rPr>
              <w:t>Partial (dB)</w:t>
            </w:r>
          </w:p>
        </w:tc>
        <w:tc>
          <w:tcPr>
            <w:tcW w:w="688" w:type="dxa"/>
          </w:tcPr>
          <w:p w14:paraId="331120EB" w14:textId="77777777" w:rsidR="009C67EF" w:rsidRPr="000C68ED" w:rsidRDefault="009C67EF" w:rsidP="008D1C6C">
            <w:pPr>
              <w:pStyle w:val="TAH"/>
              <w:rPr>
                <w:lang w:val="en-US"/>
              </w:rPr>
            </w:pPr>
            <w:r w:rsidRPr="000C68ED">
              <w:rPr>
                <w:lang w:val="en-US"/>
              </w:rPr>
              <w:t>Full (dB)</w:t>
            </w:r>
          </w:p>
        </w:tc>
        <w:tc>
          <w:tcPr>
            <w:tcW w:w="811" w:type="dxa"/>
          </w:tcPr>
          <w:p w14:paraId="3328A6F2" w14:textId="77777777" w:rsidR="009C67EF" w:rsidRPr="000C68ED" w:rsidRDefault="009C67EF" w:rsidP="008D1C6C">
            <w:pPr>
              <w:pStyle w:val="TAH"/>
              <w:rPr>
                <w:lang w:val="en-US"/>
              </w:rPr>
            </w:pPr>
            <w:r w:rsidRPr="000C68ED">
              <w:rPr>
                <w:lang w:val="en-US"/>
              </w:rPr>
              <w:t>Partial (dB)</w:t>
            </w:r>
          </w:p>
        </w:tc>
        <w:tc>
          <w:tcPr>
            <w:tcW w:w="721" w:type="dxa"/>
          </w:tcPr>
          <w:p w14:paraId="39996802" w14:textId="77777777" w:rsidR="009C67EF" w:rsidRPr="000C68ED" w:rsidRDefault="009C67EF" w:rsidP="008D1C6C">
            <w:pPr>
              <w:pStyle w:val="TAH"/>
              <w:rPr>
                <w:lang w:val="en-US"/>
              </w:rPr>
            </w:pPr>
            <w:r w:rsidRPr="000C68ED">
              <w:rPr>
                <w:lang w:val="en-US"/>
              </w:rPr>
              <w:t>Full (dB)</w:t>
            </w:r>
          </w:p>
        </w:tc>
        <w:tc>
          <w:tcPr>
            <w:tcW w:w="811" w:type="dxa"/>
          </w:tcPr>
          <w:p w14:paraId="4D37E340" w14:textId="77777777" w:rsidR="009C67EF" w:rsidRPr="000C68ED" w:rsidRDefault="009C67EF" w:rsidP="008D1C6C">
            <w:pPr>
              <w:pStyle w:val="TAH"/>
              <w:rPr>
                <w:lang w:val="en-US"/>
              </w:rPr>
            </w:pPr>
            <w:r w:rsidRPr="000C68ED">
              <w:rPr>
                <w:lang w:val="en-US"/>
              </w:rPr>
              <w:t>Partial (dB)</w:t>
            </w:r>
          </w:p>
        </w:tc>
        <w:tc>
          <w:tcPr>
            <w:tcW w:w="721" w:type="dxa"/>
          </w:tcPr>
          <w:p w14:paraId="7415F5DF" w14:textId="77777777" w:rsidR="009C67EF" w:rsidRPr="000C68ED" w:rsidRDefault="009C67EF" w:rsidP="008D1C6C">
            <w:pPr>
              <w:pStyle w:val="TAH"/>
              <w:rPr>
                <w:lang w:val="en-US"/>
              </w:rPr>
            </w:pPr>
            <w:r w:rsidRPr="000C68ED">
              <w:rPr>
                <w:lang w:val="en-US"/>
              </w:rPr>
              <w:t>Full (dB)</w:t>
            </w:r>
          </w:p>
        </w:tc>
        <w:tc>
          <w:tcPr>
            <w:tcW w:w="811" w:type="dxa"/>
          </w:tcPr>
          <w:p w14:paraId="0986743C" w14:textId="77777777" w:rsidR="009C67EF" w:rsidRPr="000C68ED" w:rsidRDefault="009C67EF" w:rsidP="008D1C6C">
            <w:pPr>
              <w:pStyle w:val="TAH"/>
              <w:rPr>
                <w:lang w:val="en-US"/>
              </w:rPr>
            </w:pPr>
            <w:r w:rsidRPr="000C68ED">
              <w:rPr>
                <w:lang w:val="en-US"/>
              </w:rPr>
              <w:t>Partial (dB)</w:t>
            </w:r>
          </w:p>
        </w:tc>
        <w:tc>
          <w:tcPr>
            <w:tcW w:w="741" w:type="dxa"/>
          </w:tcPr>
          <w:p w14:paraId="0625DDF8" w14:textId="77777777" w:rsidR="009C67EF" w:rsidRPr="000C68ED" w:rsidRDefault="009C67EF" w:rsidP="008D1C6C">
            <w:pPr>
              <w:pStyle w:val="TAH"/>
              <w:rPr>
                <w:lang w:val="en-US"/>
              </w:rPr>
            </w:pPr>
            <w:r w:rsidRPr="000C68ED">
              <w:rPr>
                <w:lang w:val="en-US"/>
              </w:rPr>
              <w:t>Full (dB)</w:t>
            </w:r>
          </w:p>
        </w:tc>
        <w:tc>
          <w:tcPr>
            <w:tcW w:w="811" w:type="dxa"/>
          </w:tcPr>
          <w:p w14:paraId="75C12119" w14:textId="77777777" w:rsidR="009C67EF" w:rsidRPr="000C68ED" w:rsidRDefault="009C67EF" w:rsidP="008D1C6C">
            <w:pPr>
              <w:pStyle w:val="TAH"/>
              <w:rPr>
                <w:lang w:val="en-US"/>
              </w:rPr>
            </w:pPr>
            <w:r w:rsidRPr="000C68ED">
              <w:rPr>
                <w:lang w:val="en-US"/>
              </w:rPr>
              <w:t>Partial (dB)</w:t>
            </w:r>
          </w:p>
        </w:tc>
      </w:tr>
      <w:tr w:rsidR="009C67EF" w:rsidRPr="000C68ED" w14:paraId="53FA70D3" w14:textId="77777777" w:rsidTr="008D1C6C">
        <w:trPr>
          <w:trHeight w:val="20"/>
          <w:jc w:val="center"/>
        </w:trPr>
        <w:tc>
          <w:tcPr>
            <w:tcW w:w="807" w:type="dxa"/>
            <w:vMerge w:val="restart"/>
            <w:shd w:val="clear" w:color="auto" w:fill="auto"/>
          </w:tcPr>
          <w:p w14:paraId="12CF6D9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3AAB0D8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4F3289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60DF1E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9.44</w:t>
            </w:r>
          </w:p>
        </w:tc>
        <w:tc>
          <w:tcPr>
            <w:tcW w:w="688" w:type="dxa"/>
            <w:vAlign w:val="center"/>
          </w:tcPr>
          <w:p w14:paraId="6A96789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299D58E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721" w:type="dxa"/>
            <w:vAlign w:val="center"/>
          </w:tcPr>
          <w:p w14:paraId="14686F2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c>
          <w:tcPr>
            <w:tcW w:w="811" w:type="dxa"/>
            <w:vAlign w:val="center"/>
          </w:tcPr>
          <w:p w14:paraId="057D38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2FE1371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6E0A78C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22C7DF21"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68C7CC6D"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376A40E8" w14:textId="77777777" w:rsidTr="008D1C6C">
        <w:trPr>
          <w:trHeight w:val="20"/>
          <w:jc w:val="center"/>
        </w:trPr>
        <w:tc>
          <w:tcPr>
            <w:tcW w:w="807" w:type="dxa"/>
            <w:vMerge/>
            <w:shd w:val="clear" w:color="auto" w:fill="auto"/>
          </w:tcPr>
          <w:p w14:paraId="49C738D3" w14:textId="77777777" w:rsidR="009C67EF" w:rsidRPr="000C68ED" w:rsidRDefault="009C67EF" w:rsidP="008D1C6C">
            <w:pPr>
              <w:pStyle w:val="FL"/>
              <w:spacing w:before="0" w:after="0"/>
              <w:rPr>
                <w:b w:val="0"/>
                <w:bCs/>
                <w:sz w:val="18"/>
                <w:szCs w:val="18"/>
                <w:lang w:val="en-US"/>
              </w:rPr>
            </w:pPr>
          </w:p>
        </w:tc>
        <w:tc>
          <w:tcPr>
            <w:tcW w:w="1177" w:type="dxa"/>
          </w:tcPr>
          <w:p w14:paraId="7ADBDF4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601089F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7589C25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9.43</w:t>
            </w:r>
          </w:p>
        </w:tc>
        <w:tc>
          <w:tcPr>
            <w:tcW w:w="688" w:type="dxa"/>
            <w:vAlign w:val="center"/>
          </w:tcPr>
          <w:p w14:paraId="40F155E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05785D4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721" w:type="dxa"/>
            <w:vAlign w:val="center"/>
          </w:tcPr>
          <w:p w14:paraId="75A00E2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811" w:type="dxa"/>
            <w:vAlign w:val="center"/>
          </w:tcPr>
          <w:p w14:paraId="184C4E2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425E1EF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2FD7589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736EE87B"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00D99D0A"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3842A953" w14:textId="77777777" w:rsidTr="008D1C6C">
        <w:trPr>
          <w:trHeight w:val="20"/>
          <w:jc w:val="center"/>
        </w:trPr>
        <w:tc>
          <w:tcPr>
            <w:tcW w:w="807" w:type="dxa"/>
            <w:vMerge/>
            <w:shd w:val="clear" w:color="auto" w:fill="auto"/>
          </w:tcPr>
          <w:p w14:paraId="0248C792" w14:textId="77777777" w:rsidR="009C67EF" w:rsidRPr="000C68ED" w:rsidRDefault="009C67EF" w:rsidP="008D1C6C">
            <w:pPr>
              <w:pStyle w:val="FL"/>
              <w:spacing w:before="0" w:after="0"/>
              <w:rPr>
                <w:b w:val="0"/>
                <w:bCs/>
                <w:i/>
                <w:sz w:val="18"/>
                <w:szCs w:val="18"/>
                <w:lang w:val="en-US"/>
              </w:rPr>
            </w:pPr>
          </w:p>
        </w:tc>
        <w:tc>
          <w:tcPr>
            <w:tcW w:w="1177" w:type="dxa"/>
          </w:tcPr>
          <w:p w14:paraId="3D1CEF53"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1A16215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5E09DD7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9.44</w:t>
            </w:r>
          </w:p>
        </w:tc>
        <w:tc>
          <w:tcPr>
            <w:tcW w:w="688" w:type="dxa"/>
            <w:vAlign w:val="center"/>
          </w:tcPr>
          <w:p w14:paraId="3B814C4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6A5764C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c>
          <w:tcPr>
            <w:tcW w:w="721" w:type="dxa"/>
            <w:vAlign w:val="center"/>
          </w:tcPr>
          <w:p w14:paraId="35C125B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811" w:type="dxa"/>
            <w:vAlign w:val="center"/>
          </w:tcPr>
          <w:p w14:paraId="4DD0C30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5CD6024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19228D3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5D8FBFD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6EBF343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40F4EDBA" w14:textId="77777777" w:rsidTr="008D1C6C">
        <w:trPr>
          <w:trHeight w:val="20"/>
          <w:jc w:val="center"/>
        </w:trPr>
        <w:tc>
          <w:tcPr>
            <w:tcW w:w="807" w:type="dxa"/>
            <w:vMerge/>
            <w:shd w:val="clear" w:color="auto" w:fill="auto"/>
          </w:tcPr>
          <w:p w14:paraId="7066A77F" w14:textId="77777777" w:rsidR="009C67EF" w:rsidRPr="000C68ED" w:rsidRDefault="009C67EF" w:rsidP="008D1C6C">
            <w:pPr>
              <w:pStyle w:val="FL"/>
              <w:spacing w:before="0" w:after="0"/>
              <w:rPr>
                <w:b w:val="0"/>
                <w:bCs/>
                <w:sz w:val="18"/>
                <w:szCs w:val="18"/>
                <w:lang w:val="en-US"/>
              </w:rPr>
            </w:pPr>
          </w:p>
        </w:tc>
        <w:tc>
          <w:tcPr>
            <w:tcW w:w="1177" w:type="dxa"/>
          </w:tcPr>
          <w:p w14:paraId="2D34A4E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57A61B6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1A75820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9.43</w:t>
            </w:r>
          </w:p>
        </w:tc>
        <w:tc>
          <w:tcPr>
            <w:tcW w:w="688" w:type="dxa"/>
            <w:vAlign w:val="center"/>
          </w:tcPr>
          <w:p w14:paraId="290A10F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0238FBE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5F251E5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2E09E3C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4C72F5B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148894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06C82E6F"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48AA1BAF"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bl>
    <w:p w14:paraId="0F50DAA8" w14:textId="77777777" w:rsidR="009C67EF" w:rsidRPr="000C68ED" w:rsidRDefault="009C67EF" w:rsidP="009C67EF">
      <w:pPr>
        <w:pStyle w:val="BodyText"/>
        <w:rPr>
          <w:lang w:val="en-US"/>
        </w:rPr>
      </w:pPr>
    </w:p>
    <w:p w14:paraId="2BE10998"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NS_61, the maximum output power is limited with 14dBm. Therefore, basically, A-MPR should be met with the following equation considering power class 5, 20dBm.</w:t>
      </w:r>
    </w:p>
    <w:p w14:paraId="7339C649" w14:textId="77777777" w:rsidR="009C67EF" w:rsidRPr="000C68ED" w:rsidRDefault="009C67EF" w:rsidP="009C67EF">
      <w:pPr>
        <w:pStyle w:val="ListParagraph"/>
        <w:numPr>
          <w:ilvl w:val="0"/>
          <w:numId w:val="23"/>
        </w:numPr>
        <w:rPr>
          <w:rFonts w:eastAsiaTheme="minorEastAsia"/>
          <w:lang w:val="en-US"/>
        </w:rPr>
      </w:pPr>
      <w:r w:rsidRPr="000C68ED">
        <w:rPr>
          <w:rFonts w:eastAsiaTheme="minorEastAsia"/>
          <w:lang w:val="en-US"/>
        </w:rPr>
        <w:t xml:space="preserve">NS_61 A-MPR = max{Table </w:t>
      </w:r>
      <w:r w:rsidRPr="00C34127">
        <w:rPr>
          <w:rFonts w:eastAsia="SimSun"/>
          <w:lang w:val="en-US"/>
        </w:rPr>
        <w:t>6.1.3.10.1.1</w:t>
      </w:r>
      <w:r w:rsidRPr="000C68ED">
        <w:rPr>
          <w:rFonts w:eastAsiaTheme="minorEastAsia"/>
          <w:lang w:val="en-US"/>
        </w:rPr>
        <w:t>-</w:t>
      </w:r>
      <w:r>
        <w:rPr>
          <w:rFonts w:eastAsiaTheme="minorEastAsia"/>
          <w:lang w:val="en-US"/>
        </w:rPr>
        <w:t>2</w:t>
      </w:r>
      <w:r w:rsidRPr="000C68ED">
        <w:rPr>
          <w:rFonts w:eastAsiaTheme="minorEastAsia"/>
          <w:lang w:val="en-US"/>
        </w:rPr>
        <w:t xml:space="preserve"> + implementation margin, 6 dB}.</w:t>
      </w:r>
    </w:p>
    <w:p w14:paraId="0A78D5F5" w14:textId="77777777" w:rsidR="009C67EF" w:rsidRPr="000C68ED" w:rsidRDefault="009C67EF" w:rsidP="009C67EF">
      <w:pPr>
        <w:pStyle w:val="BodyText"/>
        <w:rPr>
          <w:lang w:val="en-US"/>
        </w:rPr>
      </w:pPr>
    </w:p>
    <w:p w14:paraId="58B4E029" w14:textId="77777777" w:rsidR="009C67EF" w:rsidRPr="000C68ED" w:rsidRDefault="009C67EF" w:rsidP="009C67EF">
      <w:pPr>
        <w:pStyle w:val="BodyText"/>
        <w:rPr>
          <w:lang w:val="en-US" w:eastAsia="ko-KR"/>
        </w:rPr>
      </w:pPr>
      <w:r w:rsidRPr="000C68ED">
        <w:rPr>
          <w:lang w:val="en-US" w:eastAsia="ko-KR"/>
        </w:rPr>
        <w:t xml:space="preserve">Based on the results, Table </w:t>
      </w:r>
      <w:r w:rsidRPr="00C34127">
        <w:rPr>
          <w:lang w:val="en-US"/>
        </w:rPr>
        <w:t>6.1.3.10.1.1</w:t>
      </w:r>
      <w:r w:rsidRPr="000C68ED">
        <w:rPr>
          <w:lang w:val="en-US" w:eastAsia="ko-KR"/>
        </w:rPr>
        <w:t>-</w:t>
      </w:r>
      <w:r>
        <w:rPr>
          <w:lang w:val="en-US" w:eastAsia="ko-KR"/>
        </w:rPr>
        <w:t>3</w:t>
      </w:r>
      <w:r w:rsidRPr="000C68ED">
        <w:rPr>
          <w:lang w:val="en-US" w:eastAsia="ko-KR"/>
        </w:rPr>
        <w:t xml:space="preserve"> can be considered for NS_61 A-MPR for SL-U UE power class 5.</w:t>
      </w:r>
    </w:p>
    <w:p w14:paraId="2E085BAA" w14:textId="77777777" w:rsidR="009C67EF" w:rsidRPr="000C68ED" w:rsidRDefault="009C67EF" w:rsidP="009C67EF">
      <w:pPr>
        <w:pStyle w:val="TH"/>
        <w:rPr>
          <w:rFonts w:ascii="Times New Roman" w:hAnsi="Times New Roman"/>
          <w:lang w:val="en-US"/>
        </w:rPr>
      </w:pPr>
      <w:r w:rsidRPr="000C68ED">
        <w:rPr>
          <w:lang w:val="en-US"/>
        </w:rPr>
        <w:t xml:space="preserve">Table </w:t>
      </w:r>
      <w:r w:rsidRPr="00C34127">
        <w:rPr>
          <w:lang w:val="en-US"/>
        </w:rPr>
        <w:t>6.1.3.10.1.1</w:t>
      </w:r>
      <w:r w:rsidRPr="000C68ED">
        <w:rPr>
          <w:lang w:val="en-US"/>
        </w:rPr>
        <w:t>-</w:t>
      </w:r>
      <w:r>
        <w:rPr>
          <w:lang w:val="en-US"/>
        </w:rPr>
        <w:t>3</w:t>
      </w:r>
      <w:r w:rsidRPr="000C68ED">
        <w:rPr>
          <w:lang w:val="en-US"/>
        </w:rPr>
        <w:t>. NS_61 additional maximum power reduction (A-MPR) for SL-U UE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5904CC0D" w14:textId="77777777" w:rsidTr="008D1C6C">
        <w:trPr>
          <w:trHeight w:val="237"/>
          <w:jc w:val="center"/>
        </w:trPr>
        <w:tc>
          <w:tcPr>
            <w:tcW w:w="806" w:type="dxa"/>
            <w:vMerge w:val="restart"/>
            <w:tcBorders>
              <w:top w:val="single" w:sz="4" w:space="0" w:color="auto"/>
            </w:tcBorders>
            <w:shd w:val="clear" w:color="auto" w:fill="auto"/>
          </w:tcPr>
          <w:p w14:paraId="11B14946" w14:textId="77777777" w:rsidR="009C67EF" w:rsidRPr="000C68ED" w:rsidRDefault="009C67EF" w:rsidP="008D1C6C">
            <w:pPr>
              <w:pStyle w:val="TAH"/>
              <w:rPr>
                <w:lang w:val="en-US" w:eastAsia="ko-KR"/>
              </w:rPr>
            </w:pPr>
            <w:r w:rsidRPr="000C68ED">
              <w:rPr>
                <w:lang w:val="en-US" w:eastAsia="ko-KR"/>
              </w:rPr>
              <w:t>Pre-coding</w:t>
            </w:r>
          </w:p>
        </w:tc>
        <w:tc>
          <w:tcPr>
            <w:tcW w:w="1176" w:type="dxa"/>
            <w:vMerge w:val="restart"/>
            <w:tcBorders>
              <w:top w:val="single" w:sz="4" w:space="0" w:color="auto"/>
            </w:tcBorders>
            <w:shd w:val="clear" w:color="auto" w:fill="auto"/>
          </w:tcPr>
          <w:p w14:paraId="5954C4F7" w14:textId="77777777" w:rsidR="009C67EF" w:rsidRPr="000C68ED" w:rsidRDefault="009C67EF" w:rsidP="008D1C6C">
            <w:pPr>
              <w:pStyle w:val="TAH"/>
              <w:rPr>
                <w:lang w:val="en-US" w:eastAsia="ko-KR"/>
              </w:rPr>
            </w:pPr>
            <w:r w:rsidRPr="000C68ED">
              <w:rPr>
                <w:lang w:val="en-US" w:eastAsia="ko-KR"/>
              </w:rPr>
              <w:t>Modulation</w:t>
            </w:r>
          </w:p>
        </w:tc>
        <w:tc>
          <w:tcPr>
            <w:tcW w:w="8474" w:type="dxa"/>
            <w:gridSpan w:val="10"/>
          </w:tcPr>
          <w:p w14:paraId="24151CF6"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0A1E013B" w14:textId="77777777" w:rsidTr="008D1C6C">
        <w:trPr>
          <w:trHeight w:val="237"/>
          <w:jc w:val="center"/>
        </w:trPr>
        <w:tc>
          <w:tcPr>
            <w:tcW w:w="806" w:type="dxa"/>
            <w:vMerge/>
            <w:shd w:val="clear" w:color="auto" w:fill="auto"/>
          </w:tcPr>
          <w:p w14:paraId="281501E4" w14:textId="77777777" w:rsidR="009C67EF" w:rsidRPr="000C68ED" w:rsidRDefault="009C67EF" w:rsidP="008D1C6C">
            <w:pPr>
              <w:pStyle w:val="TAH"/>
              <w:rPr>
                <w:lang w:val="en-US"/>
              </w:rPr>
            </w:pPr>
          </w:p>
        </w:tc>
        <w:tc>
          <w:tcPr>
            <w:tcW w:w="1176" w:type="dxa"/>
            <w:vMerge/>
            <w:shd w:val="clear" w:color="auto" w:fill="auto"/>
          </w:tcPr>
          <w:p w14:paraId="48F64246" w14:textId="77777777" w:rsidR="009C67EF" w:rsidRPr="000C68ED" w:rsidRDefault="009C67EF" w:rsidP="008D1C6C">
            <w:pPr>
              <w:pStyle w:val="TAH"/>
              <w:rPr>
                <w:lang w:val="en-US"/>
              </w:rPr>
            </w:pPr>
          </w:p>
        </w:tc>
        <w:tc>
          <w:tcPr>
            <w:tcW w:w="1700" w:type="dxa"/>
            <w:gridSpan w:val="2"/>
          </w:tcPr>
          <w:p w14:paraId="2A5944FB" w14:textId="77777777" w:rsidR="009C67EF" w:rsidRPr="000C68ED" w:rsidRDefault="009C67EF" w:rsidP="008D1C6C">
            <w:pPr>
              <w:pStyle w:val="TAH"/>
              <w:rPr>
                <w:lang w:val="en-US"/>
              </w:rPr>
            </w:pPr>
            <w:r w:rsidRPr="000C68ED">
              <w:rPr>
                <w:lang w:val="en-US" w:eastAsia="ko-KR"/>
              </w:rPr>
              <w:t>20MHz</w:t>
            </w:r>
          </w:p>
        </w:tc>
        <w:tc>
          <w:tcPr>
            <w:tcW w:w="1637" w:type="dxa"/>
            <w:gridSpan w:val="2"/>
          </w:tcPr>
          <w:p w14:paraId="3DB82AF3" w14:textId="77777777" w:rsidR="009C67EF" w:rsidRPr="000C68ED" w:rsidRDefault="009C67EF" w:rsidP="008D1C6C">
            <w:pPr>
              <w:pStyle w:val="TAH"/>
              <w:rPr>
                <w:lang w:val="en-US"/>
              </w:rPr>
            </w:pPr>
            <w:r w:rsidRPr="000C68ED">
              <w:rPr>
                <w:lang w:val="en-US" w:eastAsia="ko-KR"/>
              </w:rPr>
              <w:t>40MHz</w:t>
            </w:r>
          </w:p>
        </w:tc>
        <w:tc>
          <w:tcPr>
            <w:tcW w:w="1700" w:type="dxa"/>
            <w:gridSpan w:val="2"/>
          </w:tcPr>
          <w:p w14:paraId="5D5476FB" w14:textId="77777777" w:rsidR="009C67EF" w:rsidRPr="000C68ED" w:rsidRDefault="009C67EF" w:rsidP="008D1C6C">
            <w:pPr>
              <w:pStyle w:val="TAH"/>
              <w:rPr>
                <w:lang w:val="en-US"/>
              </w:rPr>
            </w:pPr>
            <w:r w:rsidRPr="000C68ED">
              <w:rPr>
                <w:lang w:val="en-US" w:eastAsia="ko-KR"/>
              </w:rPr>
              <w:t>60MHz</w:t>
            </w:r>
          </w:p>
        </w:tc>
        <w:tc>
          <w:tcPr>
            <w:tcW w:w="1700" w:type="dxa"/>
            <w:gridSpan w:val="2"/>
          </w:tcPr>
          <w:p w14:paraId="0C6558B3" w14:textId="77777777" w:rsidR="009C67EF" w:rsidRPr="000C68ED" w:rsidRDefault="009C67EF" w:rsidP="008D1C6C">
            <w:pPr>
              <w:pStyle w:val="TAH"/>
              <w:rPr>
                <w:lang w:val="en-US"/>
              </w:rPr>
            </w:pPr>
            <w:r w:rsidRPr="000C68ED">
              <w:rPr>
                <w:lang w:val="en-US" w:eastAsia="ko-KR"/>
              </w:rPr>
              <w:t>80MHz</w:t>
            </w:r>
          </w:p>
        </w:tc>
        <w:tc>
          <w:tcPr>
            <w:tcW w:w="1737" w:type="dxa"/>
            <w:gridSpan w:val="2"/>
          </w:tcPr>
          <w:p w14:paraId="27087284" w14:textId="77777777" w:rsidR="009C67EF" w:rsidRPr="000C68ED" w:rsidRDefault="009C67EF" w:rsidP="008D1C6C">
            <w:pPr>
              <w:pStyle w:val="TAH"/>
              <w:rPr>
                <w:lang w:val="en-US"/>
              </w:rPr>
            </w:pPr>
            <w:r w:rsidRPr="000C68ED">
              <w:rPr>
                <w:lang w:val="en-US" w:eastAsia="ko-KR"/>
              </w:rPr>
              <w:t>100MHz</w:t>
            </w:r>
          </w:p>
        </w:tc>
      </w:tr>
      <w:tr w:rsidR="009C67EF" w:rsidRPr="000C68ED" w14:paraId="1C7EA099" w14:textId="77777777" w:rsidTr="008D1C6C">
        <w:trPr>
          <w:trHeight w:val="237"/>
          <w:jc w:val="center"/>
        </w:trPr>
        <w:tc>
          <w:tcPr>
            <w:tcW w:w="806" w:type="dxa"/>
            <w:vMerge/>
            <w:tcBorders>
              <w:bottom w:val="single" w:sz="4" w:space="0" w:color="auto"/>
            </w:tcBorders>
            <w:shd w:val="clear" w:color="auto" w:fill="auto"/>
          </w:tcPr>
          <w:p w14:paraId="3C21EEA7" w14:textId="77777777" w:rsidR="009C67EF" w:rsidRPr="000C68ED" w:rsidRDefault="009C67EF" w:rsidP="008D1C6C">
            <w:pPr>
              <w:pStyle w:val="TAH"/>
              <w:rPr>
                <w:lang w:val="en-US"/>
              </w:rPr>
            </w:pPr>
          </w:p>
        </w:tc>
        <w:tc>
          <w:tcPr>
            <w:tcW w:w="1176" w:type="dxa"/>
            <w:vMerge/>
            <w:shd w:val="clear" w:color="auto" w:fill="auto"/>
          </w:tcPr>
          <w:p w14:paraId="7CCD5BAC" w14:textId="77777777" w:rsidR="009C67EF" w:rsidRPr="000C68ED" w:rsidRDefault="009C67EF" w:rsidP="008D1C6C">
            <w:pPr>
              <w:pStyle w:val="TAH"/>
              <w:rPr>
                <w:lang w:val="en-US"/>
              </w:rPr>
            </w:pPr>
          </w:p>
        </w:tc>
        <w:tc>
          <w:tcPr>
            <w:tcW w:w="850" w:type="dxa"/>
          </w:tcPr>
          <w:p w14:paraId="6D42E1F9" w14:textId="77777777" w:rsidR="009C67EF" w:rsidRPr="000C68ED" w:rsidRDefault="009C67EF" w:rsidP="008D1C6C">
            <w:pPr>
              <w:pStyle w:val="TAH"/>
              <w:rPr>
                <w:lang w:val="en-US"/>
              </w:rPr>
            </w:pPr>
            <w:r w:rsidRPr="000C68ED">
              <w:rPr>
                <w:lang w:val="en-US"/>
              </w:rPr>
              <w:t>Full (dB)</w:t>
            </w:r>
          </w:p>
        </w:tc>
        <w:tc>
          <w:tcPr>
            <w:tcW w:w="850" w:type="dxa"/>
          </w:tcPr>
          <w:p w14:paraId="39E3FD7A" w14:textId="77777777" w:rsidR="009C67EF" w:rsidRPr="000C68ED" w:rsidRDefault="009C67EF" w:rsidP="008D1C6C">
            <w:pPr>
              <w:pStyle w:val="TAH"/>
              <w:rPr>
                <w:lang w:val="en-US"/>
              </w:rPr>
            </w:pPr>
            <w:r w:rsidRPr="000C68ED">
              <w:rPr>
                <w:lang w:val="en-US"/>
              </w:rPr>
              <w:t>Partial (dB)</w:t>
            </w:r>
          </w:p>
        </w:tc>
        <w:tc>
          <w:tcPr>
            <w:tcW w:w="787" w:type="dxa"/>
          </w:tcPr>
          <w:p w14:paraId="7A7FFA13" w14:textId="77777777" w:rsidR="009C67EF" w:rsidRPr="000C68ED" w:rsidRDefault="009C67EF" w:rsidP="008D1C6C">
            <w:pPr>
              <w:pStyle w:val="TAH"/>
              <w:rPr>
                <w:lang w:val="en-US"/>
              </w:rPr>
            </w:pPr>
            <w:r w:rsidRPr="000C68ED">
              <w:rPr>
                <w:lang w:val="en-US"/>
              </w:rPr>
              <w:t>Full (dB)</w:t>
            </w:r>
          </w:p>
        </w:tc>
        <w:tc>
          <w:tcPr>
            <w:tcW w:w="850" w:type="dxa"/>
          </w:tcPr>
          <w:p w14:paraId="1AA9930E" w14:textId="77777777" w:rsidR="009C67EF" w:rsidRPr="000C68ED" w:rsidRDefault="009C67EF" w:rsidP="008D1C6C">
            <w:pPr>
              <w:pStyle w:val="TAH"/>
              <w:rPr>
                <w:lang w:val="en-US"/>
              </w:rPr>
            </w:pPr>
            <w:r w:rsidRPr="000C68ED">
              <w:rPr>
                <w:lang w:val="en-US"/>
              </w:rPr>
              <w:t>Partial (dB)</w:t>
            </w:r>
          </w:p>
        </w:tc>
        <w:tc>
          <w:tcPr>
            <w:tcW w:w="850" w:type="dxa"/>
          </w:tcPr>
          <w:p w14:paraId="767B4624" w14:textId="77777777" w:rsidR="009C67EF" w:rsidRPr="000C68ED" w:rsidRDefault="009C67EF" w:rsidP="008D1C6C">
            <w:pPr>
              <w:pStyle w:val="TAH"/>
              <w:rPr>
                <w:lang w:val="en-US"/>
              </w:rPr>
            </w:pPr>
            <w:r w:rsidRPr="000C68ED">
              <w:rPr>
                <w:lang w:val="en-US"/>
              </w:rPr>
              <w:t>Full (dB)</w:t>
            </w:r>
          </w:p>
        </w:tc>
        <w:tc>
          <w:tcPr>
            <w:tcW w:w="850" w:type="dxa"/>
          </w:tcPr>
          <w:p w14:paraId="723ECCE9" w14:textId="77777777" w:rsidR="009C67EF" w:rsidRPr="000C68ED" w:rsidRDefault="009C67EF" w:rsidP="008D1C6C">
            <w:pPr>
              <w:pStyle w:val="TAH"/>
              <w:rPr>
                <w:lang w:val="en-US"/>
              </w:rPr>
            </w:pPr>
            <w:r w:rsidRPr="000C68ED">
              <w:rPr>
                <w:lang w:val="en-US"/>
              </w:rPr>
              <w:t>Partial (dB)</w:t>
            </w:r>
          </w:p>
        </w:tc>
        <w:tc>
          <w:tcPr>
            <w:tcW w:w="850" w:type="dxa"/>
          </w:tcPr>
          <w:p w14:paraId="6E47EDF8" w14:textId="77777777" w:rsidR="009C67EF" w:rsidRPr="000C68ED" w:rsidRDefault="009C67EF" w:rsidP="008D1C6C">
            <w:pPr>
              <w:pStyle w:val="TAH"/>
              <w:rPr>
                <w:lang w:val="en-US"/>
              </w:rPr>
            </w:pPr>
            <w:r w:rsidRPr="000C68ED">
              <w:rPr>
                <w:lang w:val="en-US"/>
              </w:rPr>
              <w:t>Full (dB)</w:t>
            </w:r>
          </w:p>
        </w:tc>
        <w:tc>
          <w:tcPr>
            <w:tcW w:w="850" w:type="dxa"/>
          </w:tcPr>
          <w:p w14:paraId="58812F84" w14:textId="77777777" w:rsidR="009C67EF" w:rsidRPr="000C68ED" w:rsidRDefault="009C67EF" w:rsidP="008D1C6C">
            <w:pPr>
              <w:pStyle w:val="TAH"/>
              <w:rPr>
                <w:lang w:val="en-US"/>
              </w:rPr>
            </w:pPr>
            <w:r w:rsidRPr="000C68ED">
              <w:rPr>
                <w:lang w:val="en-US"/>
              </w:rPr>
              <w:t>Partial (dB)</w:t>
            </w:r>
          </w:p>
        </w:tc>
        <w:tc>
          <w:tcPr>
            <w:tcW w:w="887" w:type="dxa"/>
          </w:tcPr>
          <w:p w14:paraId="6F08AE7F" w14:textId="77777777" w:rsidR="009C67EF" w:rsidRPr="000C68ED" w:rsidRDefault="009C67EF" w:rsidP="008D1C6C">
            <w:pPr>
              <w:pStyle w:val="TAH"/>
              <w:rPr>
                <w:lang w:val="en-US"/>
              </w:rPr>
            </w:pPr>
            <w:r w:rsidRPr="000C68ED">
              <w:rPr>
                <w:lang w:val="en-US"/>
              </w:rPr>
              <w:t>Full (dB)</w:t>
            </w:r>
          </w:p>
        </w:tc>
        <w:tc>
          <w:tcPr>
            <w:tcW w:w="850" w:type="dxa"/>
          </w:tcPr>
          <w:p w14:paraId="3B1B2C48" w14:textId="77777777" w:rsidR="009C67EF" w:rsidRPr="000C68ED" w:rsidRDefault="009C67EF" w:rsidP="008D1C6C">
            <w:pPr>
              <w:pStyle w:val="TAH"/>
              <w:rPr>
                <w:lang w:val="en-US"/>
              </w:rPr>
            </w:pPr>
            <w:r w:rsidRPr="000C68ED">
              <w:rPr>
                <w:lang w:val="en-US"/>
              </w:rPr>
              <w:t>Partial (dB)</w:t>
            </w:r>
          </w:p>
        </w:tc>
      </w:tr>
      <w:tr w:rsidR="009C67EF" w:rsidRPr="000C68ED" w14:paraId="77C8E420" w14:textId="77777777" w:rsidTr="008D1C6C">
        <w:trPr>
          <w:trHeight w:val="20"/>
          <w:jc w:val="center"/>
        </w:trPr>
        <w:tc>
          <w:tcPr>
            <w:tcW w:w="806" w:type="dxa"/>
            <w:vMerge w:val="restart"/>
            <w:shd w:val="clear" w:color="auto" w:fill="auto"/>
          </w:tcPr>
          <w:p w14:paraId="40E3CA4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6" w:type="dxa"/>
          </w:tcPr>
          <w:p w14:paraId="7DD3BE3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850" w:type="dxa"/>
            <w:vAlign w:val="center"/>
          </w:tcPr>
          <w:p w14:paraId="3F35153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727B41D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10.0</w:t>
            </w:r>
          </w:p>
        </w:tc>
        <w:tc>
          <w:tcPr>
            <w:tcW w:w="787" w:type="dxa"/>
            <w:vAlign w:val="center"/>
          </w:tcPr>
          <w:p w14:paraId="7D996F5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0250D98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72B6258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50CA6DD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0E4615E"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54781695"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1E073E41"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16EC06AD"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7A5AB18D" w14:textId="77777777" w:rsidTr="008D1C6C">
        <w:trPr>
          <w:trHeight w:val="20"/>
          <w:jc w:val="center"/>
        </w:trPr>
        <w:tc>
          <w:tcPr>
            <w:tcW w:w="806" w:type="dxa"/>
            <w:vMerge/>
            <w:shd w:val="clear" w:color="auto" w:fill="auto"/>
          </w:tcPr>
          <w:p w14:paraId="70E49230" w14:textId="77777777" w:rsidR="009C67EF" w:rsidRPr="000C68ED" w:rsidRDefault="009C67EF" w:rsidP="008D1C6C">
            <w:pPr>
              <w:pStyle w:val="FL"/>
              <w:spacing w:before="0" w:after="0"/>
              <w:rPr>
                <w:b w:val="0"/>
                <w:bCs/>
                <w:sz w:val="18"/>
                <w:szCs w:val="18"/>
                <w:lang w:val="en-US"/>
              </w:rPr>
            </w:pPr>
          </w:p>
        </w:tc>
        <w:tc>
          <w:tcPr>
            <w:tcW w:w="1176" w:type="dxa"/>
          </w:tcPr>
          <w:p w14:paraId="0BC9314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850" w:type="dxa"/>
            <w:vAlign w:val="center"/>
          </w:tcPr>
          <w:p w14:paraId="4075262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69463F9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4702B3B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4DB532D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3B6D621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6E59C8D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57B36A1"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62EB7376"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7DB95FD0"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4B9DA89F"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3D65877F" w14:textId="77777777" w:rsidTr="008D1C6C">
        <w:trPr>
          <w:trHeight w:val="20"/>
          <w:jc w:val="center"/>
        </w:trPr>
        <w:tc>
          <w:tcPr>
            <w:tcW w:w="806" w:type="dxa"/>
            <w:vMerge/>
            <w:shd w:val="clear" w:color="auto" w:fill="auto"/>
          </w:tcPr>
          <w:p w14:paraId="045A6D9B" w14:textId="77777777" w:rsidR="009C67EF" w:rsidRPr="000C68ED" w:rsidRDefault="009C67EF" w:rsidP="008D1C6C">
            <w:pPr>
              <w:pStyle w:val="FL"/>
              <w:spacing w:before="0" w:after="0"/>
              <w:rPr>
                <w:b w:val="0"/>
                <w:bCs/>
                <w:i/>
                <w:sz w:val="18"/>
                <w:szCs w:val="18"/>
                <w:lang w:val="en-US"/>
              </w:rPr>
            </w:pPr>
          </w:p>
        </w:tc>
        <w:tc>
          <w:tcPr>
            <w:tcW w:w="1176" w:type="dxa"/>
          </w:tcPr>
          <w:p w14:paraId="1C2B7EB2"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850" w:type="dxa"/>
            <w:vAlign w:val="center"/>
          </w:tcPr>
          <w:p w14:paraId="4BA82CA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0DC6198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03CD0FA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6CDD5BF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031D1F3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F42715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3030EF2"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27611975"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531A522E"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33CF93CA"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60B8A9ED" w14:textId="77777777" w:rsidTr="008D1C6C">
        <w:trPr>
          <w:trHeight w:val="20"/>
          <w:jc w:val="center"/>
        </w:trPr>
        <w:tc>
          <w:tcPr>
            <w:tcW w:w="806" w:type="dxa"/>
            <w:vMerge/>
            <w:shd w:val="clear" w:color="auto" w:fill="auto"/>
          </w:tcPr>
          <w:p w14:paraId="7B0BE82D" w14:textId="77777777" w:rsidR="009C67EF" w:rsidRPr="000C68ED" w:rsidRDefault="009C67EF" w:rsidP="008D1C6C">
            <w:pPr>
              <w:pStyle w:val="FL"/>
              <w:spacing w:before="0" w:after="0"/>
              <w:rPr>
                <w:b w:val="0"/>
                <w:bCs/>
                <w:sz w:val="18"/>
                <w:szCs w:val="18"/>
                <w:lang w:val="en-US"/>
              </w:rPr>
            </w:pPr>
          </w:p>
        </w:tc>
        <w:tc>
          <w:tcPr>
            <w:tcW w:w="1176" w:type="dxa"/>
          </w:tcPr>
          <w:p w14:paraId="12D70CC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850" w:type="dxa"/>
            <w:vAlign w:val="center"/>
          </w:tcPr>
          <w:p w14:paraId="5F11B64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458BDF3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220058F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0261D6D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7E7BF18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73ED0EA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6857E1F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50" w:type="dxa"/>
            <w:vAlign w:val="center"/>
          </w:tcPr>
          <w:p w14:paraId="0E850E6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87" w:type="dxa"/>
            <w:vAlign w:val="center"/>
          </w:tcPr>
          <w:p w14:paraId="21869CC6"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50" w:type="dxa"/>
            <w:vAlign w:val="center"/>
          </w:tcPr>
          <w:p w14:paraId="44392E7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r>
      <w:tr w:rsidR="009C67EF" w:rsidRPr="000C68ED" w14:paraId="45872F4B" w14:textId="77777777" w:rsidTr="008D1C6C">
        <w:trPr>
          <w:trHeight w:val="20"/>
          <w:jc w:val="center"/>
        </w:trPr>
        <w:tc>
          <w:tcPr>
            <w:tcW w:w="10456" w:type="dxa"/>
            <w:gridSpan w:val="12"/>
            <w:shd w:val="clear" w:color="auto" w:fill="auto"/>
          </w:tcPr>
          <w:p w14:paraId="275BDE5D"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0A6E5388" w14:textId="77777777" w:rsidR="009C67EF" w:rsidRPr="000C68ED" w:rsidRDefault="009C67EF" w:rsidP="008D1C6C">
            <w:pPr>
              <w:pStyle w:val="FL"/>
              <w:spacing w:before="0" w:after="0"/>
              <w:jc w:val="left"/>
              <w:rPr>
                <w:rFonts w:eastAsia="Malgun Gothic" w:cs="Arial"/>
                <w:b w:val="0"/>
                <w:color w:val="FF000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6E2E347F" w14:textId="77777777" w:rsidR="009C67EF" w:rsidRPr="000C68ED" w:rsidRDefault="009C67EF" w:rsidP="009C67EF">
      <w:pPr>
        <w:rPr>
          <w:lang w:val="en-US" w:eastAsia="zh-CN"/>
        </w:rPr>
      </w:pPr>
    </w:p>
    <w:p w14:paraId="7DA0EDAF" w14:textId="77777777" w:rsidR="009C67EF" w:rsidRDefault="009C67EF" w:rsidP="009C67EF">
      <w:pPr>
        <w:pStyle w:val="Heading5"/>
        <w:rPr>
          <w:rFonts w:cs="Arial"/>
          <w:b/>
          <w:szCs w:val="22"/>
        </w:rPr>
      </w:pPr>
      <w:r w:rsidRPr="00F75613">
        <w:rPr>
          <w:rFonts w:cs="Arial"/>
          <w:szCs w:val="22"/>
        </w:rPr>
        <w:t>6.1.</w:t>
      </w:r>
      <w:r>
        <w:rPr>
          <w:rFonts w:cs="Arial"/>
          <w:szCs w:val="22"/>
        </w:rPr>
        <w:t>3.10</w:t>
      </w:r>
      <w:r w:rsidRPr="00F75613">
        <w:rPr>
          <w:rFonts w:cs="Arial"/>
          <w:szCs w:val="22"/>
        </w:rPr>
        <w:t>.1</w:t>
      </w:r>
      <w:r>
        <w:rPr>
          <w:rFonts w:cs="Arial"/>
          <w:szCs w:val="22"/>
        </w:rPr>
        <w:t>.2</w:t>
      </w:r>
      <w:r w:rsidRPr="00F75613">
        <w:rPr>
          <w:rFonts w:cs="Arial"/>
          <w:szCs w:val="22"/>
        </w:rPr>
        <w:tab/>
      </w:r>
      <w:r>
        <w:rPr>
          <w:rFonts w:cs="Arial"/>
          <w:szCs w:val="22"/>
        </w:rPr>
        <w:t>OPPO’s simulation results (</w:t>
      </w:r>
      <w:r w:rsidRPr="00014F6E">
        <w:rPr>
          <w:rFonts w:cs="Arial"/>
          <w:szCs w:val="22"/>
        </w:rPr>
        <w:t>R4-2316119)</w:t>
      </w:r>
    </w:p>
    <w:p w14:paraId="21CB5507"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1089AA2A" w14:textId="77777777" w:rsidR="009C67EF"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10</w:t>
      </w:r>
      <w:r w:rsidRPr="00FD208D">
        <w:rPr>
          <w:rFonts w:cs="Arial"/>
          <w:szCs w:val="22"/>
        </w:rPr>
        <w:t>.</w:t>
      </w:r>
      <w:r>
        <w:rPr>
          <w:rFonts w:cs="Arial"/>
          <w:szCs w:val="22"/>
        </w:rPr>
        <w:t>1.1-1</w:t>
      </w:r>
      <w:r>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4"/>
        <w:gridCol w:w="481"/>
        <w:gridCol w:w="481"/>
        <w:gridCol w:w="481"/>
        <w:gridCol w:w="481"/>
        <w:gridCol w:w="481"/>
        <w:gridCol w:w="481"/>
        <w:gridCol w:w="481"/>
        <w:gridCol w:w="481"/>
        <w:gridCol w:w="481"/>
        <w:gridCol w:w="481"/>
        <w:gridCol w:w="481"/>
        <w:gridCol w:w="481"/>
        <w:gridCol w:w="481"/>
        <w:gridCol w:w="481"/>
      </w:tblGrid>
      <w:tr w:rsidR="009C67EF" w:rsidRPr="00263B16" w14:paraId="760CC707" w14:textId="77777777" w:rsidTr="008D1C6C">
        <w:trPr>
          <w:trHeight w:val="298"/>
          <w:jc w:val="center"/>
        </w:trPr>
        <w:tc>
          <w:tcPr>
            <w:tcW w:w="0" w:type="auto"/>
            <w:shd w:val="clear" w:color="auto" w:fill="auto"/>
            <w:noWrap/>
            <w:vAlign w:val="center"/>
            <w:hideMark/>
          </w:tcPr>
          <w:p w14:paraId="0C51BEB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case</w:t>
            </w:r>
          </w:p>
        </w:tc>
        <w:tc>
          <w:tcPr>
            <w:tcW w:w="0" w:type="auto"/>
            <w:shd w:val="clear" w:color="auto" w:fill="auto"/>
            <w:noWrap/>
            <w:vAlign w:val="center"/>
            <w:hideMark/>
          </w:tcPr>
          <w:p w14:paraId="370E217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w:t>
            </w:r>
          </w:p>
        </w:tc>
        <w:tc>
          <w:tcPr>
            <w:tcW w:w="0" w:type="auto"/>
            <w:shd w:val="clear" w:color="auto" w:fill="auto"/>
            <w:noWrap/>
            <w:vAlign w:val="center"/>
            <w:hideMark/>
          </w:tcPr>
          <w:p w14:paraId="3426817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w:t>
            </w:r>
          </w:p>
        </w:tc>
        <w:tc>
          <w:tcPr>
            <w:tcW w:w="0" w:type="auto"/>
            <w:shd w:val="clear" w:color="auto" w:fill="auto"/>
            <w:noWrap/>
            <w:vAlign w:val="center"/>
            <w:hideMark/>
          </w:tcPr>
          <w:p w14:paraId="444069CC"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3</w:t>
            </w:r>
          </w:p>
        </w:tc>
        <w:tc>
          <w:tcPr>
            <w:tcW w:w="0" w:type="auto"/>
            <w:shd w:val="clear" w:color="auto" w:fill="auto"/>
            <w:noWrap/>
            <w:vAlign w:val="center"/>
            <w:hideMark/>
          </w:tcPr>
          <w:p w14:paraId="7627953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4</w:t>
            </w:r>
          </w:p>
        </w:tc>
        <w:tc>
          <w:tcPr>
            <w:tcW w:w="0" w:type="auto"/>
            <w:vAlign w:val="center"/>
          </w:tcPr>
          <w:p w14:paraId="6794649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5</w:t>
            </w:r>
          </w:p>
        </w:tc>
        <w:tc>
          <w:tcPr>
            <w:tcW w:w="0" w:type="auto"/>
            <w:vAlign w:val="center"/>
          </w:tcPr>
          <w:p w14:paraId="42E3568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w:t>
            </w:r>
          </w:p>
        </w:tc>
        <w:tc>
          <w:tcPr>
            <w:tcW w:w="0" w:type="auto"/>
            <w:vAlign w:val="center"/>
          </w:tcPr>
          <w:p w14:paraId="267AA3C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7</w:t>
            </w:r>
          </w:p>
        </w:tc>
        <w:tc>
          <w:tcPr>
            <w:tcW w:w="0" w:type="auto"/>
            <w:vAlign w:val="center"/>
          </w:tcPr>
          <w:p w14:paraId="49E9C80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8</w:t>
            </w:r>
          </w:p>
        </w:tc>
        <w:tc>
          <w:tcPr>
            <w:tcW w:w="0" w:type="auto"/>
            <w:vAlign w:val="center"/>
          </w:tcPr>
          <w:p w14:paraId="28AACFD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9</w:t>
            </w:r>
          </w:p>
        </w:tc>
        <w:tc>
          <w:tcPr>
            <w:tcW w:w="0" w:type="auto"/>
            <w:vAlign w:val="center"/>
          </w:tcPr>
          <w:p w14:paraId="3BF4402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10</w:t>
            </w:r>
          </w:p>
        </w:tc>
        <w:tc>
          <w:tcPr>
            <w:tcW w:w="0" w:type="auto"/>
            <w:vAlign w:val="center"/>
          </w:tcPr>
          <w:p w14:paraId="244DD1DD"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11</w:t>
            </w:r>
          </w:p>
        </w:tc>
        <w:tc>
          <w:tcPr>
            <w:tcW w:w="0" w:type="auto"/>
            <w:vAlign w:val="center"/>
          </w:tcPr>
          <w:p w14:paraId="5878DFE1"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12</w:t>
            </w:r>
          </w:p>
        </w:tc>
        <w:tc>
          <w:tcPr>
            <w:tcW w:w="0" w:type="auto"/>
            <w:vAlign w:val="center"/>
          </w:tcPr>
          <w:p w14:paraId="3031975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13</w:t>
            </w:r>
          </w:p>
        </w:tc>
        <w:tc>
          <w:tcPr>
            <w:tcW w:w="0" w:type="auto"/>
            <w:vAlign w:val="center"/>
          </w:tcPr>
          <w:p w14:paraId="79881EA6"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14</w:t>
            </w:r>
          </w:p>
        </w:tc>
      </w:tr>
      <w:tr w:rsidR="009C67EF" w:rsidRPr="00263B16" w14:paraId="73263824" w14:textId="77777777" w:rsidTr="008D1C6C">
        <w:trPr>
          <w:trHeight w:val="298"/>
          <w:jc w:val="center"/>
        </w:trPr>
        <w:tc>
          <w:tcPr>
            <w:tcW w:w="0" w:type="auto"/>
            <w:shd w:val="clear" w:color="auto" w:fill="auto"/>
            <w:noWrap/>
            <w:vAlign w:val="center"/>
            <w:hideMark/>
          </w:tcPr>
          <w:p w14:paraId="633C5A24"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0" w:type="auto"/>
            <w:shd w:val="clear" w:color="auto" w:fill="auto"/>
            <w:noWrap/>
            <w:vAlign w:val="center"/>
            <w:hideMark/>
          </w:tcPr>
          <w:p w14:paraId="1D5B07FF"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shd w:val="clear" w:color="auto" w:fill="auto"/>
            <w:noWrap/>
            <w:vAlign w:val="center"/>
            <w:hideMark/>
          </w:tcPr>
          <w:p w14:paraId="484E9136"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3.1 </w:t>
            </w:r>
          </w:p>
        </w:tc>
        <w:tc>
          <w:tcPr>
            <w:tcW w:w="0" w:type="auto"/>
            <w:shd w:val="clear" w:color="auto" w:fill="auto"/>
            <w:noWrap/>
            <w:vAlign w:val="center"/>
            <w:hideMark/>
          </w:tcPr>
          <w:p w14:paraId="09259AB7"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shd w:val="clear" w:color="auto" w:fill="auto"/>
            <w:noWrap/>
            <w:vAlign w:val="center"/>
            <w:hideMark/>
          </w:tcPr>
          <w:p w14:paraId="02AD06A5"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42E4A934"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593C11C0"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7081C5C5"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3D8CFA4C"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646B0675"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3.1 </w:t>
            </w:r>
          </w:p>
        </w:tc>
        <w:tc>
          <w:tcPr>
            <w:tcW w:w="0" w:type="auto"/>
            <w:vAlign w:val="center"/>
          </w:tcPr>
          <w:p w14:paraId="78E38FF7"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3.3 </w:t>
            </w:r>
          </w:p>
        </w:tc>
        <w:tc>
          <w:tcPr>
            <w:tcW w:w="0" w:type="auto"/>
            <w:vAlign w:val="center"/>
          </w:tcPr>
          <w:p w14:paraId="4D16F249"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0459C898"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03711C2E"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3.3 </w:t>
            </w:r>
          </w:p>
        </w:tc>
        <w:tc>
          <w:tcPr>
            <w:tcW w:w="0" w:type="auto"/>
            <w:vAlign w:val="center"/>
          </w:tcPr>
          <w:p w14:paraId="2552C397"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r>
      <w:tr w:rsidR="009C67EF" w:rsidRPr="00263B16" w14:paraId="12465A86" w14:textId="77777777" w:rsidTr="008D1C6C">
        <w:trPr>
          <w:trHeight w:val="298"/>
          <w:jc w:val="center"/>
        </w:trPr>
        <w:tc>
          <w:tcPr>
            <w:tcW w:w="0" w:type="auto"/>
            <w:shd w:val="clear" w:color="auto" w:fill="auto"/>
            <w:noWrap/>
            <w:vAlign w:val="center"/>
            <w:hideMark/>
          </w:tcPr>
          <w:p w14:paraId="1C44B77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0" w:type="auto"/>
            <w:shd w:val="clear" w:color="auto" w:fill="auto"/>
            <w:noWrap/>
            <w:vAlign w:val="center"/>
            <w:hideMark/>
          </w:tcPr>
          <w:p w14:paraId="133E0EFE"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3.7 </w:t>
            </w:r>
          </w:p>
        </w:tc>
        <w:tc>
          <w:tcPr>
            <w:tcW w:w="0" w:type="auto"/>
            <w:shd w:val="clear" w:color="auto" w:fill="auto"/>
            <w:noWrap/>
            <w:vAlign w:val="center"/>
            <w:hideMark/>
          </w:tcPr>
          <w:p w14:paraId="4ED1EECE"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3.6 </w:t>
            </w:r>
          </w:p>
        </w:tc>
        <w:tc>
          <w:tcPr>
            <w:tcW w:w="0" w:type="auto"/>
            <w:shd w:val="clear" w:color="auto" w:fill="auto"/>
            <w:noWrap/>
            <w:vAlign w:val="center"/>
            <w:hideMark/>
          </w:tcPr>
          <w:p w14:paraId="66C32814"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3.7 </w:t>
            </w:r>
          </w:p>
        </w:tc>
        <w:tc>
          <w:tcPr>
            <w:tcW w:w="0" w:type="auto"/>
            <w:shd w:val="clear" w:color="auto" w:fill="auto"/>
            <w:noWrap/>
            <w:vAlign w:val="center"/>
            <w:hideMark/>
          </w:tcPr>
          <w:p w14:paraId="67E57FE6"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3.7 </w:t>
            </w:r>
          </w:p>
        </w:tc>
        <w:tc>
          <w:tcPr>
            <w:tcW w:w="0" w:type="auto"/>
            <w:vAlign w:val="center"/>
          </w:tcPr>
          <w:p w14:paraId="6A688553"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3.7 </w:t>
            </w:r>
          </w:p>
        </w:tc>
        <w:tc>
          <w:tcPr>
            <w:tcW w:w="0" w:type="auto"/>
            <w:vAlign w:val="center"/>
          </w:tcPr>
          <w:p w14:paraId="46CFBB23"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3.7 </w:t>
            </w:r>
          </w:p>
        </w:tc>
        <w:tc>
          <w:tcPr>
            <w:tcW w:w="0" w:type="auto"/>
            <w:vAlign w:val="center"/>
          </w:tcPr>
          <w:p w14:paraId="2A4AFC77"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3.6 </w:t>
            </w:r>
          </w:p>
        </w:tc>
        <w:tc>
          <w:tcPr>
            <w:tcW w:w="0" w:type="auto"/>
            <w:vAlign w:val="center"/>
          </w:tcPr>
          <w:p w14:paraId="19C43767"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178E198D"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3.1 </w:t>
            </w:r>
          </w:p>
        </w:tc>
        <w:tc>
          <w:tcPr>
            <w:tcW w:w="0" w:type="auto"/>
            <w:vAlign w:val="center"/>
          </w:tcPr>
          <w:p w14:paraId="4176F35D"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3.3 </w:t>
            </w:r>
          </w:p>
        </w:tc>
        <w:tc>
          <w:tcPr>
            <w:tcW w:w="0" w:type="auto"/>
            <w:vAlign w:val="center"/>
          </w:tcPr>
          <w:p w14:paraId="0B631905"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73C38D4F"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c>
          <w:tcPr>
            <w:tcW w:w="0" w:type="auto"/>
            <w:vAlign w:val="center"/>
          </w:tcPr>
          <w:p w14:paraId="30110E41"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3.3 </w:t>
            </w:r>
          </w:p>
        </w:tc>
        <w:tc>
          <w:tcPr>
            <w:tcW w:w="0" w:type="auto"/>
            <w:vAlign w:val="center"/>
          </w:tcPr>
          <w:p w14:paraId="195CA583"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3.2 </w:t>
            </w:r>
          </w:p>
        </w:tc>
      </w:tr>
      <w:tr w:rsidR="009C67EF" w:rsidRPr="00263B16" w14:paraId="0A411203" w14:textId="77777777" w:rsidTr="008D1C6C">
        <w:trPr>
          <w:trHeight w:val="298"/>
          <w:jc w:val="center"/>
        </w:trPr>
        <w:tc>
          <w:tcPr>
            <w:tcW w:w="0" w:type="auto"/>
            <w:shd w:val="clear" w:color="auto" w:fill="auto"/>
            <w:noWrap/>
            <w:vAlign w:val="center"/>
            <w:hideMark/>
          </w:tcPr>
          <w:p w14:paraId="300B888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0" w:type="auto"/>
            <w:shd w:val="clear" w:color="auto" w:fill="auto"/>
            <w:noWrap/>
            <w:vAlign w:val="center"/>
            <w:hideMark/>
          </w:tcPr>
          <w:p w14:paraId="4582095F"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5.0 </w:t>
            </w:r>
          </w:p>
        </w:tc>
        <w:tc>
          <w:tcPr>
            <w:tcW w:w="0" w:type="auto"/>
            <w:shd w:val="clear" w:color="auto" w:fill="auto"/>
            <w:noWrap/>
            <w:vAlign w:val="center"/>
            <w:hideMark/>
          </w:tcPr>
          <w:p w14:paraId="28AE694A"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5.2 </w:t>
            </w:r>
          </w:p>
        </w:tc>
        <w:tc>
          <w:tcPr>
            <w:tcW w:w="0" w:type="auto"/>
            <w:shd w:val="clear" w:color="auto" w:fill="auto"/>
            <w:noWrap/>
            <w:vAlign w:val="center"/>
            <w:hideMark/>
          </w:tcPr>
          <w:p w14:paraId="460A0550"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5.1 </w:t>
            </w:r>
          </w:p>
        </w:tc>
        <w:tc>
          <w:tcPr>
            <w:tcW w:w="0" w:type="auto"/>
            <w:shd w:val="clear" w:color="auto" w:fill="auto"/>
            <w:noWrap/>
            <w:vAlign w:val="center"/>
            <w:hideMark/>
          </w:tcPr>
          <w:p w14:paraId="097AA834"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5.0 </w:t>
            </w:r>
          </w:p>
        </w:tc>
        <w:tc>
          <w:tcPr>
            <w:tcW w:w="0" w:type="auto"/>
            <w:vAlign w:val="center"/>
          </w:tcPr>
          <w:p w14:paraId="41939A13"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5.2 </w:t>
            </w:r>
          </w:p>
        </w:tc>
        <w:tc>
          <w:tcPr>
            <w:tcW w:w="0" w:type="auto"/>
            <w:vAlign w:val="center"/>
          </w:tcPr>
          <w:p w14:paraId="568A93CE"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5.1 </w:t>
            </w:r>
          </w:p>
        </w:tc>
        <w:tc>
          <w:tcPr>
            <w:tcW w:w="0" w:type="auto"/>
            <w:vAlign w:val="center"/>
          </w:tcPr>
          <w:p w14:paraId="1D553BED"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5.1 </w:t>
            </w:r>
          </w:p>
        </w:tc>
        <w:tc>
          <w:tcPr>
            <w:tcW w:w="0" w:type="auto"/>
            <w:vAlign w:val="center"/>
          </w:tcPr>
          <w:p w14:paraId="69E8B0C3"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4.4 </w:t>
            </w:r>
          </w:p>
        </w:tc>
        <w:tc>
          <w:tcPr>
            <w:tcW w:w="0" w:type="auto"/>
            <w:vAlign w:val="center"/>
          </w:tcPr>
          <w:p w14:paraId="1ED2157D"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4.3 </w:t>
            </w:r>
          </w:p>
        </w:tc>
        <w:tc>
          <w:tcPr>
            <w:tcW w:w="0" w:type="auto"/>
            <w:vAlign w:val="center"/>
          </w:tcPr>
          <w:p w14:paraId="7C8F1E6B"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4.1 </w:t>
            </w:r>
          </w:p>
        </w:tc>
        <w:tc>
          <w:tcPr>
            <w:tcW w:w="0" w:type="auto"/>
            <w:vAlign w:val="center"/>
          </w:tcPr>
          <w:p w14:paraId="198EF00D"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4.4 </w:t>
            </w:r>
          </w:p>
        </w:tc>
        <w:tc>
          <w:tcPr>
            <w:tcW w:w="0" w:type="auto"/>
            <w:vAlign w:val="center"/>
          </w:tcPr>
          <w:p w14:paraId="1B9BDBE5"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4.1 </w:t>
            </w:r>
          </w:p>
        </w:tc>
        <w:tc>
          <w:tcPr>
            <w:tcW w:w="0" w:type="auto"/>
            <w:vAlign w:val="center"/>
          </w:tcPr>
          <w:p w14:paraId="454FAA5F"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3.9 </w:t>
            </w:r>
          </w:p>
        </w:tc>
        <w:tc>
          <w:tcPr>
            <w:tcW w:w="0" w:type="auto"/>
            <w:vAlign w:val="center"/>
          </w:tcPr>
          <w:p w14:paraId="1C47D19C"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4.0 </w:t>
            </w:r>
          </w:p>
        </w:tc>
      </w:tr>
      <w:tr w:rsidR="009C67EF" w:rsidRPr="00263B16" w14:paraId="7591BACF" w14:textId="77777777" w:rsidTr="008D1C6C">
        <w:trPr>
          <w:trHeight w:val="298"/>
          <w:jc w:val="center"/>
        </w:trPr>
        <w:tc>
          <w:tcPr>
            <w:tcW w:w="0" w:type="auto"/>
            <w:shd w:val="clear" w:color="auto" w:fill="auto"/>
            <w:noWrap/>
            <w:vAlign w:val="center"/>
            <w:hideMark/>
          </w:tcPr>
          <w:p w14:paraId="7D5CA360"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0" w:type="auto"/>
            <w:shd w:val="clear" w:color="auto" w:fill="auto"/>
            <w:noWrap/>
            <w:vAlign w:val="center"/>
            <w:hideMark/>
          </w:tcPr>
          <w:p w14:paraId="65F4931B"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8.8 </w:t>
            </w:r>
          </w:p>
        </w:tc>
        <w:tc>
          <w:tcPr>
            <w:tcW w:w="0" w:type="auto"/>
            <w:shd w:val="clear" w:color="auto" w:fill="auto"/>
            <w:noWrap/>
            <w:vAlign w:val="center"/>
            <w:hideMark/>
          </w:tcPr>
          <w:p w14:paraId="72BC6F1D"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41FF927D"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8.6 </w:t>
            </w:r>
          </w:p>
        </w:tc>
        <w:tc>
          <w:tcPr>
            <w:tcW w:w="0" w:type="auto"/>
            <w:shd w:val="clear" w:color="auto" w:fill="auto"/>
            <w:noWrap/>
            <w:vAlign w:val="center"/>
            <w:hideMark/>
          </w:tcPr>
          <w:p w14:paraId="04A38F12"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8.8 </w:t>
            </w:r>
          </w:p>
        </w:tc>
        <w:tc>
          <w:tcPr>
            <w:tcW w:w="0" w:type="auto"/>
            <w:vAlign w:val="center"/>
          </w:tcPr>
          <w:p w14:paraId="11B447DC"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8.6 </w:t>
            </w:r>
          </w:p>
        </w:tc>
        <w:tc>
          <w:tcPr>
            <w:tcW w:w="0" w:type="auto"/>
            <w:vAlign w:val="center"/>
          </w:tcPr>
          <w:p w14:paraId="4C357DBD"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8.5 </w:t>
            </w:r>
          </w:p>
        </w:tc>
        <w:tc>
          <w:tcPr>
            <w:tcW w:w="0" w:type="auto"/>
            <w:vAlign w:val="center"/>
          </w:tcPr>
          <w:p w14:paraId="3B25AC0E"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8.7 </w:t>
            </w:r>
          </w:p>
        </w:tc>
        <w:tc>
          <w:tcPr>
            <w:tcW w:w="0" w:type="auto"/>
            <w:vAlign w:val="center"/>
          </w:tcPr>
          <w:p w14:paraId="2F465A3F"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7.9 </w:t>
            </w:r>
          </w:p>
        </w:tc>
        <w:tc>
          <w:tcPr>
            <w:tcW w:w="0" w:type="auto"/>
            <w:vAlign w:val="center"/>
          </w:tcPr>
          <w:p w14:paraId="3900EF77"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7.5 </w:t>
            </w:r>
          </w:p>
        </w:tc>
        <w:tc>
          <w:tcPr>
            <w:tcW w:w="0" w:type="auto"/>
            <w:vAlign w:val="center"/>
          </w:tcPr>
          <w:p w14:paraId="73EF7421"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7.6 </w:t>
            </w:r>
          </w:p>
        </w:tc>
        <w:tc>
          <w:tcPr>
            <w:tcW w:w="0" w:type="auto"/>
            <w:vAlign w:val="center"/>
          </w:tcPr>
          <w:p w14:paraId="44471644"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7.9 </w:t>
            </w:r>
          </w:p>
        </w:tc>
        <w:tc>
          <w:tcPr>
            <w:tcW w:w="0" w:type="auto"/>
            <w:vAlign w:val="center"/>
          </w:tcPr>
          <w:p w14:paraId="762E0757"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6.6 </w:t>
            </w:r>
          </w:p>
        </w:tc>
        <w:tc>
          <w:tcPr>
            <w:tcW w:w="0" w:type="auto"/>
            <w:vAlign w:val="center"/>
          </w:tcPr>
          <w:p w14:paraId="5EDC903C"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6.5 </w:t>
            </w:r>
          </w:p>
        </w:tc>
        <w:tc>
          <w:tcPr>
            <w:tcW w:w="0" w:type="auto"/>
            <w:vAlign w:val="center"/>
          </w:tcPr>
          <w:p w14:paraId="4E9642E9" w14:textId="77777777" w:rsidR="009C67EF" w:rsidRPr="000C7FBD" w:rsidRDefault="009C67EF" w:rsidP="008D1C6C">
            <w:pPr>
              <w:spacing w:after="0"/>
              <w:jc w:val="center"/>
              <w:rPr>
                <w:rFonts w:ascii="DengXian" w:eastAsia="DengXian" w:hAnsi="DengXian" w:cs="SimSun"/>
                <w:color w:val="000000"/>
                <w:lang w:val="en-US" w:eastAsia="zh-CN"/>
              </w:rPr>
            </w:pPr>
            <w:r w:rsidRPr="000C7FBD">
              <w:rPr>
                <w:rFonts w:ascii="DengXian" w:eastAsia="DengXian" w:hAnsi="DengXian" w:cs="SimSun" w:hint="eastAsia"/>
                <w:color w:val="000000"/>
                <w:lang w:val="en-US" w:eastAsia="zh-CN"/>
              </w:rPr>
              <w:t xml:space="preserve">6.8 </w:t>
            </w:r>
          </w:p>
        </w:tc>
      </w:tr>
    </w:tbl>
    <w:p w14:paraId="72B8930E" w14:textId="77777777" w:rsidR="009C67EF" w:rsidRDefault="009C67EF" w:rsidP="009C67EF"/>
    <w:p w14:paraId="2DEE63AB" w14:textId="77777777" w:rsidR="009C67EF" w:rsidRDefault="009C67EF" w:rsidP="009C67EF">
      <w:pPr>
        <w:rPr>
          <w:lang w:val="en-US" w:eastAsia="zh-CN"/>
        </w:rPr>
      </w:pPr>
      <w:r>
        <w:rPr>
          <w:lang w:val="en-US" w:eastAsia="zh-CN"/>
        </w:rPr>
        <w:t>The wide-band operation simulation result is further provided below:</w:t>
      </w:r>
    </w:p>
    <w:p w14:paraId="2D725A09" w14:textId="77777777" w:rsidR="009C67EF" w:rsidRPr="009C62F1" w:rsidRDefault="009C67EF" w:rsidP="009C67EF">
      <w:pPr>
        <w:jc w:val="center"/>
        <w:rPr>
          <w:lang w:val="en-US" w:eastAsia="zh-CN"/>
        </w:rPr>
      </w:pPr>
      <w:r>
        <w:rPr>
          <w:lang w:val="en-US" w:eastAsia="zh-CN"/>
        </w:rPr>
        <w:t xml:space="preserve">Table </w:t>
      </w:r>
      <w:r w:rsidRPr="00FD208D">
        <w:rPr>
          <w:rFonts w:cs="Arial"/>
          <w:szCs w:val="22"/>
        </w:rPr>
        <w:t>6.1.3.</w:t>
      </w:r>
      <w:r>
        <w:rPr>
          <w:rFonts w:cs="Arial"/>
          <w:szCs w:val="22"/>
        </w:rPr>
        <w:t>10</w:t>
      </w:r>
      <w:r w:rsidRPr="00FD208D">
        <w:rPr>
          <w:rFonts w:cs="Arial"/>
          <w:szCs w:val="22"/>
        </w:rPr>
        <w:t>.</w:t>
      </w:r>
      <w:r>
        <w:rPr>
          <w:rFonts w:cs="Arial"/>
          <w:szCs w:val="22"/>
        </w:rPr>
        <w:t>1.1-2</w:t>
      </w:r>
      <w:r>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2F887D78"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4C69E"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4774497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333C25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3B412A0"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E3B3761"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0C84102"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D72A91F"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2CEB101"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692351"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27CBDDC"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768C6CD2"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0437B492"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6816F750"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41AB3B1"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1F6C8244"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20CE32F0"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2184D890"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0074C8B5"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1B448AAB" w14:textId="77777777" w:rsidR="009C67EF" w:rsidRPr="00D02539" w:rsidRDefault="009C67EF" w:rsidP="008D1C6C">
            <w:pPr>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00100</w:t>
            </w:r>
          </w:p>
        </w:tc>
      </w:tr>
      <w:tr w:rsidR="009C67EF" w:rsidRPr="00263B16" w14:paraId="100306FD"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421E2E"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D8C81AB"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257731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FE74C84"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76F33E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5026F77D"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1F156B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297ADCD"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FF361B9"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26F8D54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331B64F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3CFDB6A5"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C549A07"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4A5E054"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6A9BABA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1148419"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vAlign w:val="center"/>
          </w:tcPr>
          <w:p w14:paraId="3B1CA4E6"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54EEE219"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6B64AB0D"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r>
      <w:tr w:rsidR="009C67EF" w:rsidRPr="00263B16" w14:paraId="33717D4C"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F2FD5B9"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92714CA"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B55698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6BDC885"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09C24899"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D67C47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10E9BE0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22B4165"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078A466"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2F479554"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68387ACD"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3.7 </w:t>
            </w:r>
          </w:p>
        </w:tc>
        <w:tc>
          <w:tcPr>
            <w:tcW w:w="507" w:type="dxa"/>
            <w:tcBorders>
              <w:top w:val="nil"/>
              <w:left w:val="nil"/>
              <w:bottom w:val="single" w:sz="4" w:space="0" w:color="auto"/>
              <w:right w:val="single" w:sz="4" w:space="0" w:color="auto"/>
            </w:tcBorders>
            <w:vAlign w:val="center"/>
          </w:tcPr>
          <w:p w14:paraId="59CBF42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3.5 </w:t>
            </w:r>
          </w:p>
        </w:tc>
        <w:tc>
          <w:tcPr>
            <w:tcW w:w="508" w:type="dxa"/>
            <w:tcBorders>
              <w:top w:val="nil"/>
              <w:left w:val="nil"/>
              <w:bottom w:val="single" w:sz="4" w:space="0" w:color="auto"/>
              <w:right w:val="single" w:sz="4" w:space="0" w:color="auto"/>
            </w:tcBorders>
            <w:vAlign w:val="center"/>
          </w:tcPr>
          <w:p w14:paraId="0062976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6157CB7F"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0026A900"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662E090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3.5 </w:t>
            </w:r>
          </w:p>
        </w:tc>
        <w:tc>
          <w:tcPr>
            <w:tcW w:w="507" w:type="dxa"/>
            <w:tcBorders>
              <w:top w:val="nil"/>
              <w:left w:val="nil"/>
              <w:bottom w:val="single" w:sz="4" w:space="0" w:color="auto"/>
              <w:right w:val="single" w:sz="4" w:space="0" w:color="auto"/>
            </w:tcBorders>
            <w:vAlign w:val="center"/>
          </w:tcPr>
          <w:p w14:paraId="0F1DACA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3.6 </w:t>
            </w:r>
          </w:p>
        </w:tc>
        <w:tc>
          <w:tcPr>
            <w:tcW w:w="508" w:type="dxa"/>
            <w:tcBorders>
              <w:top w:val="nil"/>
              <w:left w:val="nil"/>
              <w:bottom w:val="single" w:sz="4" w:space="0" w:color="auto"/>
              <w:right w:val="single" w:sz="4" w:space="0" w:color="auto"/>
            </w:tcBorders>
            <w:vAlign w:val="center"/>
          </w:tcPr>
          <w:p w14:paraId="0074AF94"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3.7 </w:t>
            </w:r>
          </w:p>
        </w:tc>
        <w:tc>
          <w:tcPr>
            <w:tcW w:w="508" w:type="dxa"/>
            <w:tcBorders>
              <w:top w:val="nil"/>
              <w:left w:val="nil"/>
              <w:bottom w:val="single" w:sz="4" w:space="0" w:color="auto"/>
              <w:right w:val="single" w:sz="4" w:space="0" w:color="auto"/>
            </w:tcBorders>
            <w:vAlign w:val="center"/>
          </w:tcPr>
          <w:p w14:paraId="1780636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3.6 </w:t>
            </w:r>
          </w:p>
        </w:tc>
      </w:tr>
      <w:tr w:rsidR="009C67EF" w:rsidRPr="00263B16" w14:paraId="409C7C5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3E091A8"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940AF5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1935B8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4D2A639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6E3C729F"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20062FE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286796C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2910AB3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7F85ED3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4FE96D2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490E6BA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4.9 </w:t>
            </w:r>
          </w:p>
        </w:tc>
        <w:tc>
          <w:tcPr>
            <w:tcW w:w="507" w:type="dxa"/>
            <w:tcBorders>
              <w:top w:val="nil"/>
              <w:left w:val="nil"/>
              <w:bottom w:val="single" w:sz="4" w:space="0" w:color="auto"/>
              <w:right w:val="single" w:sz="4" w:space="0" w:color="auto"/>
            </w:tcBorders>
            <w:vAlign w:val="center"/>
          </w:tcPr>
          <w:p w14:paraId="4943EB3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5.1 </w:t>
            </w:r>
          </w:p>
        </w:tc>
        <w:tc>
          <w:tcPr>
            <w:tcW w:w="508" w:type="dxa"/>
            <w:tcBorders>
              <w:top w:val="nil"/>
              <w:left w:val="nil"/>
              <w:bottom w:val="single" w:sz="4" w:space="0" w:color="auto"/>
              <w:right w:val="single" w:sz="4" w:space="0" w:color="auto"/>
            </w:tcBorders>
            <w:vAlign w:val="center"/>
          </w:tcPr>
          <w:p w14:paraId="4DA43E47"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4.7 </w:t>
            </w:r>
          </w:p>
        </w:tc>
        <w:tc>
          <w:tcPr>
            <w:tcW w:w="508" w:type="dxa"/>
            <w:tcBorders>
              <w:top w:val="nil"/>
              <w:left w:val="nil"/>
              <w:bottom w:val="single" w:sz="4" w:space="0" w:color="auto"/>
              <w:right w:val="single" w:sz="4" w:space="0" w:color="auto"/>
            </w:tcBorders>
            <w:vAlign w:val="center"/>
          </w:tcPr>
          <w:p w14:paraId="30F60FB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4.8 </w:t>
            </w:r>
          </w:p>
        </w:tc>
        <w:tc>
          <w:tcPr>
            <w:tcW w:w="507" w:type="dxa"/>
            <w:tcBorders>
              <w:top w:val="nil"/>
              <w:left w:val="nil"/>
              <w:bottom w:val="single" w:sz="4" w:space="0" w:color="auto"/>
              <w:right w:val="single" w:sz="4" w:space="0" w:color="auto"/>
            </w:tcBorders>
            <w:vAlign w:val="center"/>
          </w:tcPr>
          <w:p w14:paraId="6AC4FAB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21D2997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5.1 </w:t>
            </w:r>
          </w:p>
        </w:tc>
        <w:tc>
          <w:tcPr>
            <w:tcW w:w="507" w:type="dxa"/>
            <w:tcBorders>
              <w:top w:val="nil"/>
              <w:left w:val="nil"/>
              <w:bottom w:val="single" w:sz="4" w:space="0" w:color="auto"/>
              <w:right w:val="single" w:sz="4" w:space="0" w:color="auto"/>
            </w:tcBorders>
            <w:vAlign w:val="center"/>
          </w:tcPr>
          <w:p w14:paraId="27564E90"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4.8 </w:t>
            </w:r>
          </w:p>
        </w:tc>
        <w:tc>
          <w:tcPr>
            <w:tcW w:w="508" w:type="dxa"/>
            <w:tcBorders>
              <w:top w:val="nil"/>
              <w:left w:val="nil"/>
              <w:bottom w:val="single" w:sz="4" w:space="0" w:color="auto"/>
              <w:right w:val="single" w:sz="4" w:space="0" w:color="auto"/>
            </w:tcBorders>
            <w:vAlign w:val="center"/>
          </w:tcPr>
          <w:p w14:paraId="3510A61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5.0 </w:t>
            </w:r>
          </w:p>
        </w:tc>
        <w:tc>
          <w:tcPr>
            <w:tcW w:w="508" w:type="dxa"/>
            <w:tcBorders>
              <w:top w:val="nil"/>
              <w:left w:val="nil"/>
              <w:bottom w:val="single" w:sz="4" w:space="0" w:color="auto"/>
              <w:right w:val="single" w:sz="4" w:space="0" w:color="auto"/>
            </w:tcBorders>
            <w:vAlign w:val="center"/>
          </w:tcPr>
          <w:p w14:paraId="5AC131B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5.2 </w:t>
            </w:r>
          </w:p>
        </w:tc>
      </w:tr>
      <w:tr w:rsidR="009C67EF" w:rsidRPr="00263B16" w14:paraId="08299B89"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E5AE70D"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05EC893"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1F4163A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2A97E21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1FCA6F7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34221406"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A66F915"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7B6E585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34101C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FED7A2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7.5 </w:t>
            </w:r>
          </w:p>
        </w:tc>
        <w:tc>
          <w:tcPr>
            <w:tcW w:w="508" w:type="dxa"/>
            <w:tcBorders>
              <w:top w:val="nil"/>
              <w:left w:val="nil"/>
              <w:bottom w:val="single" w:sz="4" w:space="0" w:color="auto"/>
              <w:right w:val="single" w:sz="4" w:space="0" w:color="auto"/>
            </w:tcBorders>
            <w:vAlign w:val="center"/>
          </w:tcPr>
          <w:p w14:paraId="5474A5C7"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8.5 </w:t>
            </w:r>
          </w:p>
        </w:tc>
        <w:tc>
          <w:tcPr>
            <w:tcW w:w="507" w:type="dxa"/>
            <w:tcBorders>
              <w:top w:val="nil"/>
              <w:left w:val="nil"/>
              <w:bottom w:val="single" w:sz="4" w:space="0" w:color="auto"/>
              <w:right w:val="single" w:sz="4" w:space="0" w:color="auto"/>
            </w:tcBorders>
            <w:vAlign w:val="center"/>
          </w:tcPr>
          <w:p w14:paraId="1A089B56"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7.4 </w:t>
            </w:r>
          </w:p>
        </w:tc>
        <w:tc>
          <w:tcPr>
            <w:tcW w:w="508" w:type="dxa"/>
            <w:tcBorders>
              <w:top w:val="nil"/>
              <w:left w:val="nil"/>
              <w:bottom w:val="single" w:sz="4" w:space="0" w:color="auto"/>
              <w:right w:val="single" w:sz="4" w:space="0" w:color="auto"/>
            </w:tcBorders>
            <w:vAlign w:val="center"/>
          </w:tcPr>
          <w:p w14:paraId="573BF620"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7.3 </w:t>
            </w:r>
          </w:p>
        </w:tc>
        <w:tc>
          <w:tcPr>
            <w:tcW w:w="508" w:type="dxa"/>
            <w:tcBorders>
              <w:top w:val="nil"/>
              <w:left w:val="nil"/>
              <w:bottom w:val="single" w:sz="4" w:space="0" w:color="auto"/>
              <w:right w:val="single" w:sz="4" w:space="0" w:color="auto"/>
            </w:tcBorders>
            <w:vAlign w:val="center"/>
          </w:tcPr>
          <w:p w14:paraId="325E193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7.6 </w:t>
            </w:r>
          </w:p>
        </w:tc>
        <w:tc>
          <w:tcPr>
            <w:tcW w:w="507" w:type="dxa"/>
            <w:tcBorders>
              <w:top w:val="nil"/>
              <w:left w:val="nil"/>
              <w:bottom w:val="single" w:sz="4" w:space="0" w:color="auto"/>
              <w:right w:val="single" w:sz="4" w:space="0" w:color="auto"/>
            </w:tcBorders>
            <w:vAlign w:val="center"/>
          </w:tcPr>
          <w:p w14:paraId="5EF95865"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8.0 </w:t>
            </w:r>
          </w:p>
        </w:tc>
        <w:tc>
          <w:tcPr>
            <w:tcW w:w="508" w:type="dxa"/>
            <w:tcBorders>
              <w:top w:val="nil"/>
              <w:left w:val="nil"/>
              <w:bottom w:val="single" w:sz="4" w:space="0" w:color="auto"/>
              <w:right w:val="single" w:sz="4" w:space="0" w:color="auto"/>
            </w:tcBorders>
            <w:vAlign w:val="center"/>
          </w:tcPr>
          <w:p w14:paraId="1EC1149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7.4 </w:t>
            </w:r>
          </w:p>
        </w:tc>
        <w:tc>
          <w:tcPr>
            <w:tcW w:w="507" w:type="dxa"/>
            <w:tcBorders>
              <w:top w:val="nil"/>
              <w:left w:val="nil"/>
              <w:bottom w:val="single" w:sz="4" w:space="0" w:color="auto"/>
              <w:right w:val="single" w:sz="4" w:space="0" w:color="auto"/>
            </w:tcBorders>
            <w:vAlign w:val="center"/>
          </w:tcPr>
          <w:p w14:paraId="70401FB9"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7.7 </w:t>
            </w:r>
          </w:p>
        </w:tc>
        <w:tc>
          <w:tcPr>
            <w:tcW w:w="508" w:type="dxa"/>
            <w:tcBorders>
              <w:top w:val="nil"/>
              <w:left w:val="nil"/>
              <w:bottom w:val="single" w:sz="4" w:space="0" w:color="auto"/>
              <w:right w:val="single" w:sz="4" w:space="0" w:color="auto"/>
            </w:tcBorders>
            <w:vAlign w:val="center"/>
          </w:tcPr>
          <w:p w14:paraId="670DFCD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8.5 </w:t>
            </w:r>
          </w:p>
        </w:tc>
        <w:tc>
          <w:tcPr>
            <w:tcW w:w="508" w:type="dxa"/>
            <w:tcBorders>
              <w:top w:val="nil"/>
              <w:left w:val="nil"/>
              <w:bottom w:val="single" w:sz="4" w:space="0" w:color="auto"/>
              <w:right w:val="single" w:sz="4" w:space="0" w:color="auto"/>
            </w:tcBorders>
            <w:vAlign w:val="center"/>
          </w:tcPr>
          <w:p w14:paraId="1EAA591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8.5 </w:t>
            </w:r>
          </w:p>
        </w:tc>
      </w:tr>
      <w:tr w:rsidR="009C67EF" w:rsidRPr="00263B16" w14:paraId="2308093F"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07CC2"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7FEFBD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C102704"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12B5C256"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61ED16B6"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5F8D2A2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45979C9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645F5F6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39DC4A70"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532077DD"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1FA3369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53715E59"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8" w:type="dxa"/>
            <w:tcBorders>
              <w:top w:val="nil"/>
              <w:left w:val="nil"/>
              <w:bottom w:val="single" w:sz="4" w:space="0" w:color="auto"/>
              <w:right w:val="single" w:sz="4" w:space="0" w:color="auto"/>
            </w:tcBorders>
            <w:vAlign w:val="center"/>
          </w:tcPr>
          <w:p w14:paraId="3F3D57F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2F64A48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2.7 </w:t>
            </w:r>
          </w:p>
        </w:tc>
        <w:tc>
          <w:tcPr>
            <w:tcW w:w="507" w:type="dxa"/>
            <w:tcBorders>
              <w:top w:val="nil"/>
              <w:left w:val="nil"/>
              <w:bottom w:val="single" w:sz="4" w:space="0" w:color="auto"/>
              <w:right w:val="single" w:sz="4" w:space="0" w:color="auto"/>
            </w:tcBorders>
            <w:vAlign w:val="center"/>
          </w:tcPr>
          <w:p w14:paraId="43099EC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631DCF5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c>
          <w:tcPr>
            <w:tcW w:w="507" w:type="dxa"/>
            <w:tcBorders>
              <w:top w:val="nil"/>
              <w:left w:val="nil"/>
              <w:bottom w:val="single" w:sz="4" w:space="0" w:color="auto"/>
              <w:right w:val="single" w:sz="4" w:space="0" w:color="auto"/>
            </w:tcBorders>
            <w:vAlign w:val="center"/>
          </w:tcPr>
          <w:p w14:paraId="09A78D7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2.7 </w:t>
            </w:r>
          </w:p>
        </w:tc>
        <w:tc>
          <w:tcPr>
            <w:tcW w:w="508" w:type="dxa"/>
            <w:tcBorders>
              <w:top w:val="nil"/>
              <w:left w:val="nil"/>
              <w:bottom w:val="single" w:sz="4" w:space="0" w:color="auto"/>
              <w:right w:val="single" w:sz="4" w:space="0" w:color="auto"/>
            </w:tcBorders>
            <w:vAlign w:val="center"/>
          </w:tcPr>
          <w:p w14:paraId="7BEB517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0DA2364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2.6 </w:t>
            </w:r>
          </w:p>
        </w:tc>
      </w:tr>
      <w:tr w:rsidR="009C67EF" w:rsidRPr="00263B16" w14:paraId="65717569"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657811E"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6011D75"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3D40F3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95942B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40606E9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4E7FA57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11FAD34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5E88A5A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3B480DD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564731C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044DFFEF"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3F60165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2.9 </w:t>
            </w:r>
          </w:p>
        </w:tc>
        <w:tc>
          <w:tcPr>
            <w:tcW w:w="508" w:type="dxa"/>
            <w:tcBorders>
              <w:top w:val="nil"/>
              <w:left w:val="nil"/>
              <w:bottom w:val="single" w:sz="4" w:space="0" w:color="auto"/>
              <w:right w:val="single" w:sz="4" w:space="0" w:color="auto"/>
            </w:tcBorders>
            <w:vAlign w:val="center"/>
          </w:tcPr>
          <w:p w14:paraId="6446E3DF"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0EA0C60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3.0 </w:t>
            </w:r>
          </w:p>
        </w:tc>
        <w:tc>
          <w:tcPr>
            <w:tcW w:w="507" w:type="dxa"/>
            <w:tcBorders>
              <w:top w:val="nil"/>
              <w:left w:val="nil"/>
              <w:bottom w:val="single" w:sz="4" w:space="0" w:color="auto"/>
              <w:right w:val="single" w:sz="4" w:space="0" w:color="auto"/>
            </w:tcBorders>
            <w:vAlign w:val="center"/>
          </w:tcPr>
          <w:p w14:paraId="48DA5A47"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c>
          <w:tcPr>
            <w:tcW w:w="508" w:type="dxa"/>
            <w:tcBorders>
              <w:top w:val="nil"/>
              <w:left w:val="nil"/>
              <w:bottom w:val="single" w:sz="4" w:space="0" w:color="auto"/>
              <w:right w:val="single" w:sz="4" w:space="0" w:color="auto"/>
            </w:tcBorders>
            <w:vAlign w:val="center"/>
          </w:tcPr>
          <w:p w14:paraId="7BC63E2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2.9 </w:t>
            </w:r>
          </w:p>
        </w:tc>
        <w:tc>
          <w:tcPr>
            <w:tcW w:w="507" w:type="dxa"/>
            <w:tcBorders>
              <w:top w:val="nil"/>
              <w:left w:val="nil"/>
              <w:bottom w:val="single" w:sz="4" w:space="0" w:color="auto"/>
              <w:right w:val="single" w:sz="4" w:space="0" w:color="auto"/>
            </w:tcBorders>
            <w:vAlign w:val="center"/>
          </w:tcPr>
          <w:p w14:paraId="7F4BD26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1AD4CBD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3.0 </w:t>
            </w:r>
          </w:p>
        </w:tc>
        <w:tc>
          <w:tcPr>
            <w:tcW w:w="508" w:type="dxa"/>
            <w:tcBorders>
              <w:top w:val="nil"/>
              <w:left w:val="nil"/>
              <w:bottom w:val="single" w:sz="4" w:space="0" w:color="auto"/>
              <w:right w:val="single" w:sz="4" w:space="0" w:color="auto"/>
            </w:tcBorders>
            <w:vAlign w:val="center"/>
          </w:tcPr>
          <w:p w14:paraId="709D812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2.8 </w:t>
            </w:r>
          </w:p>
        </w:tc>
      </w:tr>
      <w:tr w:rsidR="009C67EF" w:rsidRPr="00263B16" w14:paraId="4CE1171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CB223DF"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916FCF9"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31F3C9E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70967165"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568929E6"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6719404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4EC4014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50726CB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0C28E56"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52DB66DD"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4605FC29"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4.2 </w:t>
            </w:r>
          </w:p>
        </w:tc>
        <w:tc>
          <w:tcPr>
            <w:tcW w:w="507" w:type="dxa"/>
            <w:tcBorders>
              <w:top w:val="nil"/>
              <w:left w:val="nil"/>
              <w:bottom w:val="single" w:sz="4" w:space="0" w:color="auto"/>
              <w:right w:val="single" w:sz="4" w:space="0" w:color="auto"/>
            </w:tcBorders>
            <w:vAlign w:val="center"/>
          </w:tcPr>
          <w:p w14:paraId="6EA77C7F"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2A5FF88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3ECEAF4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1A264AC0"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4.0 </w:t>
            </w:r>
          </w:p>
        </w:tc>
        <w:tc>
          <w:tcPr>
            <w:tcW w:w="508" w:type="dxa"/>
            <w:tcBorders>
              <w:top w:val="nil"/>
              <w:left w:val="nil"/>
              <w:bottom w:val="single" w:sz="4" w:space="0" w:color="auto"/>
              <w:right w:val="single" w:sz="4" w:space="0" w:color="auto"/>
            </w:tcBorders>
            <w:vAlign w:val="center"/>
          </w:tcPr>
          <w:p w14:paraId="4A0E5E1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7" w:type="dxa"/>
            <w:tcBorders>
              <w:top w:val="nil"/>
              <w:left w:val="nil"/>
              <w:bottom w:val="single" w:sz="4" w:space="0" w:color="auto"/>
              <w:right w:val="single" w:sz="4" w:space="0" w:color="auto"/>
            </w:tcBorders>
            <w:vAlign w:val="center"/>
          </w:tcPr>
          <w:p w14:paraId="243BCCD4"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4.2 </w:t>
            </w:r>
          </w:p>
        </w:tc>
        <w:tc>
          <w:tcPr>
            <w:tcW w:w="508" w:type="dxa"/>
            <w:tcBorders>
              <w:top w:val="nil"/>
              <w:left w:val="nil"/>
              <w:bottom w:val="single" w:sz="4" w:space="0" w:color="auto"/>
              <w:right w:val="single" w:sz="4" w:space="0" w:color="auto"/>
            </w:tcBorders>
            <w:vAlign w:val="center"/>
          </w:tcPr>
          <w:p w14:paraId="252DB743"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c>
          <w:tcPr>
            <w:tcW w:w="508" w:type="dxa"/>
            <w:tcBorders>
              <w:top w:val="nil"/>
              <w:left w:val="nil"/>
              <w:bottom w:val="single" w:sz="4" w:space="0" w:color="auto"/>
              <w:right w:val="single" w:sz="4" w:space="0" w:color="auto"/>
            </w:tcBorders>
            <w:vAlign w:val="center"/>
          </w:tcPr>
          <w:p w14:paraId="65DC3B70"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4.1 </w:t>
            </w:r>
          </w:p>
        </w:tc>
      </w:tr>
      <w:tr w:rsidR="009C67EF" w:rsidRPr="00263B16" w14:paraId="284EC53B"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23EF024" w14:textId="77777777" w:rsidR="009C67EF" w:rsidRPr="00263B16" w:rsidRDefault="009C67EF" w:rsidP="008D1C6C">
            <w:pPr>
              <w:spacing w:after="0"/>
              <w:jc w:val="center"/>
              <w:rPr>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38F96C7" w14:textId="77777777" w:rsidR="009C67EF" w:rsidRPr="00263B16" w:rsidRDefault="009C67EF" w:rsidP="008D1C6C">
            <w:pPr>
              <w:spacing w:after="0"/>
              <w:jc w:val="center"/>
              <w:rPr>
                <w:rFonts w:ascii="DengXian" w:eastAsia="DengXian" w:hAnsi="DengXian" w:cs="SimSun"/>
                <w:color w:val="000000"/>
                <w:lang w:val="en-US" w:eastAsia="zh-CN"/>
              </w:rPr>
            </w:pPr>
            <w:r w:rsidRPr="00263B16">
              <w:rPr>
                <w:rFonts w:ascii="DengXian" w:eastAsia="DengXian" w:hAnsi="DengXian" w:cs="SimSun" w:hint="eastAsia"/>
                <w:color w:val="000000"/>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6983A5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79021029"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5F32F3D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40C0B41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3BCA2A1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55BE0D6C"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715CA3D"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19FC767B"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055A0AF4"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6.8 </w:t>
            </w:r>
          </w:p>
        </w:tc>
        <w:tc>
          <w:tcPr>
            <w:tcW w:w="507" w:type="dxa"/>
            <w:tcBorders>
              <w:top w:val="nil"/>
              <w:left w:val="nil"/>
              <w:bottom w:val="single" w:sz="4" w:space="0" w:color="auto"/>
              <w:right w:val="single" w:sz="4" w:space="0" w:color="auto"/>
            </w:tcBorders>
            <w:vAlign w:val="center"/>
          </w:tcPr>
          <w:p w14:paraId="6A62E3F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6ECF8251"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29C7619A"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6.7 </w:t>
            </w:r>
          </w:p>
        </w:tc>
        <w:tc>
          <w:tcPr>
            <w:tcW w:w="507" w:type="dxa"/>
            <w:tcBorders>
              <w:top w:val="nil"/>
              <w:left w:val="nil"/>
              <w:bottom w:val="single" w:sz="4" w:space="0" w:color="auto"/>
              <w:right w:val="single" w:sz="4" w:space="0" w:color="auto"/>
            </w:tcBorders>
            <w:vAlign w:val="center"/>
          </w:tcPr>
          <w:p w14:paraId="60F8144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6.6 </w:t>
            </w:r>
          </w:p>
        </w:tc>
        <w:tc>
          <w:tcPr>
            <w:tcW w:w="508" w:type="dxa"/>
            <w:tcBorders>
              <w:top w:val="nil"/>
              <w:left w:val="nil"/>
              <w:bottom w:val="single" w:sz="4" w:space="0" w:color="auto"/>
              <w:right w:val="single" w:sz="4" w:space="0" w:color="auto"/>
            </w:tcBorders>
            <w:vAlign w:val="center"/>
          </w:tcPr>
          <w:p w14:paraId="282FD97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6.6 </w:t>
            </w:r>
          </w:p>
        </w:tc>
        <w:tc>
          <w:tcPr>
            <w:tcW w:w="507" w:type="dxa"/>
            <w:tcBorders>
              <w:top w:val="nil"/>
              <w:left w:val="nil"/>
              <w:bottom w:val="single" w:sz="4" w:space="0" w:color="auto"/>
              <w:right w:val="single" w:sz="4" w:space="0" w:color="auto"/>
            </w:tcBorders>
            <w:vAlign w:val="center"/>
          </w:tcPr>
          <w:p w14:paraId="4EB7727E"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6.8 </w:t>
            </w:r>
          </w:p>
        </w:tc>
        <w:tc>
          <w:tcPr>
            <w:tcW w:w="508" w:type="dxa"/>
            <w:tcBorders>
              <w:top w:val="nil"/>
              <w:left w:val="nil"/>
              <w:bottom w:val="single" w:sz="4" w:space="0" w:color="auto"/>
              <w:right w:val="single" w:sz="4" w:space="0" w:color="auto"/>
            </w:tcBorders>
            <w:vAlign w:val="center"/>
          </w:tcPr>
          <w:p w14:paraId="6EB01CB2"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6.7 </w:t>
            </w:r>
          </w:p>
        </w:tc>
        <w:tc>
          <w:tcPr>
            <w:tcW w:w="508" w:type="dxa"/>
            <w:tcBorders>
              <w:top w:val="nil"/>
              <w:left w:val="nil"/>
              <w:bottom w:val="single" w:sz="4" w:space="0" w:color="auto"/>
              <w:right w:val="single" w:sz="4" w:space="0" w:color="auto"/>
            </w:tcBorders>
            <w:vAlign w:val="center"/>
          </w:tcPr>
          <w:p w14:paraId="7549B918" w14:textId="77777777" w:rsidR="009C67EF" w:rsidRPr="00D02539" w:rsidRDefault="009C67EF" w:rsidP="008D1C6C">
            <w:pPr>
              <w:spacing w:after="0"/>
              <w:jc w:val="center"/>
              <w:rPr>
                <w:rFonts w:ascii="DengXian" w:eastAsia="DengXian" w:hAnsi="DengXian" w:cs="SimSun"/>
                <w:color w:val="000000"/>
                <w:lang w:val="en-US" w:eastAsia="zh-CN"/>
              </w:rPr>
            </w:pPr>
            <w:r w:rsidRPr="00D02539">
              <w:rPr>
                <w:rFonts w:ascii="DengXian" w:eastAsia="DengXian" w:hAnsi="DengXian" w:cs="SimSun" w:hint="eastAsia"/>
                <w:color w:val="000000"/>
                <w:lang w:val="en-US" w:eastAsia="zh-CN"/>
              </w:rPr>
              <w:t xml:space="preserve">6.5 </w:t>
            </w:r>
          </w:p>
        </w:tc>
      </w:tr>
    </w:tbl>
    <w:p w14:paraId="70F1377B" w14:textId="77777777" w:rsidR="009C67EF" w:rsidRDefault="009C67EF" w:rsidP="009C67EF">
      <w:pPr>
        <w:jc w:val="center"/>
        <w:rPr>
          <w:lang w:val="en-US" w:eastAsia="zh-CN"/>
        </w:rPr>
      </w:pPr>
    </w:p>
    <w:p w14:paraId="70EA5BB9" w14:textId="77777777" w:rsidR="009C67EF" w:rsidRDefault="009C67EF" w:rsidP="009C67EF">
      <w:pPr>
        <w:jc w:val="center"/>
        <w:rPr>
          <w:lang w:val="en-US" w:eastAsia="zh-CN"/>
        </w:rPr>
      </w:pPr>
      <w:r>
        <w:rPr>
          <w:noProof/>
          <w:lang w:val="en-US" w:eastAsia="ko-KR"/>
        </w:rPr>
        <w:drawing>
          <wp:inline distT="0" distB="0" distL="0" distR="0" wp14:anchorId="4E38C3CB" wp14:editId="72BC2B58">
            <wp:extent cx="4572000" cy="2787650"/>
            <wp:effectExtent l="0" t="0" r="0" b="12700"/>
            <wp:docPr id="39" name="图表 39">
              <a:extLst xmlns:a="http://schemas.openxmlformats.org/drawingml/2006/main">
                <a:ext uri="{FF2B5EF4-FFF2-40B4-BE49-F238E27FC236}">
                  <a16:creationId xmlns:a16="http://schemas.microsoft.com/office/drawing/2014/main" id="{2FC3424E-77BC-4A0D-AF6A-7D91B35690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9CDB3BA"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10</w:t>
      </w:r>
      <w:r w:rsidRPr="00FD208D">
        <w:rPr>
          <w:rFonts w:cs="Arial"/>
          <w:szCs w:val="22"/>
        </w:rPr>
        <w:t>.</w:t>
      </w:r>
      <w:r>
        <w:rPr>
          <w:rFonts w:cs="Arial"/>
          <w:szCs w:val="22"/>
        </w:rPr>
        <w:t>1.1-1</w:t>
      </w:r>
      <w:r>
        <w:rPr>
          <w:lang w:val="en-US" w:eastAsia="zh-CN"/>
        </w:rPr>
        <w:t xml:space="preserve"> Single CC A-MPR</w:t>
      </w:r>
    </w:p>
    <w:p w14:paraId="1374D997" w14:textId="77777777" w:rsidR="009C67EF" w:rsidRPr="00F85FBA" w:rsidRDefault="009C67EF" w:rsidP="009C67EF">
      <w:pPr>
        <w:jc w:val="center"/>
        <w:rPr>
          <w:lang w:val="en-US" w:eastAsia="zh-CN"/>
        </w:rPr>
      </w:pPr>
    </w:p>
    <w:p w14:paraId="04CC225E" w14:textId="77777777" w:rsidR="009C67EF" w:rsidRDefault="009C67EF" w:rsidP="009C67EF">
      <w:pPr>
        <w:jc w:val="center"/>
        <w:rPr>
          <w:lang w:val="en-US" w:eastAsia="zh-CN"/>
        </w:rPr>
      </w:pPr>
      <w:r>
        <w:rPr>
          <w:noProof/>
          <w:lang w:val="en-US" w:eastAsia="ko-KR"/>
        </w:rPr>
        <w:drawing>
          <wp:inline distT="0" distB="0" distL="0" distR="0" wp14:anchorId="37D7BEB0" wp14:editId="6ABB392E">
            <wp:extent cx="5727940" cy="2794000"/>
            <wp:effectExtent l="0" t="0" r="6350" b="6350"/>
            <wp:docPr id="40" name="图表 40">
              <a:extLst xmlns:a="http://schemas.openxmlformats.org/drawingml/2006/main">
                <a:ext uri="{FF2B5EF4-FFF2-40B4-BE49-F238E27FC236}">
                  <a16:creationId xmlns:a16="http://schemas.microsoft.com/office/drawing/2014/main" id="{60B8A9A2-6029-438C-8E99-96DF637E67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264F1F94"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10</w:t>
      </w:r>
      <w:r w:rsidRPr="00FD208D">
        <w:rPr>
          <w:rFonts w:cs="Arial"/>
          <w:szCs w:val="22"/>
        </w:rPr>
        <w:t>.</w:t>
      </w:r>
      <w:r>
        <w:rPr>
          <w:rFonts w:cs="Arial"/>
          <w:szCs w:val="22"/>
        </w:rPr>
        <w:t>1.1-2</w:t>
      </w:r>
      <w:r>
        <w:rPr>
          <w:lang w:val="en-US" w:eastAsia="zh-CN"/>
        </w:rPr>
        <w:t xml:space="preserve">  Wideband A-MPR</w:t>
      </w:r>
    </w:p>
    <w:p w14:paraId="447B49C8" w14:textId="77777777" w:rsidR="009C67EF" w:rsidRDefault="009C67EF" w:rsidP="009C67EF">
      <w:pPr>
        <w:pStyle w:val="BodyText"/>
        <w:rPr>
          <w:lang w:val="en-US" w:eastAsia="ko-KR"/>
        </w:rPr>
      </w:pPr>
      <w:r>
        <w:rPr>
          <w:rFonts w:hint="eastAsia"/>
          <w:lang w:val="en-US" w:eastAsia="ko-KR"/>
        </w:rPr>
        <w:t xml:space="preserve">Note : </w:t>
      </w:r>
      <w:r>
        <w:rPr>
          <w:lang w:val="en-US" w:eastAsia="ko-KR"/>
        </w:rPr>
        <w:t>NS_06S is equal to NS_61.</w:t>
      </w:r>
    </w:p>
    <w:p w14:paraId="48CA4F67" w14:textId="77777777" w:rsidR="009C67EF" w:rsidRDefault="009C67EF" w:rsidP="009C67EF">
      <w:pPr>
        <w:pStyle w:val="Heading5"/>
        <w:rPr>
          <w:rFonts w:cs="Arial"/>
          <w:b/>
          <w:szCs w:val="22"/>
        </w:rPr>
      </w:pPr>
      <w:bookmarkStart w:id="209" w:name="_Toc144392085"/>
      <w:r w:rsidRPr="00F75613">
        <w:rPr>
          <w:rFonts w:cs="Arial"/>
          <w:szCs w:val="22"/>
        </w:rPr>
        <w:t>6.1.3.10.2</w:t>
      </w:r>
      <w:r w:rsidRPr="00F75613">
        <w:rPr>
          <w:rFonts w:cs="Arial"/>
          <w:szCs w:val="22"/>
        </w:rPr>
        <w:tab/>
        <w:t>A-MPR for S-SSB transmission</w:t>
      </w:r>
      <w:bookmarkEnd w:id="209"/>
    </w:p>
    <w:p w14:paraId="145502C7" w14:textId="77777777" w:rsidR="009C67EF" w:rsidRPr="001C67FE" w:rsidRDefault="009C67EF" w:rsidP="009C67EF">
      <w:pPr>
        <w:pStyle w:val="Heading5"/>
        <w:rPr>
          <w:rFonts w:cs="Arial"/>
          <w:b/>
          <w:szCs w:val="22"/>
        </w:rPr>
      </w:pPr>
      <w:r w:rsidRPr="00F75613">
        <w:rPr>
          <w:rFonts w:cs="Arial"/>
          <w:szCs w:val="22"/>
        </w:rPr>
        <w:t>6.1.</w:t>
      </w:r>
      <w:r>
        <w:rPr>
          <w:rFonts w:cs="Arial"/>
          <w:szCs w:val="22"/>
        </w:rPr>
        <w:t>3.10.2.</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1C585666"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03F75330"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423EFA88" w14:textId="77777777" w:rsidR="009C67EF" w:rsidRDefault="009C67EF" w:rsidP="009C67EF">
      <w:pPr>
        <w:pStyle w:val="TH"/>
        <w:rPr>
          <w:rFonts w:ascii="Times New Roman" w:hAnsi="Times New Roman"/>
        </w:rPr>
      </w:pPr>
      <w:r w:rsidRPr="000C68ED">
        <w:rPr>
          <w:rFonts w:ascii="Times New Roman" w:hAnsi="Times New Roman"/>
          <w:lang w:val="en-US"/>
        </w:rPr>
        <w:t xml:space="preserve">Table </w:t>
      </w:r>
      <w:r w:rsidRPr="008D0171">
        <w:rPr>
          <w:rFonts w:ascii="Times New Roman" w:hAnsi="Times New Roman"/>
          <w:lang w:val="en-US"/>
        </w:rPr>
        <w:t>6.1.3.10.2.1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140C205C" w14:textId="77777777" w:rsidTr="008D1C6C">
        <w:trPr>
          <w:trHeight w:val="266"/>
        </w:trPr>
        <w:tc>
          <w:tcPr>
            <w:tcW w:w="1134" w:type="dxa"/>
            <w:shd w:val="clear" w:color="auto" w:fill="auto"/>
            <w:noWrap/>
            <w:vAlign w:val="center"/>
            <w:hideMark/>
          </w:tcPr>
          <w:p w14:paraId="051DFFB0"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6AE6B2F7"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2F6C9821"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50121"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93257"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D2E69"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269A672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75456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F527C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0424E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08BEC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8BEB1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C631B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6EE07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5A6605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CBCAE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733777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7A62D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2E0FA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81B025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F365FF5" w14:textId="77777777" w:rsidR="009C67EF" w:rsidRPr="004C7DA2" w:rsidRDefault="009C67EF" w:rsidP="008D1C6C">
            <w:pPr>
              <w:spacing w:after="0"/>
              <w:jc w:val="center"/>
              <w:rPr>
                <w:color w:val="000000"/>
                <w:lang w:val="en-US"/>
              </w:rPr>
            </w:pPr>
          </w:p>
        </w:tc>
      </w:tr>
      <w:tr w:rsidR="009C67EF" w:rsidRPr="00491A77" w14:paraId="2F90B45F" w14:textId="77777777" w:rsidTr="008D1C6C">
        <w:trPr>
          <w:trHeight w:val="266"/>
        </w:trPr>
        <w:tc>
          <w:tcPr>
            <w:tcW w:w="1134" w:type="dxa"/>
            <w:shd w:val="clear" w:color="auto" w:fill="auto"/>
            <w:noWrap/>
            <w:vAlign w:val="center"/>
            <w:hideMark/>
          </w:tcPr>
          <w:p w14:paraId="304221B2"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4136CF2" w14:textId="77777777" w:rsidR="009C67EF" w:rsidRPr="004C7DA2" w:rsidRDefault="009C67EF" w:rsidP="008D1C6C">
            <w:pPr>
              <w:spacing w:after="0"/>
              <w:jc w:val="center"/>
              <w:rPr>
                <w:color w:val="000000"/>
                <w:lang w:val="en-US"/>
              </w:rPr>
            </w:pPr>
            <w:r w:rsidRPr="0074752A">
              <w:rPr>
                <w:rFonts w:eastAsia="Malgun Gothic" w:hint="eastAsia"/>
                <w:color w:val="000000"/>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8478477" w14:textId="77777777" w:rsidR="009C67EF" w:rsidRPr="004C7DA2" w:rsidRDefault="009C67EF" w:rsidP="008D1C6C">
            <w:pPr>
              <w:spacing w:after="0"/>
              <w:jc w:val="center"/>
              <w:rPr>
                <w:color w:val="000000"/>
                <w:lang w:val="en-US"/>
              </w:rPr>
            </w:pPr>
            <w:r w:rsidRPr="0074752A">
              <w:rPr>
                <w:rFonts w:eastAsia="Malgun Gothic"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AB18925" w14:textId="77777777" w:rsidR="009C67EF" w:rsidRPr="004C7DA2" w:rsidRDefault="009C67EF" w:rsidP="008D1C6C">
            <w:pPr>
              <w:spacing w:after="0"/>
              <w:jc w:val="center"/>
              <w:rPr>
                <w:color w:val="000000"/>
                <w:lang w:val="en-US"/>
              </w:rPr>
            </w:pPr>
            <w:r w:rsidRPr="0074752A">
              <w:rPr>
                <w:rFonts w:eastAsia="Malgun Gothic" w:hint="eastAsia"/>
                <w:color w:val="000000"/>
              </w:rPr>
              <w:t>13.08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7E727F5" w14:textId="77777777" w:rsidR="009C67EF" w:rsidRPr="004C7DA2" w:rsidRDefault="009C67EF" w:rsidP="008D1C6C">
            <w:pPr>
              <w:spacing w:after="0"/>
              <w:jc w:val="center"/>
              <w:rPr>
                <w:color w:val="000000"/>
                <w:lang w:val="en-US"/>
              </w:rPr>
            </w:pPr>
            <w:r w:rsidRPr="0074752A">
              <w:rPr>
                <w:rFonts w:eastAsia="Malgun Gothic" w:hint="eastAsia"/>
                <w:color w:val="000000"/>
              </w:rPr>
              <w:t>7.15</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29F4C1D7" w14:textId="77777777" w:rsidR="009C67EF" w:rsidRPr="004C7DA2" w:rsidRDefault="009C67EF" w:rsidP="008D1C6C">
            <w:pPr>
              <w:spacing w:after="0"/>
              <w:jc w:val="center"/>
              <w:rPr>
                <w:color w:val="000000"/>
                <w:lang w:val="en-US"/>
              </w:rPr>
            </w:pPr>
            <w:r w:rsidRPr="0074752A">
              <w:rPr>
                <w:rFonts w:eastAsia="Malgun Gothic" w:hint="eastAsia"/>
                <w:color w:val="000000"/>
              </w:rPr>
              <w:t>10.19</w:t>
            </w:r>
          </w:p>
        </w:tc>
        <w:tc>
          <w:tcPr>
            <w:tcW w:w="723" w:type="dxa"/>
            <w:tcBorders>
              <w:top w:val="nil"/>
              <w:left w:val="single" w:sz="4" w:space="0" w:color="auto"/>
              <w:bottom w:val="single" w:sz="4" w:space="0" w:color="auto"/>
              <w:right w:val="nil"/>
            </w:tcBorders>
            <w:shd w:val="clear" w:color="auto" w:fill="auto"/>
            <w:noWrap/>
            <w:vAlign w:val="center"/>
          </w:tcPr>
          <w:p w14:paraId="2DBD14C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D398B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96B70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F8DF9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3A5647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0CECB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E147F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92F718"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B1E332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9E2EE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7AEAF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94569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CB221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DE8C06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528F6CC" w14:textId="77777777" w:rsidR="009C67EF" w:rsidRPr="004C7DA2" w:rsidRDefault="009C67EF" w:rsidP="008D1C6C">
            <w:pPr>
              <w:spacing w:after="0"/>
              <w:jc w:val="center"/>
              <w:rPr>
                <w:color w:val="000000"/>
                <w:lang w:val="en-US"/>
              </w:rPr>
            </w:pPr>
          </w:p>
        </w:tc>
      </w:tr>
      <w:tr w:rsidR="009C67EF" w:rsidRPr="00491A77" w14:paraId="152DED38" w14:textId="77777777" w:rsidTr="008D1C6C">
        <w:trPr>
          <w:trHeight w:val="266"/>
        </w:trPr>
        <w:tc>
          <w:tcPr>
            <w:tcW w:w="1134" w:type="dxa"/>
            <w:shd w:val="clear" w:color="auto" w:fill="auto"/>
            <w:noWrap/>
            <w:vAlign w:val="center"/>
            <w:hideMark/>
          </w:tcPr>
          <w:p w14:paraId="5D646632"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6FB16327"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0335CAF4"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7A8D0"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419EB"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1B80"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2A9C8"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7AE844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A85DA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1DED18"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81D7D4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5AB75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37B20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B5D6A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F917F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19414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E97BC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3E9CB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0E27D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31C22F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976948E" w14:textId="77777777" w:rsidR="009C67EF" w:rsidRPr="004C7DA2" w:rsidRDefault="009C67EF" w:rsidP="008D1C6C">
            <w:pPr>
              <w:spacing w:after="0"/>
              <w:jc w:val="center"/>
              <w:rPr>
                <w:color w:val="000000"/>
                <w:lang w:val="en-US"/>
              </w:rPr>
            </w:pPr>
          </w:p>
        </w:tc>
      </w:tr>
      <w:tr w:rsidR="009C67EF" w:rsidRPr="00491A77" w14:paraId="549806D7" w14:textId="77777777" w:rsidTr="008D1C6C">
        <w:trPr>
          <w:trHeight w:val="266"/>
        </w:trPr>
        <w:tc>
          <w:tcPr>
            <w:tcW w:w="1134" w:type="dxa"/>
            <w:shd w:val="clear" w:color="auto" w:fill="auto"/>
            <w:noWrap/>
            <w:vAlign w:val="center"/>
            <w:hideMark/>
          </w:tcPr>
          <w:p w14:paraId="1DF24AD2"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32D2D15" w14:textId="77777777" w:rsidR="009C67EF" w:rsidRPr="004C7DA2" w:rsidRDefault="009C67EF" w:rsidP="008D1C6C">
            <w:pPr>
              <w:spacing w:after="0"/>
              <w:jc w:val="center"/>
              <w:rPr>
                <w:color w:val="000000"/>
                <w:lang w:val="en-US"/>
              </w:rPr>
            </w:pPr>
            <w:r w:rsidRPr="0074752A">
              <w:rPr>
                <w:rFonts w:eastAsia="Malgun Gothic" w:hint="eastAsia"/>
                <w:color w:val="000000"/>
              </w:rPr>
              <w:t>11.18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2773D2" w14:textId="77777777" w:rsidR="009C67EF" w:rsidRPr="004C7DA2" w:rsidRDefault="009C67EF" w:rsidP="008D1C6C">
            <w:pPr>
              <w:spacing w:after="0"/>
              <w:jc w:val="center"/>
              <w:rPr>
                <w:color w:val="000000"/>
                <w:lang w:val="en-US"/>
              </w:rPr>
            </w:pPr>
            <w:r w:rsidRPr="0074752A">
              <w:rPr>
                <w:rFonts w:eastAsia="Malgun Gothic" w:hint="eastAsia"/>
                <w:color w:val="000000"/>
              </w:rPr>
              <w:t>9.58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F92F610" w14:textId="77777777" w:rsidR="009C67EF" w:rsidRPr="004C7DA2" w:rsidRDefault="009C67EF" w:rsidP="008D1C6C">
            <w:pPr>
              <w:spacing w:after="0"/>
              <w:jc w:val="center"/>
              <w:rPr>
                <w:color w:val="000000"/>
                <w:lang w:val="en-US"/>
              </w:rPr>
            </w:pPr>
            <w:r w:rsidRPr="0074752A">
              <w:rPr>
                <w:rFonts w:eastAsia="Malgun Gothic" w:hint="eastAsia"/>
                <w:color w:val="000000"/>
              </w:rPr>
              <w:t>10.10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3F69530" w14:textId="77777777" w:rsidR="009C67EF" w:rsidRPr="004C7DA2" w:rsidRDefault="009C67EF" w:rsidP="008D1C6C">
            <w:pPr>
              <w:spacing w:after="0"/>
              <w:jc w:val="center"/>
              <w:rPr>
                <w:color w:val="000000"/>
                <w:lang w:val="en-US"/>
              </w:rPr>
            </w:pPr>
            <w:r w:rsidRPr="0074752A">
              <w:rPr>
                <w:rFonts w:eastAsia="Malgun Gothic" w:hint="eastAsia"/>
                <w:color w:val="000000"/>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5C60FF5" w14:textId="77777777" w:rsidR="009C67EF" w:rsidRPr="004C7DA2" w:rsidRDefault="009C67EF" w:rsidP="008D1C6C">
            <w:pPr>
              <w:spacing w:after="0"/>
              <w:jc w:val="center"/>
              <w:rPr>
                <w:color w:val="000000"/>
                <w:lang w:val="en-US"/>
              </w:rPr>
            </w:pPr>
            <w:r w:rsidRPr="0074752A">
              <w:rPr>
                <w:rFonts w:eastAsia="Malgun Gothic" w:hint="eastAsia"/>
                <w:color w:val="000000"/>
              </w:rPr>
              <w:t>9.23</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A5EE259" w14:textId="77777777" w:rsidR="009C67EF" w:rsidRPr="004C7DA2" w:rsidRDefault="009C67EF" w:rsidP="008D1C6C">
            <w:pPr>
              <w:spacing w:after="0"/>
              <w:jc w:val="center"/>
              <w:rPr>
                <w:color w:val="000000"/>
                <w:lang w:val="en-US"/>
              </w:rPr>
            </w:pPr>
            <w:r w:rsidRPr="0074752A">
              <w:rPr>
                <w:rFonts w:eastAsia="Malgun Gothic" w:hint="eastAsia"/>
                <w:color w:val="000000"/>
              </w:rPr>
              <w:t>13.09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51E60F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97A245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DD1042F"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469A4C1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86650C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36634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8C357F"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ED2FB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4C4C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1FE69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DD7CF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0F778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C695C8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1102CEB" w14:textId="77777777" w:rsidR="009C67EF" w:rsidRPr="004C7DA2" w:rsidRDefault="009C67EF" w:rsidP="008D1C6C">
            <w:pPr>
              <w:spacing w:after="0"/>
              <w:jc w:val="center"/>
              <w:rPr>
                <w:color w:val="000000"/>
                <w:lang w:val="en-US"/>
              </w:rPr>
            </w:pPr>
          </w:p>
        </w:tc>
      </w:tr>
      <w:tr w:rsidR="009C67EF" w:rsidRPr="00491A77" w14:paraId="21251879" w14:textId="77777777" w:rsidTr="008D1C6C">
        <w:trPr>
          <w:trHeight w:val="266"/>
        </w:trPr>
        <w:tc>
          <w:tcPr>
            <w:tcW w:w="1134" w:type="dxa"/>
            <w:shd w:val="clear" w:color="auto" w:fill="auto"/>
            <w:noWrap/>
            <w:vAlign w:val="center"/>
            <w:hideMark/>
          </w:tcPr>
          <w:p w14:paraId="674B4D48"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4EE0A191"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1AA30C6C"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7C204F6A"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7E93A0F2"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00926578"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B6252"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7A055"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9EB93A"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4CE38"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8269D"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784E40E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1DD9E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3C6A7A"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1CD86C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B8BD4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4190E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61BFE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0C82E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C0673F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E9ABBD7" w14:textId="77777777" w:rsidR="009C67EF" w:rsidRPr="004C7DA2" w:rsidRDefault="009C67EF" w:rsidP="008D1C6C">
            <w:pPr>
              <w:spacing w:after="0"/>
              <w:jc w:val="center"/>
              <w:rPr>
                <w:color w:val="000000"/>
                <w:lang w:val="en-US"/>
              </w:rPr>
            </w:pPr>
          </w:p>
        </w:tc>
      </w:tr>
      <w:tr w:rsidR="009C67EF" w:rsidRPr="00491A77" w14:paraId="3FCA1FDB" w14:textId="77777777" w:rsidTr="008D1C6C">
        <w:trPr>
          <w:trHeight w:val="266"/>
        </w:trPr>
        <w:tc>
          <w:tcPr>
            <w:tcW w:w="1134" w:type="dxa"/>
            <w:shd w:val="clear" w:color="auto" w:fill="auto"/>
            <w:noWrap/>
            <w:vAlign w:val="center"/>
            <w:hideMark/>
          </w:tcPr>
          <w:p w14:paraId="2728ACFB"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5E80D68C" w14:textId="77777777" w:rsidR="009C67EF" w:rsidRPr="004C7DA2" w:rsidRDefault="009C67EF" w:rsidP="008D1C6C">
            <w:pPr>
              <w:spacing w:after="0"/>
              <w:jc w:val="center"/>
              <w:rPr>
                <w:color w:val="000000"/>
                <w:lang w:val="en-US"/>
              </w:rPr>
            </w:pPr>
            <w:r w:rsidRPr="0074752A">
              <w:rPr>
                <w:rFonts w:eastAsia="Malgun Gothic" w:hint="eastAsia"/>
                <w:color w:val="000000"/>
              </w:rPr>
              <w:t>9.84</w:t>
            </w:r>
          </w:p>
        </w:tc>
        <w:tc>
          <w:tcPr>
            <w:tcW w:w="723" w:type="dxa"/>
            <w:tcBorders>
              <w:top w:val="nil"/>
              <w:left w:val="nil"/>
              <w:bottom w:val="nil"/>
              <w:right w:val="nil"/>
            </w:tcBorders>
            <w:shd w:val="clear" w:color="000000" w:fill="E4E4E4"/>
            <w:noWrap/>
            <w:vAlign w:val="center"/>
          </w:tcPr>
          <w:p w14:paraId="0FB3B000" w14:textId="77777777" w:rsidR="009C67EF" w:rsidRPr="004C7DA2" w:rsidRDefault="009C67EF" w:rsidP="008D1C6C">
            <w:pPr>
              <w:spacing w:after="0"/>
              <w:jc w:val="center"/>
              <w:rPr>
                <w:color w:val="000000"/>
                <w:lang w:val="en-US"/>
              </w:rPr>
            </w:pPr>
            <w:r w:rsidRPr="0074752A">
              <w:rPr>
                <w:rFonts w:eastAsia="Malgun Gothic" w:hint="eastAsia"/>
                <w:color w:val="000000"/>
              </w:rPr>
              <w:t>7.13</w:t>
            </w:r>
          </w:p>
        </w:tc>
        <w:tc>
          <w:tcPr>
            <w:tcW w:w="723" w:type="dxa"/>
            <w:tcBorders>
              <w:top w:val="nil"/>
              <w:left w:val="nil"/>
              <w:bottom w:val="nil"/>
              <w:right w:val="nil"/>
            </w:tcBorders>
            <w:shd w:val="clear" w:color="000000" w:fill="DADADA"/>
            <w:noWrap/>
            <w:vAlign w:val="center"/>
          </w:tcPr>
          <w:p w14:paraId="7B739C21" w14:textId="77777777" w:rsidR="009C67EF" w:rsidRPr="004C7DA2" w:rsidRDefault="009C67EF" w:rsidP="008D1C6C">
            <w:pPr>
              <w:spacing w:after="0"/>
              <w:jc w:val="center"/>
              <w:rPr>
                <w:color w:val="000000"/>
                <w:lang w:val="en-US"/>
              </w:rPr>
            </w:pPr>
            <w:r w:rsidRPr="0074752A">
              <w:rPr>
                <w:rFonts w:eastAsia="Malgun Gothic" w:hint="eastAsia"/>
                <w:color w:val="000000"/>
              </w:rPr>
              <w:t>8.68</w:t>
            </w:r>
          </w:p>
        </w:tc>
        <w:tc>
          <w:tcPr>
            <w:tcW w:w="723" w:type="dxa"/>
            <w:tcBorders>
              <w:top w:val="nil"/>
              <w:left w:val="nil"/>
              <w:bottom w:val="nil"/>
              <w:right w:val="nil"/>
            </w:tcBorders>
            <w:shd w:val="clear" w:color="000000" w:fill="EFEFEF"/>
            <w:noWrap/>
            <w:vAlign w:val="center"/>
          </w:tcPr>
          <w:p w14:paraId="1D399DAB" w14:textId="77777777" w:rsidR="009C67EF" w:rsidRPr="004C7DA2" w:rsidRDefault="009C67EF" w:rsidP="008D1C6C">
            <w:pPr>
              <w:spacing w:after="0"/>
              <w:jc w:val="center"/>
              <w:rPr>
                <w:color w:val="000000"/>
                <w:lang w:val="en-US"/>
              </w:rPr>
            </w:pPr>
            <w:r w:rsidRPr="0074752A">
              <w:rPr>
                <w:rFonts w:eastAsia="Malgun Gothic" w:hint="eastAsia"/>
                <w:color w:val="000000"/>
              </w:rPr>
              <w:t>7.13</w:t>
            </w:r>
          </w:p>
        </w:tc>
        <w:tc>
          <w:tcPr>
            <w:tcW w:w="722" w:type="dxa"/>
            <w:tcBorders>
              <w:top w:val="nil"/>
              <w:left w:val="nil"/>
              <w:bottom w:val="nil"/>
              <w:right w:val="nil"/>
            </w:tcBorders>
            <w:shd w:val="clear" w:color="000000" w:fill="EDEDED"/>
            <w:noWrap/>
            <w:vAlign w:val="center"/>
          </w:tcPr>
          <w:p w14:paraId="46627061" w14:textId="77777777" w:rsidR="009C67EF" w:rsidRPr="004C7DA2" w:rsidRDefault="009C67EF" w:rsidP="008D1C6C">
            <w:pPr>
              <w:spacing w:after="0"/>
              <w:jc w:val="center"/>
              <w:rPr>
                <w:color w:val="000000"/>
                <w:lang w:val="en-US"/>
              </w:rPr>
            </w:pPr>
            <w:r w:rsidRPr="0074752A">
              <w:rPr>
                <w:rFonts w:eastAsia="Malgun Gothic" w:hint="eastAsia"/>
                <w:color w:val="000000"/>
              </w:rPr>
              <w:t>7.13</w:t>
            </w:r>
          </w:p>
        </w:tc>
        <w:tc>
          <w:tcPr>
            <w:tcW w:w="723" w:type="dxa"/>
            <w:tcBorders>
              <w:top w:val="nil"/>
              <w:left w:val="nil"/>
              <w:bottom w:val="nil"/>
              <w:right w:val="nil"/>
            </w:tcBorders>
            <w:shd w:val="clear" w:color="000000" w:fill="FBFBFB"/>
            <w:noWrap/>
            <w:vAlign w:val="center"/>
          </w:tcPr>
          <w:p w14:paraId="497E091D" w14:textId="77777777" w:rsidR="009C67EF" w:rsidRPr="004C7DA2" w:rsidRDefault="009C67EF" w:rsidP="008D1C6C">
            <w:pPr>
              <w:spacing w:after="0"/>
              <w:jc w:val="center"/>
              <w:rPr>
                <w:color w:val="000000"/>
                <w:lang w:val="en-US"/>
              </w:rPr>
            </w:pPr>
            <w:r w:rsidRPr="0074752A">
              <w:rPr>
                <w:rFonts w:eastAsia="Malgun Gothic" w:hint="eastAsia"/>
                <w:color w:val="000000"/>
              </w:rPr>
              <w:t>10.21</w:t>
            </w:r>
          </w:p>
        </w:tc>
        <w:tc>
          <w:tcPr>
            <w:tcW w:w="723" w:type="dxa"/>
            <w:tcBorders>
              <w:top w:val="nil"/>
              <w:left w:val="nil"/>
              <w:bottom w:val="nil"/>
              <w:right w:val="nil"/>
            </w:tcBorders>
            <w:shd w:val="clear" w:color="000000" w:fill="F6F6F6"/>
            <w:noWrap/>
            <w:vAlign w:val="center"/>
          </w:tcPr>
          <w:p w14:paraId="03306924" w14:textId="77777777" w:rsidR="009C67EF" w:rsidRPr="004C7DA2" w:rsidRDefault="009C67EF" w:rsidP="008D1C6C">
            <w:pPr>
              <w:spacing w:after="0"/>
              <w:jc w:val="center"/>
              <w:rPr>
                <w:color w:val="000000"/>
                <w:lang w:val="en-US"/>
              </w:rPr>
            </w:pPr>
            <w:r w:rsidRPr="0074752A">
              <w:rPr>
                <w:rFonts w:eastAsia="Malgun Gothic" w:hint="eastAsia"/>
                <w:color w:val="000000"/>
              </w:rPr>
              <w:t>7.12</w:t>
            </w:r>
          </w:p>
        </w:tc>
        <w:tc>
          <w:tcPr>
            <w:tcW w:w="723" w:type="dxa"/>
            <w:tcBorders>
              <w:top w:val="nil"/>
              <w:left w:val="nil"/>
              <w:bottom w:val="nil"/>
              <w:right w:val="nil"/>
            </w:tcBorders>
            <w:shd w:val="clear" w:color="000000" w:fill="FEFEFE"/>
            <w:noWrap/>
            <w:vAlign w:val="center"/>
          </w:tcPr>
          <w:p w14:paraId="733E481E" w14:textId="77777777" w:rsidR="009C67EF" w:rsidRPr="004C7DA2" w:rsidRDefault="009C67EF" w:rsidP="008D1C6C">
            <w:pPr>
              <w:spacing w:after="0"/>
              <w:jc w:val="center"/>
              <w:rPr>
                <w:color w:val="000000"/>
                <w:lang w:val="en-US"/>
              </w:rPr>
            </w:pPr>
            <w:r w:rsidRPr="0074752A">
              <w:rPr>
                <w:rFonts w:eastAsia="Malgun Gothic" w:hint="eastAsia"/>
                <w:color w:val="000000"/>
              </w:rPr>
              <w:t>10.20</w:t>
            </w:r>
          </w:p>
        </w:tc>
        <w:tc>
          <w:tcPr>
            <w:tcW w:w="723" w:type="dxa"/>
            <w:tcBorders>
              <w:top w:val="nil"/>
              <w:left w:val="nil"/>
              <w:bottom w:val="nil"/>
              <w:right w:val="nil"/>
            </w:tcBorders>
            <w:shd w:val="clear" w:color="000000" w:fill="DCDCDC"/>
            <w:noWrap/>
            <w:vAlign w:val="center"/>
          </w:tcPr>
          <w:p w14:paraId="37619007" w14:textId="77777777" w:rsidR="009C67EF" w:rsidRPr="004C7DA2" w:rsidRDefault="009C67EF" w:rsidP="008D1C6C">
            <w:pPr>
              <w:spacing w:after="0"/>
              <w:jc w:val="center"/>
              <w:rPr>
                <w:color w:val="000000"/>
                <w:lang w:val="en-US"/>
              </w:rPr>
            </w:pPr>
            <w:r w:rsidRPr="0074752A">
              <w:rPr>
                <w:rFonts w:eastAsia="Malgun Gothic" w:hint="eastAsia"/>
                <w:color w:val="000000"/>
              </w:rPr>
              <w:t>8.88</w:t>
            </w:r>
          </w:p>
        </w:tc>
        <w:tc>
          <w:tcPr>
            <w:tcW w:w="722" w:type="dxa"/>
            <w:tcBorders>
              <w:top w:val="nil"/>
              <w:left w:val="nil"/>
              <w:bottom w:val="nil"/>
              <w:right w:val="nil"/>
            </w:tcBorders>
            <w:shd w:val="clear" w:color="000000" w:fill="EEEEEE"/>
            <w:noWrap/>
            <w:vAlign w:val="center"/>
          </w:tcPr>
          <w:p w14:paraId="34DF20F4" w14:textId="77777777" w:rsidR="009C67EF" w:rsidRPr="004C7DA2" w:rsidRDefault="009C67EF" w:rsidP="008D1C6C">
            <w:pPr>
              <w:spacing w:after="0"/>
              <w:jc w:val="center"/>
              <w:rPr>
                <w:color w:val="000000"/>
                <w:lang w:val="en-US"/>
              </w:rPr>
            </w:pPr>
            <w:r w:rsidRPr="0074752A">
              <w:rPr>
                <w:rFonts w:eastAsia="Malgun Gothic" w:hint="eastAsia"/>
                <w:color w:val="000000"/>
              </w:rPr>
              <w:t>7.69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F00044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EB04D1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C8A4198"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5F03671E"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097D054"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B1FE59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1B842E7"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4EB586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3AC5CD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6734926" w14:textId="77777777" w:rsidR="009C67EF" w:rsidRPr="004C7DA2" w:rsidRDefault="009C67EF" w:rsidP="008D1C6C">
            <w:pPr>
              <w:spacing w:after="0"/>
              <w:jc w:val="center"/>
              <w:rPr>
                <w:color w:val="000000"/>
                <w:lang w:val="en-US"/>
              </w:rPr>
            </w:pPr>
          </w:p>
        </w:tc>
      </w:tr>
      <w:tr w:rsidR="009C67EF" w:rsidRPr="00491A77" w14:paraId="44288710" w14:textId="77777777" w:rsidTr="008D1C6C">
        <w:trPr>
          <w:trHeight w:val="266"/>
        </w:trPr>
        <w:tc>
          <w:tcPr>
            <w:tcW w:w="1134" w:type="dxa"/>
            <w:shd w:val="clear" w:color="auto" w:fill="auto"/>
            <w:noWrap/>
            <w:vAlign w:val="center"/>
            <w:hideMark/>
          </w:tcPr>
          <w:p w14:paraId="4834E183"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2FBC26F9"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602FE3C4"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2841B0B8"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7B254680"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600E9D86"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2BBE15CB"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3656C6BE"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3A133121"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08B1E"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5C65A"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75D56"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482A3"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46B41"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34D64"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CD8AF"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185DF"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97CC0"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3A931"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17EE95A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6F084EF" w14:textId="77777777" w:rsidR="009C67EF" w:rsidRPr="004C7DA2" w:rsidRDefault="009C67EF" w:rsidP="008D1C6C">
            <w:pPr>
              <w:spacing w:after="0"/>
              <w:jc w:val="center"/>
              <w:rPr>
                <w:color w:val="000000"/>
                <w:lang w:val="en-US"/>
              </w:rPr>
            </w:pPr>
          </w:p>
        </w:tc>
      </w:tr>
      <w:tr w:rsidR="009C67EF" w:rsidRPr="00491A77" w14:paraId="5864E492" w14:textId="77777777" w:rsidTr="008D1C6C">
        <w:trPr>
          <w:trHeight w:val="266"/>
        </w:trPr>
        <w:tc>
          <w:tcPr>
            <w:tcW w:w="1134" w:type="dxa"/>
            <w:shd w:val="clear" w:color="auto" w:fill="auto"/>
            <w:noWrap/>
            <w:vAlign w:val="center"/>
            <w:hideMark/>
          </w:tcPr>
          <w:p w14:paraId="61D23A2A"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590E56CA" w14:textId="77777777" w:rsidR="009C67EF" w:rsidRPr="004C7DA2" w:rsidRDefault="009C67EF" w:rsidP="008D1C6C">
            <w:pPr>
              <w:spacing w:after="0"/>
              <w:jc w:val="center"/>
              <w:rPr>
                <w:color w:val="000000"/>
                <w:lang w:val="en-US"/>
              </w:rPr>
            </w:pPr>
            <w:r w:rsidRPr="0074752A">
              <w:rPr>
                <w:rFonts w:eastAsia="Malgun Gothic" w:hint="eastAsia"/>
                <w:color w:val="000000"/>
              </w:rPr>
              <w:t>10.20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24750D" w14:textId="77777777" w:rsidR="009C67EF" w:rsidRPr="004C7DA2" w:rsidRDefault="009C67EF" w:rsidP="008D1C6C">
            <w:pPr>
              <w:spacing w:after="0"/>
              <w:jc w:val="center"/>
              <w:rPr>
                <w:color w:val="000000"/>
                <w:lang w:val="en-US"/>
              </w:rPr>
            </w:pPr>
            <w:r w:rsidRPr="0074752A">
              <w:rPr>
                <w:rFonts w:eastAsia="Malgun Gothic" w:hint="eastAsia"/>
                <w:color w:val="000000"/>
              </w:rPr>
              <w:t>8.27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FAB3C42" w14:textId="77777777" w:rsidR="009C67EF" w:rsidRPr="004C7DA2" w:rsidRDefault="009C67EF" w:rsidP="008D1C6C">
            <w:pPr>
              <w:spacing w:after="0"/>
              <w:jc w:val="center"/>
              <w:rPr>
                <w:color w:val="000000"/>
                <w:lang w:val="en-US"/>
              </w:rPr>
            </w:pPr>
            <w:r w:rsidRPr="0074752A">
              <w:rPr>
                <w:rFonts w:eastAsia="Malgun Gothic" w:hint="eastAsia"/>
                <w:color w:val="000000"/>
              </w:rPr>
              <w:t>9.35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7335CDC" w14:textId="77777777" w:rsidR="009C67EF" w:rsidRPr="004C7DA2" w:rsidRDefault="009C67EF" w:rsidP="008D1C6C">
            <w:pPr>
              <w:spacing w:after="0"/>
              <w:jc w:val="center"/>
              <w:rPr>
                <w:color w:val="000000"/>
                <w:lang w:val="en-US"/>
              </w:rPr>
            </w:pPr>
            <w:r w:rsidRPr="0074752A">
              <w:rPr>
                <w:rFonts w:eastAsia="Malgun Gothic" w:hint="eastAsia"/>
                <w:color w:val="000000"/>
              </w:rPr>
              <w:t>6.64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87E3631" w14:textId="77777777" w:rsidR="009C67EF" w:rsidRPr="004C7DA2" w:rsidRDefault="009C67EF" w:rsidP="008D1C6C">
            <w:pPr>
              <w:spacing w:after="0"/>
              <w:jc w:val="center"/>
              <w:rPr>
                <w:color w:val="000000"/>
                <w:lang w:val="en-US"/>
              </w:rPr>
            </w:pPr>
            <w:r w:rsidRPr="0074752A">
              <w:rPr>
                <w:rFonts w:eastAsia="Malgun Gothic" w:hint="eastAsia"/>
                <w:color w:val="000000"/>
              </w:rPr>
              <w:t>8.49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CF1E093" w14:textId="77777777" w:rsidR="009C67EF" w:rsidRPr="004C7DA2" w:rsidRDefault="009C67EF" w:rsidP="008D1C6C">
            <w:pPr>
              <w:spacing w:after="0"/>
              <w:jc w:val="center"/>
              <w:rPr>
                <w:color w:val="000000"/>
                <w:lang w:val="en-US"/>
              </w:rPr>
            </w:pPr>
            <w:r w:rsidRPr="0074752A">
              <w:rPr>
                <w:rFonts w:eastAsia="Malgun Gothic" w:hint="eastAsia"/>
                <w:color w:val="000000"/>
              </w:rPr>
              <w:t>7.23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6413B05" w14:textId="77777777" w:rsidR="009C67EF" w:rsidRPr="004C7DA2" w:rsidRDefault="009C67EF" w:rsidP="008D1C6C">
            <w:pPr>
              <w:spacing w:after="0"/>
              <w:jc w:val="center"/>
              <w:rPr>
                <w:color w:val="000000"/>
                <w:lang w:val="en-US"/>
              </w:rPr>
            </w:pPr>
            <w:r w:rsidRPr="0074752A">
              <w:rPr>
                <w:rFonts w:eastAsia="Malgun Gothic"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F8223EE" w14:textId="77777777" w:rsidR="009C67EF" w:rsidRPr="004C7DA2" w:rsidRDefault="009C67EF" w:rsidP="008D1C6C">
            <w:pPr>
              <w:spacing w:after="0"/>
              <w:jc w:val="center"/>
              <w:rPr>
                <w:color w:val="000000"/>
                <w:lang w:val="en-US"/>
              </w:rPr>
            </w:pPr>
            <w:r w:rsidRPr="0074752A">
              <w:rPr>
                <w:rFonts w:eastAsia="Malgun Gothic" w:hint="eastAsia"/>
                <w:color w:val="000000"/>
              </w:rPr>
              <w:t>10.22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EA937A0" w14:textId="77777777" w:rsidR="009C67EF" w:rsidRPr="004C7DA2" w:rsidRDefault="009C67EF" w:rsidP="008D1C6C">
            <w:pPr>
              <w:spacing w:after="0"/>
              <w:jc w:val="center"/>
              <w:rPr>
                <w:color w:val="000000"/>
                <w:lang w:val="en-US"/>
              </w:rPr>
            </w:pPr>
            <w:r w:rsidRPr="0074752A">
              <w:rPr>
                <w:rFonts w:eastAsia="Malgun Gothic" w:hint="eastAsia"/>
                <w:color w:val="000000"/>
              </w:rPr>
              <w:t>5.69</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CC7F0FC" w14:textId="77777777" w:rsidR="009C67EF" w:rsidRPr="004C7DA2" w:rsidRDefault="009C67EF" w:rsidP="008D1C6C">
            <w:pPr>
              <w:spacing w:after="0"/>
              <w:jc w:val="center"/>
              <w:rPr>
                <w:color w:val="000000"/>
                <w:lang w:val="en-US"/>
              </w:rPr>
            </w:pPr>
            <w:r w:rsidRPr="0074752A">
              <w:rPr>
                <w:rFonts w:eastAsia="Malgun Gothic" w:hint="eastAsia"/>
                <w:color w:val="000000"/>
              </w:rPr>
              <w:t>7.14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74B0B0" w14:textId="77777777" w:rsidR="009C67EF" w:rsidRPr="004C7DA2" w:rsidRDefault="009C67EF" w:rsidP="008D1C6C">
            <w:pPr>
              <w:spacing w:after="0"/>
              <w:jc w:val="center"/>
              <w:rPr>
                <w:color w:val="000000"/>
                <w:lang w:val="en-US"/>
              </w:rPr>
            </w:pPr>
            <w:r w:rsidRPr="0074752A">
              <w:rPr>
                <w:rFonts w:eastAsia="Malgun Gothic" w:hint="eastAsia"/>
                <w:color w:val="000000"/>
              </w:rPr>
              <w:t>7.21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0AB322B" w14:textId="77777777" w:rsidR="009C67EF" w:rsidRPr="004C7DA2" w:rsidRDefault="009C67EF" w:rsidP="008D1C6C">
            <w:pPr>
              <w:spacing w:after="0"/>
              <w:jc w:val="center"/>
              <w:rPr>
                <w:color w:val="000000"/>
                <w:lang w:val="en-US"/>
              </w:rPr>
            </w:pPr>
            <w:r w:rsidRPr="0074752A">
              <w:rPr>
                <w:rFonts w:eastAsia="Malgun Gothic" w:hint="eastAsia"/>
                <w:color w:val="000000"/>
              </w:rPr>
              <w:t>10.21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B07A7C" w14:textId="77777777" w:rsidR="009C67EF" w:rsidRPr="004C7DA2" w:rsidRDefault="009C67EF" w:rsidP="008D1C6C">
            <w:pPr>
              <w:spacing w:after="0"/>
              <w:jc w:val="center"/>
              <w:rPr>
                <w:color w:val="000000"/>
                <w:lang w:val="en-US"/>
              </w:rPr>
            </w:pPr>
            <w:r w:rsidRPr="0074752A">
              <w:rPr>
                <w:rFonts w:eastAsia="Malgun Gothic" w:hint="eastAsia"/>
                <w:color w:val="000000"/>
              </w:rPr>
              <w:t>9.98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5798E0" w14:textId="77777777" w:rsidR="009C67EF" w:rsidRPr="004C7DA2" w:rsidRDefault="009C67EF" w:rsidP="008D1C6C">
            <w:pPr>
              <w:spacing w:after="0"/>
              <w:jc w:val="center"/>
              <w:rPr>
                <w:color w:val="000000"/>
                <w:lang w:val="en-US"/>
              </w:rPr>
            </w:pPr>
            <w:r w:rsidRPr="0074752A">
              <w:rPr>
                <w:rFonts w:eastAsia="Malgun Gothic" w:hint="eastAsia"/>
                <w:color w:val="000000"/>
              </w:rPr>
              <w:t>7.65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6909B34" w14:textId="77777777" w:rsidR="009C67EF" w:rsidRPr="004C7DA2" w:rsidRDefault="009C67EF" w:rsidP="008D1C6C">
            <w:pPr>
              <w:spacing w:after="0"/>
              <w:jc w:val="center"/>
              <w:rPr>
                <w:color w:val="000000"/>
                <w:lang w:val="en-US"/>
              </w:rPr>
            </w:pPr>
            <w:r w:rsidRPr="0074752A">
              <w:rPr>
                <w:rFonts w:eastAsia="Malgun Gothic" w:hint="eastAsia"/>
                <w:color w:val="000000"/>
              </w:rPr>
              <w:t>9.34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49ECB7E" w14:textId="77777777" w:rsidR="009C67EF" w:rsidRPr="004C7DA2" w:rsidRDefault="009C67EF" w:rsidP="008D1C6C">
            <w:pPr>
              <w:spacing w:after="0"/>
              <w:jc w:val="center"/>
              <w:rPr>
                <w:color w:val="000000"/>
                <w:lang w:val="en-US"/>
              </w:rPr>
            </w:pPr>
            <w:r w:rsidRPr="0074752A">
              <w:rPr>
                <w:rFonts w:eastAsia="Malgun Gothic" w:hint="eastAsia"/>
                <w:color w:val="000000"/>
              </w:rPr>
              <w:t>7.52</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AF1840F" w14:textId="77777777" w:rsidR="009C67EF" w:rsidRPr="004C7DA2" w:rsidRDefault="009C67EF" w:rsidP="008D1C6C">
            <w:pPr>
              <w:spacing w:after="0"/>
              <w:jc w:val="center"/>
              <w:rPr>
                <w:color w:val="000000"/>
                <w:lang w:val="en-US"/>
              </w:rPr>
            </w:pPr>
            <w:r w:rsidRPr="0074752A">
              <w:rPr>
                <w:rFonts w:eastAsia="Malgun Gothic" w:hint="eastAsia"/>
                <w:color w:val="000000"/>
              </w:rPr>
              <w:t>9.37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E63DA7C" w14:textId="77777777" w:rsidR="009C67EF" w:rsidRPr="004C7DA2" w:rsidRDefault="009C67EF" w:rsidP="008D1C6C">
            <w:pPr>
              <w:spacing w:after="0"/>
              <w:jc w:val="center"/>
              <w:rPr>
                <w:color w:val="000000"/>
                <w:lang w:val="en-US"/>
              </w:rPr>
            </w:pPr>
            <w:r w:rsidRPr="0074752A">
              <w:rPr>
                <w:rFonts w:eastAsia="Malgun Gothic" w:hint="eastAsia"/>
                <w:color w:val="000000"/>
              </w:rPr>
              <w:t>7.37</w:t>
            </w:r>
          </w:p>
        </w:tc>
        <w:tc>
          <w:tcPr>
            <w:tcW w:w="723" w:type="dxa"/>
            <w:tcBorders>
              <w:top w:val="nil"/>
              <w:left w:val="single" w:sz="4" w:space="0" w:color="auto"/>
              <w:bottom w:val="single" w:sz="4" w:space="0" w:color="auto"/>
              <w:right w:val="nil"/>
            </w:tcBorders>
            <w:shd w:val="clear" w:color="auto" w:fill="FFFFFF" w:themeFill="background1"/>
            <w:vAlign w:val="center"/>
          </w:tcPr>
          <w:p w14:paraId="07C1B93E"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2DEC2C1B" w14:textId="77777777" w:rsidR="009C67EF" w:rsidRPr="004C7DA2" w:rsidRDefault="009C67EF" w:rsidP="008D1C6C">
            <w:pPr>
              <w:spacing w:after="0"/>
              <w:jc w:val="center"/>
              <w:rPr>
                <w:color w:val="000000"/>
                <w:lang w:val="en-US"/>
              </w:rPr>
            </w:pPr>
          </w:p>
        </w:tc>
      </w:tr>
      <w:tr w:rsidR="009C67EF" w:rsidRPr="00491A77" w14:paraId="5A9BDED3" w14:textId="77777777" w:rsidTr="008D1C6C">
        <w:trPr>
          <w:trHeight w:val="266"/>
        </w:trPr>
        <w:tc>
          <w:tcPr>
            <w:tcW w:w="1134" w:type="dxa"/>
            <w:shd w:val="clear" w:color="auto" w:fill="auto"/>
            <w:noWrap/>
            <w:vAlign w:val="center"/>
            <w:hideMark/>
          </w:tcPr>
          <w:p w14:paraId="31A189EF"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D3567F3"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24E18BC1"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7BBB209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54DEF509"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086B378F"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143F21E6"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550429D4"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1BC5897A"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0437D089"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6C47C89F"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18E86616"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26A12A3E"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0FDE549C"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5F608E1B"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16388CCF"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127EA35D"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1F4DE92D"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0AF71448"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43D1B2B9"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5EC22F42"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659E7F02" w14:textId="77777777" w:rsidTr="008D1C6C">
        <w:trPr>
          <w:trHeight w:val="266"/>
        </w:trPr>
        <w:tc>
          <w:tcPr>
            <w:tcW w:w="1134" w:type="dxa"/>
            <w:shd w:val="clear" w:color="auto" w:fill="auto"/>
            <w:noWrap/>
            <w:vAlign w:val="center"/>
            <w:hideMark/>
          </w:tcPr>
          <w:p w14:paraId="28C03B6A"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71B42786" w14:textId="77777777" w:rsidR="009C67EF" w:rsidRPr="004C7DA2" w:rsidRDefault="009C67EF" w:rsidP="008D1C6C">
            <w:pPr>
              <w:spacing w:after="0"/>
              <w:jc w:val="center"/>
              <w:rPr>
                <w:color w:val="000000"/>
                <w:lang w:val="en-US"/>
              </w:rPr>
            </w:pPr>
            <w:r w:rsidRPr="0074752A">
              <w:rPr>
                <w:rFonts w:eastAsia="Malgun Gothic" w:hint="eastAsia"/>
                <w:color w:val="000000"/>
              </w:rPr>
              <w:t>11.00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75D2D9A" w14:textId="77777777" w:rsidR="009C67EF" w:rsidRPr="004C7DA2" w:rsidRDefault="009C67EF" w:rsidP="008D1C6C">
            <w:pPr>
              <w:spacing w:after="0"/>
              <w:jc w:val="center"/>
              <w:rPr>
                <w:color w:val="000000"/>
                <w:lang w:val="en-US"/>
              </w:rPr>
            </w:pPr>
            <w:r w:rsidRPr="0074752A">
              <w:rPr>
                <w:rFonts w:eastAsia="Malgun Gothic" w:hint="eastAsia"/>
                <w:color w:val="000000"/>
              </w:rPr>
              <w:t>8.15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CAB3268" w14:textId="77777777" w:rsidR="009C67EF" w:rsidRPr="004C7DA2" w:rsidRDefault="009C67EF" w:rsidP="008D1C6C">
            <w:pPr>
              <w:spacing w:after="0"/>
              <w:jc w:val="center"/>
              <w:rPr>
                <w:color w:val="000000"/>
                <w:lang w:val="en-US"/>
              </w:rPr>
            </w:pPr>
            <w:r w:rsidRPr="0074752A">
              <w:rPr>
                <w:rFonts w:eastAsia="Malgun Gothic" w:hint="eastAsia"/>
                <w:color w:val="000000"/>
              </w:rPr>
              <w:t>10.53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EB981DF" w14:textId="77777777" w:rsidR="009C67EF" w:rsidRPr="004C7DA2" w:rsidRDefault="009C67EF" w:rsidP="008D1C6C">
            <w:pPr>
              <w:spacing w:after="0"/>
              <w:jc w:val="center"/>
              <w:rPr>
                <w:color w:val="000000"/>
                <w:lang w:val="en-US"/>
              </w:rPr>
            </w:pPr>
            <w:r w:rsidRPr="0074752A">
              <w:rPr>
                <w:rFonts w:eastAsia="Malgun Gothic" w:hint="eastAsia"/>
                <w:color w:val="000000"/>
              </w:rPr>
              <w:t>7.12</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B8036D" w14:textId="77777777" w:rsidR="009C67EF" w:rsidRPr="004C7DA2" w:rsidRDefault="009C67EF" w:rsidP="008D1C6C">
            <w:pPr>
              <w:spacing w:after="0"/>
              <w:jc w:val="center"/>
              <w:rPr>
                <w:color w:val="000000"/>
                <w:lang w:val="en-US"/>
              </w:rPr>
            </w:pPr>
            <w:r w:rsidRPr="0074752A">
              <w:rPr>
                <w:rFonts w:eastAsia="Malgun Gothic" w:hint="eastAsia"/>
                <w:color w:val="000000"/>
              </w:rPr>
              <w:t>9.82</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7686E60" w14:textId="77777777" w:rsidR="009C67EF" w:rsidRPr="004C7DA2" w:rsidRDefault="009C67EF" w:rsidP="008D1C6C">
            <w:pPr>
              <w:spacing w:after="0"/>
              <w:jc w:val="center"/>
              <w:rPr>
                <w:color w:val="000000"/>
                <w:lang w:val="en-US"/>
              </w:rPr>
            </w:pPr>
            <w:r w:rsidRPr="0074752A">
              <w:rPr>
                <w:rFonts w:eastAsia="Malgun Gothic" w:hint="eastAsia"/>
                <w:color w:val="000000"/>
              </w:rPr>
              <w:t>6.71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5F236E" w14:textId="77777777" w:rsidR="009C67EF" w:rsidRPr="004C7DA2" w:rsidRDefault="009C67EF" w:rsidP="008D1C6C">
            <w:pPr>
              <w:spacing w:after="0"/>
              <w:jc w:val="center"/>
              <w:rPr>
                <w:color w:val="000000"/>
                <w:lang w:val="en-US"/>
              </w:rPr>
            </w:pPr>
            <w:r w:rsidRPr="0074752A">
              <w:rPr>
                <w:rFonts w:eastAsia="Malgun Gothic" w:hint="eastAsia"/>
                <w:color w:val="000000"/>
              </w:rPr>
              <w:t>8.24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8DF028A" w14:textId="77777777" w:rsidR="009C67EF" w:rsidRPr="004C7DA2" w:rsidRDefault="009C67EF" w:rsidP="008D1C6C">
            <w:pPr>
              <w:spacing w:after="0"/>
              <w:jc w:val="center"/>
              <w:rPr>
                <w:color w:val="000000"/>
                <w:lang w:val="en-US"/>
              </w:rPr>
            </w:pPr>
            <w:r w:rsidRPr="0074752A">
              <w:rPr>
                <w:rFonts w:eastAsia="Malgun Gothic"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E7117DC" w14:textId="77777777" w:rsidR="009C67EF" w:rsidRPr="004C7DA2" w:rsidRDefault="009C67EF" w:rsidP="008D1C6C">
            <w:pPr>
              <w:spacing w:after="0"/>
              <w:jc w:val="center"/>
              <w:rPr>
                <w:color w:val="000000"/>
                <w:lang w:val="en-US"/>
              </w:rPr>
            </w:pPr>
            <w:r w:rsidRPr="0074752A">
              <w:rPr>
                <w:rFonts w:eastAsia="Malgun Gothic" w:hint="eastAsia"/>
                <w:color w:val="000000"/>
              </w:rPr>
              <w:t>7.14</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3AD47D0" w14:textId="77777777" w:rsidR="009C67EF" w:rsidRPr="004C7DA2" w:rsidRDefault="009C67EF" w:rsidP="008D1C6C">
            <w:pPr>
              <w:spacing w:after="0"/>
              <w:jc w:val="center"/>
              <w:rPr>
                <w:color w:val="000000"/>
                <w:lang w:val="en-US"/>
              </w:rPr>
            </w:pPr>
            <w:r w:rsidRPr="0074752A">
              <w:rPr>
                <w:rFonts w:eastAsia="Malgun Gothic" w:hint="eastAsia"/>
                <w:color w:val="000000"/>
              </w:rPr>
              <w:t>10.13</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9A8B7D4" w14:textId="77777777" w:rsidR="009C67EF" w:rsidRPr="004C7DA2" w:rsidRDefault="009C67EF" w:rsidP="008D1C6C">
            <w:pPr>
              <w:spacing w:after="0"/>
              <w:jc w:val="center"/>
              <w:rPr>
                <w:color w:val="000000"/>
                <w:lang w:val="en-US"/>
              </w:rPr>
            </w:pPr>
            <w:r w:rsidRPr="0074752A">
              <w:rPr>
                <w:rFonts w:eastAsia="Malgun Gothic"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8A0FB82" w14:textId="77777777" w:rsidR="009C67EF" w:rsidRPr="004C7DA2" w:rsidRDefault="009C67EF" w:rsidP="008D1C6C">
            <w:pPr>
              <w:spacing w:after="0"/>
              <w:jc w:val="center"/>
              <w:rPr>
                <w:color w:val="000000"/>
                <w:lang w:val="en-US"/>
              </w:rPr>
            </w:pPr>
            <w:r w:rsidRPr="0074752A">
              <w:rPr>
                <w:rFonts w:eastAsia="Malgun Gothic" w:hint="eastAsia"/>
                <w:color w:val="000000"/>
              </w:rPr>
              <w:t>5.43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DD8C9B" w14:textId="77777777" w:rsidR="009C67EF" w:rsidRPr="004C7DA2" w:rsidRDefault="009C67EF" w:rsidP="008D1C6C">
            <w:pPr>
              <w:spacing w:after="0"/>
              <w:jc w:val="center"/>
              <w:rPr>
                <w:color w:val="000000"/>
                <w:lang w:val="en-US"/>
              </w:rPr>
            </w:pPr>
            <w:r w:rsidRPr="0074752A">
              <w:rPr>
                <w:rFonts w:eastAsia="Malgun Gothic" w:hint="eastAsia"/>
                <w:color w:val="000000"/>
              </w:rPr>
              <w:t>5.38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868031A" w14:textId="77777777" w:rsidR="009C67EF" w:rsidRPr="004C7DA2" w:rsidRDefault="009C67EF" w:rsidP="008D1C6C">
            <w:pPr>
              <w:spacing w:after="0"/>
              <w:jc w:val="center"/>
              <w:rPr>
                <w:color w:val="000000"/>
                <w:lang w:val="en-US"/>
              </w:rPr>
            </w:pPr>
            <w:r w:rsidRPr="0074752A">
              <w:rPr>
                <w:rFonts w:eastAsia="Malgun Gothic" w:hint="eastAsia"/>
                <w:color w:val="000000"/>
              </w:rPr>
              <w:t>7.07</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94BF2C1" w14:textId="77777777" w:rsidR="009C67EF" w:rsidRPr="004C7DA2" w:rsidRDefault="009C67EF" w:rsidP="008D1C6C">
            <w:pPr>
              <w:spacing w:after="0"/>
              <w:jc w:val="center"/>
              <w:rPr>
                <w:color w:val="000000"/>
                <w:lang w:val="en-US"/>
              </w:rPr>
            </w:pPr>
            <w:r w:rsidRPr="0074752A">
              <w:rPr>
                <w:rFonts w:eastAsia="Malgun Gothic" w:hint="eastAsia"/>
                <w:color w:val="000000"/>
              </w:rPr>
              <w:t>7.21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ACCF0B" w14:textId="77777777" w:rsidR="009C67EF" w:rsidRPr="004C7DA2" w:rsidRDefault="009C67EF" w:rsidP="008D1C6C">
            <w:pPr>
              <w:spacing w:after="0"/>
              <w:jc w:val="center"/>
              <w:rPr>
                <w:color w:val="000000"/>
                <w:lang w:val="en-US"/>
              </w:rPr>
            </w:pPr>
            <w:r w:rsidRPr="0074752A">
              <w:rPr>
                <w:rFonts w:eastAsia="Malgun Gothic" w:hint="eastAsia"/>
                <w:color w:val="000000"/>
              </w:rPr>
              <w:t>10.23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8FDFCC" w14:textId="77777777" w:rsidR="009C67EF" w:rsidRPr="004C7DA2" w:rsidRDefault="009C67EF" w:rsidP="008D1C6C">
            <w:pPr>
              <w:spacing w:after="0"/>
              <w:jc w:val="center"/>
              <w:rPr>
                <w:color w:val="000000"/>
                <w:lang w:val="en-US"/>
              </w:rPr>
            </w:pPr>
            <w:r w:rsidRPr="0074752A">
              <w:rPr>
                <w:rFonts w:eastAsia="Malgun Gothic" w:hint="eastAsia"/>
                <w:color w:val="000000"/>
              </w:rPr>
              <w:t>7.22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893FE4" w14:textId="77777777" w:rsidR="009C67EF" w:rsidRPr="004C7DA2" w:rsidRDefault="009C67EF" w:rsidP="008D1C6C">
            <w:pPr>
              <w:spacing w:after="0"/>
              <w:jc w:val="center"/>
              <w:rPr>
                <w:color w:val="000000"/>
                <w:lang w:val="en-US"/>
              </w:rPr>
            </w:pPr>
            <w:r w:rsidRPr="0074752A">
              <w:rPr>
                <w:rFonts w:eastAsia="Malgun Gothic" w:hint="eastAsia"/>
                <w:color w:val="000000"/>
              </w:rPr>
              <w:t>10.11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365032B" w14:textId="77777777" w:rsidR="009C67EF" w:rsidRPr="004C7DA2" w:rsidRDefault="009C67EF" w:rsidP="008D1C6C">
            <w:pPr>
              <w:spacing w:after="0"/>
              <w:jc w:val="center"/>
              <w:rPr>
                <w:color w:val="000000"/>
                <w:lang w:val="en-US"/>
              </w:rPr>
            </w:pPr>
            <w:r w:rsidRPr="0074752A">
              <w:rPr>
                <w:rFonts w:eastAsia="Malgun Gothic" w:hint="eastAsia"/>
                <w:color w:val="000000"/>
              </w:rPr>
              <w:t>10.29</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75374D54" w14:textId="77777777" w:rsidR="009C67EF" w:rsidRPr="004C7DA2" w:rsidRDefault="009C67EF" w:rsidP="008D1C6C">
            <w:pPr>
              <w:spacing w:after="0"/>
              <w:jc w:val="center"/>
              <w:rPr>
                <w:color w:val="000000"/>
                <w:lang w:val="en-US"/>
              </w:rPr>
            </w:pPr>
            <w:r w:rsidRPr="0074752A">
              <w:rPr>
                <w:rFonts w:eastAsia="Malgun Gothic" w:hint="eastAsia"/>
                <w:color w:val="000000"/>
              </w:rPr>
              <w:t>8.04</w:t>
            </w:r>
          </w:p>
        </w:tc>
      </w:tr>
      <w:tr w:rsidR="009C67EF" w:rsidRPr="00491A77" w14:paraId="551DE300" w14:textId="77777777" w:rsidTr="008D1C6C">
        <w:trPr>
          <w:trHeight w:val="266"/>
        </w:trPr>
        <w:tc>
          <w:tcPr>
            <w:tcW w:w="1134" w:type="dxa"/>
            <w:shd w:val="clear" w:color="auto" w:fill="auto"/>
            <w:noWrap/>
            <w:vAlign w:val="center"/>
          </w:tcPr>
          <w:p w14:paraId="0C7B545C"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25FFEB9"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BECFA"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F10B5"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0BA15"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F98A9"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06DDA"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311BF"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CA626"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3EF0E0"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B7899"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E5A6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EEC9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67E0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C7B2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C4C2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2304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247BE"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70FD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5887F124"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723ACED6" w14:textId="77777777" w:rsidR="009C67EF" w:rsidRPr="004C7DA2" w:rsidRDefault="009C67EF" w:rsidP="008D1C6C">
            <w:pPr>
              <w:spacing w:after="0"/>
              <w:jc w:val="center"/>
              <w:rPr>
                <w:color w:val="000000"/>
                <w:lang w:val="en-US"/>
              </w:rPr>
            </w:pPr>
          </w:p>
        </w:tc>
      </w:tr>
      <w:tr w:rsidR="009C67EF" w:rsidRPr="00491A77" w14:paraId="4D1D8D9B" w14:textId="77777777" w:rsidTr="008D1C6C">
        <w:trPr>
          <w:trHeight w:val="266"/>
        </w:trPr>
        <w:tc>
          <w:tcPr>
            <w:tcW w:w="1134" w:type="dxa"/>
            <w:shd w:val="clear" w:color="auto" w:fill="auto"/>
            <w:noWrap/>
            <w:vAlign w:val="center"/>
          </w:tcPr>
          <w:p w14:paraId="769A4931"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7F6E6F9" w14:textId="77777777" w:rsidR="009C67EF" w:rsidRPr="004C7DA2" w:rsidRDefault="009C67EF" w:rsidP="008D1C6C">
            <w:pPr>
              <w:spacing w:after="0"/>
              <w:jc w:val="center"/>
              <w:rPr>
                <w:color w:val="000000"/>
                <w:lang w:val="en-US"/>
              </w:rPr>
            </w:pPr>
            <w:r w:rsidRPr="0074752A">
              <w:rPr>
                <w:rFonts w:eastAsia="Malgun Gothic" w:hint="eastAsia"/>
                <w:color w:val="000000"/>
              </w:rPr>
              <w:t>9.71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6078FD5" w14:textId="77777777" w:rsidR="009C67EF" w:rsidRPr="004C7DA2" w:rsidRDefault="009C67EF" w:rsidP="008D1C6C">
            <w:pPr>
              <w:spacing w:after="0"/>
              <w:jc w:val="center"/>
              <w:rPr>
                <w:color w:val="000000"/>
                <w:lang w:val="en-US"/>
              </w:rPr>
            </w:pPr>
            <w:r w:rsidRPr="0074752A">
              <w:rPr>
                <w:rFonts w:eastAsia="Malgun Gothic" w:hint="eastAsia"/>
                <w:color w:val="000000"/>
              </w:rPr>
              <w:t>7.67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B25D31F" w14:textId="77777777" w:rsidR="009C67EF" w:rsidRPr="004C7DA2" w:rsidRDefault="009C67EF" w:rsidP="008D1C6C">
            <w:pPr>
              <w:spacing w:after="0"/>
              <w:jc w:val="center"/>
              <w:rPr>
                <w:color w:val="000000"/>
                <w:lang w:val="en-US"/>
              </w:rPr>
            </w:pPr>
            <w:r w:rsidRPr="0074752A">
              <w:rPr>
                <w:rFonts w:eastAsia="Malgun Gothic" w:hint="eastAsia"/>
                <w:color w:val="000000"/>
              </w:rPr>
              <w:t>9.11</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520FFBE" w14:textId="77777777" w:rsidR="009C67EF" w:rsidRPr="004C7DA2" w:rsidRDefault="009C67EF" w:rsidP="008D1C6C">
            <w:pPr>
              <w:spacing w:after="0"/>
              <w:jc w:val="center"/>
              <w:rPr>
                <w:color w:val="000000"/>
                <w:lang w:val="en-US"/>
              </w:rPr>
            </w:pPr>
            <w:r w:rsidRPr="0074752A">
              <w:rPr>
                <w:rFonts w:eastAsia="Malgun Gothic" w:hint="eastAsia"/>
                <w:color w:val="000000"/>
              </w:rPr>
              <w:t>7.74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DFFC755" w14:textId="77777777" w:rsidR="009C67EF" w:rsidRPr="004C7DA2" w:rsidRDefault="009C67EF" w:rsidP="008D1C6C">
            <w:pPr>
              <w:spacing w:after="0"/>
              <w:jc w:val="center"/>
              <w:rPr>
                <w:color w:val="000000"/>
                <w:lang w:val="en-US"/>
              </w:rPr>
            </w:pPr>
            <w:r w:rsidRPr="0074752A">
              <w:rPr>
                <w:rFonts w:eastAsia="Malgun Gothic" w:hint="eastAsia"/>
                <w:color w:val="000000"/>
              </w:rPr>
              <w:t>9.93</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88EE145" w14:textId="77777777" w:rsidR="009C67EF" w:rsidRPr="004C7DA2" w:rsidRDefault="009C67EF" w:rsidP="008D1C6C">
            <w:pPr>
              <w:spacing w:after="0"/>
              <w:jc w:val="center"/>
              <w:rPr>
                <w:color w:val="000000"/>
                <w:lang w:val="en-US"/>
              </w:rPr>
            </w:pPr>
            <w:r w:rsidRPr="0074752A">
              <w:rPr>
                <w:rFonts w:eastAsia="Malgun Gothic" w:hint="eastAsia"/>
                <w:color w:val="000000"/>
              </w:rPr>
              <w:t>7.32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64E24B" w14:textId="77777777" w:rsidR="009C67EF" w:rsidRPr="004C7DA2" w:rsidRDefault="009C67EF" w:rsidP="008D1C6C">
            <w:pPr>
              <w:spacing w:after="0"/>
              <w:jc w:val="center"/>
              <w:rPr>
                <w:color w:val="000000"/>
                <w:lang w:val="en-US"/>
              </w:rPr>
            </w:pPr>
            <w:r w:rsidRPr="0074752A">
              <w:rPr>
                <w:rFonts w:eastAsia="Malgun Gothic"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54A2300" w14:textId="77777777" w:rsidR="009C67EF" w:rsidRPr="004C7DA2" w:rsidRDefault="009C67EF" w:rsidP="008D1C6C">
            <w:pPr>
              <w:spacing w:after="0"/>
              <w:jc w:val="center"/>
              <w:rPr>
                <w:color w:val="000000"/>
                <w:lang w:val="en-US"/>
              </w:rPr>
            </w:pPr>
            <w:r w:rsidRPr="0074752A">
              <w:rPr>
                <w:rFonts w:eastAsia="Malgun Gothic"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82D82F9" w14:textId="77777777" w:rsidR="009C67EF" w:rsidRPr="004C7DA2" w:rsidRDefault="009C67EF" w:rsidP="008D1C6C">
            <w:pPr>
              <w:spacing w:after="0"/>
              <w:jc w:val="center"/>
              <w:rPr>
                <w:color w:val="000000"/>
                <w:lang w:val="en-US"/>
              </w:rPr>
            </w:pPr>
            <w:r w:rsidRPr="0074752A">
              <w:rPr>
                <w:rFonts w:eastAsia="Malgun Gothic" w:hint="eastAsia"/>
                <w:color w:val="000000"/>
              </w:rPr>
              <w:t>9.01</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50691B5" w14:textId="77777777" w:rsidR="009C67EF" w:rsidRPr="004C7DA2" w:rsidRDefault="009C67EF" w:rsidP="008D1C6C">
            <w:pPr>
              <w:spacing w:after="0"/>
              <w:jc w:val="center"/>
              <w:rPr>
                <w:color w:val="000000"/>
                <w:lang w:val="en-US"/>
              </w:rPr>
            </w:pPr>
            <w:r w:rsidRPr="0074752A">
              <w:rPr>
                <w:rFonts w:eastAsia="Malgun Gothic" w:hint="eastAsia"/>
                <w:color w:val="000000"/>
              </w:rPr>
              <w:t>7.48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8107AFC" w14:textId="77777777" w:rsidR="009C67EF" w:rsidRPr="004C7DA2" w:rsidRDefault="009C67EF" w:rsidP="008D1C6C">
            <w:pPr>
              <w:spacing w:after="0"/>
              <w:jc w:val="center"/>
              <w:rPr>
                <w:color w:val="000000"/>
                <w:lang w:val="en-US"/>
              </w:rPr>
            </w:pPr>
            <w:r w:rsidRPr="0074752A">
              <w:rPr>
                <w:rFonts w:eastAsia="Malgun Gothic" w:hint="eastAsia"/>
                <w:color w:val="000000"/>
              </w:rPr>
              <w:t>8.77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B4AF228" w14:textId="77777777" w:rsidR="009C67EF" w:rsidRPr="004C7DA2" w:rsidRDefault="009C67EF" w:rsidP="008D1C6C">
            <w:pPr>
              <w:spacing w:after="0"/>
              <w:jc w:val="center"/>
              <w:rPr>
                <w:color w:val="000000"/>
                <w:lang w:val="en-US"/>
              </w:rPr>
            </w:pPr>
            <w:r w:rsidRPr="0074752A">
              <w:rPr>
                <w:rFonts w:eastAsia="Malgun Gothic" w:hint="eastAsia"/>
                <w:color w:val="000000"/>
              </w:rPr>
              <w:t>7.30</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538D5DA" w14:textId="77777777" w:rsidR="009C67EF" w:rsidRPr="004C7DA2" w:rsidRDefault="009C67EF" w:rsidP="008D1C6C">
            <w:pPr>
              <w:spacing w:after="0"/>
              <w:jc w:val="center"/>
              <w:rPr>
                <w:color w:val="000000"/>
                <w:lang w:val="en-US"/>
              </w:rPr>
            </w:pPr>
            <w:r w:rsidRPr="0074752A">
              <w:rPr>
                <w:rFonts w:eastAsia="Malgun Gothic" w:hint="eastAsia"/>
                <w:color w:val="000000"/>
              </w:rPr>
              <w:t>9.14</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070E68F" w14:textId="77777777" w:rsidR="009C67EF" w:rsidRPr="004C7DA2" w:rsidRDefault="009C67EF" w:rsidP="008D1C6C">
            <w:pPr>
              <w:spacing w:after="0"/>
              <w:jc w:val="center"/>
              <w:rPr>
                <w:color w:val="000000"/>
                <w:lang w:val="en-US"/>
              </w:rPr>
            </w:pPr>
            <w:r w:rsidRPr="0074752A">
              <w:rPr>
                <w:rFonts w:eastAsia="Malgun Gothic" w:hint="eastAsia"/>
                <w:color w:val="000000"/>
              </w:rPr>
              <w:t>7.23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49D80A" w14:textId="77777777" w:rsidR="009C67EF" w:rsidRPr="004C7DA2" w:rsidRDefault="009C67EF" w:rsidP="008D1C6C">
            <w:pPr>
              <w:spacing w:after="0"/>
              <w:jc w:val="center"/>
              <w:rPr>
                <w:color w:val="000000"/>
                <w:lang w:val="en-US"/>
              </w:rPr>
            </w:pPr>
            <w:r w:rsidRPr="0074752A">
              <w:rPr>
                <w:rFonts w:eastAsia="Malgun Gothic" w:hint="eastAsia"/>
                <w:color w:val="000000"/>
              </w:rPr>
              <w:t>8.29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9F1B42D" w14:textId="77777777" w:rsidR="009C67EF" w:rsidRPr="004C7DA2" w:rsidRDefault="009C67EF" w:rsidP="008D1C6C">
            <w:pPr>
              <w:spacing w:after="0"/>
              <w:jc w:val="center"/>
              <w:rPr>
                <w:color w:val="000000"/>
                <w:lang w:val="en-US"/>
              </w:rPr>
            </w:pPr>
            <w:r w:rsidRPr="0074752A">
              <w:rPr>
                <w:rFonts w:eastAsia="Malgun Gothic" w:hint="eastAsia"/>
                <w:color w:val="000000"/>
              </w:rPr>
              <w:t>7.18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899F332" w14:textId="77777777" w:rsidR="009C67EF" w:rsidRPr="004C7DA2" w:rsidRDefault="009C67EF" w:rsidP="008D1C6C">
            <w:pPr>
              <w:spacing w:after="0"/>
              <w:jc w:val="center"/>
              <w:rPr>
                <w:color w:val="000000"/>
                <w:lang w:val="en-US"/>
              </w:rPr>
            </w:pPr>
            <w:r w:rsidRPr="0074752A">
              <w:rPr>
                <w:rFonts w:eastAsia="Malgun Gothic" w:hint="eastAsia"/>
                <w:color w:val="000000"/>
              </w:rPr>
              <w:t>10.66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5139EA2" w14:textId="77777777" w:rsidR="009C67EF" w:rsidRPr="004C7DA2" w:rsidRDefault="009C67EF" w:rsidP="008D1C6C">
            <w:pPr>
              <w:spacing w:after="0"/>
              <w:jc w:val="center"/>
              <w:rPr>
                <w:color w:val="000000"/>
                <w:lang w:val="en-US"/>
              </w:rPr>
            </w:pPr>
            <w:r w:rsidRPr="0074752A">
              <w:rPr>
                <w:rFonts w:eastAsia="Malgun Gothic" w:hint="eastAsia"/>
                <w:color w:val="000000"/>
              </w:rPr>
              <w:t>7.41</w:t>
            </w:r>
          </w:p>
        </w:tc>
        <w:tc>
          <w:tcPr>
            <w:tcW w:w="723" w:type="dxa"/>
            <w:tcBorders>
              <w:top w:val="nil"/>
              <w:left w:val="single" w:sz="4" w:space="0" w:color="auto"/>
              <w:bottom w:val="nil"/>
              <w:right w:val="nil"/>
            </w:tcBorders>
            <w:shd w:val="clear" w:color="auto" w:fill="auto"/>
            <w:vAlign w:val="center"/>
          </w:tcPr>
          <w:p w14:paraId="5CB95BA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DFF1035" w14:textId="77777777" w:rsidR="009C67EF" w:rsidRPr="004C7DA2" w:rsidRDefault="009C67EF" w:rsidP="008D1C6C">
            <w:pPr>
              <w:spacing w:after="0"/>
              <w:jc w:val="center"/>
              <w:rPr>
                <w:color w:val="000000"/>
                <w:lang w:val="en-US"/>
              </w:rPr>
            </w:pPr>
          </w:p>
        </w:tc>
      </w:tr>
    </w:tbl>
    <w:p w14:paraId="01CE50AC" w14:textId="77777777" w:rsidR="009C67EF" w:rsidRDefault="009C67EF" w:rsidP="009C67EF">
      <w:pPr>
        <w:pStyle w:val="TH"/>
        <w:rPr>
          <w:rFonts w:ascii="Times New Roman" w:hAnsi="Times New Roman"/>
        </w:rPr>
      </w:pPr>
    </w:p>
    <w:p w14:paraId="62F99665"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2B8D9259" wp14:editId="713424BD">
            <wp:extent cx="7820167" cy="2431168"/>
            <wp:effectExtent l="0" t="0" r="0" b="7620"/>
            <wp:docPr id="4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846136" cy="2439241"/>
                    </a:xfrm>
                    <a:prstGeom prst="rect">
                      <a:avLst/>
                    </a:prstGeom>
                    <a:solidFill>
                      <a:schemeClr val="bg1"/>
                    </a:solidFill>
                  </pic:spPr>
                </pic:pic>
              </a:graphicData>
            </a:graphic>
          </wp:inline>
        </w:drawing>
      </w:r>
    </w:p>
    <w:p w14:paraId="1C0B9E93" w14:textId="77777777" w:rsidR="009C67EF" w:rsidRDefault="009C67EF" w:rsidP="009C67EF">
      <w:pPr>
        <w:pStyle w:val="BodyText"/>
        <w:numPr>
          <w:ilvl w:val="0"/>
          <w:numId w:val="29"/>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04CF3DE1"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787260A4" wp14:editId="56F268B1">
            <wp:extent cx="7758752" cy="2445331"/>
            <wp:effectExtent l="0" t="0" r="0" b="0"/>
            <wp:docPr id="4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775080" cy="2450477"/>
                    </a:xfrm>
                    <a:prstGeom prst="rect">
                      <a:avLst/>
                    </a:prstGeom>
                    <a:solidFill>
                      <a:schemeClr val="bg1"/>
                    </a:solidFill>
                  </pic:spPr>
                </pic:pic>
              </a:graphicData>
            </a:graphic>
          </wp:inline>
        </w:drawing>
      </w:r>
    </w:p>
    <w:p w14:paraId="1D85975D" w14:textId="77777777" w:rsidR="009C67EF" w:rsidRDefault="009C67EF" w:rsidP="009C67EF">
      <w:pPr>
        <w:pStyle w:val="BodyText"/>
        <w:numPr>
          <w:ilvl w:val="0"/>
          <w:numId w:val="29"/>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290C8E39" w14:textId="77777777" w:rsidR="009C67EF" w:rsidRDefault="009C67EF" w:rsidP="009C67EF">
      <w:pPr>
        <w:pStyle w:val="BodyText"/>
        <w:jc w:val="center"/>
        <w:rPr>
          <w:rFonts w:eastAsiaTheme="minorEastAsia"/>
          <w:lang w:eastAsia="ko-KR"/>
        </w:rPr>
      </w:pPr>
      <w:r>
        <w:rPr>
          <w:noProof/>
          <w:lang w:val="en-US" w:eastAsia="ko-KR"/>
        </w:rPr>
        <w:drawing>
          <wp:inline distT="0" distB="0" distL="0" distR="0" wp14:anchorId="2CA7248B" wp14:editId="2331C4F6">
            <wp:extent cx="7786048" cy="2458485"/>
            <wp:effectExtent l="0" t="0" r="5715" b="0"/>
            <wp:docPr id="43"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819735" cy="2469122"/>
                    </a:xfrm>
                    <a:prstGeom prst="rect">
                      <a:avLst/>
                    </a:prstGeom>
                    <a:solidFill>
                      <a:schemeClr val="bg1"/>
                    </a:solidFill>
                  </pic:spPr>
                </pic:pic>
              </a:graphicData>
            </a:graphic>
          </wp:inline>
        </w:drawing>
      </w:r>
    </w:p>
    <w:p w14:paraId="61B8E677" w14:textId="77777777" w:rsidR="009C67EF" w:rsidRPr="00D64ED7" w:rsidRDefault="009C67EF" w:rsidP="009C67EF">
      <w:pPr>
        <w:pStyle w:val="BodyText"/>
        <w:numPr>
          <w:ilvl w:val="0"/>
          <w:numId w:val="29"/>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0D6E413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8D0171">
        <w:rPr>
          <w:rFonts w:ascii="Times New Roman" w:hAnsi="Times New Roman"/>
          <w:lang w:val="en-US"/>
        </w:rPr>
        <w:t>6.1.3.10.2.1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59C7C61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600789FE"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Table </w:t>
      </w:r>
      <w:r w:rsidRPr="008D0171">
        <w:rPr>
          <w:lang w:val="en-US"/>
        </w:rPr>
        <w:t>6.1.3.10.2.1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C45B81B"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8D0171">
        <w:rPr>
          <w:rFonts w:ascii="Times New Roman" w:hAnsi="Times New Roman"/>
          <w:lang w:val="en-US"/>
        </w:rPr>
        <w:t>6.1.3.10.2.1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NS_61 S-SSB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1104E780" w14:textId="77777777" w:rsidTr="008D1C6C">
        <w:trPr>
          <w:trHeight w:val="237"/>
          <w:jc w:val="center"/>
        </w:trPr>
        <w:tc>
          <w:tcPr>
            <w:tcW w:w="1741" w:type="dxa"/>
            <w:vMerge w:val="restart"/>
            <w:tcBorders>
              <w:top w:val="single" w:sz="4" w:space="0" w:color="auto"/>
            </w:tcBorders>
            <w:shd w:val="clear" w:color="auto" w:fill="auto"/>
          </w:tcPr>
          <w:p w14:paraId="39B4ADB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10"/>
          </w:tcPr>
          <w:p w14:paraId="63781685"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2EBA5D78" w14:textId="77777777" w:rsidTr="008D1C6C">
        <w:trPr>
          <w:trHeight w:val="237"/>
          <w:jc w:val="center"/>
        </w:trPr>
        <w:tc>
          <w:tcPr>
            <w:tcW w:w="1741" w:type="dxa"/>
            <w:vMerge/>
            <w:shd w:val="clear" w:color="auto" w:fill="auto"/>
          </w:tcPr>
          <w:p w14:paraId="0431E4A8" w14:textId="77777777" w:rsidR="009C67EF" w:rsidRPr="00A1115A" w:rsidRDefault="009C67EF" w:rsidP="008D1C6C">
            <w:pPr>
              <w:pStyle w:val="TAH"/>
            </w:pPr>
          </w:p>
        </w:tc>
        <w:tc>
          <w:tcPr>
            <w:tcW w:w="1593" w:type="dxa"/>
            <w:gridSpan w:val="2"/>
          </w:tcPr>
          <w:p w14:paraId="091DBBA1" w14:textId="77777777" w:rsidR="009C67EF" w:rsidRPr="00A1115A" w:rsidRDefault="009C67EF" w:rsidP="008D1C6C">
            <w:pPr>
              <w:pStyle w:val="TAH"/>
            </w:pPr>
            <w:r>
              <w:rPr>
                <w:rFonts w:hint="eastAsia"/>
                <w:lang w:eastAsia="ko-KR"/>
              </w:rPr>
              <w:t>2</w:t>
            </w:r>
            <w:r>
              <w:rPr>
                <w:lang w:eastAsia="ko-KR"/>
              </w:rPr>
              <w:t>0MHz</w:t>
            </w:r>
          </w:p>
        </w:tc>
        <w:tc>
          <w:tcPr>
            <w:tcW w:w="1549" w:type="dxa"/>
            <w:gridSpan w:val="2"/>
          </w:tcPr>
          <w:p w14:paraId="54B3C49D" w14:textId="77777777" w:rsidR="009C67EF" w:rsidRPr="00A1115A" w:rsidRDefault="009C67EF" w:rsidP="008D1C6C">
            <w:pPr>
              <w:pStyle w:val="TAH"/>
            </w:pPr>
            <w:r>
              <w:rPr>
                <w:rFonts w:hint="eastAsia"/>
                <w:lang w:eastAsia="ko-KR"/>
              </w:rPr>
              <w:t>40MHz</w:t>
            </w:r>
          </w:p>
        </w:tc>
        <w:tc>
          <w:tcPr>
            <w:tcW w:w="1564" w:type="dxa"/>
            <w:gridSpan w:val="2"/>
          </w:tcPr>
          <w:p w14:paraId="0F8A8C8F" w14:textId="77777777" w:rsidR="009C67EF" w:rsidRPr="00A1115A" w:rsidRDefault="009C67EF" w:rsidP="008D1C6C">
            <w:pPr>
              <w:pStyle w:val="TAH"/>
            </w:pPr>
            <w:r>
              <w:rPr>
                <w:rFonts w:hint="eastAsia"/>
                <w:lang w:eastAsia="ko-KR"/>
              </w:rPr>
              <w:t>60MHz</w:t>
            </w:r>
          </w:p>
        </w:tc>
        <w:tc>
          <w:tcPr>
            <w:tcW w:w="1564" w:type="dxa"/>
            <w:gridSpan w:val="2"/>
          </w:tcPr>
          <w:p w14:paraId="513F1567" w14:textId="77777777" w:rsidR="009C67EF" w:rsidRPr="00A1115A" w:rsidRDefault="009C67EF" w:rsidP="008D1C6C">
            <w:pPr>
              <w:pStyle w:val="TAH"/>
            </w:pPr>
            <w:r>
              <w:rPr>
                <w:rFonts w:hint="eastAsia"/>
                <w:lang w:eastAsia="ko-KR"/>
              </w:rPr>
              <w:t>80MHz</w:t>
            </w:r>
          </w:p>
        </w:tc>
        <w:tc>
          <w:tcPr>
            <w:tcW w:w="1620" w:type="dxa"/>
            <w:gridSpan w:val="2"/>
          </w:tcPr>
          <w:p w14:paraId="7C24E6E2"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BD5EFD7" w14:textId="77777777" w:rsidTr="008D1C6C">
        <w:trPr>
          <w:trHeight w:val="237"/>
          <w:jc w:val="center"/>
        </w:trPr>
        <w:tc>
          <w:tcPr>
            <w:tcW w:w="1741" w:type="dxa"/>
            <w:shd w:val="clear" w:color="auto" w:fill="auto"/>
          </w:tcPr>
          <w:p w14:paraId="3EA097B1"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6" w:type="dxa"/>
          </w:tcPr>
          <w:p w14:paraId="31E825A3"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31F8AADE" w14:textId="77777777" w:rsidR="009C67EF" w:rsidRPr="00A1115A" w:rsidRDefault="009C67EF" w:rsidP="008D1C6C">
            <w:pPr>
              <w:pStyle w:val="TAH"/>
            </w:pPr>
            <w:r>
              <w:rPr>
                <w:rFonts w:hint="eastAsia"/>
                <w:lang w:eastAsia="ko-KR"/>
              </w:rPr>
              <w:t>2</w:t>
            </w:r>
          </w:p>
        </w:tc>
        <w:tc>
          <w:tcPr>
            <w:tcW w:w="752" w:type="dxa"/>
          </w:tcPr>
          <w:p w14:paraId="2BBFD985"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7A08991B" w14:textId="77777777" w:rsidR="009C67EF" w:rsidRPr="00A1115A" w:rsidRDefault="009C67EF" w:rsidP="008D1C6C">
            <w:pPr>
              <w:pStyle w:val="TAH"/>
            </w:pPr>
            <w:r>
              <w:rPr>
                <w:rFonts w:hint="eastAsia"/>
                <w:lang w:eastAsia="ko-KR"/>
              </w:rPr>
              <w:t>2</w:t>
            </w:r>
          </w:p>
        </w:tc>
        <w:tc>
          <w:tcPr>
            <w:tcW w:w="767" w:type="dxa"/>
          </w:tcPr>
          <w:p w14:paraId="36E6A030"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89C232F" w14:textId="77777777" w:rsidR="009C67EF" w:rsidRPr="00A1115A" w:rsidRDefault="009C67EF" w:rsidP="008D1C6C">
            <w:pPr>
              <w:pStyle w:val="TAH"/>
            </w:pPr>
            <w:r>
              <w:rPr>
                <w:rFonts w:hint="eastAsia"/>
                <w:lang w:eastAsia="ko-KR"/>
              </w:rPr>
              <w:t>2</w:t>
            </w:r>
          </w:p>
        </w:tc>
        <w:tc>
          <w:tcPr>
            <w:tcW w:w="767" w:type="dxa"/>
          </w:tcPr>
          <w:p w14:paraId="28FEA26F"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BAA466E" w14:textId="77777777" w:rsidR="009C67EF" w:rsidRPr="00A1115A" w:rsidRDefault="009C67EF" w:rsidP="008D1C6C">
            <w:pPr>
              <w:pStyle w:val="TAH"/>
            </w:pPr>
            <w:r>
              <w:rPr>
                <w:rFonts w:hint="eastAsia"/>
                <w:lang w:eastAsia="ko-KR"/>
              </w:rPr>
              <w:t>2</w:t>
            </w:r>
          </w:p>
        </w:tc>
        <w:tc>
          <w:tcPr>
            <w:tcW w:w="823" w:type="dxa"/>
          </w:tcPr>
          <w:p w14:paraId="5E5CB616"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25C258D0" w14:textId="77777777" w:rsidR="009C67EF" w:rsidRPr="00A1115A" w:rsidRDefault="009C67EF" w:rsidP="008D1C6C">
            <w:pPr>
              <w:pStyle w:val="TAH"/>
            </w:pPr>
            <w:r>
              <w:rPr>
                <w:rFonts w:hint="eastAsia"/>
                <w:lang w:eastAsia="ko-KR"/>
              </w:rPr>
              <w:t>2</w:t>
            </w:r>
          </w:p>
        </w:tc>
      </w:tr>
      <w:tr w:rsidR="009C67EF" w:rsidRPr="00765700" w14:paraId="2354A3BC" w14:textId="77777777" w:rsidTr="008D1C6C">
        <w:trPr>
          <w:trHeight w:val="20"/>
          <w:jc w:val="center"/>
        </w:trPr>
        <w:tc>
          <w:tcPr>
            <w:tcW w:w="1741" w:type="dxa"/>
          </w:tcPr>
          <w:p w14:paraId="495EE17F"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6" w:type="dxa"/>
            <w:vAlign w:val="center"/>
          </w:tcPr>
          <w:p w14:paraId="57FDAF8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9.24</w:t>
            </w:r>
          </w:p>
        </w:tc>
        <w:tc>
          <w:tcPr>
            <w:tcW w:w="797" w:type="dxa"/>
            <w:vAlign w:val="center"/>
          </w:tcPr>
          <w:p w14:paraId="3A43F1E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13.08</w:t>
            </w:r>
          </w:p>
        </w:tc>
        <w:tc>
          <w:tcPr>
            <w:tcW w:w="752" w:type="dxa"/>
            <w:vAlign w:val="center"/>
          </w:tcPr>
          <w:p w14:paraId="5BA45B00"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11.18</w:t>
            </w:r>
          </w:p>
        </w:tc>
        <w:tc>
          <w:tcPr>
            <w:tcW w:w="797" w:type="dxa"/>
            <w:vAlign w:val="center"/>
          </w:tcPr>
          <w:p w14:paraId="4B43E34B"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13.09</w:t>
            </w:r>
          </w:p>
        </w:tc>
        <w:tc>
          <w:tcPr>
            <w:tcW w:w="767" w:type="dxa"/>
            <w:vAlign w:val="center"/>
          </w:tcPr>
          <w:p w14:paraId="06739B5A"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9.84</w:t>
            </w:r>
          </w:p>
        </w:tc>
        <w:tc>
          <w:tcPr>
            <w:tcW w:w="797" w:type="dxa"/>
            <w:vAlign w:val="center"/>
          </w:tcPr>
          <w:p w14:paraId="1C1B7CC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10.21</w:t>
            </w:r>
          </w:p>
        </w:tc>
        <w:tc>
          <w:tcPr>
            <w:tcW w:w="767" w:type="dxa"/>
            <w:vAlign w:val="center"/>
          </w:tcPr>
          <w:p w14:paraId="658E90CB"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10.20</w:t>
            </w:r>
          </w:p>
        </w:tc>
        <w:tc>
          <w:tcPr>
            <w:tcW w:w="797" w:type="dxa"/>
            <w:vAlign w:val="center"/>
          </w:tcPr>
          <w:p w14:paraId="2955A5EC"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10.22</w:t>
            </w:r>
          </w:p>
        </w:tc>
        <w:tc>
          <w:tcPr>
            <w:tcW w:w="823" w:type="dxa"/>
            <w:vAlign w:val="center"/>
          </w:tcPr>
          <w:p w14:paraId="55CB10F8"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11.00</w:t>
            </w:r>
          </w:p>
        </w:tc>
        <w:tc>
          <w:tcPr>
            <w:tcW w:w="797" w:type="dxa"/>
            <w:vAlign w:val="center"/>
          </w:tcPr>
          <w:p w14:paraId="6A56E9CF"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11.00</w:t>
            </w:r>
          </w:p>
        </w:tc>
      </w:tr>
      <w:tr w:rsidR="009C67EF" w:rsidRPr="00765700" w14:paraId="1E3C9A35" w14:textId="77777777" w:rsidTr="008D1C6C">
        <w:trPr>
          <w:trHeight w:val="20"/>
          <w:jc w:val="center"/>
        </w:trPr>
        <w:tc>
          <w:tcPr>
            <w:tcW w:w="1741" w:type="dxa"/>
          </w:tcPr>
          <w:p w14:paraId="011A2E9B"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6" w:type="dxa"/>
            <w:vAlign w:val="center"/>
          </w:tcPr>
          <w:p w14:paraId="647A927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97" w:type="dxa"/>
            <w:vAlign w:val="center"/>
          </w:tcPr>
          <w:p w14:paraId="4D522591"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52" w:type="dxa"/>
            <w:vAlign w:val="center"/>
          </w:tcPr>
          <w:p w14:paraId="63780969"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97" w:type="dxa"/>
            <w:vAlign w:val="center"/>
          </w:tcPr>
          <w:p w14:paraId="0F0DE3E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67" w:type="dxa"/>
            <w:vAlign w:val="center"/>
          </w:tcPr>
          <w:p w14:paraId="22ECD7D5"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8.88</w:t>
            </w:r>
          </w:p>
        </w:tc>
        <w:tc>
          <w:tcPr>
            <w:tcW w:w="797" w:type="dxa"/>
            <w:vAlign w:val="center"/>
          </w:tcPr>
          <w:p w14:paraId="7320C1B8"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7.69</w:t>
            </w:r>
          </w:p>
        </w:tc>
        <w:tc>
          <w:tcPr>
            <w:tcW w:w="767" w:type="dxa"/>
            <w:vAlign w:val="center"/>
          </w:tcPr>
          <w:p w14:paraId="4AB4AAA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9.98</w:t>
            </w:r>
          </w:p>
        </w:tc>
        <w:tc>
          <w:tcPr>
            <w:tcW w:w="797" w:type="dxa"/>
            <w:vAlign w:val="center"/>
          </w:tcPr>
          <w:p w14:paraId="1003976C"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7.65</w:t>
            </w:r>
          </w:p>
        </w:tc>
        <w:tc>
          <w:tcPr>
            <w:tcW w:w="823" w:type="dxa"/>
            <w:vAlign w:val="center"/>
          </w:tcPr>
          <w:p w14:paraId="74D4BA09"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10.66</w:t>
            </w:r>
          </w:p>
        </w:tc>
        <w:tc>
          <w:tcPr>
            <w:tcW w:w="797" w:type="dxa"/>
            <w:vAlign w:val="center"/>
          </w:tcPr>
          <w:p w14:paraId="1FF1E721"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8.04</w:t>
            </w:r>
          </w:p>
        </w:tc>
      </w:tr>
    </w:tbl>
    <w:p w14:paraId="15F4A618" w14:textId="77777777" w:rsidR="009C67EF" w:rsidRDefault="009C67EF" w:rsidP="009C67EF">
      <w:pPr>
        <w:pStyle w:val="BodyText"/>
        <w:rPr>
          <w:rFonts w:eastAsiaTheme="minorEastAsia"/>
          <w:lang w:eastAsia="ko-KR"/>
        </w:rPr>
      </w:pPr>
    </w:p>
    <w:p w14:paraId="65949B17"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8D0171">
        <w:rPr>
          <w:lang w:val="en-US"/>
        </w:rPr>
        <w:t>6.1.3.10.2.1</w:t>
      </w:r>
      <w:r>
        <w:rPr>
          <w:rFonts w:eastAsiaTheme="minorEastAsia"/>
          <w:lang w:eastAsia="ko-KR"/>
        </w:rPr>
        <w:t xml:space="preserve">-3 or Table </w:t>
      </w:r>
      <w:r w:rsidRPr="008D0171">
        <w:rPr>
          <w:lang w:val="en-US"/>
        </w:rPr>
        <w:t>6.1.3.10.2.1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10EC04A"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8D0171">
        <w:rPr>
          <w:rFonts w:ascii="Times New Roman" w:hAnsi="Times New Roman"/>
          <w:lang w:val="en-US"/>
        </w:rPr>
        <w:t>6.1.3.10.2.1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377A67F2" w14:textId="77777777" w:rsidTr="008D1C6C">
        <w:trPr>
          <w:trHeight w:val="237"/>
          <w:jc w:val="center"/>
        </w:trPr>
        <w:tc>
          <w:tcPr>
            <w:tcW w:w="1737" w:type="dxa"/>
            <w:vMerge w:val="restart"/>
            <w:tcBorders>
              <w:top w:val="single" w:sz="4" w:space="0" w:color="auto"/>
            </w:tcBorders>
            <w:shd w:val="clear" w:color="auto" w:fill="auto"/>
          </w:tcPr>
          <w:p w14:paraId="7DF37ED1"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01551104"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3B4A2DCF" w14:textId="77777777" w:rsidTr="008D1C6C">
        <w:trPr>
          <w:trHeight w:val="237"/>
          <w:jc w:val="center"/>
        </w:trPr>
        <w:tc>
          <w:tcPr>
            <w:tcW w:w="1737" w:type="dxa"/>
            <w:vMerge/>
            <w:shd w:val="clear" w:color="auto" w:fill="auto"/>
          </w:tcPr>
          <w:p w14:paraId="6DF2902B" w14:textId="77777777" w:rsidR="009C67EF" w:rsidRPr="00A1115A" w:rsidRDefault="009C67EF" w:rsidP="008D1C6C">
            <w:pPr>
              <w:pStyle w:val="TAH"/>
            </w:pPr>
          </w:p>
        </w:tc>
        <w:tc>
          <w:tcPr>
            <w:tcW w:w="1584" w:type="dxa"/>
            <w:gridSpan w:val="2"/>
          </w:tcPr>
          <w:p w14:paraId="0D91C473"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2C2A28F3" w14:textId="77777777" w:rsidR="009C67EF" w:rsidRPr="00A1115A" w:rsidRDefault="009C67EF" w:rsidP="008D1C6C">
            <w:pPr>
              <w:pStyle w:val="TAH"/>
            </w:pPr>
            <w:r>
              <w:rPr>
                <w:rFonts w:hint="eastAsia"/>
                <w:lang w:eastAsia="ko-KR"/>
              </w:rPr>
              <w:t>40MHz</w:t>
            </w:r>
          </w:p>
        </w:tc>
        <w:tc>
          <w:tcPr>
            <w:tcW w:w="1582" w:type="dxa"/>
            <w:gridSpan w:val="2"/>
          </w:tcPr>
          <w:p w14:paraId="6871BC74" w14:textId="77777777" w:rsidR="009C67EF" w:rsidRPr="00A1115A" w:rsidRDefault="009C67EF" w:rsidP="008D1C6C">
            <w:pPr>
              <w:pStyle w:val="TAH"/>
            </w:pPr>
            <w:r>
              <w:rPr>
                <w:rFonts w:hint="eastAsia"/>
                <w:lang w:eastAsia="ko-KR"/>
              </w:rPr>
              <w:t>60MHz</w:t>
            </w:r>
          </w:p>
        </w:tc>
        <w:tc>
          <w:tcPr>
            <w:tcW w:w="1582" w:type="dxa"/>
            <w:gridSpan w:val="2"/>
          </w:tcPr>
          <w:p w14:paraId="6E57A799" w14:textId="77777777" w:rsidR="009C67EF" w:rsidRPr="00A1115A" w:rsidRDefault="009C67EF" w:rsidP="008D1C6C">
            <w:pPr>
              <w:pStyle w:val="TAH"/>
            </w:pPr>
            <w:r>
              <w:rPr>
                <w:rFonts w:hint="eastAsia"/>
                <w:lang w:eastAsia="ko-KR"/>
              </w:rPr>
              <w:t>80MHz</w:t>
            </w:r>
          </w:p>
        </w:tc>
        <w:tc>
          <w:tcPr>
            <w:tcW w:w="1607" w:type="dxa"/>
            <w:gridSpan w:val="2"/>
          </w:tcPr>
          <w:p w14:paraId="33C58348"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3DE7D86E" w14:textId="77777777" w:rsidTr="008D1C6C">
        <w:trPr>
          <w:trHeight w:val="237"/>
          <w:jc w:val="center"/>
        </w:trPr>
        <w:tc>
          <w:tcPr>
            <w:tcW w:w="1737" w:type="dxa"/>
            <w:shd w:val="clear" w:color="auto" w:fill="auto"/>
          </w:tcPr>
          <w:p w14:paraId="27CC3112"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5F835555"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4C6D76E5" w14:textId="77777777" w:rsidR="009C67EF" w:rsidRPr="00A1115A" w:rsidRDefault="009C67EF" w:rsidP="008D1C6C">
            <w:pPr>
              <w:pStyle w:val="TAH"/>
            </w:pPr>
            <w:r>
              <w:rPr>
                <w:rFonts w:hint="eastAsia"/>
                <w:lang w:eastAsia="ko-KR"/>
              </w:rPr>
              <w:t>2</w:t>
            </w:r>
          </w:p>
        </w:tc>
        <w:tc>
          <w:tcPr>
            <w:tcW w:w="748" w:type="dxa"/>
          </w:tcPr>
          <w:p w14:paraId="1E7700F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66BD78B" w14:textId="77777777" w:rsidR="009C67EF" w:rsidRPr="00A1115A" w:rsidRDefault="009C67EF" w:rsidP="008D1C6C">
            <w:pPr>
              <w:pStyle w:val="TAH"/>
            </w:pPr>
            <w:r>
              <w:rPr>
                <w:rFonts w:hint="eastAsia"/>
                <w:lang w:eastAsia="ko-KR"/>
              </w:rPr>
              <w:t>2</w:t>
            </w:r>
          </w:p>
        </w:tc>
        <w:tc>
          <w:tcPr>
            <w:tcW w:w="791" w:type="dxa"/>
          </w:tcPr>
          <w:p w14:paraId="0238DFF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AF4D2DB" w14:textId="77777777" w:rsidR="009C67EF" w:rsidRPr="00A1115A" w:rsidRDefault="009C67EF" w:rsidP="008D1C6C">
            <w:pPr>
              <w:pStyle w:val="TAH"/>
            </w:pPr>
            <w:r>
              <w:rPr>
                <w:rFonts w:hint="eastAsia"/>
                <w:lang w:eastAsia="ko-KR"/>
              </w:rPr>
              <w:t>2</w:t>
            </w:r>
          </w:p>
        </w:tc>
        <w:tc>
          <w:tcPr>
            <w:tcW w:w="791" w:type="dxa"/>
          </w:tcPr>
          <w:p w14:paraId="7D4A0A60"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C7D0E85" w14:textId="77777777" w:rsidR="009C67EF" w:rsidRPr="00A1115A" w:rsidRDefault="009C67EF" w:rsidP="008D1C6C">
            <w:pPr>
              <w:pStyle w:val="TAH"/>
            </w:pPr>
            <w:r>
              <w:rPr>
                <w:rFonts w:hint="eastAsia"/>
                <w:lang w:eastAsia="ko-KR"/>
              </w:rPr>
              <w:t>2</w:t>
            </w:r>
          </w:p>
        </w:tc>
        <w:tc>
          <w:tcPr>
            <w:tcW w:w="816" w:type="dxa"/>
          </w:tcPr>
          <w:p w14:paraId="04A2D1B9"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75544BAB" w14:textId="77777777" w:rsidR="009C67EF" w:rsidRPr="00A1115A" w:rsidRDefault="009C67EF" w:rsidP="008D1C6C">
            <w:pPr>
              <w:pStyle w:val="TAH"/>
            </w:pPr>
            <w:r>
              <w:rPr>
                <w:rFonts w:hint="eastAsia"/>
                <w:lang w:eastAsia="ko-KR"/>
              </w:rPr>
              <w:t>2</w:t>
            </w:r>
          </w:p>
        </w:tc>
      </w:tr>
      <w:tr w:rsidR="009C67EF" w:rsidRPr="00765700" w14:paraId="0379C211" w14:textId="77777777" w:rsidTr="008D1C6C">
        <w:trPr>
          <w:trHeight w:val="20"/>
          <w:jc w:val="center"/>
        </w:trPr>
        <w:tc>
          <w:tcPr>
            <w:tcW w:w="1737" w:type="dxa"/>
          </w:tcPr>
          <w:p w14:paraId="0266D0CD"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2" w:type="dxa"/>
            <w:vAlign w:val="center"/>
          </w:tcPr>
          <w:p w14:paraId="3D64FDF9"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66700775"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48" w:type="dxa"/>
            <w:vAlign w:val="center"/>
          </w:tcPr>
          <w:p w14:paraId="72DB07B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7C3ED1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91" w:type="dxa"/>
            <w:vAlign w:val="center"/>
          </w:tcPr>
          <w:p w14:paraId="126C78A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65CA56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0B4371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355AEEF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7C8D9AF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5F7E185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030CD8B9" w14:textId="77777777" w:rsidTr="008D1C6C">
        <w:trPr>
          <w:trHeight w:val="20"/>
          <w:jc w:val="center"/>
        </w:trPr>
        <w:tc>
          <w:tcPr>
            <w:tcW w:w="1737" w:type="dxa"/>
          </w:tcPr>
          <w:p w14:paraId="7116B993"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2" w:type="dxa"/>
            <w:vAlign w:val="center"/>
          </w:tcPr>
          <w:p w14:paraId="0FDA2D79"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92" w:type="dxa"/>
            <w:vAlign w:val="center"/>
          </w:tcPr>
          <w:p w14:paraId="400F322E"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48" w:type="dxa"/>
            <w:vAlign w:val="center"/>
          </w:tcPr>
          <w:p w14:paraId="2204E388"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3099A390"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112485E9"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cs="Arial"/>
                <w:b w:val="0"/>
                <w:bCs/>
                <w:sz w:val="18"/>
                <w:szCs w:val="18"/>
              </w:rPr>
              <w:t>11.5</w:t>
            </w:r>
          </w:p>
        </w:tc>
        <w:tc>
          <w:tcPr>
            <w:tcW w:w="791" w:type="dxa"/>
            <w:vAlign w:val="center"/>
          </w:tcPr>
          <w:p w14:paraId="4131F0C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11</w:t>
            </w:r>
            <w:r w:rsidRPr="006671B4">
              <w:rPr>
                <w:rFonts w:hint="eastAsia"/>
                <w:b w:val="0"/>
                <w:bCs/>
                <w:sz w:val="18"/>
                <w:szCs w:val="18"/>
              </w:rPr>
              <w:t>.0</w:t>
            </w:r>
          </w:p>
        </w:tc>
        <w:tc>
          <w:tcPr>
            <w:tcW w:w="791" w:type="dxa"/>
            <w:vAlign w:val="center"/>
          </w:tcPr>
          <w:p w14:paraId="33EE871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hint="eastAsia"/>
                <w:b w:val="0"/>
                <w:bCs/>
                <w:sz w:val="18"/>
                <w:szCs w:val="18"/>
              </w:rPr>
              <w:t>12</w:t>
            </w:r>
            <w:r w:rsidRPr="006671B4">
              <w:rPr>
                <w:rFonts w:hint="eastAsia"/>
                <w:b w:val="0"/>
                <w:bCs/>
                <w:sz w:val="18"/>
                <w:szCs w:val="18"/>
              </w:rPr>
              <w:t>.5</w:t>
            </w:r>
          </w:p>
        </w:tc>
        <w:tc>
          <w:tcPr>
            <w:tcW w:w="791" w:type="dxa"/>
            <w:vAlign w:val="center"/>
          </w:tcPr>
          <w:p w14:paraId="60C148C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hint="eastAsia"/>
                <w:b w:val="0"/>
                <w:bCs/>
                <w:sz w:val="18"/>
                <w:szCs w:val="18"/>
              </w:rPr>
              <w:t>11</w:t>
            </w:r>
            <w:r w:rsidRPr="006671B4">
              <w:rPr>
                <w:rFonts w:hint="eastAsia"/>
                <w:b w:val="0"/>
                <w:bCs/>
                <w:sz w:val="18"/>
                <w:szCs w:val="18"/>
              </w:rPr>
              <w:t>.0</w:t>
            </w:r>
          </w:p>
        </w:tc>
        <w:tc>
          <w:tcPr>
            <w:tcW w:w="816" w:type="dxa"/>
            <w:vAlign w:val="center"/>
          </w:tcPr>
          <w:p w14:paraId="721303A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13.0</w:t>
            </w:r>
          </w:p>
        </w:tc>
        <w:tc>
          <w:tcPr>
            <w:tcW w:w="791" w:type="dxa"/>
            <w:vAlign w:val="center"/>
          </w:tcPr>
          <w:p w14:paraId="5E80821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1</w:t>
            </w:r>
            <w:r w:rsidRPr="006671B4">
              <w:rPr>
                <w:rFonts w:hint="eastAsia"/>
                <w:b w:val="0"/>
                <w:bCs/>
                <w:sz w:val="18"/>
                <w:szCs w:val="18"/>
              </w:rPr>
              <w:t>.0</w:t>
            </w:r>
          </w:p>
        </w:tc>
      </w:tr>
      <w:tr w:rsidR="009C67EF" w:rsidRPr="00765700" w14:paraId="0E4375AF" w14:textId="77777777" w:rsidTr="008D1C6C">
        <w:trPr>
          <w:trHeight w:val="20"/>
          <w:jc w:val="center"/>
        </w:trPr>
        <w:tc>
          <w:tcPr>
            <w:tcW w:w="9631" w:type="dxa"/>
            <w:gridSpan w:val="11"/>
          </w:tcPr>
          <w:p w14:paraId="1EE2F58B"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03F2A227" w14:textId="77777777" w:rsidR="009C67EF" w:rsidRPr="00565D70" w:rsidRDefault="009C67EF" w:rsidP="008D1C6C">
            <w:pPr>
              <w:pStyle w:val="FL"/>
              <w:spacing w:before="0" w:after="0"/>
              <w:jc w:val="left"/>
              <w:rPr>
                <w:b w:val="0"/>
                <w:bCs/>
                <w:sz w:val="18"/>
                <w:szCs w:val="18"/>
              </w:rPr>
            </w:pPr>
          </w:p>
        </w:tc>
      </w:tr>
    </w:tbl>
    <w:p w14:paraId="4D0660F0" w14:textId="77777777" w:rsidR="009C67EF" w:rsidRDefault="009C67EF" w:rsidP="009C67EF">
      <w:pPr>
        <w:pStyle w:val="BodyText"/>
        <w:rPr>
          <w:lang w:val="en-US"/>
        </w:rPr>
      </w:pPr>
    </w:p>
    <w:p w14:paraId="08C1B108"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8D0171">
        <w:rPr>
          <w:rFonts w:ascii="Times New Roman" w:hAnsi="Times New Roman"/>
          <w:lang w:val="en-US"/>
        </w:rPr>
        <w:t>6.1.3.10.2.1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110828BD" w14:textId="77777777" w:rsidTr="008D1C6C">
        <w:trPr>
          <w:trHeight w:val="237"/>
          <w:jc w:val="center"/>
        </w:trPr>
        <w:tc>
          <w:tcPr>
            <w:tcW w:w="1737" w:type="dxa"/>
            <w:vMerge w:val="restart"/>
            <w:tcBorders>
              <w:top w:val="single" w:sz="4" w:space="0" w:color="auto"/>
            </w:tcBorders>
            <w:shd w:val="clear" w:color="auto" w:fill="auto"/>
          </w:tcPr>
          <w:p w14:paraId="09B12B38"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6CD3B65E"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532BC47E" w14:textId="77777777" w:rsidTr="008D1C6C">
        <w:trPr>
          <w:trHeight w:val="237"/>
          <w:jc w:val="center"/>
        </w:trPr>
        <w:tc>
          <w:tcPr>
            <w:tcW w:w="1737" w:type="dxa"/>
            <w:vMerge/>
            <w:shd w:val="clear" w:color="auto" w:fill="auto"/>
          </w:tcPr>
          <w:p w14:paraId="010FA66B" w14:textId="77777777" w:rsidR="009C67EF" w:rsidRPr="00A1115A" w:rsidRDefault="009C67EF" w:rsidP="008D1C6C">
            <w:pPr>
              <w:pStyle w:val="TAH"/>
            </w:pPr>
          </w:p>
        </w:tc>
        <w:tc>
          <w:tcPr>
            <w:tcW w:w="1584" w:type="dxa"/>
            <w:gridSpan w:val="2"/>
          </w:tcPr>
          <w:p w14:paraId="506FFC7C"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733601ED" w14:textId="77777777" w:rsidR="009C67EF" w:rsidRPr="00A1115A" w:rsidRDefault="009C67EF" w:rsidP="008D1C6C">
            <w:pPr>
              <w:pStyle w:val="TAH"/>
            </w:pPr>
            <w:r>
              <w:rPr>
                <w:rFonts w:hint="eastAsia"/>
                <w:lang w:eastAsia="ko-KR"/>
              </w:rPr>
              <w:t>40MHz</w:t>
            </w:r>
          </w:p>
        </w:tc>
        <w:tc>
          <w:tcPr>
            <w:tcW w:w="1582" w:type="dxa"/>
            <w:gridSpan w:val="2"/>
          </w:tcPr>
          <w:p w14:paraId="79F4E771" w14:textId="77777777" w:rsidR="009C67EF" w:rsidRPr="00A1115A" w:rsidRDefault="009C67EF" w:rsidP="008D1C6C">
            <w:pPr>
              <w:pStyle w:val="TAH"/>
            </w:pPr>
            <w:r>
              <w:rPr>
                <w:rFonts w:hint="eastAsia"/>
                <w:lang w:eastAsia="ko-KR"/>
              </w:rPr>
              <w:t>60MHz</w:t>
            </w:r>
          </w:p>
        </w:tc>
        <w:tc>
          <w:tcPr>
            <w:tcW w:w="1582" w:type="dxa"/>
            <w:gridSpan w:val="2"/>
          </w:tcPr>
          <w:p w14:paraId="435FCE1D" w14:textId="77777777" w:rsidR="009C67EF" w:rsidRPr="00A1115A" w:rsidRDefault="009C67EF" w:rsidP="008D1C6C">
            <w:pPr>
              <w:pStyle w:val="TAH"/>
            </w:pPr>
            <w:r>
              <w:rPr>
                <w:rFonts w:hint="eastAsia"/>
                <w:lang w:eastAsia="ko-KR"/>
              </w:rPr>
              <w:t>80MHz</w:t>
            </w:r>
          </w:p>
        </w:tc>
        <w:tc>
          <w:tcPr>
            <w:tcW w:w="1607" w:type="dxa"/>
            <w:gridSpan w:val="2"/>
          </w:tcPr>
          <w:p w14:paraId="4D73164F"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46A2B788" w14:textId="77777777" w:rsidTr="008D1C6C">
        <w:trPr>
          <w:trHeight w:val="237"/>
          <w:jc w:val="center"/>
        </w:trPr>
        <w:tc>
          <w:tcPr>
            <w:tcW w:w="1737" w:type="dxa"/>
            <w:shd w:val="clear" w:color="auto" w:fill="auto"/>
          </w:tcPr>
          <w:p w14:paraId="511DEFE9"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0489AB32"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30793FB5" w14:textId="77777777" w:rsidR="009C67EF" w:rsidRPr="00A1115A" w:rsidRDefault="009C67EF" w:rsidP="008D1C6C">
            <w:pPr>
              <w:pStyle w:val="TAH"/>
            </w:pPr>
            <w:r>
              <w:rPr>
                <w:rFonts w:hint="eastAsia"/>
                <w:lang w:eastAsia="ko-KR"/>
              </w:rPr>
              <w:t>2</w:t>
            </w:r>
          </w:p>
        </w:tc>
        <w:tc>
          <w:tcPr>
            <w:tcW w:w="748" w:type="dxa"/>
          </w:tcPr>
          <w:p w14:paraId="368DD27A"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79D07659" w14:textId="77777777" w:rsidR="009C67EF" w:rsidRPr="00A1115A" w:rsidRDefault="009C67EF" w:rsidP="008D1C6C">
            <w:pPr>
              <w:pStyle w:val="TAH"/>
            </w:pPr>
            <w:r>
              <w:rPr>
                <w:rFonts w:hint="eastAsia"/>
                <w:lang w:eastAsia="ko-KR"/>
              </w:rPr>
              <w:t>2</w:t>
            </w:r>
          </w:p>
        </w:tc>
        <w:tc>
          <w:tcPr>
            <w:tcW w:w="791" w:type="dxa"/>
          </w:tcPr>
          <w:p w14:paraId="4D5920FA"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6F52FF58" w14:textId="77777777" w:rsidR="009C67EF" w:rsidRPr="00A1115A" w:rsidRDefault="009C67EF" w:rsidP="008D1C6C">
            <w:pPr>
              <w:pStyle w:val="TAH"/>
            </w:pPr>
            <w:r>
              <w:rPr>
                <w:rFonts w:hint="eastAsia"/>
                <w:lang w:eastAsia="ko-KR"/>
              </w:rPr>
              <w:t>2</w:t>
            </w:r>
          </w:p>
        </w:tc>
        <w:tc>
          <w:tcPr>
            <w:tcW w:w="791" w:type="dxa"/>
          </w:tcPr>
          <w:p w14:paraId="5E1ABBB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42A05949" w14:textId="77777777" w:rsidR="009C67EF" w:rsidRPr="00A1115A" w:rsidRDefault="009C67EF" w:rsidP="008D1C6C">
            <w:pPr>
              <w:pStyle w:val="TAH"/>
            </w:pPr>
            <w:r>
              <w:rPr>
                <w:rFonts w:hint="eastAsia"/>
                <w:lang w:eastAsia="ko-KR"/>
              </w:rPr>
              <w:t>2</w:t>
            </w:r>
          </w:p>
        </w:tc>
        <w:tc>
          <w:tcPr>
            <w:tcW w:w="816" w:type="dxa"/>
          </w:tcPr>
          <w:p w14:paraId="1C8E1E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3307FC7" w14:textId="77777777" w:rsidR="009C67EF" w:rsidRPr="00A1115A" w:rsidRDefault="009C67EF" w:rsidP="008D1C6C">
            <w:pPr>
              <w:pStyle w:val="TAH"/>
            </w:pPr>
            <w:r>
              <w:rPr>
                <w:rFonts w:hint="eastAsia"/>
                <w:lang w:eastAsia="ko-KR"/>
              </w:rPr>
              <w:t>2</w:t>
            </w:r>
          </w:p>
        </w:tc>
      </w:tr>
      <w:tr w:rsidR="009C67EF" w:rsidRPr="00765700" w14:paraId="0B86DDE0" w14:textId="77777777" w:rsidTr="008D1C6C">
        <w:trPr>
          <w:trHeight w:val="20"/>
          <w:jc w:val="center"/>
        </w:trPr>
        <w:tc>
          <w:tcPr>
            <w:tcW w:w="1737" w:type="dxa"/>
          </w:tcPr>
          <w:p w14:paraId="6B67A5C2"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792" w:type="dxa"/>
            <w:vAlign w:val="center"/>
          </w:tcPr>
          <w:p w14:paraId="024EFD0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2B4D278B"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48" w:type="dxa"/>
            <w:vAlign w:val="center"/>
          </w:tcPr>
          <w:p w14:paraId="49F2D5F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040746B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91" w:type="dxa"/>
            <w:vAlign w:val="center"/>
          </w:tcPr>
          <w:p w14:paraId="26318A9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59F8D9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507AA8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7226D51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56CA96F8"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350E956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202E47C3" w14:textId="77777777" w:rsidTr="008D1C6C">
        <w:trPr>
          <w:trHeight w:val="20"/>
          <w:jc w:val="center"/>
        </w:trPr>
        <w:tc>
          <w:tcPr>
            <w:tcW w:w="9631" w:type="dxa"/>
            <w:gridSpan w:val="11"/>
          </w:tcPr>
          <w:p w14:paraId="4FFA9019"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5A76F1FC" w14:textId="77777777" w:rsidR="009C67EF" w:rsidRPr="00565D70" w:rsidRDefault="009C67EF" w:rsidP="008D1C6C">
            <w:pPr>
              <w:pStyle w:val="FL"/>
              <w:spacing w:before="0" w:after="0"/>
              <w:jc w:val="left"/>
              <w:rPr>
                <w:b w:val="0"/>
                <w:bCs/>
                <w:sz w:val="18"/>
                <w:szCs w:val="18"/>
              </w:rPr>
            </w:pPr>
          </w:p>
        </w:tc>
      </w:tr>
    </w:tbl>
    <w:p w14:paraId="2A83B6F1" w14:textId="77777777" w:rsidR="009C67EF" w:rsidRPr="00F75613" w:rsidRDefault="009C67EF" w:rsidP="009C67EF">
      <w:pPr>
        <w:pStyle w:val="Heading5"/>
        <w:rPr>
          <w:rFonts w:cs="Arial"/>
          <w:b/>
          <w:szCs w:val="22"/>
        </w:rPr>
      </w:pPr>
      <w:bookmarkStart w:id="210" w:name="_Toc144392086"/>
      <w:r w:rsidRPr="00F75613">
        <w:rPr>
          <w:rFonts w:cs="Arial"/>
          <w:szCs w:val="22"/>
        </w:rPr>
        <w:t>6.1.3.10.3</w:t>
      </w:r>
      <w:r w:rsidRPr="00F75613">
        <w:rPr>
          <w:rFonts w:cs="Arial"/>
          <w:szCs w:val="22"/>
        </w:rPr>
        <w:tab/>
        <w:t>A-MPR for PSFCH transmission</w:t>
      </w:r>
      <w:bookmarkEnd w:id="210"/>
    </w:p>
    <w:p w14:paraId="1A0E10BF" w14:textId="77777777" w:rsidR="009C67EF" w:rsidRDefault="009C67EF" w:rsidP="009C67EF">
      <w:pPr>
        <w:pStyle w:val="Heading5"/>
        <w:rPr>
          <w:rFonts w:cs="Arial"/>
          <w:b/>
          <w:szCs w:val="22"/>
        </w:rPr>
      </w:pPr>
      <w:r w:rsidRPr="00F75613">
        <w:rPr>
          <w:rFonts w:cs="Arial"/>
          <w:szCs w:val="22"/>
        </w:rPr>
        <w:t>6.1.</w:t>
      </w:r>
      <w:r>
        <w:rPr>
          <w:rFonts w:cs="Arial"/>
          <w:szCs w:val="22"/>
        </w:rPr>
        <w:t>3.10.3.</w:t>
      </w:r>
      <w:r w:rsidRPr="00F75613">
        <w:rPr>
          <w:rFonts w:cs="Arial"/>
          <w:szCs w:val="22"/>
        </w:rPr>
        <w:t>1</w:t>
      </w:r>
      <w:r w:rsidRPr="00F75613">
        <w:rPr>
          <w:rFonts w:cs="Arial"/>
          <w:szCs w:val="22"/>
        </w:rPr>
        <w:tab/>
      </w:r>
      <w:r>
        <w:rPr>
          <w:rFonts w:cs="Arial"/>
          <w:szCs w:val="22"/>
        </w:rPr>
        <w:t>LG Electronics’ simulation results (</w:t>
      </w:r>
      <w:r w:rsidRPr="00014F6E">
        <w:rPr>
          <w:rFonts w:cs="Arial"/>
          <w:szCs w:val="22"/>
        </w:rPr>
        <w:t>R4-2315542)</w:t>
      </w:r>
    </w:p>
    <w:p w14:paraId="28A53705"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6.1.3.10.3.1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653C872B" w14:textId="77777777" w:rsidR="009C67EF" w:rsidRPr="00F92999" w:rsidRDefault="009C67EF" w:rsidP="009C67EF">
      <w:pPr>
        <w:rPr>
          <w:color w:val="000000" w:themeColor="text1"/>
          <w:lang w:val="en-US" w:eastAsia="zh-CN"/>
        </w:rPr>
      </w:pPr>
    </w:p>
    <w:p w14:paraId="5E1A59FB" w14:textId="77777777" w:rsidR="009C67EF" w:rsidRPr="00B5046B" w:rsidRDefault="009C67EF" w:rsidP="009C67EF">
      <w:pPr>
        <w:rPr>
          <w:color w:val="000000" w:themeColor="text1"/>
          <w:lang w:val="en-US" w:eastAsia="zh-CN"/>
        </w:rPr>
      </w:pPr>
    </w:p>
    <w:p w14:paraId="33FAD876"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394EFE62" w14:textId="77777777" w:rsidR="009C67EF" w:rsidRDefault="009C67EF" w:rsidP="009C67EF">
      <w:pPr>
        <w:pStyle w:val="TH"/>
        <w:rPr>
          <w:rFonts w:ascii="Times New Roman" w:hAnsi="Times New Roman"/>
          <w:lang w:val="en-US"/>
        </w:rPr>
      </w:pPr>
      <w:r w:rsidRPr="000C68ED">
        <w:rPr>
          <w:rFonts w:ascii="Times New Roman" w:hAnsi="Times New Roman"/>
          <w:lang w:val="en-US"/>
        </w:rPr>
        <w:t xml:space="preserve">Table </w:t>
      </w:r>
      <w:r>
        <w:rPr>
          <w:rFonts w:ascii="Times New Roman" w:hAnsi="Times New Roman"/>
          <w:lang w:val="en-US"/>
        </w:rPr>
        <w:t>6.1.3.10.3.1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07BE6144" w14:textId="77777777" w:rsidTr="008D1C6C">
        <w:trPr>
          <w:trHeight w:val="266"/>
          <w:jc w:val="center"/>
        </w:trPr>
        <w:tc>
          <w:tcPr>
            <w:tcW w:w="1134" w:type="dxa"/>
            <w:shd w:val="clear" w:color="auto" w:fill="auto"/>
            <w:noWrap/>
            <w:vAlign w:val="center"/>
            <w:hideMark/>
          </w:tcPr>
          <w:p w14:paraId="2681D570"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5DE5E960"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5836F0D9"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4EC2A10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A86E79"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7A2E5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3D26A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001A8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06625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F69CE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1ED73A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7B8B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95AF0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67ABC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835D92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D830F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DC3DD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3E2CF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4FC5D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5B6689B9" w14:textId="77777777" w:rsidR="009C67EF" w:rsidRPr="00C03F39" w:rsidRDefault="009C67EF" w:rsidP="008D1C6C">
            <w:pPr>
              <w:spacing w:after="0"/>
              <w:jc w:val="center"/>
              <w:rPr>
                <w:color w:val="000000"/>
                <w:lang w:val="en-US"/>
              </w:rPr>
            </w:pPr>
          </w:p>
        </w:tc>
      </w:tr>
      <w:tr w:rsidR="009C67EF" w:rsidRPr="00491A77" w14:paraId="682DA11D" w14:textId="77777777" w:rsidTr="008D1C6C">
        <w:trPr>
          <w:trHeight w:val="266"/>
          <w:jc w:val="center"/>
        </w:trPr>
        <w:tc>
          <w:tcPr>
            <w:tcW w:w="1134" w:type="dxa"/>
            <w:shd w:val="clear" w:color="auto" w:fill="auto"/>
            <w:noWrap/>
            <w:vAlign w:val="center"/>
            <w:hideMark/>
          </w:tcPr>
          <w:p w14:paraId="2DA62620" w14:textId="77777777" w:rsidR="009C67EF" w:rsidRPr="00C03F39" w:rsidRDefault="009C67EF" w:rsidP="008D1C6C">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A116AD9" w14:textId="77777777" w:rsidR="009C67EF" w:rsidRPr="00C03F39" w:rsidRDefault="009C67EF" w:rsidP="008D1C6C">
            <w:pPr>
              <w:spacing w:after="0"/>
              <w:jc w:val="center"/>
              <w:rPr>
                <w:color w:val="000000"/>
                <w:lang w:val="en-US"/>
              </w:rPr>
            </w:pPr>
            <w:r w:rsidRPr="00A45633">
              <w:rPr>
                <w:rFonts w:eastAsia="Malgun Gothic" w:hint="eastAsia"/>
                <w:color w:val="000000"/>
              </w:rPr>
              <w:t>8.30</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693CDCC6" w14:textId="77777777" w:rsidR="009C67EF" w:rsidRPr="00C03F39" w:rsidRDefault="009C67EF" w:rsidP="008D1C6C">
            <w:pPr>
              <w:spacing w:after="0"/>
              <w:jc w:val="center"/>
              <w:rPr>
                <w:color w:val="000000"/>
                <w:lang w:val="en-US"/>
              </w:rPr>
            </w:pPr>
            <w:r w:rsidRPr="00A45633">
              <w:rPr>
                <w:rFonts w:eastAsia="Malgun Gothic" w:hint="eastAsia"/>
                <w:color w:val="000000"/>
              </w:rPr>
              <w:t>8.73</w:t>
            </w:r>
          </w:p>
        </w:tc>
        <w:tc>
          <w:tcPr>
            <w:tcW w:w="723" w:type="dxa"/>
            <w:tcBorders>
              <w:top w:val="nil"/>
              <w:left w:val="single" w:sz="4" w:space="0" w:color="auto"/>
              <w:bottom w:val="nil"/>
              <w:right w:val="nil"/>
            </w:tcBorders>
            <w:shd w:val="clear" w:color="auto" w:fill="auto"/>
            <w:noWrap/>
            <w:vAlign w:val="center"/>
          </w:tcPr>
          <w:p w14:paraId="5EEE7EE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866D9A"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627B46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412FE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D8AD1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75B10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148F83"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7D2831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FC9FF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90A13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858B74"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43BE2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E1BB6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E00A5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FA230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71E481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6FC15D85" w14:textId="77777777" w:rsidR="009C67EF" w:rsidRPr="00C03F39" w:rsidRDefault="009C67EF" w:rsidP="008D1C6C">
            <w:pPr>
              <w:spacing w:after="0"/>
              <w:jc w:val="center"/>
              <w:rPr>
                <w:color w:val="000000"/>
                <w:lang w:val="en-US"/>
              </w:rPr>
            </w:pPr>
          </w:p>
        </w:tc>
      </w:tr>
      <w:tr w:rsidR="009C67EF" w:rsidRPr="00491A77" w14:paraId="4B83314E" w14:textId="77777777" w:rsidTr="008D1C6C">
        <w:trPr>
          <w:trHeight w:val="266"/>
          <w:jc w:val="center"/>
        </w:trPr>
        <w:tc>
          <w:tcPr>
            <w:tcW w:w="1134" w:type="dxa"/>
            <w:shd w:val="clear" w:color="auto" w:fill="auto"/>
            <w:noWrap/>
            <w:vAlign w:val="center"/>
            <w:hideMark/>
          </w:tcPr>
          <w:p w14:paraId="398AC1A8"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B3427FE" w14:textId="77777777" w:rsidR="009C67EF" w:rsidRPr="00C03F39" w:rsidRDefault="009C67EF" w:rsidP="008D1C6C">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AEF0C92" w14:textId="77777777" w:rsidR="009C67EF" w:rsidRPr="00C03F39" w:rsidRDefault="009C67EF" w:rsidP="008D1C6C">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7FC219F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6A621B"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042962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862E2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A66B6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7366A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36B1EC"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15471B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9A6DA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6DEED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70C2E0"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F0EAD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6F5DD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70632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991C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E8FBF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3D178CD9" w14:textId="77777777" w:rsidR="009C67EF" w:rsidRPr="00C03F39" w:rsidRDefault="009C67EF" w:rsidP="008D1C6C">
            <w:pPr>
              <w:spacing w:after="0"/>
              <w:jc w:val="center"/>
              <w:rPr>
                <w:color w:val="000000"/>
                <w:lang w:val="en-US"/>
              </w:rPr>
            </w:pPr>
          </w:p>
        </w:tc>
      </w:tr>
      <w:tr w:rsidR="009C67EF" w:rsidRPr="00491A77" w14:paraId="4506D2B4" w14:textId="77777777" w:rsidTr="008D1C6C">
        <w:trPr>
          <w:trHeight w:val="266"/>
          <w:jc w:val="center"/>
        </w:trPr>
        <w:tc>
          <w:tcPr>
            <w:tcW w:w="1134" w:type="dxa"/>
            <w:shd w:val="clear" w:color="auto" w:fill="auto"/>
            <w:noWrap/>
            <w:vAlign w:val="center"/>
            <w:hideMark/>
          </w:tcPr>
          <w:p w14:paraId="03075A53" w14:textId="77777777" w:rsidR="009C67EF" w:rsidRPr="00C03F39" w:rsidRDefault="009C67EF" w:rsidP="008D1C6C">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C20E596" w14:textId="77777777" w:rsidR="009C67EF" w:rsidRPr="00C03F39" w:rsidRDefault="009C67EF" w:rsidP="008D1C6C">
            <w:pPr>
              <w:spacing w:after="0"/>
              <w:jc w:val="center"/>
              <w:rPr>
                <w:color w:val="000000"/>
                <w:lang w:val="en-US"/>
              </w:rPr>
            </w:pPr>
            <w:r w:rsidRPr="00A45633">
              <w:rPr>
                <w:rFonts w:eastAsia="Malgun Gothic" w:hint="eastAsia"/>
                <w:color w:val="000000"/>
              </w:rPr>
              <w:t>5.26</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2514979E" w14:textId="77777777" w:rsidR="009C67EF" w:rsidRPr="00C03F39" w:rsidRDefault="009C67EF" w:rsidP="008D1C6C">
            <w:pPr>
              <w:spacing w:after="0"/>
              <w:jc w:val="center"/>
              <w:rPr>
                <w:color w:val="000000"/>
                <w:lang w:val="en-US"/>
              </w:rPr>
            </w:pPr>
            <w:r w:rsidRPr="00A45633">
              <w:rPr>
                <w:rFonts w:eastAsia="Malgun Gothic" w:hint="eastAsia"/>
                <w:color w:val="000000"/>
              </w:rPr>
              <w:t>8.29</w:t>
            </w:r>
          </w:p>
        </w:tc>
        <w:tc>
          <w:tcPr>
            <w:tcW w:w="723" w:type="dxa"/>
            <w:tcBorders>
              <w:top w:val="nil"/>
              <w:left w:val="single" w:sz="4" w:space="0" w:color="auto"/>
              <w:bottom w:val="single" w:sz="4" w:space="0" w:color="auto"/>
              <w:right w:val="nil"/>
            </w:tcBorders>
            <w:shd w:val="clear" w:color="auto" w:fill="auto"/>
            <w:noWrap/>
            <w:vAlign w:val="center"/>
          </w:tcPr>
          <w:p w14:paraId="22095700"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B5B633B"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5BFAAC2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ABD06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65DC2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BB7F8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179909"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56BCF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9B5F1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9CB53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E135CF"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7DA017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77261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FC535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15D92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2381E2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4DEAD554" w14:textId="77777777" w:rsidR="009C67EF" w:rsidRPr="00C03F39" w:rsidRDefault="009C67EF" w:rsidP="008D1C6C">
            <w:pPr>
              <w:spacing w:after="0"/>
              <w:jc w:val="center"/>
              <w:rPr>
                <w:color w:val="000000"/>
                <w:lang w:val="en-US"/>
              </w:rPr>
            </w:pPr>
          </w:p>
        </w:tc>
      </w:tr>
      <w:tr w:rsidR="009C67EF" w:rsidRPr="00491A77" w14:paraId="7EA55E68" w14:textId="77777777" w:rsidTr="008D1C6C">
        <w:trPr>
          <w:trHeight w:val="266"/>
          <w:jc w:val="center"/>
        </w:trPr>
        <w:tc>
          <w:tcPr>
            <w:tcW w:w="1134" w:type="dxa"/>
            <w:shd w:val="clear" w:color="auto" w:fill="auto"/>
            <w:noWrap/>
            <w:vAlign w:val="center"/>
            <w:hideMark/>
          </w:tcPr>
          <w:p w14:paraId="31CE1F67"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4B978E5B" w14:textId="77777777" w:rsidR="009C67EF" w:rsidRPr="00C03F39" w:rsidRDefault="009C67EF" w:rsidP="008D1C6C">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103D0E08" w14:textId="77777777" w:rsidR="009C67EF" w:rsidRPr="00C03F39" w:rsidRDefault="009C67EF" w:rsidP="008D1C6C">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114FFBA3" w14:textId="77777777" w:rsidR="009C67EF" w:rsidRPr="00C03F39" w:rsidRDefault="009C67EF" w:rsidP="008D1C6C">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44754E91" w14:textId="77777777" w:rsidR="009C67EF" w:rsidRPr="00C03F39" w:rsidRDefault="009C67EF" w:rsidP="008D1C6C">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353ECE9" w14:textId="77777777" w:rsidR="009C67EF" w:rsidRPr="00C03F39" w:rsidRDefault="009C67EF" w:rsidP="008D1C6C">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25B4977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245F0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5DF6A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CCCC46"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8C55E3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BC341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26C3C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315AF8"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77BC65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74E72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D56E9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001DA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7F3DA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7B6C23C6" w14:textId="77777777" w:rsidR="009C67EF" w:rsidRPr="00C03F39" w:rsidRDefault="009C67EF" w:rsidP="008D1C6C">
            <w:pPr>
              <w:spacing w:after="0"/>
              <w:jc w:val="center"/>
              <w:rPr>
                <w:color w:val="000000"/>
                <w:lang w:val="en-US"/>
              </w:rPr>
            </w:pPr>
          </w:p>
        </w:tc>
      </w:tr>
      <w:tr w:rsidR="009C67EF" w:rsidRPr="00491A77" w14:paraId="490B8EC2" w14:textId="77777777" w:rsidTr="008D1C6C">
        <w:trPr>
          <w:trHeight w:val="266"/>
          <w:jc w:val="center"/>
        </w:trPr>
        <w:tc>
          <w:tcPr>
            <w:tcW w:w="1134" w:type="dxa"/>
            <w:shd w:val="clear" w:color="auto" w:fill="auto"/>
            <w:noWrap/>
            <w:vAlign w:val="center"/>
            <w:hideMark/>
          </w:tcPr>
          <w:p w14:paraId="2923C92C" w14:textId="77777777" w:rsidR="009C67EF" w:rsidRPr="00C03F39" w:rsidRDefault="009C67EF" w:rsidP="008D1C6C">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5CE96D88" w14:textId="77777777" w:rsidR="009C67EF" w:rsidRPr="00C03F39" w:rsidRDefault="009C67EF" w:rsidP="008D1C6C">
            <w:pPr>
              <w:spacing w:after="0"/>
              <w:jc w:val="center"/>
              <w:rPr>
                <w:color w:val="000000"/>
                <w:lang w:val="en-US"/>
              </w:rPr>
            </w:pPr>
            <w:r w:rsidRPr="00A45633">
              <w:rPr>
                <w:rFonts w:eastAsia="Malgun Gothic" w:hint="eastAsia"/>
                <w:color w:val="000000"/>
              </w:rPr>
              <w:t>4.57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21BDE5D" w14:textId="77777777" w:rsidR="009C67EF" w:rsidRPr="00C03F39" w:rsidRDefault="009C67EF" w:rsidP="008D1C6C">
            <w:pPr>
              <w:spacing w:after="0"/>
              <w:jc w:val="center"/>
              <w:rPr>
                <w:color w:val="000000"/>
                <w:lang w:val="en-US"/>
              </w:rPr>
            </w:pPr>
            <w:r w:rsidRPr="00A45633">
              <w:rPr>
                <w:rFonts w:eastAsia="Malgun Gothic" w:hint="eastAsia"/>
                <w:color w:val="000000"/>
              </w:rPr>
              <w:t>5.63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22E551B" w14:textId="77777777" w:rsidR="009C67EF" w:rsidRPr="00C03F39" w:rsidRDefault="009C67EF" w:rsidP="008D1C6C">
            <w:pPr>
              <w:spacing w:after="0"/>
              <w:jc w:val="center"/>
              <w:rPr>
                <w:color w:val="000000"/>
                <w:lang w:val="en-US"/>
              </w:rPr>
            </w:pPr>
            <w:r w:rsidRPr="00A45633">
              <w:rPr>
                <w:rFonts w:eastAsia="Malgun Gothic" w:hint="eastAsia"/>
                <w:color w:val="000000"/>
              </w:rPr>
              <w:t>8.69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6838C95" w14:textId="77777777" w:rsidR="009C67EF" w:rsidRPr="00C03F39" w:rsidRDefault="009C67EF" w:rsidP="008D1C6C">
            <w:pPr>
              <w:spacing w:after="0"/>
              <w:jc w:val="center"/>
              <w:rPr>
                <w:color w:val="000000"/>
                <w:lang w:val="en-US"/>
              </w:rPr>
            </w:pPr>
            <w:r w:rsidRPr="00A45633">
              <w:rPr>
                <w:rFonts w:eastAsia="Malgun Gothic" w:hint="eastAsia"/>
                <w:color w:val="000000"/>
              </w:rPr>
              <w:t>8.68</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3FB4FB34" w14:textId="77777777" w:rsidR="009C67EF" w:rsidRPr="00C03F39" w:rsidRDefault="009C67EF" w:rsidP="008D1C6C">
            <w:pPr>
              <w:spacing w:after="0"/>
              <w:jc w:val="center"/>
              <w:rPr>
                <w:color w:val="000000"/>
                <w:lang w:val="en-US"/>
              </w:rPr>
            </w:pPr>
            <w:r w:rsidRPr="00A45633">
              <w:rPr>
                <w:rFonts w:eastAsia="Malgun Gothic" w:hint="eastAsia"/>
                <w:color w:val="000000"/>
              </w:rPr>
              <w:t>5.64</w:t>
            </w:r>
          </w:p>
        </w:tc>
        <w:tc>
          <w:tcPr>
            <w:tcW w:w="723" w:type="dxa"/>
            <w:tcBorders>
              <w:top w:val="nil"/>
              <w:left w:val="single" w:sz="4" w:space="0" w:color="auto"/>
              <w:bottom w:val="single" w:sz="4" w:space="0" w:color="auto"/>
              <w:right w:val="nil"/>
            </w:tcBorders>
            <w:shd w:val="clear" w:color="auto" w:fill="auto"/>
            <w:noWrap/>
            <w:vAlign w:val="center"/>
          </w:tcPr>
          <w:p w14:paraId="1D15CC3D"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8490B89"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54C7CA1"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25621F9"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D62467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362A8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0B760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BAFE45"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1B98B3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1E70E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DE496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B2B5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D9B71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7523D6F" w14:textId="77777777" w:rsidR="009C67EF" w:rsidRPr="00C03F39" w:rsidRDefault="009C67EF" w:rsidP="008D1C6C">
            <w:pPr>
              <w:spacing w:after="0"/>
              <w:jc w:val="center"/>
              <w:rPr>
                <w:color w:val="000000"/>
                <w:lang w:val="en-US"/>
              </w:rPr>
            </w:pPr>
          </w:p>
        </w:tc>
      </w:tr>
      <w:tr w:rsidR="009C67EF" w:rsidRPr="00491A77" w14:paraId="05C1BC77" w14:textId="77777777" w:rsidTr="008D1C6C">
        <w:trPr>
          <w:trHeight w:val="266"/>
          <w:jc w:val="center"/>
        </w:trPr>
        <w:tc>
          <w:tcPr>
            <w:tcW w:w="1134" w:type="dxa"/>
            <w:shd w:val="clear" w:color="auto" w:fill="auto"/>
            <w:noWrap/>
            <w:vAlign w:val="center"/>
            <w:hideMark/>
          </w:tcPr>
          <w:p w14:paraId="5B709499"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09018F8C" w14:textId="77777777" w:rsidR="009C67EF" w:rsidRPr="00C03F39" w:rsidRDefault="009C67EF" w:rsidP="008D1C6C">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1BEC98CC" w14:textId="77777777" w:rsidR="009C67EF" w:rsidRPr="00C03F39" w:rsidRDefault="009C67EF" w:rsidP="008D1C6C">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5EAE80A8" w14:textId="77777777" w:rsidR="009C67EF" w:rsidRPr="00C03F39" w:rsidRDefault="009C67EF" w:rsidP="008D1C6C">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678A8FDC" w14:textId="77777777" w:rsidR="009C67EF" w:rsidRPr="00C03F39" w:rsidRDefault="009C67EF" w:rsidP="008D1C6C">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49BDDB2A" w14:textId="77777777" w:rsidR="009C67EF" w:rsidRPr="00C03F39" w:rsidRDefault="009C67EF" w:rsidP="008D1C6C">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138DB7D9" w14:textId="77777777" w:rsidR="009C67EF" w:rsidRPr="00C03F39" w:rsidRDefault="009C67EF" w:rsidP="008D1C6C">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3ED2AE4A" w14:textId="77777777" w:rsidR="009C67EF" w:rsidRPr="00C03F39" w:rsidRDefault="009C67EF" w:rsidP="008D1C6C">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3751809" w14:textId="77777777" w:rsidR="009C67EF" w:rsidRPr="00C03F39" w:rsidRDefault="009C67EF" w:rsidP="008D1C6C">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7F23A" w14:textId="77777777" w:rsidR="009C67EF" w:rsidRPr="00C03F39" w:rsidRDefault="009C67EF" w:rsidP="008D1C6C">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4D84768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C51D7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08766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B370AF"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FF6E1E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45768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E1969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5B5F3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5FE56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52F1150F" w14:textId="77777777" w:rsidR="009C67EF" w:rsidRPr="00C03F39" w:rsidRDefault="009C67EF" w:rsidP="008D1C6C">
            <w:pPr>
              <w:spacing w:after="0"/>
              <w:jc w:val="center"/>
              <w:rPr>
                <w:color w:val="000000"/>
                <w:lang w:val="en-US"/>
              </w:rPr>
            </w:pPr>
          </w:p>
        </w:tc>
      </w:tr>
      <w:tr w:rsidR="009C67EF" w:rsidRPr="00491A77" w14:paraId="2A45B0EE" w14:textId="77777777" w:rsidTr="008D1C6C">
        <w:trPr>
          <w:trHeight w:val="266"/>
          <w:jc w:val="center"/>
        </w:trPr>
        <w:tc>
          <w:tcPr>
            <w:tcW w:w="1134" w:type="dxa"/>
            <w:shd w:val="clear" w:color="auto" w:fill="auto"/>
            <w:noWrap/>
            <w:vAlign w:val="center"/>
            <w:hideMark/>
          </w:tcPr>
          <w:p w14:paraId="7467D6CD" w14:textId="77777777" w:rsidR="009C67EF" w:rsidRPr="00C03F39" w:rsidRDefault="009C67EF" w:rsidP="008D1C6C">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4EA871CE" w14:textId="77777777" w:rsidR="009C67EF" w:rsidRPr="00C03F39" w:rsidRDefault="009C67EF" w:rsidP="008D1C6C">
            <w:pPr>
              <w:spacing w:after="0"/>
              <w:jc w:val="center"/>
              <w:rPr>
                <w:color w:val="000000"/>
                <w:lang w:val="en-US"/>
              </w:rPr>
            </w:pPr>
            <w:r w:rsidRPr="00A45633">
              <w:rPr>
                <w:rFonts w:eastAsia="Malgun Gothic" w:hint="eastAsia"/>
                <w:color w:val="000000"/>
              </w:rPr>
              <w:t>4.39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F22C514" w14:textId="77777777" w:rsidR="009C67EF" w:rsidRPr="00C03F39" w:rsidRDefault="009C67EF" w:rsidP="008D1C6C">
            <w:pPr>
              <w:spacing w:after="0"/>
              <w:jc w:val="center"/>
              <w:rPr>
                <w:color w:val="000000"/>
                <w:lang w:val="en-US"/>
              </w:rPr>
            </w:pPr>
            <w:r w:rsidRPr="00A45633">
              <w:rPr>
                <w:rFonts w:eastAsia="Malgun Gothic" w:hint="eastAsia"/>
                <w:color w:val="000000"/>
              </w:rPr>
              <w:t>4.30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EF508D" w14:textId="77777777" w:rsidR="009C67EF" w:rsidRPr="00C03F39" w:rsidRDefault="009C67EF" w:rsidP="008D1C6C">
            <w:pPr>
              <w:spacing w:after="0"/>
              <w:jc w:val="center"/>
              <w:rPr>
                <w:color w:val="000000"/>
                <w:lang w:val="en-US"/>
              </w:rPr>
            </w:pPr>
            <w:r w:rsidRPr="00A45633">
              <w:rPr>
                <w:rFonts w:eastAsia="Malgun Gothic" w:hint="eastAsia"/>
                <w:color w:val="000000"/>
              </w:rPr>
              <w:t>5.63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F22B94" w14:textId="77777777" w:rsidR="009C67EF" w:rsidRPr="00C03F39" w:rsidRDefault="009C67EF" w:rsidP="008D1C6C">
            <w:pPr>
              <w:spacing w:after="0"/>
              <w:jc w:val="center"/>
              <w:rPr>
                <w:color w:val="000000"/>
                <w:lang w:val="en-US"/>
              </w:rPr>
            </w:pPr>
            <w:r w:rsidRPr="00A45633">
              <w:rPr>
                <w:rFonts w:eastAsia="Malgun Gothic" w:hint="eastAsia"/>
                <w:color w:val="000000"/>
              </w:rPr>
              <w:t>8.64</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B7EBE5B" w14:textId="77777777" w:rsidR="009C67EF" w:rsidRPr="00C03F39" w:rsidRDefault="009C67EF" w:rsidP="008D1C6C">
            <w:pPr>
              <w:spacing w:after="0"/>
              <w:jc w:val="center"/>
              <w:rPr>
                <w:color w:val="000000"/>
                <w:lang w:val="en-US"/>
              </w:rPr>
            </w:pPr>
            <w:r w:rsidRPr="00A45633">
              <w:rPr>
                <w:rFonts w:eastAsia="Malgun Gothic" w:hint="eastAsia"/>
                <w:color w:val="000000"/>
              </w:rPr>
              <w:t>5.63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85990FC" w14:textId="77777777" w:rsidR="009C67EF" w:rsidRPr="00C03F39" w:rsidRDefault="009C67EF" w:rsidP="008D1C6C">
            <w:pPr>
              <w:spacing w:after="0"/>
              <w:jc w:val="center"/>
              <w:rPr>
                <w:color w:val="000000"/>
                <w:lang w:val="en-US"/>
              </w:rPr>
            </w:pPr>
            <w:r w:rsidRPr="00A45633">
              <w:rPr>
                <w:rFonts w:eastAsia="Malgun Gothic" w:hint="eastAsia"/>
                <w:color w:val="000000"/>
              </w:rPr>
              <w:t>8.65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F1BEAEB" w14:textId="77777777" w:rsidR="009C67EF" w:rsidRPr="00C03F39" w:rsidRDefault="009C67EF" w:rsidP="008D1C6C">
            <w:pPr>
              <w:spacing w:after="0"/>
              <w:jc w:val="center"/>
              <w:rPr>
                <w:color w:val="000000"/>
                <w:lang w:val="en-US"/>
              </w:rPr>
            </w:pPr>
            <w:r w:rsidRPr="00A45633">
              <w:rPr>
                <w:rFonts w:eastAsia="Malgun Gothic"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D0FE4E8" w14:textId="77777777" w:rsidR="009C67EF" w:rsidRPr="00C03F39" w:rsidRDefault="009C67EF" w:rsidP="008D1C6C">
            <w:pPr>
              <w:spacing w:after="0"/>
              <w:jc w:val="center"/>
              <w:rPr>
                <w:color w:val="000000"/>
                <w:lang w:val="en-US"/>
              </w:rPr>
            </w:pPr>
            <w:r w:rsidRPr="00A45633">
              <w:rPr>
                <w:rFonts w:eastAsia="Malgun Gothic" w:hint="eastAsia"/>
                <w:color w:val="000000"/>
              </w:rPr>
              <w:t>5.63</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25CD6037" w14:textId="77777777" w:rsidR="009C67EF" w:rsidRPr="00C03F39" w:rsidRDefault="009C67EF" w:rsidP="008D1C6C">
            <w:pPr>
              <w:spacing w:after="0"/>
              <w:jc w:val="center"/>
              <w:rPr>
                <w:color w:val="000000"/>
                <w:lang w:val="en-US"/>
              </w:rPr>
            </w:pPr>
            <w:r w:rsidRPr="00A45633">
              <w:rPr>
                <w:rFonts w:eastAsia="Malgun Gothic" w:hint="eastAsia"/>
                <w:color w:val="000000"/>
              </w:rPr>
              <w:t>5.64</w:t>
            </w:r>
          </w:p>
        </w:tc>
        <w:tc>
          <w:tcPr>
            <w:tcW w:w="722" w:type="dxa"/>
            <w:tcBorders>
              <w:top w:val="nil"/>
              <w:left w:val="single" w:sz="4" w:space="0" w:color="auto"/>
              <w:bottom w:val="single" w:sz="4" w:space="0" w:color="auto"/>
              <w:right w:val="nil"/>
            </w:tcBorders>
            <w:shd w:val="clear" w:color="auto" w:fill="auto"/>
            <w:noWrap/>
            <w:vAlign w:val="center"/>
          </w:tcPr>
          <w:p w14:paraId="52F0DFD7"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DC82E57"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3A6CDC0"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12FE1E5" w14:textId="77777777" w:rsidR="009C67EF" w:rsidRPr="00C03F39"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4F9C8F0"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D9E623F"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02BFA87"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36FF9C"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2F8D318" w14:textId="77777777" w:rsidR="009C67EF" w:rsidRPr="00C03F39" w:rsidRDefault="009C67EF" w:rsidP="008D1C6C">
            <w:pPr>
              <w:spacing w:after="0"/>
              <w:jc w:val="center"/>
              <w:rPr>
                <w:color w:val="000000"/>
                <w:lang w:val="en-US"/>
              </w:rPr>
            </w:pPr>
          </w:p>
        </w:tc>
        <w:tc>
          <w:tcPr>
            <w:tcW w:w="723" w:type="dxa"/>
            <w:tcBorders>
              <w:top w:val="nil"/>
              <w:left w:val="nil"/>
              <w:bottom w:val="single" w:sz="4" w:space="0" w:color="auto"/>
              <w:right w:val="nil"/>
            </w:tcBorders>
          </w:tcPr>
          <w:p w14:paraId="2EC72E3D" w14:textId="77777777" w:rsidR="009C67EF" w:rsidRPr="00C03F39" w:rsidRDefault="009C67EF" w:rsidP="008D1C6C">
            <w:pPr>
              <w:spacing w:after="0"/>
              <w:jc w:val="center"/>
              <w:rPr>
                <w:color w:val="000000"/>
                <w:lang w:val="en-US"/>
              </w:rPr>
            </w:pPr>
          </w:p>
        </w:tc>
      </w:tr>
      <w:tr w:rsidR="009C67EF" w:rsidRPr="00491A77" w14:paraId="25A50573" w14:textId="77777777" w:rsidTr="008D1C6C">
        <w:trPr>
          <w:trHeight w:val="266"/>
          <w:jc w:val="center"/>
        </w:trPr>
        <w:tc>
          <w:tcPr>
            <w:tcW w:w="1134" w:type="dxa"/>
            <w:shd w:val="clear" w:color="auto" w:fill="auto"/>
            <w:noWrap/>
            <w:vAlign w:val="center"/>
            <w:hideMark/>
          </w:tcPr>
          <w:p w14:paraId="4EA15AF9"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F2BEB5C" w14:textId="77777777" w:rsidR="009C67EF" w:rsidRPr="00C03F39" w:rsidRDefault="009C67EF" w:rsidP="008D1C6C">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72F0E749" w14:textId="77777777" w:rsidR="009C67EF" w:rsidRPr="00C03F39" w:rsidRDefault="009C67EF" w:rsidP="008D1C6C">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1EE5C492" w14:textId="77777777" w:rsidR="009C67EF" w:rsidRPr="00C03F39" w:rsidRDefault="009C67EF" w:rsidP="008D1C6C">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6FB2E1FD" w14:textId="77777777" w:rsidR="009C67EF" w:rsidRPr="00C03F39" w:rsidRDefault="009C67EF" w:rsidP="008D1C6C">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3C9495A8" w14:textId="77777777" w:rsidR="009C67EF" w:rsidRPr="00C03F39" w:rsidRDefault="009C67EF" w:rsidP="008D1C6C">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2B3E137E" w14:textId="77777777" w:rsidR="009C67EF" w:rsidRPr="00C03F39" w:rsidRDefault="009C67EF" w:rsidP="008D1C6C">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077E8ADD" w14:textId="77777777" w:rsidR="009C67EF" w:rsidRPr="00C03F39" w:rsidRDefault="009C67EF" w:rsidP="008D1C6C">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1CA1FBB5" w14:textId="77777777" w:rsidR="009C67EF" w:rsidRPr="00C03F39" w:rsidRDefault="009C67EF" w:rsidP="008D1C6C">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0D4203CE" w14:textId="77777777" w:rsidR="009C67EF" w:rsidRPr="00C03F39" w:rsidRDefault="009C67EF" w:rsidP="008D1C6C">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3898C064" w14:textId="77777777" w:rsidR="009C67EF" w:rsidRPr="00C03F39" w:rsidRDefault="009C67EF" w:rsidP="008D1C6C">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57198BE7" w14:textId="77777777" w:rsidR="009C67EF" w:rsidRPr="00C03F39" w:rsidRDefault="009C67EF" w:rsidP="008D1C6C">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0A18F304" w14:textId="77777777" w:rsidR="009C67EF" w:rsidRPr="00C03F39" w:rsidRDefault="009C67EF" w:rsidP="008D1C6C">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7A2F889D" w14:textId="77777777" w:rsidR="009C67EF" w:rsidRPr="00C03F39" w:rsidRDefault="009C67EF" w:rsidP="008D1C6C">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0C98D6AA" w14:textId="77777777" w:rsidR="009C67EF" w:rsidRPr="00C03F39" w:rsidRDefault="009C67EF" w:rsidP="008D1C6C">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5E6FF353" w14:textId="77777777" w:rsidR="009C67EF" w:rsidRPr="00C03F39" w:rsidRDefault="009C67EF" w:rsidP="008D1C6C">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07D6A081" w14:textId="77777777" w:rsidR="009C67EF" w:rsidRPr="00C03F39" w:rsidRDefault="009C67EF" w:rsidP="008D1C6C">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4FD8372D" w14:textId="77777777" w:rsidR="009C67EF" w:rsidRPr="00C03F39" w:rsidRDefault="009C67EF" w:rsidP="008D1C6C">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34C989AC" w14:textId="77777777" w:rsidR="009C67EF" w:rsidRPr="00C03F39" w:rsidRDefault="009C67EF" w:rsidP="008D1C6C">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32B35A89" w14:textId="77777777" w:rsidR="009C67EF" w:rsidRPr="00C03F39" w:rsidRDefault="009C67EF" w:rsidP="008D1C6C">
            <w:pPr>
              <w:spacing w:after="0"/>
              <w:jc w:val="center"/>
              <w:rPr>
                <w:color w:val="000000"/>
                <w:lang w:val="en-US"/>
              </w:rPr>
            </w:pPr>
            <w:r>
              <w:rPr>
                <w:rFonts w:hint="eastAsia"/>
                <w:color w:val="000000"/>
              </w:rPr>
              <w:t>#3</w:t>
            </w:r>
            <w:r>
              <w:rPr>
                <w:color w:val="000000"/>
              </w:rPr>
              <w:t>7</w:t>
            </w:r>
          </w:p>
        </w:tc>
      </w:tr>
      <w:tr w:rsidR="009C67EF" w:rsidRPr="00491A77" w14:paraId="458FBFB8" w14:textId="77777777" w:rsidTr="008D1C6C">
        <w:trPr>
          <w:trHeight w:val="266"/>
          <w:jc w:val="center"/>
        </w:trPr>
        <w:tc>
          <w:tcPr>
            <w:tcW w:w="1134" w:type="dxa"/>
            <w:shd w:val="clear" w:color="auto" w:fill="auto"/>
            <w:noWrap/>
            <w:vAlign w:val="center"/>
            <w:hideMark/>
          </w:tcPr>
          <w:p w14:paraId="46CED1C9" w14:textId="77777777" w:rsidR="009C67EF" w:rsidRPr="00C03F39" w:rsidRDefault="009C67EF" w:rsidP="008D1C6C">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0752F107" w14:textId="77777777" w:rsidR="009C67EF" w:rsidRPr="00C03F39" w:rsidRDefault="009C67EF" w:rsidP="008D1C6C">
            <w:pPr>
              <w:spacing w:after="0"/>
              <w:jc w:val="center"/>
              <w:rPr>
                <w:color w:val="000000"/>
                <w:lang w:val="en-US"/>
              </w:rPr>
            </w:pPr>
            <w:r w:rsidRPr="00A45633">
              <w:rPr>
                <w:rFonts w:eastAsia="Malgun Gothic" w:hint="eastAsia"/>
                <w:color w:val="000000"/>
              </w:rPr>
              <w:t>4.19</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3F54754" w14:textId="77777777" w:rsidR="009C67EF" w:rsidRPr="00C03F39" w:rsidRDefault="009C67EF" w:rsidP="008D1C6C">
            <w:pPr>
              <w:spacing w:after="0"/>
              <w:jc w:val="center"/>
              <w:rPr>
                <w:color w:val="000000"/>
                <w:lang w:val="en-US"/>
              </w:rPr>
            </w:pPr>
            <w:r w:rsidRPr="00A45633">
              <w:rPr>
                <w:rFonts w:eastAsia="Malgun Gothic" w:hint="eastAsia"/>
                <w:color w:val="000000"/>
              </w:rPr>
              <w:t>4.47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3BE1451" w14:textId="77777777" w:rsidR="009C67EF" w:rsidRPr="00C03F39" w:rsidRDefault="009C67EF" w:rsidP="008D1C6C">
            <w:pPr>
              <w:spacing w:after="0"/>
              <w:jc w:val="center"/>
              <w:rPr>
                <w:color w:val="000000"/>
                <w:lang w:val="en-US"/>
              </w:rPr>
            </w:pPr>
            <w:r w:rsidRPr="00A45633">
              <w:rPr>
                <w:rFonts w:eastAsia="Malgun Gothic" w:hint="eastAsia"/>
                <w:color w:val="000000"/>
              </w:rPr>
              <w:t>4.53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E1E471B" w14:textId="77777777" w:rsidR="009C67EF" w:rsidRPr="00C03F39" w:rsidRDefault="009C67EF" w:rsidP="008D1C6C">
            <w:pPr>
              <w:spacing w:after="0"/>
              <w:jc w:val="center"/>
              <w:rPr>
                <w:color w:val="000000"/>
                <w:lang w:val="en-US"/>
              </w:rPr>
            </w:pPr>
            <w:r w:rsidRPr="00A45633">
              <w:rPr>
                <w:rFonts w:eastAsia="Malgun Gothic" w:hint="eastAsia"/>
                <w:color w:val="000000"/>
              </w:rPr>
              <w:t>5.63</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A9AD54A" w14:textId="77777777" w:rsidR="009C67EF" w:rsidRPr="00C03F39" w:rsidRDefault="009C67EF" w:rsidP="008D1C6C">
            <w:pPr>
              <w:spacing w:after="0"/>
              <w:jc w:val="center"/>
              <w:rPr>
                <w:color w:val="000000"/>
                <w:lang w:val="en-US"/>
              </w:rPr>
            </w:pPr>
            <w:r w:rsidRPr="00A45633">
              <w:rPr>
                <w:rFonts w:eastAsia="Malgun Gothic" w:hint="eastAsia"/>
                <w:color w:val="000000"/>
              </w:rPr>
              <w:t>8.69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F542BD" w14:textId="77777777" w:rsidR="009C67EF" w:rsidRPr="00C03F39" w:rsidRDefault="009C67EF" w:rsidP="008D1C6C">
            <w:pPr>
              <w:spacing w:after="0"/>
              <w:jc w:val="center"/>
              <w:rPr>
                <w:color w:val="000000"/>
                <w:lang w:val="en-US"/>
              </w:rPr>
            </w:pPr>
            <w:r w:rsidRPr="00A45633">
              <w:rPr>
                <w:rFonts w:eastAsia="Malgun Gothic" w:hint="eastAsia"/>
                <w:color w:val="000000"/>
              </w:rPr>
              <w:t>3.87</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C0E11BF" w14:textId="77777777" w:rsidR="009C67EF" w:rsidRPr="00C03F39" w:rsidRDefault="009C67EF" w:rsidP="008D1C6C">
            <w:pPr>
              <w:spacing w:after="0"/>
              <w:jc w:val="center"/>
              <w:rPr>
                <w:color w:val="000000"/>
                <w:lang w:val="en-US"/>
              </w:rPr>
            </w:pPr>
            <w:r w:rsidRPr="00A45633">
              <w:rPr>
                <w:rFonts w:eastAsia="Malgun Gothic" w:hint="eastAsia"/>
                <w:color w:val="000000"/>
              </w:rPr>
              <w:t>5.59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2CB91FE" w14:textId="77777777" w:rsidR="009C67EF" w:rsidRPr="00C03F39" w:rsidRDefault="009C67EF" w:rsidP="008D1C6C">
            <w:pPr>
              <w:spacing w:after="0"/>
              <w:jc w:val="center"/>
              <w:rPr>
                <w:color w:val="000000"/>
                <w:lang w:val="en-US"/>
              </w:rPr>
            </w:pPr>
            <w:r w:rsidRPr="00A45633">
              <w:rPr>
                <w:rFonts w:eastAsia="Malgun Gothic" w:hint="eastAsia"/>
                <w:color w:val="000000"/>
              </w:rPr>
              <w:t>8.65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ACB3A9" w14:textId="77777777" w:rsidR="009C67EF" w:rsidRPr="00C03F39" w:rsidRDefault="009C67EF" w:rsidP="008D1C6C">
            <w:pPr>
              <w:spacing w:after="0"/>
              <w:jc w:val="center"/>
              <w:rPr>
                <w:color w:val="000000"/>
                <w:lang w:val="en-US"/>
              </w:rPr>
            </w:pPr>
            <w:r w:rsidRPr="00A45633">
              <w:rPr>
                <w:rFonts w:eastAsia="Malgun Gothic" w:hint="eastAsia"/>
                <w:color w:val="000000"/>
              </w:rPr>
              <w:t>8.53</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A7533F0" w14:textId="77777777" w:rsidR="009C67EF" w:rsidRPr="00C03F39" w:rsidRDefault="009C67EF" w:rsidP="008D1C6C">
            <w:pPr>
              <w:spacing w:after="0"/>
              <w:jc w:val="center"/>
              <w:rPr>
                <w:color w:val="000000"/>
                <w:lang w:val="en-US"/>
              </w:rPr>
            </w:pPr>
            <w:r w:rsidRPr="00A45633">
              <w:rPr>
                <w:rFonts w:eastAsia="Malgun Gothic" w:hint="eastAsia"/>
                <w:color w:val="000000"/>
              </w:rPr>
              <w:t>4.39</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1D5633FD" w14:textId="77777777" w:rsidR="009C67EF" w:rsidRPr="00C03F39" w:rsidRDefault="009C67EF" w:rsidP="008D1C6C">
            <w:pPr>
              <w:spacing w:after="0"/>
              <w:jc w:val="center"/>
              <w:rPr>
                <w:color w:val="000000"/>
                <w:lang w:val="en-US"/>
              </w:rPr>
            </w:pPr>
            <w:r w:rsidRPr="00A45633">
              <w:rPr>
                <w:rFonts w:eastAsia="Malgun Gothic" w:hint="eastAsia"/>
                <w:color w:val="000000"/>
              </w:rPr>
              <w:t>4.64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F15346D" w14:textId="77777777" w:rsidR="009C67EF" w:rsidRPr="00C03F39" w:rsidRDefault="009C67EF" w:rsidP="008D1C6C">
            <w:pPr>
              <w:spacing w:after="0"/>
              <w:jc w:val="center"/>
              <w:rPr>
                <w:color w:val="000000"/>
                <w:lang w:val="en-US"/>
              </w:rPr>
            </w:pPr>
            <w:r w:rsidRPr="00A45633">
              <w:rPr>
                <w:rFonts w:eastAsia="Malgun Gothic" w:hint="eastAsia"/>
                <w:color w:val="000000"/>
              </w:rPr>
              <w:t>4.60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88DFF6" w14:textId="77777777" w:rsidR="009C67EF" w:rsidRPr="00C03F39" w:rsidRDefault="009C67EF" w:rsidP="008D1C6C">
            <w:pPr>
              <w:spacing w:after="0"/>
              <w:jc w:val="center"/>
              <w:rPr>
                <w:color w:val="000000"/>
                <w:lang w:val="en-US"/>
              </w:rPr>
            </w:pPr>
            <w:r w:rsidRPr="00A45633">
              <w:rPr>
                <w:rFonts w:eastAsia="Malgun Gothic" w:hint="eastAsia"/>
                <w:color w:val="000000"/>
              </w:rPr>
              <w:t>4.74</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04BA36" w14:textId="77777777" w:rsidR="009C67EF" w:rsidRPr="00C03F39" w:rsidRDefault="009C67EF" w:rsidP="008D1C6C">
            <w:pPr>
              <w:spacing w:after="0"/>
              <w:jc w:val="center"/>
              <w:rPr>
                <w:color w:val="000000"/>
                <w:lang w:val="en-US"/>
              </w:rPr>
            </w:pPr>
            <w:r w:rsidRPr="00A45633">
              <w:rPr>
                <w:rFonts w:eastAsia="Malgun Gothic" w:hint="eastAsia"/>
                <w:color w:val="000000"/>
              </w:rPr>
              <w:t>3.87</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96854EE" w14:textId="77777777" w:rsidR="009C67EF" w:rsidRPr="00C03F39" w:rsidRDefault="009C67EF" w:rsidP="008D1C6C">
            <w:pPr>
              <w:spacing w:after="0"/>
              <w:jc w:val="center"/>
              <w:rPr>
                <w:color w:val="000000"/>
                <w:lang w:val="en-US"/>
              </w:rPr>
            </w:pPr>
            <w:r w:rsidRPr="00A45633">
              <w:rPr>
                <w:rFonts w:eastAsia="Malgun Gothic" w:hint="eastAsia"/>
                <w:color w:val="000000"/>
              </w:rPr>
              <w:t>5.63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28EE17E" w14:textId="77777777" w:rsidR="009C67EF" w:rsidRPr="00C03F39" w:rsidRDefault="009C67EF" w:rsidP="008D1C6C">
            <w:pPr>
              <w:spacing w:after="0"/>
              <w:jc w:val="center"/>
              <w:rPr>
                <w:color w:val="000000"/>
                <w:lang w:val="en-US"/>
              </w:rPr>
            </w:pPr>
            <w:r w:rsidRPr="00A45633">
              <w:rPr>
                <w:rFonts w:eastAsia="Malgun Gothic" w:hint="eastAsia"/>
                <w:color w:val="000000"/>
              </w:rPr>
              <w:t>5.63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E6D46A3" w14:textId="77777777" w:rsidR="009C67EF" w:rsidRPr="00C03F39" w:rsidRDefault="009C67EF" w:rsidP="008D1C6C">
            <w:pPr>
              <w:spacing w:after="0"/>
              <w:jc w:val="center"/>
              <w:rPr>
                <w:color w:val="000000"/>
                <w:lang w:val="en-US"/>
              </w:rPr>
            </w:pPr>
            <w:r w:rsidRPr="00A45633">
              <w:rPr>
                <w:rFonts w:eastAsia="Malgun Gothic" w:hint="eastAsia"/>
                <w:color w:val="000000"/>
              </w:rPr>
              <w:t>5.63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13BA6F9" w14:textId="77777777" w:rsidR="009C67EF" w:rsidRPr="00C03F39" w:rsidRDefault="009C67EF" w:rsidP="008D1C6C">
            <w:pPr>
              <w:spacing w:after="0"/>
              <w:jc w:val="center"/>
              <w:rPr>
                <w:color w:val="000000"/>
                <w:lang w:val="en-US"/>
              </w:rPr>
            </w:pPr>
            <w:r w:rsidRPr="00A45633">
              <w:rPr>
                <w:rFonts w:eastAsia="Malgun Gothic" w:hint="eastAsia"/>
                <w:color w:val="000000"/>
              </w:rPr>
              <w:t>5.60</w:t>
            </w: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68815B12" w14:textId="77777777" w:rsidR="009C67EF" w:rsidRPr="00C03F39" w:rsidRDefault="009C67EF" w:rsidP="008D1C6C">
            <w:pPr>
              <w:spacing w:after="0"/>
              <w:jc w:val="center"/>
              <w:rPr>
                <w:color w:val="000000"/>
                <w:lang w:val="en-US"/>
              </w:rPr>
            </w:pPr>
            <w:r w:rsidRPr="00A45633">
              <w:rPr>
                <w:rFonts w:eastAsia="Malgun Gothic" w:hint="eastAsia"/>
                <w:color w:val="000000"/>
              </w:rPr>
              <w:t>4.57</w:t>
            </w:r>
          </w:p>
        </w:tc>
      </w:tr>
    </w:tbl>
    <w:p w14:paraId="36BAD6A7" w14:textId="77777777" w:rsidR="009C67EF" w:rsidRDefault="009C67EF" w:rsidP="009C67EF">
      <w:pPr>
        <w:spacing w:line="276" w:lineRule="auto"/>
        <w:ind w:left="100" w:hangingChars="50" w:hanging="100"/>
        <w:rPr>
          <w:lang w:val="en-US"/>
        </w:rPr>
      </w:pPr>
    </w:p>
    <w:p w14:paraId="38C99238" w14:textId="77777777" w:rsidR="009C67EF" w:rsidRDefault="009C67EF" w:rsidP="009C67EF">
      <w:pPr>
        <w:spacing w:line="276" w:lineRule="auto"/>
        <w:ind w:left="100" w:hangingChars="50" w:hanging="100"/>
        <w:jc w:val="center"/>
        <w:rPr>
          <w:lang w:val="en-US"/>
        </w:rPr>
      </w:pPr>
      <w:r>
        <w:rPr>
          <w:noProof/>
          <w:lang w:val="en-US" w:eastAsia="ko-KR"/>
        </w:rPr>
        <w:drawing>
          <wp:inline distT="0" distB="0" distL="0" distR="0" wp14:anchorId="475DCA63" wp14:editId="742A1A91">
            <wp:extent cx="7766050" cy="2693431"/>
            <wp:effectExtent l="0" t="0" r="6350" b="0"/>
            <wp:docPr id="4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801088" cy="2705583"/>
                    </a:xfrm>
                    <a:prstGeom prst="rect">
                      <a:avLst/>
                    </a:prstGeom>
                    <a:solidFill>
                      <a:schemeClr val="bg1"/>
                    </a:solidFill>
                  </pic:spPr>
                </pic:pic>
              </a:graphicData>
            </a:graphic>
          </wp:inline>
        </w:drawing>
      </w:r>
    </w:p>
    <w:p w14:paraId="27FB481C"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Pr>
          <w:rFonts w:ascii="Times New Roman" w:hAnsi="Times New Roman"/>
          <w:lang w:val="en-US"/>
        </w:rPr>
        <w:t>6.1.3.10.3.1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6E0A24DF"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63582E3"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Table </w:t>
      </w:r>
      <w:r>
        <w:rPr>
          <w:lang w:val="en-US"/>
        </w:rPr>
        <w:t>6.1.3.10.3.1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DEB0C51" w14:textId="77777777" w:rsidR="009C67EF" w:rsidRDefault="009C67EF" w:rsidP="009C67EF">
      <w:pPr>
        <w:pStyle w:val="TH"/>
        <w:rPr>
          <w:rFonts w:ascii="Times New Roman" w:hAnsi="Times New Roman"/>
        </w:rPr>
      </w:pPr>
      <w:r w:rsidRPr="00765700">
        <w:rPr>
          <w:rFonts w:ascii="Times New Roman" w:hAnsi="Times New Roman"/>
        </w:rPr>
        <w:t xml:space="preserve">Table </w:t>
      </w:r>
      <w:r>
        <w:rPr>
          <w:rFonts w:ascii="Times New Roman" w:hAnsi="Times New Roman"/>
          <w:lang w:val="en-US"/>
        </w:rPr>
        <w:t>6.1.3.10.3.1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NS_61 PSFCH A-</w:t>
      </w:r>
      <w:r w:rsidRPr="004715FB">
        <w:rPr>
          <w:rFonts w:ascii="Times New Roman" w:hAnsi="Times New Roman"/>
        </w:rPr>
        <w:t xml:space="preserve">MPR simulation </w:t>
      </w:r>
      <w:r>
        <w:rPr>
          <w:rFonts w:ascii="Times New Roman" w:hAnsi="Times New Roman"/>
        </w:rPr>
        <w:t>results for SL-U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14:paraId="375984AF" w14:textId="77777777" w:rsidTr="008D1C6C">
        <w:trPr>
          <w:trHeight w:val="237"/>
          <w:jc w:val="center"/>
        </w:trPr>
        <w:tc>
          <w:tcPr>
            <w:tcW w:w="1741" w:type="dxa"/>
            <w:vMerge w:val="restart"/>
            <w:tcBorders>
              <w:top w:val="single" w:sz="4" w:space="0" w:color="auto"/>
            </w:tcBorders>
            <w:shd w:val="clear" w:color="auto" w:fill="auto"/>
          </w:tcPr>
          <w:p w14:paraId="5D444EB3"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208C099D"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7396D2C6" w14:textId="77777777" w:rsidTr="008D1C6C">
        <w:trPr>
          <w:trHeight w:val="237"/>
          <w:jc w:val="center"/>
        </w:trPr>
        <w:tc>
          <w:tcPr>
            <w:tcW w:w="1741" w:type="dxa"/>
            <w:vMerge/>
            <w:shd w:val="clear" w:color="auto" w:fill="auto"/>
          </w:tcPr>
          <w:p w14:paraId="0043ED58" w14:textId="77777777" w:rsidR="009C67EF" w:rsidRPr="00A1115A" w:rsidRDefault="009C67EF" w:rsidP="008D1C6C">
            <w:pPr>
              <w:pStyle w:val="TAH"/>
            </w:pPr>
          </w:p>
        </w:tc>
        <w:tc>
          <w:tcPr>
            <w:tcW w:w="1580" w:type="dxa"/>
          </w:tcPr>
          <w:p w14:paraId="48F4EC2F" w14:textId="77777777" w:rsidR="009C67EF" w:rsidRPr="00A1115A" w:rsidRDefault="009C67EF" w:rsidP="008D1C6C">
            <w:pPr>
              <w:pStyle w:val="TAH"/>
            </w:pPr>
            <w:r>
              <w:rPr>
                <w:rFonts w:hint="eastAsia"/>
                <w:lang w:eastAsia="ko-KR"/>
              </w:rPr>
              <w:t>2</w:t>
            </w:r>
            <w:r>
              <w:rPr>
                <w:lang w:eastAsia="ko-KR"/>
              </w:rPr>
              <w:t>0MHz</w:t>
            </w:r>
          </w:p>
        </w:tc>
        <w:tc>
          <w:tcPr>
            <w:tcW w:w="1525" w:type="dxa"/>
          </w:tcPr>
          <w:p w14:paraId="7715AF26" w14:textId="77777777" w:rsidR="009C67EF" w:rsidRPr="00A1115A" w:rsidRDefault="009C67EF" w:rsidP="008D1C6C">
            <w:pPr>
              <w:pStyle w:val="TAH"/>
            </w:pPr>
            <w:r>
              <w:rPr>
                <w:rFonts w:hint="eastAsia"/>
                <w:lang w:eastAsia="ko-KR"/>
              </w:rPr>
              <w:t>40MHz</w:t>
            </w:r>
          </w:p>
        </w:tc>
        <w:tc>
          <w:tcPr>
            <w:tcW w:w="1580" w:type="dxa"/>
          </w:tcPr>
          <w:p w14:paraId="15ED387F" w14:textId="77777777" w:rsidR="009C67EF" w:rsidRPr="00A1115A" w:rsidRDefault="009C67EF" w:rsidP="008D1C6C">
            <w:pPr>
              <w:pStyle w:val="TAH"/>
            </w:pPr>
            <w:r>
              <w:rPr>
                <w:rFonts w:hint="eastAsia"/>
                <w:lang w:eastAsia="ko-KR"/>
              </w:rPr>
              <w:t>60MHz</w:t>
            </w:r>
          </w:p>
        </w:tc>
        <w:tc>
          <w:tcPr>
            <w:tcW w:w="1580" w:type="dxa"/>
          </w:tcPr>
          <w:p w14:paraId="489D24FF" w14:textId="77777777" w:rsidR="009C67EF" w:rsidRPr="00A1115A" w:rsidRDefault="009C67EF" w:rsidP="008D1C6C">
            <w:pPr>
              <w:pStyle w:val="TAH"/>
            </w:pPr>
            <w:r>
              <w:rPr>
                <w:rFonts w:hint="eastAsia"/>
                <w:lang w:eastAsia="ko-KR"/>
              </w:rPr>
              <w:t>80MHz</w:t>
            </w:r>
          </w:p>
        </w:tc>
        <w:tc>
          <w:tcPr>
            <w:tcW w:w="1625" w:type="dxa"/>
          </w:tcPr>
          <w:p w14:paraId="4FA121B4" w14:textId="77777777" w:rsidR="009C67EF" w:rsidRPr="00A1115A" w:rsidRDefault="009C67EF" w:rsidP="008D1C6C">
            <w:pPr>
              <w:pStyle w:val="TAH"/>
            </w:pPr>
            <w:r>
              <w:rPr>
                <w:rFonts w:hint="eastAsia"/>
                <w:lang w:eastAsia="ko-KR"/>
              </w:rPr>
              <w:t>100M</w:t>
            </w:r>
            <w:r>
              <w:rPr>
                <w:lang w:eastAsia="ko-KR"/>
              </w:rPr>
              <w:t>Hz</w:t>
            </w:r>
          </w:p>
        </w:tc>
      </w:tr>
      <w:tr w:rsidR="009C67EF" w14:paraId="6EC745FF" w14:textId="77777777" w:rsidTr="008D1C6C">
        <w:trPr>
          <w:trHeight w:val="237"/>
          <w:jc w:val="center"/>
        </w:trPr>
        <w:tc>
          <w:tcPr>
            <w:tcW w:w="1741" w:type="dxa"/>
            <w:shd w:val="clear" w:color="auto" w:fill="auto"/>
          </w:tcPr>
          <w:p w14:paraId="7C20F4B4" w14:textId="77777777" w:rsidR="009C67EF" w:rsidRPr="00A1115A" w:rsidRDefault="009C67EF" w:rsidP="008D1C6C">
            <w:pPr>
              <w:pStyle w:val="TAH"/>
            </w:pPr>
            <w:r>
              <w:rPr>
                <w:b w:val="0"/>
                <w:bCs/>
                <w:szCs w:val="18"/>
              </w:rPr>
              <w:t>Contiguous</w:t>
            </w:r>
          </w:p>
        </w:tc>
        <w:tc>
          <w:tcPr>
            <w:tcW w:w="1580" w:type="dxa"/>
          </w:tcPr>
          <w:p w14:paraId="1758AA7C" w14:textId="77777777" w:rsidR="009C67EF" w:rsidRDefault="009C67EF" w:rsidP="008D1C6C">
            <w:pPr>
              <w:pStyle w:val="TAH"/>
              <w:rPr>
                <w:lang w:eastAsia="ko-KR"/>
              </w:rPr>
            </w:pPr>
            <w:r>
              <w:rPr>
                <w:b w:val="0"/>
                <w:bCs/>
                <w:szCs w:val="18"/>
              </w:rPr>
              <w:t>8.73</w:t>
            </w:r>
          </w:p>
        </w:tc>
        <w:tc>
          <w:tcPr>
            <w:tcW w:w="1525" w:type="dxa"/>
            <w:vAlign w:val="center"/>
          </w:tcPr>
          <w:p w14:paraId="3F910BB9" w14:textId="77777777" w:rsidR="009C67EF" w:rsidRDefault="009C67EF" w:rsidP="008D1C6C">
            <w:pPr>
              <w:pStyle w:val="TAH"/>
              <w:rPr>
                <w:lang w:eastAsia="ko-KR"/>
              </w:rPr>
            </w:pPr>
            <w:r>
              <w:rPr>
                <w:b w:val="0"/>
                <w:bCs/>
                <w:szCs w:val="18"/>
              </w:rPr>
              <w:t>5.63</w:t>
            </w:r>
          </w:p>
        </w:tc>
        <w:tc>
          <w:tcPr>
            <w:tcW w:w="1580" w:type="dxa"/>
            <w:vAlign w:val="center"/>
          </w:tcPr>
          <w:p w14:paraId="3A7B8648" w14:textId="77777777" w:rsidR="009C67EF" w:rsidRDefault="009C67EF" w:rsidP="008D1C6C">
            <w:pPr>
              <w:pStyle w:val="TAH"/>
              <w:rPr>
                <w:lang w:eastAsia="ko-KR"/>
              </w:rPr>
            </w:pPr>
            <w:r>
              <w:rPr>
                <w:b w:val="0"/>
                <w:bCs/>
                <w:szCs w:val="18"/>
              </w:rPr>
              <w:t>4.57</w:t>
            </w:r>
          </w:p>
        </w:tc>
        <w:tc>
          <w:tcPr>
            <w:tcW w:w="1580" w:type="dxa"/>
            <w:vAlign w:val="center"/>
          </w:tcPr>
          <w:p w14:paraId="2FDB5C56" w14:textId="77777777" w:rsidR="009C67EF" w:rsidRDefault="009C67EF" w:rsidP="008D1C6C">
            <w:pPr>
              <w:pStyle w:val="TAH"/>
              <w:rPr>
                <w:lang w:eastAsia="ko-KR"/>
              </w:rPr>
            </w:pPr>
            <w:r>
              <w:rPr>
                <w:b w:val="0"/>
                <w:bCs/>
                <w:szCs w:val="18"/>
              </w:rPr>
              <w:t>4.47</w:t>
            </w:r>
          </w:p>
        </w:tc>
        <w:tc>
          <w:tcPr>
            <w:tcW w:w="1625" w:type="dxa"/>
          </w:tcPr>
          <w:p w14:paraId="0D722377" w14:textId="77777777" w:rsidR="009C67EF" w:rsidRDefault="009C67EF" w:rsidP="008D1C6C">
            <w:pPr>
              <w:pStyle w:val="TAH"/>
              <w:rPr>
                <w:lang w:eastAsia="ko-KR"/>
              </w:rPr>
            </w:pPr>
            <w:r>
              <w:rPr>
                <w:rFonts w:cs="Arial"/>
                <w:b w:val="0"/>
                <w:bCs/>
                <w:szCs w:val="18"/>
              </w:rPr>
              <w:t>4.19</w:t>
            </w:r>
          </w:p>
        </w:tc>
      </w:tr>
      <w:tr w:rsidR="009C67EF" w14:paraId="7D035CF9" w14:textId="77777777" w:rsidTr="008D1C6C">
        <w:trPr>
          <w:trHeight w:val="237"/>
          <w:jc w:val="center"/>
        </w:trPr>
        <w:tc>
          <w:tcPr>
            <w:tcW w:w="1741" w:type="dxa"/>
            <w:shd w:val="clear" w:color="auto" w:fill="auto"/>
          </w:tcPr>
          <w:p w14:paraId="6DD5498F" w14:textId="77777777" w:rsidR="009C67EF" w:rsidRPr="00A1115A" w:rsidRDefault="009C67EF" w:rsidP="008D1C6C">
            <w:pPr>
              <w:pStyle w:val="TAH"/>
            </w:pPr>
            <w:r>
              <w:rPr>
                <w:b w:val="0"/>
                <w:bCs/>
                <w:szCs w:val="18"/>
              </w:rPr>
              <w:t>Non-contiguous</w:t>
            </w:r>
          </w:p>
        </w:tc>
        <w:tc>
          <w:tcPr>
            <w:tcW w:w="1580" w:type="dxa"/>
          </w:tcPr>
          <w:p w14:paraId="2A73F1F4" w14:textId="77777777" w:rsidR="009C67EF" w:rsidRDefault="009C67EF" w:rsidP="008D1C6C">
            <w:pPr>
              <w:pStyle w:val="TAH"/>
              <w:rPr>
                <w:lang w:eastAsia="ko-KR"/>
              </w:rPr>
            </w:pPr>
            <w:r w:rsidRPr="00565D70">
              <w:rPr>
                <w:b w:val="0"/>
                <w:bCs/>
                <w:szCs w:val="18"/>
              </w:rPr>
              <w:t>N/A</w:t>
            </w:r>
          </w:p>
        </w:tc>
        <w:tc>
          <w:tcPr>
            <w:tcW w:w="1525" w:type="dxa"/>
            <w:vAlign w:val="center"/>
          </w:tcPr>
          <w:p w14:paraId="3D15F2FC" w14:textId="77777777" w:rsidR="009C67EF" w:rsidRDefault="009C67EF" w:rsidP="008D1C6C">
            <w:pPr>
              <w:pStyle w:val="TAH"/>
              <w:rPr>
                <w:lang w:eastAsia="ko-KR"/>
              </w:rPr>
            </w:pPr>
            <w:r>
              <w:rPr>
                <w:b w:val="0"/>
                <w:bCs/>
                <w:szCs w:val="18"/>
              </w:rPr>
              <w:t>5.64</w:t>
            </w:r>
          </w:p>
        </w:tc>
        <w:tc>
          <w:tcPr>
            <w:tcW w:w="1580" w:type="dxa"/>
            <w:vAlign w:val="center"/>
          </w:tcPr>
          <w:p w14:paraId="0E17831E" w14:textId="77777777" w:rsidR="009C67EF" w:rsidRDefault="009C67EF" w:rsidP="008D1C6C">
            <w:pPr>
              <w:pStyle w:val="TAH"/>
              <w:rPr>
                <w:lang w:eastAsia="ko-KR"/>
              </w:rPr>
            </w:pPr>
            <w:r>
              <w:rPr>
                <w:b w:val="0"/>
                <w:bCs/>
                <w:szCs w:val="18"/>
              </w:rPr>
              <w:t>4.74</w:t>
            </w:r>
          </w:p>
        </w:tc>
        <w:tc>
          <w:tcPr>
            <w:tcW w:w="1580" w:type="dxa"/>
            <w:vAlign w:val="center"/>
          </w:tcPr>
          <w:p w14:paraId="370DDA02" w14:textId="77777777" w:rsidR="009C67EF" w:rsidRDefault="009C67EF" w:rsidP="008D1C6C">
            <w:pPr>
              <w:pStyle w:val="TAH"/>
              <w:rPr>
                <w:lang w:eastAsia="ko-KR"/>
              </w:rPr>
            </w:pPr>
            <w:r>
              <w:rPr>
                <w:b w:val="0"/>
                <w:bCs/>
                <w:szCs w:val="18"/>
              </w:rPr>
              <w:t>4.57</w:t>
            </w:r>
          </w:p>
        </w:tc>
        <w:tc>
          <w:tcPr>
            <w:tcW w:w="1625" w:type="dxa"/>
          </w:tcPr>
          <w:p w14:paraId="29715CD7" w14:textId="77777777" w:rsidR="009C67EF" w:rsidRDefault="009C67EF" w:rsidP="008D1C6C">
            <w:pPr>
              <w:pStyle w:val="TAH"/>
              <w:rPr>
                <w:lang w:eastAsia="ko-KR"/>
              </w:rPr>
            </w:pPr>
            <w:r w:rsidRPr="00565D70">
              <w:rPr>
                <w:b w:val="0"/>
                <w:bCs/>
                <w:szCs w:val="18"/>
              </w:rPr>
              <w:t>N/A</w:t>
            </w:r>
          </w:p>
        </w:tc>
      </w:tr>
    </w:tbl>
    <w:p w14:paraId="0512B77E" w14:textId="77777777" w:rsidR="009C67EF" w:rsidRDefault="009C67EF" w:rsidP="009C67EF">
      <w:pPr>
        <w:pStyle w:val="TH"/>
        <w:rPr>
          <w:rFonts w:ascii="Times New Roman" w:hAnsi="Times New Roman"/>
        </w:rPr>
      </w:pPr>
    </w:p>
    <w:p w14:paraId="3A161A24"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Pr>
          <w:lang w:val="en-US"/>
        </w:rPr>
        <w:t>6.1.3.10.3.1</w:t>
      </w:r>
      <w:r>
        <w:rPr>
          <w:rFonts w:eastAsiaTheme="minorEastAsia"/>
          <w:lang w:eastAsia="ko-KR"/>
        </w:rPr>
        <w:t xml:space="preserve">-3 or Table </w:t>
      </w:r>
      <w:r>
        <w:rPr>
          <w:lang w:val="en-US"/>
        </w:rPr>
        <w:t>6.1.3.10.3.1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CF5A7D9"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6.1.3.10.3.1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PSFCH A-MPR for SL-U UE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7FD33F99" w14:textId="77777777" w:rsidTr="008D1C6C">
        <w:trPr>
          <w:trHeight w:val="237"/>
          <w:jc w:val="center"/>
        </w:trPr>
        <w:tc>
          <w:tcPr>
            <w:tcW w:w="1741" w:type="dxa"/>
            <w:vMerge w:val="restart"/>
            <w:tcBorders>
              <w:top w:val="single" w:sz="4" w:space="0" w:color="auto"/>
            </w:tcBorders>
            <w:shd w:val="clear" w:color="auto" w:fill="auto"/>
          </w:tcPr>
          <w:p w14:paraId="773528B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4D66E7B1"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39076D34" w14:textId="77777777" w:rsidTr="008D1C6C">
        <w:trPr>
          <w:trHeight w:val="237"/>
          <w:jc w:val="center"/>
        </w:trPr>
        <w:tc>
          <w:tcPr>
            <w:tcW w:w="1741" w:type="dxa"/>
            <w:vMerge/>
            <w:shd w:val="clear" w:color="auto" w:fill="auto"/>
          </w:tcPr>
          <w:p w14:paraId="663BC9AA" w14:textId="77777777" w:rsidR="009C67EF" w:rsidRPr="00A1115A" w:rsidRDefault="009C67EF" w:rsidP="008D1C6C">
            <w:pPr>
              <w:pStyle w:val="TAH"/>
            </w:pPr>
          </w:p>
        </w:tc>
        <w:tc>
          <w:tcPr>
            <w:tcW w:w="1580" w:type="dxa"/>
          </w:tcPr>
          <w:p w14:paraId="1EB46CFB" w14:textId="77777777" w:rsidR="009C67EF" w:rsidRPr="00A1115A" w:rsidRDefault="009C67EF" w:rsidP="008D1C6C">
            <w:pPr>
              <w:pStyle w:val="TAH"/>
            </w:pPr>
            <w:r>
              <w:rPr>
                <w:rFonts w:hint="eastAsia"/>
                <w:lang w:eastAsia="ko-KR"/>
              </w:rPr>
              <w:t>2</w:t>
            </w:r>
            <w:r>
              <w:rPr>
                <w:lang w:eastAsia="ko-KR"/>
              </w:rPr>
              <w:t>0MHz</w:t>
            </w:r>
          </w:p>
        </w:tc>
        <w:tc>
          <w:tcPr>
            <w:tcW w:w="1525" w:type="dxa"/>
          </w:tcPr>
          <w:p w14:paraId="0AC59415" w14:textId="77777777" w:rsidR="009C67EF" w:rsidRPr="00A1115A" w:rsidRDefault="009C67EF" w:rsidP="008D1C6C">
            <w:pPr>
              <w:pStyle w:val="TAH"/>
            </w:pPr>
            <w:r>
              <w:rPr>
                <w:rFonts w:hint="eastAsia"/>
                <w:lang w:eastAsia="ko-KR"/>
              </w:rPr>
              <w:t>40MHz</w:t>
            </w:r>
          </w:p>
        </w:tc>
        <w:tc>
          <w:tcPr>
            <w:tcW w:w="1580" w:type="dxa"/>
          </w:tcPr>
          <w:p w14:paraId="58CE9443" w14:textId="77777777" w:rsidR="009C67EF" w:rsidRPr="00A1115A" w:rsidRDefault="009C67EF" w:rsidP="008D1C6C">
            <w:pPr>
              <w:pStyle w:val="TAH"/>
            </w:pPr>
            <w:r>
              <w:rPr>
                <w:rFonts w:hint="eastAsia"/>
                <w:lang w:eastAsia="ko-KR"/>
              </w:rPr>
              <w:t>60MHz</w:t>
            </w:r>
          </w:p>
        </w:tc>
        <w:tc>
          <w:tcPr>
            <w:tcW w:w="1580" w:type="dxa"/>
          </w:tcPr>
          <w:p w14:paraId="081AB5BF" w14:textId="77777777" w:rsidR="009C67EF" w:rsidRPr="00A1115A" w:rsidRDefault="009C67EF" w:rsidP="008D1C6C">
            <w:pPr>
              <w:pStyle w:val="TAH"/>
            </w:pPr>
            <w:r>
              <w:rPr>
                <w:rFonts w:hint="eastAsia"/>
                <w:lang w:eastAsia="ko-KR"/>
              </w:rPr>
              <w:t>80MHz</w:t>
            </w:r>
          </w:p>
        </w:tc>
        <w:tc>
          <w:tcPr>
            <w:tcW w:w="1625" w:type="dxa"/>
          </w:tcPr>
          <w:p w14:paraId="03BB06FB"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6BDF552F" w14:textId="77777777" w:rsidTr="008D1C6C">
        <w:trPr>
          <w:trHeight w:val="237"/>
          <w:jc w:val="center"/>
        </w:trPr>
        <w:tc>
          <w:tcPr>
            <w:tcW w:w="1741" w:type="dxa"/>
            <w:shd w:val="clear" w:color="auto" w:fill="auto"/>
          </w:tcPr>
          <w:p w14:paraId="6CF52932" w14:textId="77777777" w:rsidR="009C67EF" w:rsidRPr="00A1115A" w:rsidRDefault="009C67EF" w:rsidP="008D1C6C">
            <w:pPr>
              <w:pStyle w:val="TAH"/>
            </w:pPr>
            <w:r>
              <w:rPr>
                <w:b w:val="0"/>
                <w:bCs/>
                <w:szCs w:val="18"/>
              </w:rPr>
              <w:t>Contiguous</w:t>
            </w:r>
          </w:p>
        </w:tc>
        <w:tc>
          <w:tcPr>
            <w:tcW w:w="1580" w:type="dxa"/>
            <w:vAlign w:val="center"/>
          </w:tcPr>
          <w:p w14:paraId="143A640B" w14:textId="77777777" w:rsidR="009C67EF" w:rsidRDefault="009C67EF" w:rsidP="008D1C6C">
            <w:pPr>
              <w:pStyle w:val="TAH"/>
              <w:rPr>
                <w:lang w:eastAsia="ko-KR"/>
              </w:rPr>
            </w:pPr>
            <w:r w:rsidRPr="00A1115A">
              <w:rPr>
                <w:rFonts w:cs="Arial"/>
                <w:b w:val="0"/>
                <w:bCs/>
                <w:szCs w:val="18"/>
              </w:rPr>
              <w:t>≤</w:t>
            </w:r>
            <w:r>
              <w:rPr>
                <w:rFonts w:cs="Arial"/>
                <w:b w:val="0"/>
                <w:bCs/>
                <w:szCs w:val="18"/>
              </w:rPr>
              <w:t>10</w:t>
            </w:r>
            <w:r w:rsidRPr="00565D70">
              <w:rPr>
                <w:b w:val="0"/>
                <w:bCs/>
                <w:szCs w:val="18"/>
              </w:rPr>
              <w:t>.</w:t>
            </w:r>
            <w:r>
              <w:rPr>
                <w:b w:val="0"/>
                <w:bCs/>
                <w:szCs w:val="18"/>
              </w:rPr>
              <w:t>5</w:t>
            </w:r>
          </w:p>
        </w:tc>
        <w:tc>
          <w:tcPr>
            <w:tcW w:w="1525" w:type="dxa"/>
            <w:vAlign w:val="center"/>
          </w:tcPr>
          <w:p w14:paraId="1F1CBDA9" w14:textId="77777777" w:rsidR="009C67EF" w:rsidRDefault="009C67EF" w:rsidP="008D1C6C">
            <w:pPr>
              <w:pStyle w:val="TAH"/>
              <w:rPr>
                <w:lang w:eastAsia="ko-KR"/>
              </w:rPr>
            </w:pPr>
            <w:r w:rsidRPr="00A1115A">
              <w:rPr>
                <w:rFonts w:cs="Arial"/>
                <w:b w:val="0"/>
                <w:bCs/>
                <w:szCs w:val="18"/>
              </w:rPr>
              <w:t>≤</w:t>
            </w:r>
            <w:r>
              <w:rPr>
                <w:rFonts w:cs="Arial"/>
                <w:b w:val="0"/>
                <w:bCs/>
                <w:szCs w:val="18"/>
              </w:rPr>
              <w:t>7</w:t>
            </w:r>
            <w:r w:rsidRPr="00565D70">
              <w:rPr>
                <w:b w:val="0"/>
                <w:bCs/>
                <w:szCs w:val="18"/>
              </w:rPr>
              <w:t>.</w:t>
            </w:r>
            <w:r>
              <w:rPr>
                <w:b w:val="0"/>
                <w:bCs/>
                <w:szCs w:val="18"/>
              </w:rPr>
              <w:t>5</w:t>
            </w:r>
          </w:p>
        </w:tc>
        <w:tc>
          <w:tcPr>
            <w:tcW w:w="1580" w:type="dxa"/>
            <w:vAlign w:val="center"/>
          </w:tcPr>
          <w:p w14:paraId="2CA4B0B2" w14:textId="77777777" w:rsidR="009C67EF" w:rsidRDefault="009C67EF" w:rsidP="008D1C6C">
            <w:pPr>
              <w:pStyle w:val="TAH"/>
              <w:rPr>
                <w:lang w:eastAsia="ko-KR"/>
              </w:rPr>
            </w:pPr>
            <w:r w:rsidRPr="00A1115A">
              <w:rPr>
                <w:rFonts w:cs="Arial"/>
                <w:b w:val="0"/>
                <w:bCs/>
                <w:szCs w:val="18"/>
              </w:rPr>
              <w:t>≤</w:t>
            </w:r>
            <w:r>
              <w:rPr>
                <w:rFonts w:cs="Arial"/>
                <w:b w:val="0"/>
                <w:bCs/>
                <w:szCs w:val="18"/>
              </w:rPr>
              <w:t>6.5</w:t>
            </w:r>
          </w:p>
        </w:tc>
        <w:tc>
          <w:tcPr>
            <w:tcW w:w="1580" w:type="dxa"/>
            <w:vAlign w:val="center"/>
          </w:tcPr>
          <w:p w14:paraId="451B6E43"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b w:val="0"/>
                <w:bCs/>
                <w:szCs w:val="18"/>
              </w:rPr>
              <w:t>.</w:t>
            </w:r>
            <w:r>
              <w:rPr>
                <w:b w:val="0"/>
                <w:bCs/>
                <w:szCs w:val="18"/>
              </w:rPr>
              <w:t>5</w:t>
            </w:r>
          </w:p>
        </w:tc>
        <w:tc>
          <w:tcPr>
            <w:tcW w:w="1625" w:type="dxa"/>
            <w:vAlign w:val="center"/>
          </w:tcPr>
          <w:p w14:paraId="4861D2C3"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rFonts w:hint="eastAsia"/>
                <w:b w:val="0"/>
                <w:bCs/>
                <w:szCs w:val="18"/>
              </w:rPr>
              <w:t>.0</w:t>
            </w:r>
          </w:p>
        </w:tc>
      </w:tr>
      <w:tr w:rsidR="009C67EF" w:rsidRPr="00A1115A" w14:paraId="1B2A4A8E" w14:textId="77777777" w:rsidTr="008D1C6C">
        <w:trPr>
          <w:trHeight w:val="237"/>
          <w:jc w:val="center"/>
        </w:trPr>
        <w:tc>
          <w:tcPr>
            <w:tcW w:w="1741" w:type="dxa"/>
            <w:shd w:val="clear" w:color="auto" w:fill="auto"/>
          </w:tcPr>
          <w:p w14:paraId="71D3DDD0" w14:textId="77777777" w:rsidR="009C67EF" w:rsidRPr="00A1115A" w:rsidRDefault="009C67EF" w:rsidP="008D1C6C">
            <w:pPr>
              <w:pStyle w:val="TAH"/>
            </w:pPr>
            <w:r>
              <w:rPr>
                <w:b w:val="0"/>
                <w:bCs/>
                <w:szCs w:val="18"/>
              </w:rPr>
              <w:t>Non-contiguous</w:t>
            </w:r>
          </w:p>
        </w:tc>
        <w:tc>
          <w:tcPr>
            <w:tcW w:w="1580" w:type="dxa"/>
            <w:vAlign w:val="center"/>
          </w:tcPr>
          <w:p w14:paraId="67F16A93" w14:textId="77777777" w:rsidR="009C67EF" w:rsidRDefault="009C67EF" w:rsidP="008D1C6C">
            <w:pPr>
              <w:pStyle w:val="TAH"/>
              <w:rPr>
                <w:lang w:eastAsia="ko-KR"/>
              </w:rPr>
            </w:pPr>
            <w:r w:rsidRPr="00565D70">
              <w:rPr>
                <w:b w:val="0"/>
                <w:bCs/>
                <w:szCs w:val="18"/>
              </w:rPr>
              <w:t>N/A</w:t>
            </w:r>
          </w:p>
        </w:tc>
        <w:tc>
          <w:tcPr>
            <w:tcW w:w="1525" w:type="dxa"/>
            <w:vAlign w:val="center"/>
          </w:tcPr>
          <w:p w14:paraId="3392668A" w14:textId="77777777" w:rsidR="009C67EF" w:rsidRDefault="009C67EF" w:rsidP="008D1C6C">
            <w:pPr>
              <w:pStyle w:val="TAH"/>
              <w:rPr>
                <w:lang w:eastAsia="ko-KR"/>
              </w:rPr>
            </w:pPr>
            <w:r w:rsidRPr="00A1115A">
              <w:rPr>
                <w:rFonts w:cs="Arial"/>
                <w:b w:val="0"/>
                <w:bCs/>
                <w:szCs w:val="18"/>
              </w:rPr>
              <w:t>≤</w:t>
            </w:r>
            <w:r>
              <w:rPr>
                <w:rFonts w:cs="Arial"/>
                <w:b w:val="0"/>
                <w:bCs/>
                <w:szCs w:val="18"/>
              </w:rPr>
              <w:t>7</w:t>
            </w:r>
            <w:r w:rsidRPr="00565D70">
              <w:rPr>
                <w:b w:val="0"/>
                <w:bCs/>
                <w:szCs w:val="18"/>
              </w:rPr>
              <w:t>.</w:t>
            </w:r>
            <w:r>
              <w:rPr>
                <w:b w:val="0"/>
                <w:bCs/>
                <w:szCs w:val="18"/>
              </w:rPr>
              <w:t>5</w:t>
            </w:r>
          </w:p>
        </w:tc>
        <w:tc>
          <w:tcPr>
            <w:tcW w:w="1580" w:type="dxa"/>
            <w:vAlign w:val="center"/>
          </w:tcPr>
          <w:p w14:paraId="12748D82"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b w:val="0"/>
                <w:bCs/>
                <w:szCs w:val="18"/>
              </w:rPr>
              <w:t>.5</w:t>
            </w:r>
          </w:p>
        </w:tc>
        <w:tc>
          <w:tcPr>
            <w:tcW w:w="1580" w:type="dxa"/>
            <w:vAlign w:val="center"/>
          </w:tcPr>
          <w:p w14:paraId="1C6571BF"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b w:val="0"/>
                <w:bCs/>
                <w:szCs w:val="18"/>
              </w:rPr>
              <w:t>.</w:t>
            </w:r>
            <w:r>
              <w:rPr>
                <w:b w:val="0"/>
                <w:bCs/>
                <w:szCs w:val="18"/>
              </w:rPr>
              <w:t>5</w:t>
            </w:r>
          </w:p>
        </w:tc>
        <w:tc>
          <w:tcPr>
            <w:tcW w:w="1625" w:type="dxa"/>
            <w:vAlign w:val="center"/>
          </w:tcPr>
          <w:p w14:paraId="7AC964BB" w14:textId="77777777" w:rsidR="009C67EF" w:rsidRDefault="009C67EF" w:rsidP="008D1C6C">
            <w:pPr>
              <w:pStyle w:val="TAH"/>
              <w:rPr>
                <w:lang w:eastAsia="ko-KR"/>
              </w:rPr>
            </w:pPr>
            <w:r w:rsidRPr="00565D70">
              <w:rPr>
                <w:rFonts w:hint="eastAsia"/>
                <w:b w:val="0"/>
                <w:bCs/>
                <w:szCs w:val="18"/>
              </w:rPr>
              <w:t>N/A</w:t>
            </w:r>
          </w:p>
        </w:tc>
      </w:tr>
      <w:tr w:rsidR="009C67EF" w:rsidRPr="00765700" w14:paraId="448AFFF8" w14:textId="77777777" w:rsidTr="008D1C6C">
        <w:trPr>
          <w:trHeight w:val="20"/>
          <w:jc w:val="center"/>
        </w:trPr>
        <w:tc>
          <w:tcPr>
            <w:tcW w:w="9631" w:type="dxa"/>
            <w:gridSpan w:val="6"/>
          </w:tcPr>
          <w:p w14:paraId="407ADD5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238A9600" w14:textId="77777777" w:rsidR="009C67EF" w:rsidRDefault="009C67EF" w:rsidP="009C67EF">
      <w:pPr>
        <w:pStyle w:val="BodyText"/>
      </w:pPr>
    </w:p>
    <w:p w14:paraId="16A94DBA"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6.1.3.10.3.1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PSFCH A-MPR for SL-U UE power class 5</w:t>
      </w:r>
    </w:p>
    <w:tbl>
      <w:tblPr>
        <w:tblStyle w:val="TableGrid"/>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51129F93" w14:textId="77777777" w:rsidTr="008D1C6C">
        <w:trPr>
          <w:trHeight w:val="237"/>
          <w:jc w:val="center"/>
        </w:trPr>
        <w:tc>
          <w:tcPr>
            <w:tcW w:w="1766" w:type="dxa"/>
            <w:vMerge w:val="restart"/>
            <w:tcBorders>
              <w:top w:val="single" w:sz="4" w:space="0" w:color="auto"/>
            </w:tcBorders>
            <w:shd w:val="clear" w:color="auto" w:fill="auto"/>
          </w:tcPr>
          <w:p w14:paraId="7817963C"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3BEB6872"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292CD10A" w14:textId="77777777" w:rsidTr="008D1C6C">
        <w:trPr>
          <w:trHeight w:val="237"/>
          <w:jc w:val="center"/>
        </w:trPr>
        <w:tc>
          <w:tcPr>
            <w:tcW w:w="1766" w:type="dxa"/>
            <w:vMerge/>
            <w:shd w:val="clear" w:color="auto" w:fill="auto"/>
          </w:tcPr>
          <w:p w14:paraId="5280B327" w14:textId="77777777" w:rsidR="009C67EF" w:rsidRPr="00A1115A" w:rsidRDefault="009C67EF" w:rsidP="008D1C6C">
            <w:pPr>
              <w:pStyle w:val="TAH"/>
            </w:pPr>
          </w:p>
        </w:tc>
        <w:tc>
          <w:tcPr>
            <w:tcW w:w="1575" w:type="dxa"/>
          </w:tcPr>
          <w:p w14:paraId="2E65B676" w14:textId="77777777" w:rsidR="009C67EF" w:rsidRPr="00A1115A" w:rsidRDefault="009C67EF" w:rsidP="008D1C6C">
            <w:pPr>
              <w:pStyle w:val="TAH"/>
            </w:pPr>
            <w:r>
              <w:rPr>
                <w:rFonts w:hint="eastAsia"/>
                <w:lang w:eastAsia="ko-KR"/>
              </w:rPr>
              <w:t>2</w:t>
            </w:r>
            <w:r>
              <w:rPr>
                <w:lang w:eastAsia="ko-KR"/>
              </w:rPr>
              <w:t>0MHz</w:t>
            </w:r>
          </w:p>
        </w:tc>
        <w:tc>
          <w:tcPr>
            <w:tcW w:w="1520" w:type="dxa"/>
          </w:tcPr>
          <w:p w14:paraId="0F1597CC" w14:textId="77777777" w:rsidR="009C67EF" w:rsidRPr="00A1115A" w:rsidRDefault="009C67EF" w:rsidP="008D1C6C">
            <w:pPr>
              <w:pStyle w:val="TAH"/>
            </w:pPr>
            <w:r>
              <w:rPr>
                <w:rFonts w:hint="eastAsia"/>
                <w:lang w:eastAsia="ko-KR"/>
              </w:rPr>
              <w:t>40MHz</w:t>
            </w:r>
          </w:p>
        </w:tc>
        <w:tc>
          <w:tcPr>
            <w:tcW w:w="1575" w:type="dxa"/>
          </w:tcPr>
          <w:p w14:paraId="4A6D3929" w14:textId="77777777" w:rsidR="009C67EF" w:rsidRPr="00A1115A" w:rsidRDefault="009C67EF" w:rsidP="008D1C6C">
            <w:pPr>
              <w:pStyle w:val="TAH"/>
            </w:pPr>
            <w:r>
              <w:rPr>
                <w:rFonts w:hint="eastAsia"/>
                <w:lang w:eastAsia="ko-KR"/>
              </w:rPr>
              <w:t>60MHz</w:t>
            </w:r>
          </w:p>
        </w:tc>
        <w:tc>
          <w:tcPr>
            <w:tcW w:w="1575" w:type="dxa"/>
          </w:tcPr>
          <w:p w14:paraId="5B36C1BE" w14:textId="77777777" w:rsidR="009C67EF" w:rsidRPr="00A1115A" w:rsidRDefault="009C67EF" w:rsidP="008D1C6C">
            <w:pPr>
              <w:pStyle w:val="TAH"/>
            </w:pPr>
            <w:r>
              <w:rPr>
                <w:rFonts w:hint="eastAsia"/>
                <w:lang w:eastAsia="ko-KR"/>
              </w:rPr>
              <w:t>80MHz</w:t>
            </w:r>
          </w:p>
        </w:tc>
        <w:tc>
          <w:tcPr>
            <w:tcW w:w="1620" w:type="dxa"/>
          </w:tcPr>
          <w:p w14:paraId="5EB38CC9"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462E1460" w14:textId="77777777" w:rsidTr="008D1C6C">
        <w:trPr>
          <w:trHeight w:val="237"/>
          <w:jc w:val="center"/>
        </w:trPr>
        <w:tc>
          <w:tcPr>
            <w:tcW w:w="1766" w:type="dxa"/>
            <w:shd w:val="clear" w:color="auto" w:fill="auto"/>
          </w:tcPr>
          <w:p w14:paraId="375C3431" w14:textId="77777777" w:rsidR="009C67EF" w:rsidRPr="00A1115A" w:rsidRDefault="009C67EF" w:rsidP="008D1C6C">
            <w:pPr>
              <w:pStyle w:val="TAH"/>
            </w:pPr>
            <w:r>
              <w:rPr>
                <w:b w:val="0"/>
                <w:bCs/>
                <w:szCs w:val="18"/>
              </w:rPr>
              <w:t>Contiguous/Non-contiguous</w:t>
            </w:r>
          </w:p>
        </w:tc>
        <w:tc>
          <w:tcPr>
            <w:tcW w:w="1575" w:type="dxa"/>
          </w:tcPr>
          <w:p w14:paraId="674B012F" w14:textId="77777777" w:rsidR="009C67EF" w:rsidRDefault="009C67EF" w:rsidP="008D1C6C">
            <w:pPr>
              <w:pStyle w:val="TAH"/>
              <w:rPr>
                <w:lang w:eastAsia="ko-KR"/>
              </w:rPr>
            </w:pPr>
            <w:r w:rsidRPr="00A1115A">
              <w:rPr>
                <w:rFonts w:cs="Arial"/>
                <w:b w:val="0"/>
                <w:bCs/>
                <w:szCs w:val="18"/>
              </w:rPr>
              <w:t>≤</w:t>
            </w:r>
            <w:r>
              <w:rPr>
                <w:rFonts w:cs="Arial"/>
                <w:b w:val="0"/>
                <w:bCs/>
                <w:szCs w:val="18"/>
              </w:rPr>
              <w:t>10</w:t>
            </w:r>
            <w:r w:rsidRPr="00565D70">
              <w:rPr>
                <w:b w:val="0"/>
                <w:bCs/>
                <w:szCs w:val="18"/>
              </w:rPr>
              <w:t>.</w:t>
            </w:r>
            <w:r>
              <w:rPr>
                <w:b w:val="0"/>
                <w:bCs/>
                <w:szCs w:val="18"/>
              </w:rPr>
              <w:t>5</w:t>
            </w:r>
          </w:p>
        </w:tc>
        <w:tc>
          <w:tcPr>
            <w:tcW w:w="1520" w:type="dxa"/>
          </w:tcPr>
          <w:p w14:paraId="4379498E" w14:textId="77777777" w:rsidR="009C67EF" w:rsidRDefault="009C67EF" w:rsidP="008D1C6C">
            <w:pPr>
              <w:pStyle w:val="TAH"/>
              <w:rPr>
                <w:lang w:eastAsia="ko-KR"/>
              </w:rPr>
            </w:pPr>
            <w:r w:rsidRPr="00A1115A">
              <w:rPr>
                <w:rFonts w:cs="Arial"/>
                <w:b w:val="0"/>
                <w:bCs/>
                <w:szCs w:val="18"/>
              </w:rPr>
              <w:t>≤</w:t>
            </w:r>
            <w:r>
              <w:rPr>
                <w:rFonts w:cs="Arial"/>
                <w:b w:val="0"/>
                <w:bCs/>
                <w:szCs w:val="18"/>
              </w:rPr>
              <w:t>7</w:t>
            </w:r>
            <w:r w:rsidRPr="00565D70">
              <w:rPr>
                <w:b w:val="0"/>
                <w:bCs/>
                <w:szCs w:val="18"/>
              </w:rPr>
              <w:t>.</w:t>
            </w:r>
            <w:r>
              <w:rPr>
                <w:b w:val="0"/>
                <w:bCs/>
                <w:szCs w:val="18"/>
              </w:rPr>
              <w:t>5</w:t>
            </w:r>
          </w:p>
        </w:tc>
        <w:tc>
          <w:tcPr>
            <w:tcW w:w="1575" w:type="dxa"/>
          </w:tcPr>
          <w:p w14:paraId="1F07B27E" w14:textId="77777777" w:rsidR="009C67EF" w:rsidRDefault="009C67EF" w:rsidP="008D1C6C">
            <w:pPr>
              <w:pStyle w:val="TAH"/>
              <w:rPr>
                <w:lang w:eastAsia="ko-KR"/>
              </w:rPr>
            </w:pPr>
            <w:r w:rsidRPr="00A1115A">
              <w:rPr>
                <w:rFonts w:cs="Arial"/>
                <w:b w:val="0"/>
                <w:bCs/>
                <w:szCs w:val="18"/>
              </w:rPr>
              <w:t>≤</w:t>
            </w:r>
            <w:r>
              <w:rPr>
                <w:rFonts w:cs="Arial"/>
                <w:b w:val="0"/>
                <w:bCs/>
                <w:szCs w:val="18"/>
              </w:rPr>
              <w:t>6.5</w:t>
            </w:r>
          </w:p>
        </w:tc>
        <w:tc>
          <w:tcPr>
            <w:tcW w:w="1575" w:type="dxa"/>
          </w:tcPr>
          <w:p w14:paraId="05574074"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b w:val="0"/>
                <w:bCs/>
                <w:szCs w:val="18"/>
              </w:rPr>
              <w:t>.</w:t>
            </w:r>
            <w:r>
              <w:rPr>
                <w:b w:val="0"/>
                <w:bCs/>
                <w:szCs w:val="18"/>
              </w:rPr>
              <w:t>5</w:t>
            </w:r>
          </w:p>
        </w:tc>
        <w:tc>
          <w:tcPr>
            <w:tcW w:w="1620" w:type="dxa"/>
          </w:tcPr>
          <w:p w14:paraId="7F5049D9" w14:textId="77777777" w:rsidR="009C67EF" w:rsidRDefault="009C67EF" w:rsidP="008D1C6C">
            <w:pPr>
              <w:pStyle w:val="TAH"/>
              <w:rPr>
                <w:lang w:eastAsia="ko-KR"/>
              </w:rPr>
            </w:pPr>
            <w:r w:rsidRPr="00A1115A">
              <w:rPr>
                <w:rFonts w:cs="Arial"/>
                <w:b w:val="0"/>
                <w:bCs/>
                <w:szCs w:val="18"/>
              </w:rPr>
              <w:t>≤</w:t>
            </w:r>
            <w:r>
              <w:rPr>
                <w:rFonts w:cs="Arial"/>
                <w:b w:val="0"/>
                <w:bCs/>
                <w:szCs w:val="18"/>
              </w:rPr>
              <w:t>6</w:t>
            </w:r>
            <w:r w:rsidRPr="00565D70">
              <w:rPr>
                <w:rFonts w:hint="eastAsia"/>
                <w:b w:val="0"/>
                <w:bCs/>
                <w:szCs w:val="18"/>
              </w:rPr>
              <w:t>.0</w:t>
            </w:r>
          </w:p>
        </w:tc>
      </w:tr>
      <w:tr w:rsidR="009C67EF" w:rsidRPr="00765700" w14:paraId="091207BA" w14:textId="77777777" w:rsidTr="008D1C6C">
        <w:trPr>
          <w:trHeight w:val="20"/>
          <w:jc w:val="center"/>
        </w:trPr>
        <w:tc>
          <w:tcPr>
            <w:tcW w:w="9631" w:type="dxa"/>
            <w:gridSpan w:val="6"/>
          </w:tcPr>
          <w:p w14:paraId="70D07B2B"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5156AB17" w14:textId="77777777" w:rsidR="00C127DF" w:rsidRPr="00C127DF" w:rsidRDefault="00C127DF" w:rsidP="00C127DF"/>
    <w:p w14:paraId="38E6C03A" w14:textId="3509DF54" w:rsidR="003C18B3" w:rsidRDefault="00984FC3" w:rsidP="003C18B3">
      <w:pPr>
        <w:pStyle w:val="Heading3"/>
        <w:ind w:left="1134" w:hanging="1134"/>
      </w:pPr>
      <w:bookmarkStart w:id="211" w:name="_Toc463997764"/>
      <w:bookmarkStart w:id="212" w:name="_Toc36034801"/>
      <w:bookmarkStart w:id="213" w:name="_Toc42537401"/>
      <w:bookmarkStart w:id="214" w:name="_Toc46356466"/>
      <w:bookmarkStart w:id="215" w:name="_Toc52566380"/>
      <w:bookmarkStart w:id="216" w:name="_Toc61187288"/>
      <w:bookmarkStart w:id="217" w:name="_Toc66398700"/>
      <w:bookmarkStart w:id="218" w:name="_Toc66398917"/>
      <w:bookmarkStart w:id="219" w:name="_Toc66432634"/>
      <w:bookmarkStart w:id="220" w:name="_Toc66433413"/>
      <w:bookmarkStart w:id="221" w:name="_Toc66436188"/>
      <w:bookmarkStart w:id="222" w:name="_Toc133515238"/>
      <w:r>
        <w:t>6</w:t>
      </w:r>
      <w:r w:rsidR="003C18B3" w:rsidRPr="003C18B3">
        <w:t>.1.4</w:t>
      </w:r>
      <w:r w:rsidR="003C18B3" w:rsidRPr="003C18B3">
        <w:tab/>
        <w:t xml:space="preserve">Configured transmitted power for NR </w:t>
      </w:r>
      <w:bookmarkEnd w:id="211"/>
      <w:bookmarkEnd w:id="212"/>
      <w:bookmarkEnd w:id="213"/>
      <w:bookmarkEnd w:id="214"/>
      <w:bookmarkEnd w:id="215"/>
      <w:bookmarkEnd w:id="216"/>
      <w:bookmarkEnd w:id="217"/>
      <w:bookmarkEnd w:id="218"/>
      <w:bookmarkEnd w:id="219"/>
      <w:bookmarkEnd w:id="220"/>
      <w:bookmarkEnd w:id="221"/>
      <w:r w:rsidR="003417F8">
        <w:t>SL</w:t>
      </w:r>
      <w:r w:rsidR="00D07068">
        <w:t>-U</w:t>
      </w:r>
      <w:bookmarkEnd w:id="222"/>
    </w:p>
    <w:p w14:paraId="55E38E08" w14:textId="77777777" w:rsidR="009374E2" w:rsidRDefault="009374E2" w:rsidP="009374E2">
      <w:pPr>
        <w:rPr>
          <w:lang w:val="x-none"/>
        </w:rPr>
      </w:pPr>
      <w:bookmarkStart w:id="223" w:name="_Hlk133514502"/>
      <w:r>
        <w:rPr>
          <w:lang w:val="x-none"/>
        </w:rPr>
        <w:t xml:space="preserve">The configured transmitted power for NR-U is defined in clause 6.2F.4 of TS 38.101-1 and the normal NR requirement in clause 6.2.4 of TS 38.101-1 apply. For </w:t>
      </w:r>
      <w:r w:rsidRPr="003D0C26">
        <w:rPr>
          <w:lang w:val="en-US"/>
        </w:rPr>
        <w:t>NR</w:t>
      </w:r>
      <w:r>
        <w:rPr>
          <w:lang w:val="en-US"/>
        </w:rPr>
        <w:t xml:space="preserve"> </w:t>
      </w:r>
      <w:r>
        <w:rPr>
          <w:lang w:val="x-none"/>
        </w:rPr>
        <w:t xml:space="preserve">V2X, </w:t>
      </w:r>
      <w:r w:rsidRPr="009672CB">
        <w:rPr>
          <w:lang w:val="en-US"/>
        </w:rPr>
        <w:t>P</w:t>
      </w:r>
      <w:r w:rsidRPr="009672CB">
        <w:rPr>
          <w:vertAlign w:val="subscript"/>
          <w:lang w:val="en-US"/>
        </w:rPr>
        <w:t>CMAX</w:t>
      </w:r>
      <w:r w:rsidRPr="009672CB">
        <w:rPr>
          <w:lang w:val="en-US"/>
        </w:rPr>
        <w:t xml:space="preserve"> is defined for PSSCH\PSCCH, S-SSB and PSFCH</w:t>
      </w:r>
      <w:r>
        <w:rPr>
          <w:lang w:val="en-US"/>
        </w:rPr>
        <w:t xml:space="preserve"> </w:t>
      </w:r>
      <w:r w:rsidRPr="009672CB">
        <w:t>in clause 6.2E.4</w:t>
      </w:r>
      <w:r>
        <w:t xml:space="preserve"> specifically.</w:t>
      </w:r>
    </w:p>
    <w:p w14:paraId="15CCA1C6" w14:textId="208D11E9" w:rsidR="009374E2" w:rsidRPr="00511588" w:rsidRDefault="009374E2" w:rsidP="009374E2">
      <w:pPr>
        <w:rPr>
          <w:lang w:val="x-none"/>
        </w:rPr>
      </w:pPr>
      <w:r w:rsidRPr="003D0C26">
        <w:rPr>
          <w:lang w:val="en-US"/>
        </w:rPr>
        <w:t>I</w:t>
      </w:r>
      <w:r>
        <w:rPr>
          <w:lang w:val="x-none"/>
        </w:rPr>
        <w:t>t has been agreed to r</w:t>
      </w:r>
      <w:r w:rsidRPr="00511588">
        <w:rPr>
          <w:lang w:val="x-none"/>
        </w:rPr>
        <w:t>euse the NR</w:t>
      </w:r>
      <w:r w:rsidRPr="003D0C26">
        <w:rPr>
          <w:lang w:val="en-US"/>
        </w:rPr>
        <w:t xml:space="preserve"> </w:t>
      </w:r>
      <w:r w:rsidRPr="00511588">
        <w:rPr>
          <w:lang w:val="x-none"/>
        </w:rPr>
        <w:t xml:space="preserve">V2X Configured transmitted power requirements in </w:t>
      </w:r>
      <w:r w:rsidRPr="00340F07">
        <w:rPr>
          <w:highlight w:val="yellow"/>
          <w:lang w:val="x-none"/>
        </w:rPr>
        <w:t>38.101-1</w:t>
      </w:r>
      <w:r w:rsidRPr="00511588">
        <w:rPr>
          <w:lang w:val="x-none"/>
        </w:rPr>
        <w:t xml:space="preserve"> clause 6.2E.4 for NR SL-U</w:t>
      </w:r>
      <w:r>
        <w:rPr>
          <w:lang w:val="x-none"/>
        </w:rPr>
        <w:t>.</w:t>
      </w:r>
    </w:p>
    <w:bookmarkEnd w:id="223"/>
    <w:p w14:paraId="56C97274" w14:textId="77777777" w:rsidR="009374E2" w:rsidRPr="009374E2" w:rsidRDefault="009374E2" w:rsidP="009374E2">
      <w:pPr>
        <w:rPr>
          <w:lang w:val="x-none"/>
        </w:rPr>
      </w:pPr>
    </w:p>
    <w:p w14:paraId="076945BE" w14:textId="6D3B75E7" w:rsidR="003C18B3" w:rsidRDefault="00984FC3" w:rsidP="003C18B3">
      <w:pPr>
        <w:pStyle w:val="Heading3"/>
        <w:ind w:left="1134" w:hanging="1134"/>
      </w:pPr>
      <w:bookmarkStart w:id="224" w:name="_Toc463997765"/>
      <w:bookmarkStart w:id="225" w:name="_Toc36034802"/>
      <w:bookmarkStart w:id="226" w:name="_Toc42537402"/>
      <w:bookmarkStart w:id="227" w:name="_Toc46356467"/>
      <w:bookmarkStart w:id="228" w:name="_Toc52566381"/>
      <w:bookmarkStart w:id="229" w:name="_Toc61187289"/>
      <w:bookmarkStart w:id="230" w:name="_Toc66398701"/>
      <w:bookmarkStart w:id="231" w:name="_Toc66398918"/>
      <w:bookmarkStart w:id="232" w:name="_Toc66432635"/>
      <w:bookmarkStart w:id="233" w:name="_Toc66433414"/>
      <w:bookmarkStart w:id="234" w:name="_Toc66436189"/>
      <w:bookmarkStart w:id="235" w:name="_Toc133515239"/>
      <w:r>
        <w:t>6</w:t>
      </w:r>
      <w:r w:rsidR="003C18B3" w:rsidRPr="003C18B3">
        <w:t>.1.5</w:t>
      </w:r>
      <w:r w:rsidR="003C18B3" w:rsidRPr="003C18B3">
        <w:tab/>
        <w:t xml:space="preserve">Minimum output power for NR </w:t>
      </w:r>
      <w:bookmarkEnd w:id="224"/>
      <w:bookmarkEnd w:id="225"/>
      <w:bookmarkEnd w:id="226"/>
      <w:bookmarkEnd w:id="227"/>
      <w:bookmarkEnd w:id="228"/>
      <w:bookmarkEnd w:id="229"/>
      <w:bookmarkEnd w:id="230"/>
      <w:bookmarkEnd w:id="231"/>
      <w:bookmarkEnd w:id="232"/>
      <w:bookmarkEnd w:id="233"/>
      <w:bookmarkEnd w:id="234"/>
      <w:r w:rsidR="003417F8">
        <w:t>SL</w:t>
      </w:r>
      <w:r w:rsidR="00D07068">
        <w:t>-U</w:t>
      </w:r>
      <w:bookmarkEnd w:id="235"/>
    </w:p>
    <w:p w14:paraId="4302C0E7" w14:textId="77777777" w:rsidR="00260E4E" w:rsidRPr="007969BB" w:rsidRDefault="00260E4E" w:rsidP="00260E4E">
      <w:pPr>
        <w:rPr>
          <w:lang w:val="en-US"/>
        </w:rPr>
      </w:pPr>
      <w:r w:rsidRPr="007969BB">
        <w:rPr>
          <w:lang w:val="en-US"/>
        </w:rPr>
        <w:t xml:space="preserve">The </w:t>
      </w:r>
      <w:r w:rsidRPr="007969BB">
        <w:rPr>
          <w:rFonts w:hint="eastAsia"/>
          <w:lang w:val="en-US" w:eastAsia="zh-CN"/>
        </w:rPr>
        <w:t>Minimum output power</w:t>
      </w:r>
      <w:r w:rsidRPr="007969BB">
        <w:rPr>
          <w:lang w:val="en-US"/>
        </w:rPr>
        <w:t xml:space="preserve"> of NR-U is </w:t>
      </w:r>
      <w:r>
        <w:rPr>
          <w:lang w:val="en-US"/>
        </w:rPr>
        <w:t>defined in</w:t>
      </w:r>
      <w:r w:rsidRPr="007969BB">
        <w:rPr>
          <w:lang w:val="en-US"/>
        </w:rPr>
        <w:t xml:space="preserve"> clause 6.</w:t>
      </w:r>
      <w:r w:rsidRPr="007969BB">
        <w:rPr>
          <w:rFonts w:hint="eastAsia"/>
          <w:lang w:val="en-US" w:eastAsia="zh-CN"/>
        </w:rPr>
        <w:t>3F.1</w:t>
      </w:r>
      <w:r w:rsidRPr="007969BB">
        <w:rPr>
          <w:lang w:val="en-US"/>
        </w:rPr>
        <w:t xml:space="preserve"> of TS 38.101-1 </w:t>
      </w:r>
      <w:r>
        <w:rPr>
          <w:lang w:val="en-US"/>
        </w:rPr>
        <w:t xml:space="preserve">and </w:t>
      </w:r>
      <w:r w:rsidRPr="007969BB">
        <w:rPr>
          <w:lang w:val="en-US"/>
        </w:rPr>
        <w:t xml:space="preserve"> the normal NR requirement apply</w:t>
      </w:r>
      <w:r>
        <w:rPr>
          <w:lang w:val="en-US"/>
        </w:rPr>
        <w:t>,</w:t>
      </w:r>
      <w:r w:rsidRPr="007969BB">
        <w:rPr>
          <w:lang w:val="en-US"/>
        </w:rPr>
        <w:t xml:space="preserve"> which is the same for </w:t>
      </w:r>
      <w:r>
        <w:rPr>
          <w:lang w:val="en-US"/>
        </w:rPr>
        <w:t xml:space="preserve">NR </w:t>
      </w:r>
      <w:r w:rsidRPr="007969BB">
        <w:rPr>
          <w:lang w:val="en-US"/>
        </w:rPr>
        <w:t>V2X.</w:t>
      </w:r>
    </w:p>
    <w:p w14:paraId="1D271CF3" w14:textId="133F676E" w:rsidR="00260E4E" w:rsidRPr="00260E4E" w:rsidRDefault="00260E4E" w:rsidP="00260E4E">
      <w:r>
        <w:rPr>
          <w:lang w:val="en-US"/>
        </w:rPr>
        <w:t>I</w:t>
      </w:r>
      <w:r w:rsidRPr="007969BB">
        <w:rPr>
          <w:lang w:val="en-US"/>
        </w:rPr>
        <w:t xml:space="preserve">t has been agreed to reuse the NR single CC </w:t>
      </w:r>
      <w:r w:rsidRPr="007969BB">
        <w:rPr>
          <w:rFonts w:hint="eastAsia"/>
          <w:lang w:val="en-US" w:eastAsia="zh-CN"/>
        </w:rPr>
        <w:t>minimum</w:t>
      </w:r>
      <w:r w:rsidRPr="007969BB">
        <w:rPr>
          <w:lang w:val="en-US"/>
        </w:rPr>
        <w:t xml:space="preserve"> requirements in 38.101-1 clause 6.</w:t>
      </w:r>
      <w:r w:rsidRPr="007969BB">
        <w:rPr>
          <w:rFonts w:hint="eastAsia"/>
          <w:lang w:val="en-US" w:eastAsia="zh-CN"/>
        </w:rPr>
        <w:t>3.1</w:t>
      </w:r>
      <w:r w:rsidRPr="007969BB">
        <w:rPr>
          <w:lang w:val="en-US"/>
        </w:rPr>
        <w:t xml:space="preserve"> for NR SL-U.</w:t>
      </w:r>
    </w:p>
    <w:p w14:paraId="6CA5473D" w14:textId="11E2B6CF" w:rsidR="003C18B3" w:rsidRDefault="00984FC3" w:rsidP="003C18B3">
      <w:pPr>
        <w:pStyle w:val="Heading3"/>
        <w:ind w:left="1134" w:hanging="1134"/>
      </w:pPr>
      <w:bookmarkStart w:id="236" w:name="_Toc463997766"/>
      <w:bookmarkStart w:id="237" w:name="_Toc36034803"/>
      <w:bookmarkStart w:id="238" w:name="_Toc42537403"/>
      <w:bookmarkStart w:id="239" w:name="_Toc46356468"/>
      <w:bookmarkStart w:id="240" w:name="_Toc52566382"/>
      <w:bookmarkStart w:id="241" w:name="_Toc61187290"/>
      <w:bookmarkStart w:id="242" w:name="_Toc66398702"/>
      <w:bookmarkStart w:id="243" w:name="_Toc66398919"/>
      <w:bookmarkStart w:id="244" w:name="_Toc66432636"/>
      <w:bookmarkStart w:id="245" w:name="_Toc66433415"/>
      <w:bookmarkStart w:id="246" w:name="_Toc66436190"/>
      <w:bookmarkStart w:id="247" w:name="_Toc133515240"/>
      <w:r>
        <w:t>6</w:t>
      </w:r>
      <w:r w:rsidR="003C18B3" w:rsidRPr="003C18B3">
        <w:t>.1.6</w:t>
      </w:r>
      <w:r w:rsidR="003C18B3" w:rsidRPr="003C18B3">
        <w:tab/>
        <w:t xml:space="preserve">Transmit OFF power </w:t>
      </w:r>
      <w:r w:rsidR="001F1720">
        <w:t xml:space="preserve">for </w:t>
      </w:r>
      <w:r w:rsidR="003C18B3" w:rsidRPr="003C18B3">
        <w:t xml:space="preserve">NR </w:t>
      </w:r>
      <w:bookmarkEnd w:id="236"/>
      <w:bookmarkEnd w:id="237"/>
      <w:bookmarkEnd w:id="238"/>
      <w:bookmarkEnd w:id="239"/>
      <w:bookmarkEnd w:id="240"/>
      <w:bookmarkEnd w:id="241"/>
      <w:bookmarkEnd w:id="242"/>
      <w:bookmarkEnd w:id="243"/>
      <w:bookmarkEnd w:id="244"/>
      <w:bookmarkEnd w:id="245"/>
      <w:bookmarkEnd w:id="246"/>
      <w:r w:rsidR="003417F8">
        <w:t>SL</w:t>
      </w:r>
      <w:r w:rsidR="00D07068">
        <w:t>-U</w:t>
      </w:r>
      <w:bookmarkEnd w:id="247"/>
    </w:p>
    <w:p w14:paraId="5420CCA2" w14:textId="77777777" w:rsidR="00260E4E" w:rsidRPr="007969BB" w:rsidRDefault="00260E4E" w:rsidP="00260E4E">
      <w:pPr>
        <w:rPr>
          <w:lang w:val="en-US"/>
        </w:rPr>
      </w:pPr>
      <w:r w:rsidRPr="007969BB">
        <w:rPr>
          <w:lang w:val="en-US"/>
        </w:rPr>
        <w:t xml:space="preserve">The </w:t>
      </w:r>
      <w:r w:rsidRPr="007969BB">
        <w:rPr>
          <w:rFonts w:hint="eastAsia"/>
          <w:lang w:val="en-US" w:eastAsia="zh-CN"/>
        </w:rPr>
        <w:t>Transmit OFF power</w:t>
      </w:r>
      <w:r w:rsidRPr="007969BB">
        <w:rPr>
          <w:lang w:val="en-US"/>
        </w:rPr>
        <w:t xml:space="preserve"> of NR-U is </w:t>
      </w:r>
      <w:r>
        <w:rPr>
          <w:lang w:val="en-US"/>
        </w:rPr>
        <w:t>defined in</w:t>
      </w:r>
      <w:r w:rsidRPr="007969BB">
        <w:rPr>
          <w:lang w:val="en-US"/>
        </w:rPr>
        <w:t xml:space="preserve"> clause 6.</w:t>
      </w:r>
      <w:r w:rsidRPr="007969BB">
        <w:rPr>
          <w:rFonts w:hint="eastAsia"/>
          <w:lang w:val="en-US" w:eastAsia="zh-CN"/>
        </w:rPr>
        <w:t>3F.2</w:t>
      </w:r>
      <w:r w:rsidRPr="007969BB">
        <w:rPr>
          <w:lang w:val="en-US"/>
        </w:rPr>
        <w:t xml:space="preserve"> of TS 38.101-1 </w:t>
      </w:r>
      <w:r>
        <w:rPr>
          <w:lang w:val="en-US"/>
        </w:rPr>
        <w:t xml:space="preserve">and </w:t>
      </w:r>
      <w:r w:rsidRPr="007969BB">
        <w:rPr>
          <w:lang w:val="en-US"/>
        </w:rPr>
        <w:t xml:space="preserve"> the normal NR requirement apply</w:t>
      </w:r>
      <w:r>
        <w:rPr>
          <w:lang w:val="en-US"/>
        </w:rPr>
        <w:t>,</w:t>
      </w:r>
      <w:r w:rsidRPr="007969BB">
        <w:rPr>
          <w:lang w:val="en-US"/>
        </w:rPr>
        <w:t xml:space="preserve"> which is the same for </w:t>
      </w:r>
      <w:r>
        <w:rPr>
          <w:lang w:val="en-US"/>
        </w:rPr>
        <w:t xml:space="preserve">NR </w:t>
      </w:r>
      <w:r w:rsidRPr="007969BB">
        <w:rPr>
          <w:lang w:val="en-US"/>
        </w:rPr>
        <w:t>V2X.</w:t>
      </w:r>
    </w:p>
    <w:p w14:paraId="0957392C" w14:textId="77777777" w:rsidR="00260E4E" w:rsidRDefault="00260E4E" w:rsidP="00260E4E">
      <w:r>
        <w:rPr>
          <w:lang w:val="en-US"/>
        </w:rPr>
        <w:t>I</w:t>
      </w:r>
      <w:r w:rsidRPr="007969BB">
        <w:rPr>
          <w:lang w:val="en-US"/>
        </w:rPr>
        <w:t xml:space="preserve">t has been agreed to reuse the NR single CC </w:t>
      </w:r>
      <w:r w:rsidRPr="007969BB">
        <w:rPr>
          <w:rFonts w:hint="eastAsia"/>
          <w:lang w:val="en-US" w:eastAsia="zh-CN"/>
        </w:rPr>
        <w:t>minimum</w:t>
      </w:r>
      <w:r w:rsidRPr="007969BB">
        <w:rPr>
          <w:lang w:val="en-US"/>
        </w:rPr>
        <w:t xml:space="preserve"> requirements in 38.101-1 clause 6.</w:t>
      </w:r>
      <w:r w:rsidRPr="007969BB">
        <w:rPr>
          <w:rFonts w:hint="eastAsia"/>
          <w:lang w:val="en-US" w:eastAsia="zh-CN"/>
        </w:rPr>
        <w:t>3.2</w:t>
      </w:r>
      <w:r w:rsidRPr="007969BB">
        <w:rPr>
          <w:lang w:val="en-US"/>
        </w:rPr>
        <w:t xml:space="preserve"> for NR SL-U.</w:t>
      </w:r>
    </w:p>
    <w:p w14:paraId="1BAAD85D" w14:textId="79790B25" w:rsidR="003C18B3" w:rsidRDefault="00984FC3" w:rsidP="003C18B3">
      <w:pPr>
        <w:pStyle w:val="Heading3"/>
        <w:ind w:left="1134" w:hanging="1134"/>
      </w:pPr>
      <w:bookmarkStart w:id="248" w:name="_Toc463997767"/>
      <w:bookmarkStart w:id="249" w:name="_Toc36034804"/>
      <w:bookmarkStart w:id="250" w:name="_Toc42537404"/>
      <w:bookmarkStart w:id="251" w:name="_Toc46356469"/>
      <w:bookmarkStart w:id="252" w:name="_Toc52566383"/>
      <w:bookmarkStart w:id="253" w:name="_Toc61187291"/>
      <w:bookmarkStart w:id="254" w:name="_Toc66398703"/>
      <w:bookmarkStart w:id="255" w:name="_Toc66398920"/>
      <w:bookmarkStart w:id="256" w:name="_Toc66432637"/>
      <w:bookmarkStart w:id="257" w:name="_Toc66433416"/>
      <w:bookmarkStart w:id="258" w:name="_Toc66436191"/>
      <w:bookmarkStart w:id="259" w:name="_Toc133515241"/>
      <w:r>
        <w:t>6</w:t>
      </w:r>
      <w:r w:rsidR="003C18B3" w:rsidRPr="003C18B3">
        <w:t>.1.7</w:t>
      </w:r>
      <w:r w:rsidR="003C18B3" w:rsidRPr="003C18B3">
        <w:tab/>
        <w:t xml:space="preserve">ON/OFF time mask for NR </w:t>
      </w:r>
      <w:bookmarkEnd w:id="248"/>
      <w:bookmarkEnd w:id="249"/>
      <w:bookmarkEnd w:id="250"/>
      <w:bookmarkEnd w:id="251"/>
      <w:bookmarkEnd w:id="252"/>
      <w:bookmarkEnd w:id="253"/>
      <w:bookmarkEnd w:id="254"/>
      <w:bookmarkEnd w:id="255"/>
      <w:bookmarkEnd w:id="256"/>
      <w:bookmarkEnd w:id="257"/>
      <w:bookmarkEnd w:id="258"/>
      <w:r w:rsidR="003417F8">
        <w:t>SL</w:t>
      </w:r>
      <w:r w:rsidR="00D07068">
        <w:t>-U</w:t>
      </w:r>
      <w:bookmarkEnd w:id="259"/>
    </w:p>
    <w:p w14:paraId="1A0D5189" w14:textId="110501F2" w:rsidR="00260E4E" w:rsidRPr="007969BB" w:rsidRDefault="00260E4E" w:rsidP="00260E4E">
      <w:pPr>
        <w:rPr>
          <w:lang w:val="en-US" w:eastAsia="zh-CN"/>
        </w:rPr>
      </w:pPr>
      <w:r>
        <w:rPr>
          <w:lang w:val="en-US" w:eastAsia="zh-CN"/>
        </w:rPr>
        <w:t xml:space="preserve">Definition of </w:t>
      </w:r>
      <w:r w:rsidRPr="007969BB">
        <w:rPr>
          <w:rFonts w:hint="eastAsia"/>
          <w:lang w:val="en-US" w:eastAsia="zh-CN"/>
        </w:rPr>
        <w:t>ON/OFF time mask can be divided into two parts</w:t>
      </w:r>
      <w:r>
        <w:rPr>
          <w:lang w:val="en-US" w:eastAsia="zh-CN"/>
        </w:rPr>
        <w:t>.</w:t>
      </w:r>
      <w:r w:rsidRPr="007969BB">
        <w:rPr>
          <w:rFonts w:hint="eastAsia"/>
          <w:lang w:val="en-US" w:eastAsia="zh-CN"/>
        </w:rPr>
        <w:t xml:space="preserve"> </w:t>
      </w:r>
      <w:r>
        <w:rPr>
          <w:lang w:val="en-US" w:eastAsia="zh-CN"/>
        </w:rPr>
        <w:t>First part defines the transition from OFF to ON and the second part transition from ON to OFF</w:t>
      </w:r>
      <w:r w:rsidRPr="007969BB">
        <w:rPr>
          <w:rFonts w:hint="eastAsia"/>
          <w:lang w:val="en-US" w:eastAsia="zh-CN"/>
        </w:rPr>
        <w:t xml:space="preserve">. For the </w:t>
      </w:r>
      <w:r>
        <w:rPr>
          <w:lang w:val="en-US" w:eastAsia="zh-CN"/>
        </w:rPr>
        <w:t>ON</w:t>
      </w:r>
      <w:r w:rsidRPr="007969BB">
        <w:rPr>
          <w:rFonts w:hint="eastAsia"/>
          <w:lang w:val="en-US" w:eastAsia="zh-CN"/>
        </w:rPr>
        <w:t xml:space="preserve"> to </w:t>
      </w:r>
      <w:r>
        <w:rPr>
          <w:lang w:val="en-US" w:eastAsia="zh-CN"/>
        </w:rPr>
        <w:t>OFF</w:t>
      </w:r>
      <w:r w:rsidRPr="007969BB">
        <w:rPr>
          <w:rFonts w:hint="eastAsia"/>
          <w:lang w:val="en-US" w:eastAsia="zh-CN"/>
        </w:rPr>
        <w:t xml:space="preserve"> part, it </w:t>
      </w:r>
      <w:r>
        <w:rPr>
          <w:lang w:val="en-US" w:eastAsia="zh-CN"/>
        </w:rPr>
        <w:t>was</w:t>
      </w:r>
      <w:r w:rsidRPr="007969BB">
        <w:rPr>
          <w:rFonts w:hint="eastAsia"/>
          <w:lang w:val="en-US" w:eastAsia="zh-CN"/>
        </w:rPr>
        <w:t xml:space="preserve"> agreed that 10us transient period </w:t>
      </w:r>
      <w:r>
        <w:rPr>
          <w:lang w:val="en-US" w:eastAsia="zh-CN"/>
        </w:rPr>
        <w:t xml:space="preserve">is </w:t>
      </w:r>
      <w:r w:rsidRPr="007969BB">
        <w:rPr>
          <w:rFonts w:hint="eastAsia"/>
          <w:lang w:val="en-US" w:eastAsia="zh-CN"/>
        </w:rPr>
        <w:t>locate</w:t>
      </w:r>
      <w:r>
        <w:rPr>
          <w:lang w:val="en-US" w:eastAsia="zh-CN"/>
        </w:rPr>
        <w:t>d</w:t>
      </w:r>
      <w:r w:rsidRPr="007969BB">
        <w:rPr>
          <w:rFonts w:hint="eastAsia"/>
          <w:lang w:val="en-US" w:eastAsia="zh-CN"/>
        </w:rPr>
        <w:t xml:space="preserve"> in</w:t>
      </w:r>
      <w:r>
        <w:rPr>
          <w:lang w:val="en-US" w:eastAsia="zh-CN"/>
        </w:rPr>
        <w:t>side</w:t>
      </w:r>
      <w:r w:rsidRPr="007969BB">
        <w:rPr>
          <w:rFonts w:hint="eastAsia"/>
          <w:lang w:val="en-US" w:eastAsia="zh-CN"/>
        </w:rPr>
        <w:t xml:space="preserve"> the guard period. For the </w:t>
      </w:r>
      <w:r>
        <w:rPr>
          <w:lang w:val="en-US" w:eastAsia="zh-CN"/>
        </w:rPr>
        <w:t>OFF</w:t>
      </w:r>
      <w:r w:rsidRPr="007969BB">
        <w:rPr>
          <w:rFonts w:hint="eastAsia"/>
          <w:lang w:val="en-US" w:eastAsia="zh-CN"/>
        </w:rPr>
        <w:t xml:space="preserve"> to </w:t>
      </w:r>
      <w:r>
        <w:rPr>
          <w:lang w:val="en-US" w:eastAsia="zh-CN"/>
        </w:rPr>
        <w:t>ON</w:t>
      </w:r>
      <w:r w:rsidRPr="007969BB">
        <w:rPr>
          <w:rFonts w:hint="eastAsia"/>
          <w:lang w:val="en-US" w:eastAsia="zh-CN"/>
        </w:rPr>
        <w:t xml:space="preserve"> part</w:t>
      </w:r>
      <w:r>
        <w:rPr>
          <w:lang w:val="en-US" w:eastAsia="zh-CN"/>
        </w:rPr>
        <w:t xml:space="preserve"> at the beginning of the transmission</w:t>
      </w:r>
      <w:r w:rsidRPr="007969BB">
        <w:rPr>
          <w:rFonts w:hint="eastAsia"/>
          <w:lang w:val="en-US" w:eastAsia="zh-CN"/>
        </w:rPr>
        <w:t xml:space="preserve">, whether to put the whole 15 us transient period inside the CP-E or to reuse the NR-U mask that only put 10us inside the CP-E </w:t>
      </w:r>
      <w:r>
        <w:rPr>
          <w:lang w:val="en-US" w:eastAsia="zh-CN"/>
        </w:rPr>
        <w:t>was</w:t>
      </w:r>
      <w:r w:rsidRPr="007969BB">
        <w:rPr>
          <w:rFonts w:hint="eastAsia"/>
          <w:lang w:val="en-US" w:eastAsia="zh-CN"/>
        </w:rPr>
        <w:t xml:space="preserve"> discussed</w:t>
      </w:r>
      <w:r>
        <w:rPr>
          <w:lang w:val="en-US" w:eastAsia="zh-CN"/>
        </w:rPr>
        <w:t xml:space="preserve"> and following this discussion, and information from RAN1 that </w:t>
      </w:r>
      <w:r w:rsidRPr="007969BB">
        <w:rPr>
          <w:rFonts w:hint="eastAsia"/>
          <w:lang w:val="en-US" w:eastAsia="zh-CN"/>
        </w:rPr>
        <w:t xml:space="preserve">16us or 25us LBT time </w:t>
      </w:r>
      <w:r>
        <w:rPr>
          <w:lang w:val="en-US" w:eastAsia="zh-CN"/>
        </w:rPr>
        <w:t xml:space="preserve">preceding the CP-E </w:t>
      </w:r>
      <w:r w:rsidRPr="007969BB">
        <w:rPr>
          <w:rFonts w:hint="eastAsia"/>
          <w:lang w:val="en-US" w:eastAsia="zh-CN"/>
        </w:rPr>
        <w:t xml:space="preserve">already </w:t>
      </w:r>
      <w:r>
        <w:rPr>
          <w:lang w:val="en-US" w:eastAsia="zh-CN"/>
        </w:rPr>
        <w:t>includes</w:t>
      </w:r>
      <w:r w:rsidRPr="007969BB">
        <w:rPr>
          <w:rFonts w:hint="eastAsia"/>
          <w:lang w:val="en-US" w:eastAsia="zh-CN"/>
        </w:rPr>
        <w:t xml:space="preserve"> 5us </w:t>
      </w:r>
      <w:r>
        <w:rPr>
          <w:lang w:val="en-US" w:eastAsia="zh-CN"/>
        </w:rPr>
        <w:t>ramp-up</w:t>
      </w:r>
      <w:r w:rsidRPr="007969BB">
        <w:rPr>
          <w:rFonts w:hint="eastAsia"/>
          <w:lang w:val="en-US" w:eastAsia="zh-CN"/>
        </w:rPr>
        <w:t xml:space="preserve"> time</w:t>
      </w:r>
      <w:r>
        <w:rPr>
          <w:lang w:val="en-US" w:eastAsia="zh-CN"/>
        </w:rPr>
        <w:t>, it was agreed to reuse the NR-U approach where first 5us of the OFF tot ON transient period is located before the CP-E</w:t>
      </w:r>
      <w:r w:rsidRPr="007969BB">
        <w:rPr>
          <w:rFonts w:hint="eastAsia"/>
          <w:lang w:val="en-US" w:eastAsia="zh-CN"/>
        </w:rPr>
        <w:t xml:space="preserve">. </w:t>
      </w:r>
    </w:p>
    <w:p w14:paraId="0BFDB9B6" w14:textId="77777777" w:rsidR="00260E4E" w:rsidRPr="0020766B" w:rsidRDefault="00260E4E" w:rsidP="00260E4E">
      <w:pPr>
        <w:rPr>
          <w:lang w:val="en-US" w:eastAsia="zh-CN"/>
        </w:rPr>
      </w:pPr>
      <w:r w:rsidRPr="0020766B">
        <w:rPr>
          <w:lang w:val="en-US" w:eastAsia="zh-CN"/>
        </w:rPr>
        <w:t>ON/OFF masks for</w:t>
      </w:r>
      <w:r w:rsidRPr="00EF5DD0">
        <w:rPr>
          <w:rFonts w:eastAsia="DengXian"/>
          <w:lang w:val="en-US" w:eastAsia="zh-CN"/>
        </w:rPr>
        <w:t xml:space="preserve"> </w:t>
      </w:r>
      <w:r>
        <w:rPr>
          <w:rFonts w:eastAsia="DengXian"/>
          <w:lang w:val="en-US" w:eastAsia="zh-CN"/>
        </w:rPr>
        <w:t>NR SL-U PSSCH and PSCCH</w:t>
      </w:r>
      <w:r w:rsidRPr="0020766B">
        <w:rPr>
          <w:lang w:val="en-US" w:eastAsia="zh-CN"/>
        </w:rPr>
        <w:t xml:space="preserve"> a</w:t>
      </w:r>
      <w:r>
        <w:rPr>
          <w:lang w:val="en-US" w:eastAsia="zh-CN"/>
        </w:rPr>
        <w:t xml:space="preserve">nd </w:t>
      </w:r>
      <w:r>
        <w:rPr>
          <w:rFonts w:eastAsia="DengXian"/>
          <w:lang w:val="en-US" w:eastAsia="zh-CN"/>
        </w:rPr>
        <w:t>S-SSB</w:t>
      </w:r>
      <w:r w:rsidRPr="0020766B">
        <w:rPr>
          <w:lang w:val="en-US" w:eastAsia="zh-CN"/>
        </w:rPr>
        <w:t xml:space="preserve"> t</w:t>
      </w:r>
      <w:r>
        <w:rPr>
          <w:lang w:val="en-US" w:eastAsia="zh-CN"/>
        </w:rPr>
        <w:t>hat are in line with the above agreements are shown in figures below.</w:t>
      </w:r>
    </w:p>
    <w:p w14:paraId="1FCA236E" w14:textId="77777777" w:rsidR="00260E4E" w:rsidRPr="0020766B" w:rsidRDefault="00260E4E" w:rsidP="00260E4E">
      <w:pPr>
        <w:rPr>
          <w:lang w:val="en-US" w:eastAsia="zh-CN"/>
        </w:rPr>
      </w:pPr>
      <w:r w:rsidRPr="00EF5DD0">
        <w:rPr>
          <w:noProof/>
          <w:lang w:eastAsia="zh-CN"/>
        </w:rPr>
        <mc:AlternateContent>
          <mc:Choice Requires="wpg">
            <w:drawing>
              <wp:anchor distT="0" distB="0" distL="114300" distR="114300" simplePos="0" relativeHeight="251659264" behindDoc="0" locked="0" layoutInCell="1" allowOverlap="1" wp14:anchorId="5E8EFC08" wp14:editId="2E67A243">
                <wp:simplePos x="0" y="0"/>
                <wp:positionH relativeFrom="column">
                  <wp:posOffset>-1270</wp:posOffset>
                </wp:positionH>
                <wp:positionV relativeFrom="paragraph">
                  <wp:posOffset>260350</wp:posOffset>
                </wp:positionV>
                <wp:extent cx="6127750" cy="1356995"/>
                <wp:effectExtent l="0" t="0" r="6350" b="0"/>
                <wp:wrapTopAndBottom/>
                <wp:docPr id="76" name="Group 4"/>
                <wp:cNvGraphicFramePr xmlns:a="http://schemas.openxmlformats.org/drawingml/2006/main"/>
                <a:graphic xmlns:a="http://schemas.openxmlformats.org/drawingml/2006/main">
                  <a:graphicData uri="http://schemas.microsoft.com/office/word/2010/wordprocessingGroup">
                    <wpg:wgp>
                      <wpg:cNvGrpSpPr/>
                      <wpg:grpSpPr bwMode="auto">
                        <a:xfrm>
                          <a:off x="0" y="0"/>
                          <a:ext cx="6127750" cy="1356995"/>
                          <a:chOff x="0" y="0"/>
                          <a:chExt cx="3860" cy="855"/>
                        </a:xfrm>
                      </wpg:grpSpPr>
                      <wps:wsp>
                        <wps:cNvPr id="77" name="AutoShape 3"/>
                        <wps:cNvSpPr>
                          <a:spLocks noChangeAspect="1" noChangeArrowheads="1" noTextEdit="1"/>
                        </wps:cNvSpPr>
                        <wps:spPr bwMode="auto">
                          <a:xfrm>
                            <a:off x="0" y="3"/>
                            <a:ext cx="386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78" name="Line 5"/>
                        <wps:cNvCnPr/>
                        <wps:spPr bwMode="auto">
                          <a:xfrm>
                            <a:off x="282" y="22"/>
                            <a:ext cx="3569"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 name="Line 6"/>
                        <wps:cNvCnPr/>
                        <wps:spPr bwMode="auto">
                          <a:xfrm>
                            <a:off x="282" y="179"/>
                            <a:ext cx="3569"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80" name="Picture 8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2797" y="0"/>
                            <a:ext cx="703"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Picture 8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2797" y="0"/>
                            <a:ext cx="703"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2" name="Rectangle 82"/>
                        <wps:cNvSpPr>
                          <a:spLocks noChangeArrowheads="1"/>
                        </wps:cNvSpPr>
                        <wps:spPr bwMode="auto">
                          <a:xfrm>
                            <a:off x="2828" y="22"/>
                            <a:ext cx="632" cy="157"/>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83" name="Rectangle 83"/>
                        <wps:cNvSpPr>
                          <a:spLocks noChangeArrowheads="1"/>
                        </wps:cNvSpPr>
                        <wps:spPr bwMode="auto">
                          <a:xfrm>
                            <a:off x="2828" y="22"/>
                            <a:ext cx="632"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 name="Rectangle 84"/>
                        <wps:cNvSpPr>
                          <a:spLocks noChangeArrowheads="1"/>
                        </wps:cNvSpPr>
                        <wps:spPr bwMode="auto">
                          <a:xfrm>
                            <a:off x="2989" y="69"/>
                            <a:ext cx="141" cy="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EA199"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FEFFFF"/>
                                  <w:kern w:val="24"/>
                                  <w:sz w:val="14"/>
                                  <w:szCs w:val="14"/>
                                </w:rPr>
                                <w:t xml:space="preserve">Guard </w:t>
                              </w:r>
                            </w:p>
                          </w:txbxContent>
                        </wps:txbx>
                        <wps:bodyPr vert="horz" wrap="none" lIns="0" tIns="0" rIns="0" bIns="0" numCol="1" anchor="t" anchorCtr="0" compatLnSpc="1">
                          <a:prstTxWarp prst="textNoShape">
                            <a:avLst/>
                          </a:prstTxWarp>
                          <a:spAutoFit/>
                        </wps:bodyPr>
                      </wps:wsp>
                      <wps:wsp>
                        <wps:cNvPr id="85" name="Rectangle 85"/>
                        <wps:cNvSpPr>
                          <a:spLocks noChangeArrowheads="1"/>
                        </wps:cNvSpPr>
                        <wps:spPr bwMode="auto">
                          <a:xfrm>
                            <a:off x="3140" y="64"/>
                            <a:ext cx="17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D40DB"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Period</w:t>
                              </w:r>
                            </w:p>
                          </w:txbxContent>
                        </wps:txbx>
                        <wps:bodyPr vert="horz" wrap="none" lIns="0" tIns="0" rIns="0" bIns="0" numCol="1" anchor="t" anchorCtr="0" compatLnSpc="1">
                          <a:prstTxWarp prst="textNoShape">
                            <a:avLst/>
                          </a:prstTxWarp>
                          <a:spAutoFit/>
                        </wps:bodyPr>
                      </wps:wsp>
                      <pic:pic xmlns:pic="http://schemas.openxmlformats.org/drawingml/2006/picture">
                        <pic:nvPicPr>
                          <pic:cNvPr id="86" name="Picture 8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032" y="0"/>
                            <a:ext cx="1832"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 name="Picture 8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32" y="0"/>
                            <a:ext cx="1832"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8" name="Rectangle 88"/>
                        <wps:cNvSpPr>
                          <a:spLocks noChangeArrowheads="1"/>
                        </wps:cNvSpPr>
                        <wps:spPr bwMode="auto">
                          <a:xfrm>
                            <a:off x="1064" y="22"/>
                            <a:ext cx="1760" cy="157"/>
                          </a:xfrm>
                          <a:prstGeom prst="rect">
                            <a:avLst/>
                          </a:prstGeom>
                          <a:solidFill>
                            <a:srgbClr val="53813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89" name="Rectangle 89"/>
                        <wps:cNvSpPr>
                          <a:spLocks noChangeArrowheads="1"/>
                        </wps:cNvSpPr>
                        <wps:spPr bwMode="auto">
                          <a:xfrm>
                            <a:off x="1064" y="22"/>
                            <a:ext cx="1760"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 name="Rectangle 90"/>
                        <wps:cNvSpPr>
                          <a:spLocks noChangeArrowheads="1"/>
                        </wps:cNvSpPr>
                        <wps:spPr bwMode="auto">
                          <a:xfrm>
                            <a:off x="1498" y="66"/>
                            <a:ext cx="83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D8123"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N+1 Slot (incl. transmission gap)</w:t>
                              </w:r>
                            </w:p>
                          </w:txbxContent>
                        </wps:txbx>
                        <wps:bodyPr vert="horz" wrap="none" lIns="0" tIns="0" rIns="0" bIns="0" numCol="1" anchor="t" anchorCtr="0" compatLnSpc="1">
                          <a:prstTxWarp prst="textNoShape">
                            <a:avLst/>
                          </a:prstTxWarp>
                          <a:spAutoFit/>
                        </wps:bodyPr>
                      </wps:wsp>
                      <pic:pic xmlns:pic="http://schemas.openxmlformats.org/drawingml/2006/picture">
                        <pic:nvPicPr>
                          <pic:cNvPr id="91" name="Picture 9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629" y="0"/>
                            <a:ext cx="476"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2" name="Picture 9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629" y="0"/>
                            <a:ext cx="476"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3" name="Rectangle 93"/>
                        <wps:cNvSpPr>
                          <a:spLocks noChangeArrowheads="1"/>
                        </wps:cNvSpPr>
                        <wps:spPr bwMode="auto">
                          <a:xfrm>
                            <a:off x="659" y="22"/>
                            <a:ext cx="405" cy="157"/>
                          </a:xfrm>
                          <a:prstGeom prst="rect">
                            <a:avLst/>
                          </a:prstGeom>
                          <a:solidFill>
                            <a:srgbClr val="53813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4" name="Rectangle 94"/>
                        <wps:cNvSpPr>
                          <a:spLocks noChangeArrowheads="1"/>
                        </wps:cNvSpPr>
                        <wps:spPr bwMode="auto">
                          <a:xfrm>
                            <a:off x="659" y="22"/>
                            <a:ext cx="405"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 name="Rectangle 95"/>
                        <wps:cNvSpPr>
                          <a:spLocks noChangeArrowheads="1"/>
                        </wps:cNvSpPr>
                        <wps:spPr bwMode="auto">
                          <a:xfrm>
                            <a:off x="801" y="66"/>
                            <a:ext cx="67"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F1FA3"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CP</w:t>
                              </w:r>
                            </w:p>
                          </w:txbxContent>
                        </wps:txbx>
                        <wps:bodyPr vert="horz" wrap="none" lIns="0" tIns="0" rIns="0" bIns="0" numCol="1" anchor="t" anchorCtr="0" compatLnSpc="1">
                          <a:prstTxWarp prst="textNoShape">
                            <a:avLst/>
                          </a:prstTxWarp>
                          <a:spAutoFit/>
                        </wps:bodyPr>
                      </wps:wsp>
                      <wps:wsp>
                        <wps:cNvPr id="96" name="Rectangle 96"/>
                        <wps:cNvSpPr>
                          <a:spLocks noChangeArrowheads="1"/>
                        </wps:cNvSpPr>
                        <wps:spPr bwMode="auto">
                          <a:xfrm>
                            <a:off x="873" y="66"/>
                            <a:ext cx="2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7FA520"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w:t>
                              </w:r>
                            </w:p>
                          </w:txbxContent>
                        </wps:txbx>
                        <wps:bodyPr vert="horz" wrap="none" lIns="0" tIns="0" rIns="0" bIns="0" numCol="1" anchor="t" anchorCtr="0" compatLnSpc="1">
                          <a:prstTxWarp prst="textNoShape">
                            <a:avLst/>
                          </a:prstTxWarp>
                          <a:spAutoFit/>
                        </wps:bodyPr>
                      </wps:wsp>
                      <wps:wsp>
                        <wps:cNvPr id="97" name="Rectangle 97"/>
                        <wps:cNvSpPr>
                          <a:spLocks noChangeArrowheads="1"/>
                        </wps:cNvSpPr>
                        <wps:spPr bwMode="auto">
                          <a:xfrm>
                            <a:off x="894" y="66"/>
                            <a:ext cx="3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F39B6"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E</w:t>
                              </w:r>
                            </w:p>
                          </w:txbxContent>
                        </wps:txbx>
                        <wps:bodyPr vert="horz" wrap="none" lIns="0" tIns="0" rIns="0" bIns="0" numCol="1" anchor="t" anchorCtr="0" compatLnSpc="1">
                          <a:prstTxWarp prst="textNoShape">
                            <a:avLst/>
                          </a:prstTxWarp>
                          <a:spAutoFit/>
                        </wps:bodyPr>
                      </wps:wsp>
                      <wps:wsp>
                        <wps:cNvPr id="98" name="Freeform 25"/>
                        <wps:cNvSpPr>
                          <a:spLocks noEditPoints="1"/>
                        </wps:cNvSpPr>
                        <wps:spPr bwMode="auto">
                          <a:xfrm>
                            <a:off x="2821" y="176"/>
                            <a:ext cx="7" cy="526"/>
                          </a:xfrm>
                          <a:custGeom>
                            <a:avLst/>
                            <a:gdLst>
                              <a:gd name="T0" fmla="*/ 22 w 22"/>
                              <a:gd name="T1" fmla="*/ 75 h 1622"/>
                              <a:gd name="T2" fmla="*/ 0 w 22"/>
                              <a:gd name="T3" fmla="*/ 75 h 1622"/>
                              <a:gd name="T4" fmla="*/ 11 w 22"/>
                              <a:gd name="T5" fmla="*/ 0 h 1622"/>
                              <a:gd name="T6" fmla="*/ 22 w 22"/>
                              <a:gd name="T7" fmla="*/ 139 h 1622"/>
                              <a:gd name="T8" fmla="*/ 11 w 22"/>
                              <a:gd name="T9" fmla="*/ 214 h 1622"/>
                              <a:gd name="T10" fmla="*/ 0 w 22"/>
                              <a:gd name="T11" fmla="*/ 139 h 1622"/>
                              <a:gd name="T12" fmla="*/ 22 w 22"/>
                              <a:gd name="T13" fmla="*/ 139 h 1622"/>
                              <a:gd name="T14" fmla="*/ 22 w 22"/>
                              <a:gd name="T15" fmla="*/ 331 h 1622"/>
                              <a:gd name="T16" fmla="*/ 0 w 22"/>
                              <a:gd name="T17" fmla="*/ 331 h 1622"/>
                              <a:gd name="T18" fmla="*/ 11 w 22"/>
                              <a:gd name="T19" fmla="*/ 256 h 1622"/>
                              <a:gd name="T20" fmla="*/ 22 w 22"/>
                              <a:gd name="T21" fmla="*/ 395 h 1622"/>
                              <a:gd name="T22" fmla="*/ 11 w 22"/>
                              <a:gd name="T23" fmla="*/ 470 h 1622"/>
                              <a:gd name="T24" fmla="*/ 0 w 22"/>
                              <a:gd name="T25" fmla="*/ 395 h 1622"/>
                              <a:gd name="T26" fmla="*/ 22 w 22"/>
                              <a:gd name="T27" fmla="*/ 395 h 1622"/>
                              <a:gd name="T28" fmla="*/ 22 w 22"/>
                              <a:gd name="T29" fmla="*/ 587 h 1622"/>
                              <a:gd name="T30" fmla="*/ 0 w 22"/>
                              <a:gd name="T31" fmla="*/ 587 h 1622"/>
                              <a:gd name="T32" fmla="*/ 11 w 22"/>
                              <a:gd name="T33" fmla="*/ 512 h 1622"/>
                              <a:gd name="T34" fmla="*/ 22 w 22"/>
                              <a:gd name="T35" fmla="*/ 651 h 1622"/>
                              <a:gd name="T36" fmla="*/ 11 w 22"/>
                              <a:gd name="T37" fmla="*/ 726 h 1622"/>
                              <a:gd name="T38" fmla="*/ 0 w 22"/>
                              <a:gd name="T39" fmla="*/ 651 h 1622"/>
                              <a:gd name="T40" fmla="*/ 22 w 22"/>
                              <a:gd name="T41" fmla="*/ 651 h 1622"/>
                              <a:gd name="T42" fmla="*/ 22 w 22"/>
                              <a:gd name="T43" fmla="*/ 843 h 1622"/>
                              <a:gd name="T44" fmla="*/ 0 w 22"/>
                              <a:gd name="T45" fmla="*/ 843 h 1622"/>
                              <a:gd name="T46" fmla="*/ 11 w 22"/>
                              <a:gd name="T47" fmla="*/ 768 h 1622"/>
                              <a:gd name="T48" fmla="*/ 22 w 22"/>
                              <a:gd name="T49" fmla="*/ 907 h 1622"/>
                              <a:gd name="T50" fmla="*/ 11 w 22"/>
                              <a:gd name="T51" fmla="*/ 982 h 1622"/>
                              <a:gd name="T52" fmla="*/ 0 w 22"/>
                              <a:gd name="T53" fmla="*/ 907 h 1622"/>
                              <a:gd name="T54" fmla="*/ 22 w 22"/>
                              <a:gd name="T55" fmla="*/ 907 h 1622"/>
                              <a:gd name="T56" fmla="*/ 22 w 22"/>
                              <a:gd name="T57" fmla="*/ 1099 h 1622"/>
                              <a:gd name="T58" fmla="*/ 0 w 22"/>
                              <a:gd name="T59" fmla="*/ 1099 h 1622"/>
                              <a:gd name="T60" fmla="*/ 11 w 22"/>
                              <a:gd name="T61" fmla="*/ 1024 h 1622"/>
                              <a:gd name="T62" fmla="*/ 22 w 22"/>
                              <a:gd name="T63" fmla="*/ 1163 h 1622"/>
                              <a:gd name="T64" fmla="*/ 11 w 22"/>
                              <a:gd name="T65" fmla="*/ 1238 h 1622"/>
                              <a:gd name="T66" fmla="*/ 0 w 22"/>
                              <a:gd name="T67" fmla="*/ 1163 h 1622"/>
                              <a:gd name="T68" fmla="*/ 22 w 22"/>
                              <a:gd name="T69" fmla="*/ 1163 h 1622"/>
                              <a:gd name="T70" fmla="*/ 22 w 22"/>
                              <a:gd name="T71" fmla="*/ 1355 h 1622"/>
                              <a:gd name="T72" fmla="*/ 0 w 22"/>
                              <a:gd name="T73" fmla="*/ 1355 h 1622"/>
                              <a:gd name="T74" fmla="*/ 11 w 22"/>
                              <a:gd name="T75" fmla="*/ 1280 h 1622"/>
                              <a:gd name="T76" fmla="*/ 22 w 22"/>
                              <a:gd name="T77" fmla="*/ 1419 h 1622"/>
                              <a:gd name="T78" fmla="*/ 11 w 22"/>
                              <a:gd name="T79" fmla="*/ 1494 h 1622"/>
                              <a:gd name="T80" fmla="*/ 0 w 22"/>
                              <a:gd name="T81" fmla="*/ 1419 h 1622"/>
                              <a:gd name="T82" fmla="*/ 22 w 22"/>
                              <a:gd name="T83" fmla="*/ 1419 h 1622"/>
                              <a:gd name="T84" fmla="*/ 22 w 22"/>
                              <a:gd name="T85" fmla="*/ 1611 h 1622"/>
                              <a:gd name="T86" fmla="*/ 0 w 22"/>
                              <a:gd name="T87" fmla="*/ 1611 h 1622"/>
                              <a:gd name="T88" fmla="*/ 11 w 22"/>
                              <a:gd name="T89" fmla="*/ 1536 h 16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2" h="1622">
                                <a:moveTo>
                                  <a:pt x="22" y="11"/>
                                </a:moveTo>
                                <a:lnTo>
                                  <a:pt x="22" y="75"/>
                                </a:lnTo>
                                <a:cubicBezTo>
                                  <a:pt x="22" y="81"/>
                                  <a:pt x="17" y="86"/>
                                  <a:pt x="11" y="86"/>
                                </a:cubicBezTo>
                                <a:cubicBezTo>
                                  <a:pt x="5" y="86"/>
                                  <a:pt x="0" y="81"/>
                                  <a:pt x="0" y="75"/>
                                </a:cubicBezTo>
                                <a:lnTo>
                                  <a:pt x="0" y="11"/>
                                </a:lnTo>
                                <a:cubicBezTo>
                                  <a:pt x="0" y="5"/>
                                  <a:pt x="5" y="0"/>
                                  <a:pt x="11" y="0"/>
                                </a:cubicBezTo>
                                <a:cubicBezTo>
                                  <a:pt x="17" y="0"/>
                                  <a:pt x="22" y="5"/>
                                  <a:pt x="22" y="11"/>
                                </a:cubicBezTo>
                                <a:close/>
                                <a:moveTo>
                                  <a:pt x="22" y="139"/>
                                </a:moveTo>
                                <a:lnTo>
                                  <a:pt x="22" y="203"/>
                                </a:lnTo>
                                <a:cubicBezTo>
                                  <a:pt x="22" y="209"/>
                                  <a:pt x="17" y="214"/>
                                  <a:pt x="11" y="214"/>
                                </a:cubicBezTo>
                                <a:cubicBezTo>
                                  <a:pt x="5" y="214"/>
                                  <a:pt x="0" y="209"/>
                                  <a:pt x="0" y="203"/>
                                </a:cubicBezTo>
                                <a:lnTo>
                                  <a:pt x="0" y="139"/>
                                </a:lnTo>
                                <a:cubicBezTo>
                                  <a:pt x="0" y="133"/>
                                  <a:pt x="5" y="128"/>
                                  <a:pt x="11" y="128"/>
                                </a:cubicBezTo>
                                <a:cubicBezTo>
                                  <a:pt x="17" y="128"/>
                                  <a:pt x="22" y="133"/>
                                  <a:pt x="22" y="139"/>
                                </a:cubicBezTo>
                                <a:close/>
                                <a:moveTo>
                                  <a:pt x="22" y="267"/>
                                </a:moveTo>
                                <a:lnTo>
                                  <a:pt x="22" y="331"/>
                                </a:lnTo>
                                <a:cubicBezTo>
                                  <a:pt x="22" y="337"/>
                                  <a:pt x="17" y="342"/>
                                  <a:pt x="11" y="342"/>
                                </a:cubicBezTo>
                                <a:cubicBezTo>
                                  <a:pt x="5" y="342"/>
                                  <a:pt x="0" y="337"/>
                                  <a:pt x="0" y="331"/>
                                </a:cubicBezTo>
                                <a:lnTo>
                                  <a:pt x="0" y="267"/>
                                </a:lnTo>
                                <a:cubicBezTo>
                                  <a:pt x="0" y="261"/>
                                  <a:pt x="5" y="256"/>
                                  <a:pt x="11" y="256"/>
                                </a:cubicBezTo>
                                <a:cubicBezTo>
                                  <a:pt x="17" y="256"/>
                                  <a:pt x="22" y="261"/>
                                  <a:pt x="22" y="267"/>
                                </a:cubicBezTo>
                                <a:close/>
                                <a:moveTo>
                                  <a:pt x="22" y="395"/>
                                </a:moveTo>
                                <a:lnTo>
                                  <a:pt x="22" y="459"/>
                                </a:lnTo>
                                <a:cubicBezTo>
                                  <a:pt x="22" y="465"/>
                                  <a:pt x="17" y="470"/>
                                  <a:pt x="11" y="470"/>
                                </a:cubicBezTo>
                                <a:cubicBezTo>
                                  <a:pt x="5" y="470"/>
                                  <a:pt x="0" y="465"/>
                                  <a:pt x="0" y="459"/>
                                </a:cubicBezTo>
                                <a:lnTo>
                                  <a:pt x="0" y="395"/>
                                </a:lnTo>
                                <a:cubicBezTo>
                                  <a:pt x="0" y="389"/>
                                  <a:pt x="5" y="384"/>
                                  <a:pt x="11" y="384"/>
                                </a:cubicBezTo>
                                <a:cubicBezTo>
                                  <a:pt x="17" y="384"/>
                                  <a:pt x="22" y="389"/>
                                  <a:pt x="22" y="395"/>
                                </a:cubicBezTo>
                                <a:close/>
                                <a:moveTo>
                                  <a:pt x="22" y="523"/>
                                </a:moveTo>
                                <a:lnTo>
                                  <a:pt x="22" y="587"/>
                                </a:lnTo>
                                <a:cubicBezTo>
                                  <a:pt x="22" y="593"/>
                                  <a:pt x="17" y="598"/>
                                  <a:pt x="11" y="598"/>
                                </a:cubicBezTo>
                                <a:cubicBezTo>
                                  <a:pt x="5" y="598"/>
                                  <a:pt x="0" y="593"/>
                                  <a:pt x="0" y="587"/>
                                </a:cubicBezTo>
                                <a:lnTo>
                                  <a:pt x="0" y="523"/>
                                </a:lnTo>
                                <a:cubicBezTo>
                                  <a:pt x="0" y="517"/>
                                  <a:pt x="5" y="512"/>
                                  <a:pt x="11" y="512"/>
                                </a:cubicBezTo>
                                <a:cubicBezTo>
                                  <a:pt x="17" y="512"/>
                                  <a:pt x="22" y="517"/>
                                  <a:pt x="22" y="523"/>
                                </a:cubicBezTo>
                                <a:close/>
                                <a:moveTo>
                                  <a:pt x="22" y="651"/>
                                </a:moveTo>
                                <a:lnTo>
                                  <a:pt x="22" y="715"/>
                                </a:lnTo>
                                <a:cubicBezTo>
                                  <a:pt x="22" y="721"/>
                                  <a:pt x="17" y="726"/>
                                  <a:pt x="11" y="726"/>
                                </a:cubicBezTo>
                                <a:cubicBezTo>
                                  <a:pt x="5" y="726"/>
                                  <a:pt x="0" y="721"/>
                                  <a:pt x="0" y="715"/>
                                </a:cubicBezTo>
                                <a:lnTo>
                                  <a:pt x="0" y="651"/>
                                </a:lnTo>
                                <a:cubicBezTo>
                                  <a:pt x="0" y="645"/>
                                  <a:pt x="5" y="640"/>
                                  <a:pt x="11" y="640"/>
                                </a:cubicBezTo>
                                <a:cubicBezTo>
                                  <a:pt x="17" y="640"/>
                                  <a:pt x="22" y="645"/>
                                  <a:pt x="22" y="651"/>
                                </a:cubicBezTo>
                                <a:close/>
                                <a:moveTo>
                                  <a:pt x="22" y="779"/>
                                </a:moveTo>
                                <a:lnTo>
                                  <a:pt x="22" y="843"/>
                                </a:lnTo>
                                <a:cubicBezTo>
                                  <a:pt x="22" y="849"/>
                                  <a:pt x="17" y="854"/>
                                  <a:pt x="11" y="854"/>
                                </a:cubicBezTo>
                                <a:cubicBezTo>
                                  <a:pt x="5" y="854"/>
                                  <a:pt x="0" y="849"/>
                                  <a:pt x="0" y="843"/>
                                </a:cubicBezTo>
                                <a:lnTo>
                                  <a:pt x="0" y="779"/>
                                </a:lnTo>
                                <a:cubicBezTo>
                                  <a:pt x="0" y="773"/>
                                  <a:pt x="5" y="768"/>
                                  <a:pt x="11" y="768"/>
                                </a:cubicBezTo>
                                <a:cubicBezTo>
                                  <a:pt x="17" y="768"/>
                                  <a:pt x="22" y="773"/>
                                  <a:pt x="22" y="779"/>
                                </a:cubicBezTo>
                                <a:close/>
                                <a:moveTo>
                                  <a:pt x="22" y="907"/>
                                </a:moveTo>
                                <a:lnTo>
                                  <a:pt x="22" y="971"/>
                                </a:lnTo>
                                <a:cubicBezTo>
                                  <a:pt x="22" y="977"/>
                                  <a:pt x="17" y="982"/>
                                  <a:pt x="11" y="982"/>
                                </a:cubicBezTo>
                                <a:cubicBezTo>
                                  <a:pt x="5" y="982"/>
                                  <a:pt x="0" y="977"/>
                                  <a:pt x="0" y="971"/>
                                </a:cubicBezTo>
                                <a:lnTo>
                                  <a:pt x="0" y="907"/>
                                </a:lnTo>
                                <a:cubicBezTo>
                                  <a:pt x="0" y="901"/>
                                  <a:pt x="5" y="896"/>
                                  <a:pt x="11" y="896"/>
                                </a:cubicBezTo>
                                <a:cubicBezTo>
                                  <a:pt x="17" y="896"/>
                                  <a:pt x="22" y="901"/>
                                  <a:pt x="22" y="907"/>
                                </a:cubicBezTo>
                                <a:close/>
                                <a:moveTo>
                                  <a:pt x="22" y="1035"/>
                                </a:moveTo>
                                <a:lnTo>
                                  <a:pt x="22" y="1099"/>
                                </a:lnTo>
                                <a:cubicBezTo>
                                  <a:pt x="22" y="1105"/>
                                  <a:pt x="17" y="1110"/>
                                  <a:pt x="11" y="1110"/>
                                </a:cubicBezTo>
                                <a:cubicBezTo>
                                  <a:pt x="5" y="1110"/>
                                  <a:pt x="0" y="1105"/>
                                  <a:pt x="0" y="1099"/>
                                </a:cubicBezTo>
                                <a:lnTo>
                                  <a:pt x="0" y="1035"/>
                                </a:lnTo>
                                <a:cubicBezTo>
                                  <a:pt x="0" y="1029"/>
                                  <a:pt x="5" y="1024"/>
                                  <a:pt x="11" y="1024"/>
                                </a:cubicBezTo>
                                <a:cubicBezTo>
                                  <a:pt x="17" y="1024"/>
                                  <a:pt x="22" y="1029"/>
                                  <a:pt x="22" y="1035"/>
                                </a:cubicBezTo>
                                <a:close/>
                                <a:moveTo>
                                  <a:pt x="22" y="1163"/>
                                </a:moveTo>
                                <a:lnTo>
                                  <a:pt x="22" y="1227"/>
                                </a:lnTo>
                                <a:cubicBezTo>
                                  <a:pt x="22" y="1233"/>
                                  <a:pt x="17" y="1238"/>
                                  <a:pt x="11" y="1238"/>
                                </a:cubicBezTo>
                                <a:cubicBezTo>
                                  <a:pt x="5" y="1238"/>
                                  <a:pt x="0" y="1233"/>
                                  <a:pt x="0" y="1227"/>
                                </a:cubicBezTo>
                                <a:lnTo>
                                  <a:pt x="0" y="1163"/>
                                </a:lnTo>
                                <a:cubicBezTo>
                                  <a:pt x="0" y="1157"/>
                                  <a:pt x="5" y="1152"/>
                                  <a:pt x="11" y="1152"/>
                                </a:cubicBezTo>
                                <a:cubicBezTo>
                                  <a:pt x="17" y="1152"/>
                                  <a:pt x="22" y="1157"/>
                                  <a:pt x="22" y="1163"/>
                                </a:cubicBezTo>
                                <a:close/>
                                <a:moveTo>
                                  <a:pt x="22" y="1291"/>
                                </a:moveTo>
                                <a:lnTo>
                                  <a:pt x="22" y="1355"/>
                                </a:lnTo>
                                <a:cubicBezTo>
                                  <a:pt x="22" y="1361"/>
                                  <a:pt x="17" y="1366"/>
                                  <a:pt x="11" y="1366"/>
                                </a:cubicBezTo>
                                <a:cubicBezTo>
                                  <a:pt x="5" y="1366"/>
                                  <a:pt x="0" y="1361"/>
                                  <a:pt x="0" y="1355"/>
                                </a:cubicBezTo>
                                <a:lnTo>
                                  <a:pt x="0" y="1291"/>
                                </a:lnTo>
                                <a:cubicBezTo>
                                  <a:pt x="0" y="1285"/>
                                  <a:pt x="5" y="1280"/>
                                  <a:pt x="11" y="1280"/>
                                </a:cubicBezTo>
                                <a:cubicBezTo>
                                  <a:pt x="17" y="1280"/>
                                  <a:pt x="22" y="1285"/>
                                  <a:pt x="22" y="1291"/>
                                </a:cubicBezTo>
                                <a:close/>
                                <a:moveTo>
                                  <a:pt x="22" y="1419"/>
                                </a:moveTo>
                                <a:lnTo>
                                  <a:pt x="22" y="1483"/>
                                </a:lnTo>
                                <a:cubicBezTo>
                                  <a:pt x="22" y="1489"/>
                                  <a:pt x="17" y="1494"/>
                                  <a:pt x="11" y="1494"/>
                                </a:cubicBezTo>
                                <a:cubicBezTo>
                                  <a:pt x="5" y="1494"/>
                                  <a:pt x="0" y="1489"/>
                                  <a:pt x="0" y="1483"/>
                                </a:cubicBezTo>
                                <a:lnTo>
                                  <a:pt x="0" y="1419"/>
                                </a:lnTo>
                                <a:cubicBezTo>
                                  <a:pt x="0" y="1413"/>
                                  <a:pt x="5" y="1408"/>
                                  <a:pt x="11" y="1408"/>
                                </a:cubicBezTo>
                                <a:cubicBezTo>
                                  <a:pt x="17" y="1408"/>
                                  <a:pt x="22" y="1413"/>
                                  <a:pt x="22" y="1419"/>
                                </a:cubicBezTo>
                                <a:close/>
                                <a:moveTo>
                                  <a:pt x="22" y="1547"/>
                                </a:moveTo>
                                <a:lnTo>
                                  <a:pt x="22" y="1611"/>
                                </a:lnTo>
                                <a:cubicBezTo>
                                  <a:pt x="22" y="1617"/>
                                  <a:pt x="17" y="1622"/>
                                  <a:pt x="11" y="1622"/>
                                </a:cubicBezTo>
                                <a:cubicBezTo>
                                  <a:pt x="5" y="1622"/>
                                  <a:pt x="0" y="1617"/>
                                  <a:pt x="0" y="1611"/>
                                </a:cubicBezTo>
                                <a:lnTo>
                                  <a:pt x="0" y="1547"/>
                                </a:lnTo>
                                <a:cubicBezTo>
                                  <a:pt x="0" y="1541"/>
                                  <a:pt x="5" y="1536"/>
                                  <a:pt x="11" y="1536"/>
                                </a:cubicBezTo>
                                <a:cubicBezTo>
                                  <a:pt x="17" y="1536"/>
                                  <a:pt x="22" y="1541"/>
                                  <a:pt x="22" y="154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99" name="Freeform 26"/>
                        <wps:cNvSpPr>
                          <a:spLocks noEditPoints="1"/>
                        </wps:cNvSpPr>
                        <wps:spPr bwMode="auto">
                          <a:xfrm>
                            <a:off x="2986" y="175"/>
                            <a:ext cx="7" cy="520"/>
                          </a:xfrm>
                          <a:custGeom>
                            <a:avLst/>
                            <a:gdLst>
                              <a:gd name="T0" fmla="*/ 22 w 22"/>
                              <a:gd name="T1" fmla="*/ 75 h 1601"/>
                              <a:gd name="T2" fmla="*/ 0 w 22"/>
                              <a:gd name="T3" fmla="*/ 75 h 1601"/>
                              <a:gd name="T4" fmla="*/ 11 w 22"/>
                              <a:gd name="T5" fmla="*/ 0 h 1601"/>
                              <a:gd name="T6" fmla="*/ 22 w 22"/>
                              <a:gd name="T7" fmla="*/ 139 h 1601"/>
                              <a:gd name="T8" fmla="*/ 11 w 22"/>
                              <a:gd name="T9" fmla="*/ 213 h 1601"/>
                              <a:gd name="T10" fmla="*/ 0 w 22"/>
                              <a:gd name="T11" fmla="*/ 139 h 1601"/>
                              <a:gd name="T12" fmla="*/ 22 w 22"/>
                              <a:gd name="T13" fmla="*/ 139 h 1601"/>
                              <a:gd name="T14" fmla="*/ 22 w 22"/>
                              <a:gd name="T15" fmla="*/ 331 h 1601"/>
                              <a:gd name="T16" fmla="*/ 0 w 22"/>
                              <a:gd name="T17" fmla="*/ 331 h 1601"/>
                              <a:gd name="T18" fmla="*/ 11 w 22"/>
                              <a:gd name="T19" fmla="*/ 256 h 1601"/>
                              <a:gd name="T20" fmla="*/ 22 w 22"/>
                              <a:gd name="T21" fmla="*/ 395 h 1601"/>
                              <a:gd name="T22" fmla="*/ 11 w 22"/>
                              <a:gd name="T23" fmla="*/ 469 h 1601"/>
                              <a:gd name="T24" fmla="*/ 0 w 22"/>
                              <a:gd name="T25" fmla="*/ 395 h 1601"/>
                              <a:gd name="T26" fmla="*/ 22 w 22"/>
                              <a:gd name="T27" fmla="*/ 395 h 1601"/>
                              <a:gd name="T28" fmla="*/ 22 w 22"/>
                              <a:gd name="T29" fmla="*/ 587 h 1601"/>
                              <a:gd name="T30" fmla="*/ 0 w 22"/>
                              <a:gd name="T31" fmla="*/ 587 h 1601"/>
                              <a:gd name="T32" fmla="*/ 11 w 22"/>
                              <a:gd name="T33" fmla="*/ 512 h 1601"/>
                              <a:gd name="T34" fmla="*/ 22 w 22"/>
                              <a:gd name="T35" fmla="*/ 651 h 1601"/>
                              <a:gd name="T36" fmla="*/ 11 w 22"/>
                              <a:gd name="T37" fmla="*/ 725 h 1601"/>
                              <a:gd name="T38" fmla="*/ 0 w 22"/>
                              <a:gd name="T39" fmla="*/ 651 h 1601"/>
                              <a:gd name="T40" fmla="*/ 22 w 22"/>
                              <a:gd name="T41" fmla="*/ 651 h 1601"/>
                              <a:gd name="T42" fmla="*/ 22 w 22"/>
                              <a:gd name="T43" fmla="*/ 843 h 1601"/>
                              <a:gd name="T44" fmla="*/ 0 w 22"/>
                              <a:gd name="T45" fmla="*/ 843 h 1601"/>
                              <a:gd name="T46" fmla="*/ 11 w 22"/>
                              <a:gd name="T47" fmla="*/ 768 h 1601"/>
                              <a:gd name="T48" fmla="*/ 22 w 22"/>
                              <a:gd name="T49" fmla="*/ 907 h 1601"/>
                              <a:gd name="T50" fmla="*/ 11 w 22"/>
                              <a:gd name="T51" fmla="*/ 981 h 1601"/>
                              <a:gd name="T52" fmla="*/ 0 w 22"/>
                              <a:gd name="T53" fmla="*/ 907 h 1601"/>
                              <a:gd name="T54" fmla="*/ 22 w 22"/>
                              <a:gd name="T55" fmla="*/ 907 h 1601"/>
                              <a:gd name="T56" fmla="*/ 22 w 22"/>
                              <a:gd name="T57" fmla="*/ 1099 h 1601"/>
                              <a:gd name="T58" fmla="*/ 0 w 22"/>
                              <a:gd name="T59" fmla="*/ 1099 h 1601"/>
                              <a:gd name="T60" fmla="*/ 11 w 22"/>
                              <a:gd name="T61" fmla="*/ 1024 h 1601"/>
                              <a:gd name="T62" fmla="*/ 22 w 22"/>
                              <a:gd name="T63" fmla="*/ 1163 h 1601"/>
                              <a:gd name="T64" fmla="*/ 11 w 22"/>
                              <a:gd name="T65" fmla="*/ 1237 h 1601"/>
                              <a:gd name="T66" fmla="*/ 0 w 22"/>
                              <a:gd name="T67" fmla="*/ 1163 h 1601"/>
                              <a:gd name="T68" fmla="*/ 22 w 22"/>
                              <a:gd name="T69" fmla="*/ 1163 h 1601"/>
                              <a:gd name="T70" fmla="*/ 22 w 22"/>
                              <a:gd name="T71" fmla="*/ 1355 h 1601"/>
                              <a:gd name="T72" fmla="*/ 0 w 22"/>
                              <a:gd name="T73" fmla="*/ 1355 h 1601"/>
                              <a:gd name="T74" fmla="*/ 11 w 22"/>
                              <a:gd name="T75" fmla="*/ 1280 h 1601"/>
                              <a:gd name="T76" fmla="*/ 22 w 22"/>
                              <a:gd name="T77" fmla="*/ 1419 h 1601"/>
                              <a:gd name="T78" fmla="*/ 11 w 22"/>
                              <a:gd name="T79" fmla="*/ 1493 h 1601"/>
                              <a:gd name="T80" fmla="*/ 0 w 22"/>
                              <a:gd name="T81" fmla="*/ 1419 h 1601"/>
                              <a:gd name="T82" fmla="*/ 22 w 22"/>
                              <a:gd name="T83" fmla="*/ 1419 h 1601"/>
                              <a:gd name="T84" fmla="*/ 22 w 22"/>
                              <a:gd name="T85" fmla="*/ 1590 h 1601"/>
                              <a:gd name="T86" fmla="*/ 0 w 22"/>
                              <a:gd name="T87" fmla="*/ 1590 h 1601"/>
                              <a:gd name="T88" fmla="*/ 11 w 22"/>
                              <a:gd name="T89" fmla="*/ 1536 h 16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2" h="1601">
                                <a:moveTo>
                                  <a:pt x="22" y="11"/>
                                </a:moveTo>
                                <a:lnTo>
                                  <a:pt x="22" y="75"/>
                                </a:lnTo>
                                <a:cubicBezTo>
                                  <a:pt x="22" y="81"/>
                                  <a:pt x="17" y="85"/>
                                  <a:pt x="11" y="85"/>
                                </a:cubicBezTo>
                                <a:cubicBezTo>
                                  <a:pt x="5" y="85"/>
                                  <a:pt x="0" y="81"/>
                                  <a:pt x="0" y="75"/>
                                </a:cubicBezTo>
                                <a:lnTo>
                                  <a:pt x="0" y="11"/>
                                </a:lnTo>
                                <a:cubicBezTo>
                                  <a:pt x="0" y="5"/>
                                  <a:pt x="5" y="0"/>
                                  <a:pt x="11" y="0"/>
                                </a:cubicBezTo>
                                <a:cubicBezTo>
                                  <a:pt x="17" y="0"/>
                                  <a:pt x="22" y="5"/>
                                  <a:pt x="22" y="11"/>
                                </a:cubicBezTo>
                                <a:close/>
                                <a:moveTo>
                                  <a:pt x="22" y="139"/>
                                </a:moveTo>
                                <a:lnTo>
                                  <a:pt x="22" y="203"/>
                                </a:lnTo>
                                <a:cubicBezTo>
                                  <a:pt x="22" y="209"/>
                                  <a:pt x="17" y="213"/>
                                  <a:pt x="11" y="213"/>
                                </a:cubicBezTo>
                                <a:cubicBezTo>
                                  <a:pt x="5" y="213"/>
                                  <a:pt x="0" y="209"/>
                                  <a:pt x="0" y="203"/>
                                </a:cubicBezTo>
                                <a:lnTo>
                                  <a:pt x="0" y="139"/>
                                </a:lnTo>
                                <a:cubicBezTo>
                                  <a:pt x="0" y="133"/>
                                  <a:pt x="5" y="128"/>
                                  <a:pt x="11" y="128"/>
                                </a:cubicBezTo>
                                <a:cubicBezTo>
                                  <a:pt x="17" y="128"/>
                                  <a:pt x="22" y="133"/>
                                  <a:pt x="22" y="139"/>
                                </a:cubicBezTo>
                                <a:close/>
                                <a:moveTo>
                                  <a:pt x="22" y="267"/>
                                </a:moveTo>
                                <a:lnTo>
                                  <a:pt x="22" y="331"/>
                                </a:lnTo>
                                <a:cubicBezTo>
                                  <a:pt x="22" y="337"/>
                                  <a:pt x="17" y="341"/>
                                  <a:pt x="11" y="341"/>
                                </a:cubicBezTo>
                                <a:cubicBezTo>
                                  <a:pt x="5" y="341"/>
                                  <a:pt x="0" y="337"/>
                                  <a:pt x="0" y="331"/>
                                </a:cubicBezTo>
                                <a:lnTo>
                                  <a:pt x="0" y="267"/>
                                </a:lnTo>
                                <a:cubicBezTo>
                                  <a:pt x="0" y="261"/>
                                  <a:pt x="5" y="256"/>
                                  <a:pt x="11" y="256"/>
                                </a:cubicBezTo>
                                <a:cubicBezTo>
                                  <a:pt x="17" y="256"/>
                                  <a:pt x="22" y="261"/>
                                  <a:pt x="22" y="267"/>
                                </a:cubicBezTo>
                                <a:close/>
                                <a:moveTo>
                                  <a:pt x="22" y="395"/>
                                </a:moveTo>
                                <a:lnTo>
                                  <a:pt x="22" y="459"/>
                                </a:lnTo>
                                <a:cubicBezTo>
                                  <a:pt x="22" y="465"/>
                                  <a:pt x="17" y="469"/>
                                  <a:pt x="11" y="469"/>
                                </a:cubicBezTo>
                                <a:cubicBezTo>
                                  <a:pt x="5" y="469"/>
                                  <a:pt x="0" y="465"/>
                                  <a:pt x="0" y="459"/>
                                </a:cubicBezTo>
                                <a:lnTo>
                                  <a:pt x="0" y="395"/>
                                </a:lnTo>
                                <a:cubicBezTo>
                                  <a:pt x="0" y="389"/>
                                  <a:pt x="5" y="384"/>
                                  <a:pt x="11" y="384"/>
                                </a:cubicBezTo>
                                <a:cubicBezTo>
                                  <a:pt x="17" y="384"/>
                                  <a:pt x="22" y="389"/>
                                  <a:pt x="22" y="395"/>
                                </a:cubicBezTo>
                                <a:close/>
                                <a:moveTo>
                                  <a:pt x="22" y="523"/>
                                </a:moveTo>
                                <a:lnTo>
                                  <a:pt x="22" y="587"/>
                                </a:lnTo>
                                <a:cubicBezTo>
                                  <a:pt x="22" y="593"/>
                                  <a:pt x="17" y="597"/>
                                  <a:pt x="11" y="597"/>
                                </a:cubicBezTo>
                                <a:cubicBezTo>
                                  <a:pt x="5" y="597"/>
                                  <a:pt x="0" y="593"/>
                                  <a:pt x="0" y="587"/>
                                </a:cubicBezTo>
                                <a:lnTo>
                                  <a:pt x="0" y="523"/>
                                </a:lnTo>
                                <a:cubicBezTo>
                                  <a:pt x="0" y="517"/>
                                  <a:pt x="5" y="512"/>
                                  <a:pt x="11" y="512"/>
                                </a:cubicBezTo>
                                <a:cubicBezTo>
                                  <a:pt x="17" y="512"/>
                                  <a:pt x="22" y="517"/>
                                  <a:pt x="22" y="523"/>
                                </a:cubicBezTo>
                                <a:close/>
                                <a:moveTo>
                                  <a:pt x="22" y="651"/>
                                </a:moveTo>
                                <a:lnTo>
                                  <a:pt x="22" y="715"/>
                                </a:lnTo>
                                <a:cubicBezTo>
                                  <a:pt x="22" y="721"/>
                                  <a:pt x="17" y="725"/>
                                  <a:pt x="11" y="725"/>
                                </a:cubicBezTo>
                                <a:cubicBezTo>
                                  <a:pt x="5" y="725"/>
                                  <a:pt x="0" y="721"/>
                                  <a:pt x="0" y="715"/>
                                </a:cubicBezTo>
                                <a:lnTo>
                                  <a:pt x="0" y="651"/>
                                </a:lnTo>
                                <a:cubicBezTo>
                                  <a:pt x="0" y="645"/>
                                  <a:pt x="5" y="640"/>
                                  <a:pt x="11" y="640"/>
                                </a:cubicBezTo>
                                <a:cubicBezTo>
                                  <a:pt x="17" y="640"/>
                                  <a:pt x="22" y="645"/>
                                  <a:pt x="22" y="651"/>
                                </a:cubicBezTo>
                                <a:close/>
                                <a:moveTo>
                                  <a:pt x="22" y="779"/>
                                </a:moveTo>
                                <a:lnTo>
                                  <a:pt x="22" y="843"/>
                                </a:lnTo>
                                <a:cubicBezTo>
                                  <a:pt x="22" y="849"/>
                                  <a:pt x="17" y="853"/>
                                  <a:pt x="11" y="853"/>
                                </a:cubicBezTo>
                                <a:cubicBezTo>
                                  <a:pt x="5" y="853"/>
                                  <a:pt x="0" y="849"/>
                                  <a:pt x="0" y="843"/>
                                </a:cubicBezTo>
                                <a:lnTo>
                                  <a:pt x="0" y="779"/>
                                </a:lnTo>
                                <a:cubicBezTo>
                                  <a:pt x="0" y="773"/>
                                  <a:pt x="5" y="768"/>
                                  <a:pt x="11" y="768"/>
                                </a:cubicBezTo>
                                <a:cubicBezTo>
                                  <a:pt x="17" y="768"/>
                                  <a:pt x="22" y="773"/>
                                  <a:pt x="22" y="779"/>
                                </a:cubicBezTo>
                                <a:close/>
                                <a:moveTo>
                                  <a:pt x="22" y="907"/>
                                </a:moveTo>
                                <a:lnTo>
                                  <a:pt x="22" y="971"/>
                                </a:lnTo>
                                <a:cubicBezTo>
                                  <a:pt x="22" y="977"/>
                                  <a:pt x="17" y="981"/>
                                  <a:pt x="11" y="981"/>
                                </a:cubicBezTo>
                                <a:cubicBezTo>
                                  <a:pt x="5" y="981"/>
                                  <a:pt x="0" y="977"/>
                                  <a:pt x="0" y="971"/>
                                </a:cubicBezTo>
                                <a:lnTo>
                                  <a:pt x="0" y="907"/>
                                </a:lnTo>
                                <a:cubicBezTo>
                                  <a:pt x="0" y="901"/>
                                  <a:pt x="5" y="896"/>
                                  <a:pt x="11" y="896"/>
                                </a:cubicBezTo>
                                <a:cubicBezTo>
                                  <a:pt x="17" y="896"/>
                                  <a:pt x="22" y="901"/>
                                  <a:pt x="22" y="907"/>
                                </a:cubicBezTo>
                                <a:close/>
                                <a:moveTo>
                                  <a:pt x="22" y="1035"/>
                                </a:moveTo>
                                <a:lnTo>
                                  <a:pt x="22" y="1099"/>
                                </a:lnTo>
                                <a:cubicBezTo>
                                  <a:pt x="22" y="1105"/>
                                  <a:pt x="17" y="1109"/>
                                  <a:pt x="11" y="1109"/>
                                </a:cubicBezTo>
                                <a:cubicBezTo>
                                  <a:pt x="5" y="1109"/>
                                  <a:pt x="0" y="1105"/>
                                  <a:pt x="0" y="1099"/>
                                </a:cubicBezTo>
                                <a:lnTo>
                                  <a:pt x="0" y="1035"/>
                                </a:lnTo>
                                <a:cubicBezTo>
                                  <a:pt x="0" y="1029"/>
                                  <a:pt x="5" y="1024"/>
                                  <a:pt x="11" y="1024"/>
                                </a:cubicBezTo>
                                <a:cubicBezTo>
                                  <a:pt x="17" y="1024"/>
                                  <a:pt x="22" y="1029"/>
                                  <a:pt x="22" y="1035"/>
                                </a:cubicBezTo>
                                <a:close/>
                                <a:moveTo>
                                  <a:pt x="22" y="1163"/>
                                </a:moveTo>
                                <a:lnTo>
                                  <a:pt x="22" y="1227"/>
                                </a:lnTo>
                                <a:cubicBezTo>
                                  <a:pt x="22" y="1233"/>
                                  <a:pt x="17" y="1237"/>
                                  <a:pt x="11" y="1237"/>
                                </a:cubicBezTo>
                                <a:cubicBezTo>
                                  <a:pt x="5" y="1237"/>
                                  <a:pt x="0" y="1233"/>
                                  <a:pt x="0" y="1227"/>
                                </a:cubicBezTo>
                                <a:lnTo>
                                  <a:pt x="0" y="1163"/>
                                </a:lnTo>
                                <a:cubicBezTo>
                                  <a:pt x="0" y="1157"/>
                                  <a:pt x="5" y="1152"/>
                                  <a:pt x="11" y="1152"/>
                                </a:cubicBezTo>
                                <a:cubicBezTo>
                                  <a:pt x="17" y="1152"/>
                                  <a:pt x="22" y="1157"/>
                                  <a:pt x="22" y="1163"/>
                                </a:cubicBezTo>
                                <a:close/>
                                <a:moveTo>
                                  <a:pt x="22" y="1291"/>
                                </a:moveTo>
                                <a:lnTo>
                                  <a:pt x="22" y="1355"/>
                                </a:lnTo>
                                <a:cubicBezTo>
                                  <a:pt x="22" y="1361"/>
                                  <a:pt x="17" y="1365"/>
                                  <a:pt x="11" y="1365"/>
                                </a:cubicBezTo>
                                <a:cubicBezTo>
                                  <a:pt x="5" y="1365"/>
                                  <a:pt x="0" y="1361"/>
                                  <a:pt x="0" y="1355"/>
                                </a:cubicBezTo>
                                <a:lnTo>
                                  <a:pt x="0" y="1291"/>
                                </a:lnTo>
                                <a:cubicBezTo>
                                  <a:pt x="0" y="1285"/>
                                  <a:pt x="5" y="1280"/>
                                  <a:pt x="11" y="1280"/>
                                </a:cubicBezTo>
                                <a:cubicBezTo>
                                  <a:pt x="17" y="1280"/>
                                  <a:pt x="22" y="1285"/>
                                  <a:pt x="22" y="1291"/>
                                </a:cubicBezTo>
                                <a:close/>
                                <a:moveTo>
                                  <a:pt x="22" y="1419"/>
                                </a:moveTo>
                                <a:lnTo>
                                  <a:pt x="22" y="1483"/>
                                </a:lnTo>
                                <a:cubicBezTo>
                                  <a:pt x="22" y="1489"/>
                                  <a:pt x="17" y="1493"/>
                                  <a:pt x="11" y="1493"/>
                                </a:cubicBezTo>
                                <a:cubicBezTo>
                                  <a:pt x="5" y="1493"/>
                                  <a:pt x="0" y="1489"/>
                                  <a:pt x="0" y="1483"/>
                                </a:cubicBezTo>
                                <a:lnTo>
                                  <a:pt x="0" y="1419"/>
                                </a:lnTo>
                                <a:cubicBezTo>
                                  <a:pt x="0" y="1413"/>
                                  <a:pt x="5" y="1408"/>
                                  <a:pt x="11" y="1408"/>
                                </a:cubicBezTo>
                                <a:cubicBezTo>
                                  <a:pt x="17" y="1408"/>
                                  <a:pt x="22" y="1413"/>
                                  <a:pt x="22" y="1419"/>
                                </a:cubicBezTo>
                                <a:close/>
                                <a:moveTo>
                                  <a:pt x="22" y="1547"/>
                                </a:moveTo>
                                <a:lnTo>
                                  <a:pt x="22" y="1590"/>
                                </a:lnTo>
                                <a:cubicBezTo>
                                  <a:pt x="22" y="1596"/>
                                  <a:pt x="17" y="1601"/>
                                  <a:pt x="11" y="1601"/>
                                </a:cubicBezTo>
                                <a:cubicBezTo>
                                  <a:pt x="5" y="1601"/>
                                  <a:pt x="0" y="1596"/>
                                  <a:pt x="0" y="1590"/>
                                </a:cubicBezTo>
                                <a:lnTo>
                                  <a:pt x="0" y="1547"/>
                                </a:lnTo>
                                <a:cubicBezTo>
                                  <a:pt x="0" y="1541"/>
                                  <a:pt x="5" y="1536"/>
                                  <a:pt x="11" y="1536"/>
                                </a:cubicBezTo>
                                <a:cubicBezTo>
                                  <a:pt x="17" y="1536"/>
                                  <a:pt x="22" y="1541"/>
                                  <a:pt x="22" y="154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0" name="Rectangle 100"/>
                        <wps:cNvSpPr>
                          <a:spLocks noChangeArrowheads="1"/>
                        </wps:cNvSpPr>
                        <wps:spPr bwMode="auto">
                          <a:xfrm>
                            <a:off x="3527" y="60"/>
                            <a:ext cx="47"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8C7A6"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rPr>
                                <w:t>N</w:t>
                              </w:r>
                            </w:p>
                          </w:txbxContent>
                        </wps:txbx>
                        <wps:bodyPr vert="horz" wrap="none" lIns="0" tIns="0" rIns="0" bIns="0" numCol="1" anchor="t" anchorCtr="0" compatLnSpc="1">
                          <a:prstTxWarp prst="textNoShape">
                            <a:avLst/>
                          </a:prstTxWarp>
                          <a:spAutoFit/>
                        </wps:bodyPr>
                      </wps:wsp>
                      <wps:wsp>
                        <wps:cNvPr id="101" name="Rectangle 101"/>
                        <wps:cNvSpPr>
                          <a:spLocks noChangeArrowheads="1"/>
                        </wps:cNvSpPr>
                        <wps:spPr bwMode="auto">
                          <a:xfrm>
                            <a:off x="3572" y="86"/>
                            <a:ext cx="48" cy="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9EFEE"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2"/>
                                  <w:szCs w:val="12"/>
                                </w:rPr>
                                <w:t>+2</w:t>
                              </w:r>
                            </w:p>
                          </w:txbxContent>
                        </wps:txbx>
                        <wps:bodyPr vert="horz" wrap="none" lIns="0" tIns="0" rIns="0" bIns="0" numCol="1" anchor="t" anchorCtr="0" compatLnSpc="1">
                          <a:prstTxWarp prst="textNoShape">
                            <a:avLst/>
                          </a:prstTxWarp>
                          <a:spAutoFit/>
                        </wps:bodyPr>
                      </wps:wsp>
                      <wps:wsp>
                        <wps:cNvPr id="102" name="Rectangle 102"/>
                        <wps:cNvSpPr>
                          <a:spLocks noChangeArrowheads="1"/>
                        </wps:cNvSpPr>
                        <wps:spPr bwMode="auto">
                          <a:xfrm>
                            <a:off x="3617" y="60"/>
                            <a:ext cx="16"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4DA7C"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rPr>
                                <w:t xml:space="preserve"> </w:t>
                              </w:r>
                            </w:p>
                          </w:txbxContent>
                        </wps:txbx>
                        <wps:bodyPr vert="horz" wrap="none" lIns="0" tIns="0" rIns="0" bIns="0" numCol="1" anchor="t" anchorCtr="0" compatLnSpc="1">
                          <a:prstTxWarp prst="textNoShape">
                            <a:avLst/>
                          </a:prstTxWarp>
                          <a:spAutoFit/>
                        </wps:bodyPr>
                      </wps:wsp>
                      <wps:wsp>
                        <wps:cNvPr id="103" name="Rectangle 103"/>
                        <wps:cNvSpPr>
                          <a:spLocks noChangeArrowheads="1"/>
                        </wps:cNvSpPr>
                        <wps:spPr bwMode="auto">
                          <a:xfrm>
                            <a:off x="3632" y="60"/>
                            <a:ext cx="11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221BFA"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rPr>
                                <w:t>Slot</w:t>
                              </w:r>
                            </w:p>
                          </w:txbxContent>
                        </wps:txbx>
                        <wps:bodyPr vert="horz" wrap="none" lIns="0" tIns="0" rIns="0" bIns="0" numCol="1" anchor="t" anchorCtr="0" compatLnSpc="1">
                          <a:prstTxWarp prst="textNoShape">
                            <a:avLst/>
                          </a:prstTxWarp>
                          <a:spAutoFit/>
                        </wps:bodyPr>
                      </wps:wsp>
                      <wps:wsp>
                        <wps:cNvPr id="104" name="Freeform 31"/>
                        <wps:cNvSpPr>
                          <a:spLocks noEditPoints="1"/>
                        </wps:cNvSpPr>
                        <wps:spPr bwMode="auto">
                          <a:xfrm>
                            <a:off x="3458" y="173"/>
                            <a:ext cx="12" cy="558"/>
                          </a:xfrm>
                          <a:custGeom>
                            <a:avLst/>
                            <a:gdLst>
                              <a:gd name="T0" fmla="*/ 37 w 37"/>
                              <a:gd name="T1" fmla="*/ 19 h 1718"/>
                              <a:gd name="T2" fmla="*/ 37 w 37"/>
                              <a:gd name="T3" fmla="*/ 131 h 1718"/>
                              <a:gd name="T4" fmla="*/ 18 w 37"/>
                              <a:gd name="T5" fmla="*/ 150 h 1718"/>
                              <a:gd name="T6" fmla="*/ 0 w 37"/>
                              <a:gd name="T7" fmla="*/ 131 h 1718"/>
                              <a:gd name="T8" fmla="*/ 0 w 37"/>
                              <a:gd name="T9" fmla="*/ 19 h 1718"/>
                              <a:gd name="T10" fmla="*/ 18 w 37"/>
                              <a:gd name="T11" fmla="*/ 0 h 1718"/>
                              <a:gd name="T12" fmla="*/ 37 w 37"/>
                              <a:gd name="T13" fmla="*/ 19 h 1718"/>
                              <a:gd name="T14" fmla="*/ 37 w 37"/>
                              <a:gd name="T15" fmla="*/ 243 h 1718"/>
                              <a:gd name="T16" fmla="*/ 37 w 37"/>
                              <a:gd name="T17" fmla="*/ 355 h 1718"/>
                              <a:gd name="T18" fmla="*/ 18 w 37"/>
                              <a:gd name="T19" fmla="*/ 374 h 1718"/>
                              <a:gd name="T20" fmla="*/ 0 w 37"/>
                              <a:gd name="T21" fmla="*/ 355 h 1718"/>
                              <a:gd name="T22" fmla="*/ 0 w 37"/>
                              <a:gd name="T23" fmla="*/ 243 h 1718"/>
                              <a:gd name="T24" fmla="*/ 18 w 37"/>
                              <a:gd name="T25" fmla="*/ 224 h 1718"/>
                              <a:gd name="T26" fmla="*/ 37 w 37"/>
                              <a:gd name="T27" fmla="*/ 243 h 1718"/>
                              <a:gd name="T28" fmla="*/ 37 w 37"/>
                              <a:gd name="T29" fmla="*/ 467 h 1718"/>
                              <a:gd name="T30" fmla="*/ 37 w 37"/>
                              <a:gd name="T31" fmla="*/ 579 h 1718"/>
                              <a:gd name="T32" fmla="*/ 18 w 37"/>
                              <a:gd name="T33" fmla="*/ 598 h 1718"/>
                              <a:gd name="T34" fmla="*/ 0 w 37"/>
                              <a:gd name="T35" fmla="*/ 579 h 1718"/>
                              <a:gd name="T36" fmla="*/ 0 w 37"/>
                              <a:gd name="T37" fmla="*/ 467 h 1718"/>
                              <a:gd name="T38" fmla="*/ 18 w 37"/>
                              <a:gd name="T39" fmla="*/ 448 h 1718"/>
                              <a:gd name="T40" fmla="*/ 37 w 37"/>
                              <a:gd name="T41" fmla="*/ 467 h 1718"/>
                              <a:gd name="T42" fmla="*/ 37 w 37"/>
                              <a:gd name="T43" fmla="*/ 691 h 1718"/>
                              <a:gd name="T44" fmla="*/ 37 w 37"/>
                              <a:gd name="T45" fmla="*/ 803 h 1718"/>
                              <a:gd name="T46" fmla="*/ 18 w 37"/>
                              <a:gd name="T47" fmla="*/ 822 h 1718"/>
                              <a:gd name="T48" fmla="*/ 0 w 37"/>
                              <a:gd name="T49" fmla="*/ 803 h 1718"/>
                              <a:gd name="T50" fmla="*/ 0 w 37"/>
                              <a:gd name="T51" fmla="*/ 691 h 1718"/>
                              <a:gd name="T52" fmla="*/ 18 w 37"/>
                              <a:gd name="T53" fmla="*/ 672 h 1718"/>
                              <a:gd name="T54" fmla="*/ 37 w 37"/>
                              <a:gd name="T55" fmla="*/ 691 h 1718"/>
                              <a:gd name="T56" fmla="*/ 37 w 37"/>
                              <a:gd name="T57" fmla="*/ 915 h 1718"/>
                              <a:gd name="T58" fmla="*/ 37 w 37"/>
                              <a:gd name="T59" fmla="*/ 1027 h 1718"/>
                              <a:gd name="T60" fmla="*/ 18 w 37"/>
                              <a:gd name="T61" fmla="*/ 1046 h 1718"/>
                              <a:gd name="T62" fmla="*/ 0 w 37"/>
                              <a:gd name="T63" fmla="*/ 1027 h 1718"/>
                              <a:gd name="T64" fmla="*/ 0 w 37"/>
                              <a:gd name="T65" fmla="*/ 915 h 1718"/>
                              <a:gd name="T66" fmla="*/ 18 w 37"/>
                              <a:gd name="T67" fmla="*/ 896 h 1718"/>
                              <a:gd name="T68" fmla="*/ 37 w 37"/>
                              <a:gd name="T69" fmla="*/ 915 h 1718"/>
                              <a:gd name="T70" fmla="*/ 37 w 37"/>
                              <a:gd name="T71" fmla="*/ 1139 h 1718"/>
                              <a:gd name="T72" fmla="*/ 37 w 37"/>
                              <a:gd name="T73" fmla="*/ 1251 h 1718"/>
                              <a:gd name="T74" fmla="*/ 18 w 37"/>
                              <a:gd name="T75" fmla="*/ 1270 h 1718"/>
                              <a:gd name="T76" fmla="*/ 0 w 37"/>
                              <a:gd name="T77" fmla="*/ 1251 h 1718"/>
                              <a:gd name="T78" fmla="*/ 0 w 37"/>
                              <a:gd name="T79" fmla="*/ 1139 h 1718"/>
                              <a:gd name="T80" fmla="*/ 18 w 37"/>
                              <a:gd name="T81" fmla="*/ 1120 h 1718"/>
                              <a:gd name="T82" fmla="*/ 37 w 37"/>
                              <a:gd name="T83" fmla="*/ 1139 h 1718"/>
                              <a:gd name="T84" fmla="*/ 37 w 37"/>
                              <a:gd name="T85" fmla="*/ 1363 h 1718"/>
                              <a:gd name="T86" fmla="*/ 37 w 37"/>
                              <a:gd name="T87" fmla="*/ 1475 h 1718"/>
                              <a:gd name="T88" fmla="*/ 18 w 37"/>
                              <a:gd name="T89" fmla="*/ 1494 h 1718"/>
                              <a:gd name="T90" fmla="*/ 0 w 37"/>
                              <a:gd name="T91" fmla="*/ 1475 h 1718"/>
                              <a:gd name="T92" fmla="*/ 0 w 37"/>
                              <a:gd name="T93" fmla="*/ 1363 h 1718"/>
                              <a:gd name="T94" fmla="*/ 18 w 37"/>
                              <a:gd name="T95" fmla="*/ 1344 h 1718"/>
                              <a:gd name="T96" fmla="*/ 37 w 37"/>
                              <a:gd name="T97" fmla="*/ 1363 h 1718"/>
                              <a:gd name="T98" fmla="*/ 37 w 37"/>
                              <a:gd name="T99" fmla="*/ 1587 h 1718"/>
                              <a:gd name="T100" fmla="*/ 37 w 37"/>
                              <a:gd name="T101" fmla="*/ 1699 h 1718"/>
                              <a:gd name="T102" fmla="*/ 18 w 37"/>
                              <a:gd name="T103" fmla="*/ 1718 h 1718"/>
                              <a:gd name="T104" fmla="*/ 0 w 37"/>
                              <a:gd name="T105" fmla="*/ 1699 h 1718"/>
                              <a:gd name="T106" fmla="*/ 0 w 37"/>
                              <a:gd name="T107" fmla="*/ 1587 h 1718"/>
                              <a:gd name="T108" fmla="*/ 18 w 37"/>
                              <a:gd name="T109" fmla="*/ 1568 h 1718"/>
                              <a:gd name="T110" fmla="*/ 37 w 37"/>
                              <a:gd name="T111" fmla="*/ 1587 h 17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37" h="1718">
                                <a:moveTo>
                                  <a:pt x="37" y="19"/>
                                </a:moveTo>
                                <a:lnTo>
                                  <a:pt x="37" y="131"/>
                                </a:lnTo>
                                <a:cubicBezTo>
                                  <a:pt x="37" y="141"/>
                                  <a:pt x="29" y="150"/>
                                  <a:pt x="18" y="150"/>
                                </a:cubicBezTo>
                                <a:cubicBezTo>
                                  <a:pt x="8" y="150"/>
                                  <a:pt x="0" y="141"/>
                                  <a:pt x="0" y="131"/>
                                </a:cubicBezTo>
                                <a:lnTo>
                                  <a:pt x="0" y="19"/>
                                </a:lnTo>
                                <a:cubicBezTo>
                                  <a:pt x="0" y="9"/>
                                  <a:pt x="8" y="0"/>
                                  <a:pt x="18" y="0"/>
                                </a:cubicBezTo>
                                <a:cubicBezTo>
                                  <a:pt x="29" y="0"/>
                                  <a:pt x="37" y="9"/>
                                  <a:pt x="37" y="19"/>
                                </a:cubicBezTo>
                                <a:close/>
                                <a:moveTo>
                                  <a:pt x="37" y="243"/>
                                </a:moveTo>
                                <a:lnTo>
                                  <a:pt x="37" y="355"/>
                                </a:lnTo>
                                <a:cubicBezTo>
                                  <a:pt x="37" y="365"/>
                                  <a:pt x="29" y="374"/>
                                  <a:pt x="18" y="374"/>
                                </a:cubicBezTo>
                                <a:cubicBezTo>
                                  <a:pt x="8" y="374"/>
                                  <a:pt x="0" y="365"/>
                                  <a:pt x="0" y="355"/>
                                </a:cubicBezTo>
                                <a:lnTo>
                                  <a:pt x="0" y="243"/>
                                </a:lnTo>
                                <a:cubicBezTo>
                                  <a:pt x="0" y="233"/>
                                  <a:pt x="8" y="224"/>
                                  <a:pt x="18" y="224"/>
                                </a:cubicBezTo>
                                <a:cubicBezTo>
                                  <a:pt x="29" y="224"/>
                                  <a:pt x="37" y="233"/>
                                  <a:pt x="37" y="243"/>
                                </a:cubicBezTo>
                                <a:close/>
                                <a:moveTo>
                                  <a:pt x="37" y="467"/>
                                </a:moveTo>
                                <a:lnTo>
                                  <a:pt x="37" y="579"/>
                                </a:lnTo>
                                <a:cubicBezTo>
                                  <a:pt x="37" y="589"/>
                                  <a:pt x="29" y="598"/>
                                  <a:pt x="18" y="598"/>
                                </a:cubicBezTo>
                                <a:cubicBezTo>
                                  <a:pt x="8" y="598"/>
                                  <a:pt x="0" y="589"/>
                                  <a:pt x="0" y="579"/>
                                </a:cubicBezTo>
                                <a:lnTo>
                                  <a:pt x="0" y="467"/>
                                </a:lnTo>
                                <a:cubicBezTo>
                                  <a:pt x="0" y="457"/>
                                  <a:pt x="8" y="448"/>
                                  <a:pt x="18" y="448"/>
                                </a:cubicBezTo>
                                <a:cubicBezTo>
                                  <a:pt x="29" y="448"/>
                                  <a:pt x="37" y="457"/>
                                  <a:pt x="37" y="467"/>
                                </a:cubicBezTo>
                                <a:close/>
                                <a:moveTo>
                                  <a:pt x="37" y="691"/>
                                </a:moveTo>
                                <a:lnTo>
                                  <a:pt x="37" y="803"/>
                                </a:lnTo>
                                <a:cubicBezTo>
                                  <a:pt x="37" y="813"/>
                                  <a:pt x="29" y="822"/>
                                  <a:pt x="18" y="822"/>
                                </a:cubicBezTo>
                                <a:cubicBezTo>
                                  <a:pt x="8" y="822"/>
                                  <a:pt x="0" y="813"/>
                                  <a:pt x="0" y="803"/>
                                </a:cubicBezTo>
                                <a:lnTo>
                                  <a:pt x="0" y="691"/>
                                </a:lnTo>
                                <a:cubicBezTo>
                                  <a:pt x="0" y="681"/>
                                  <a:pt x="8" y="672"/>
                                  <a:pt x="18" y="672"/>
                                </a:cubicBezTo>
                                <a:cubicBezTo>
                                  <a:pt x="29" y="672"/>
                                  <a:pt x="37" y="681"/>
                                  <a:pt x="37" y="691"/>
                                </a:cubicBezTo>
                                <a:close/>
                                <a:moveTo>
                                  <a:pt x="37" y="915"/>
                                </a:moveTo>
                                <a:lnTo>
                                  <a:pt x="37" y="1027"/>
                                </a:lnTo>
                                <a:cubicBezTo>
                                  <a:pt x="37" y="1037"/>
                                  <a:pt x="29" y="1046"/>
                                  <a:pt x="18" y="1046"/>
                                </a:cubicBezTo>
                                <a:cubicBezTo>
                                  <a:pt x="8" y="1046"/>
                                  <a:pt x="0" y="1037"/>
                                  <a:pt x="0" y="1027"/>
                                </a:cubicBezTo>
                                <a:lnTo>
                                  <a:pt x="0" y="915"/>
                                </a:lnTo>
                                <a:cubicBezTo>
                                  <a:pt x="0" y="905"/>
                                  <a:pt x="8" y="896"/>
                                  <a:pt x="18" y="896"/>
                                </a:cubicBezTo>
                                <a:cubicBezTo>
                                  <a:pt x="29" y="896"/>
                                  <a:pt x="37" y="905"/>
                                  <a:pt x="37" y="915"/>
                                </a:cubicBezTo>
                                <a:close/>
                                <a:moveTo>
                                  <a:pt x="37" y="1139"/>
                                </a:moveTo>
                                <a:lnTo>
                                  <a:pt x="37" y="1251"/>
                                </a:lnTo>
                                <a:cubicBezTo>
                                  <a:pt x="37" y="1261"/>
                                  <a:pt x="29" y="1270"/>
                                  <a:pt x="18" y="1270"/>
                                </a:cubicBezTo>
                                <a:cubicBezTo>
                                  <a:pt x="8" y="1270"/>
                                  <a:pt x="0" y="1261"/>
                                  <a:pt x="0" y="1251"/>
                                </a:cubicBezTo>
                                <a:lnTo>
                                  <a:pt x="0" y="1139"/>
                                </a:lnTo>
                                <a:cubicBezTo>
                                  <a:pt x="0" y="1129"/>
                                  <a:pt x="8" y="1120"/>
                                  <a:pt x="18" y="1120"/>
                                </a:cubicBezTo>
                                <a:cubicBezTo>
                                  <a:pt x="29" y="1120"/>
                                  <a:pt x="37" y="1129"/>
                                  <a:pt x="37" y="1139"/>
                                </a:cubicBezTo>
                                <a:close/>
                                <a:moveTo>
                                  <a:pt x="37" y="1363"/>
                                </a:moveTo>
                                <a:lnTo>
                                  <a:pt x="37" y="1475"/>
                                </a:lnTo>
                                <a:cubicBezTo>
                                  <a:pt x="37" y="1485"/>
                                  <a:pt x="29" y="1494"/>
                                  <a:pt x="18" y="1494"/>
                                </a:cubicBezTo>
                                <a:cubicBezTo>
                                  <a:pt x="8" y="1494"/>
                                  <a:pt x="0" y="1485"/>
                                  <a:pt x="0" y="1475"/>
                                </a:cubicBezTo>
                                <a:lnTo>
                                  <a:pt x="0" y="1363"/>
                                </a:lnTo>
                                <a:cubicBezTo>
                                  <a:pt x="0" y="1353"/>
                                  <a:pt x="8" y="1344"/>
                                  <a:pt x="18" y="1344"/>
                                </a:cubicBezTo>
                                <a:cubicBezTo>
                                  <a:pt x="29" y="1344"/>
                                  <a:pt x="37" y="1353"/>
                                  <a:pt x="37" y="1363"/>
                                </a:cubicBezTo>
                                <a:close/>
                                <a:moveTo>
                                  <a:pt x="37" y="1587"/>
                                </a:moveTo>
                                <a:lnTo>
                                  <a:pt x="37" y="1699"/>
                                </a:lnTo>
                                <a:cubicBezTo>
                                  <a:pt x="37" y="1709"/>
                                  <a:pt x="29" y="1718"/>
                                  <a:pt x="18" y="1718"/>
                                </a:cubicBezTo>
                                <a:cubicBezTo>
                                  <a:pt x="8" y="1718"/>
                                  <a:pt x="0" y="1709"/>
                                  <a:pt x="0" y="1699"/>
                                </a:cubicBezTo>
                                <a:lnTo>
                                  <a:pt x="0" y="1587"/>
                                </a:lnTo>
                                <a:cubicBezTo>
                                  <a:pt x="0" y="1577"/>
                                  <a:pt x="8" y="1568"/>
                                  <a:pt x="18" y="1568"/>
                                </a:cubicBezTo>
                                <a:cubicBezTo>
                                  <a:pt x="29" y="1568"/>
                                  <a:pt x="37" y="1577"/>
                                  <a:pt x="37" y="158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5" name="Freeform 32"/>
                        <wps:cNvSpPr>
                          <a:spLocks noEditPoints="1"/>
                        </wps:cNvSpPr>
                        <wps:spPr bwMode="auto">
                          <a:xfrm>
                            <a:off x="569" y="173"/>
                            <a:ext cx="12" cy="558"/>
                          </a:xfrm>
                          <a:custGeom>
                            <a:avLst/>
                            <a:gdLst>
                              <a:gd name="T0" fmla="*/ 37 w 37"/>
                              <a:gd name="T1" fmla="*/ 19 h 1718"/>
                              <a:gd name="T2" fmla="*/ 37 w 37"/>
                              <a:gd name="T3" fmla="*/ 131 h 1718"/>
                              <a:gd name="T4" fmla="*/ 19 w 37"/>
                              <a:gd name="T5" fmla="*/ 150 h 1718"/>
                              <a:gd name="T6" fmla="*/ 0 w 37"/>
                              <a:gd name="T7" fmla="*/ 131 h 1718"/>
                              <a:gd name="T8" fmla="*/ 0 w 37"/>
                              <a:gd name="T9" fmla="*/ 19 h 1718"/>
                              <a:gd name="T10" fmla="*/ 19 w 37"/>
                              <a:gd name="T11" fmla="*/ 0 h 1718"/>
                              <a:gd name="T12" fmla="*/ 37 w 37"/>
                              <a:gd name="T13" fmla="*/ 19 h 1718"/>
                              <a:gd name="T14" fmla="*/ 37 w 37"/>
                              <a:gd name="T15" fmla="*/ 243 h 1718"/>
                              <a:gd name="T16" fmla="*/ 37 w 37"/>
                              <a:gd name="T17" fmla="*/ 355 h 1718"/>
                              <a:gd name="T18" fmla="*/ 19 w 37"/>
                              <a:gd name="T19" fmla="*/ 374 h 1718"/>
                              <a:gd name="T20" fmla="*/ 0 w 37"/>
                              <a:gd name="T21" fmla="*/ 355 h 1718"/>
                              <a:gd name="T22" fmla="*/ 0 w 37"/>
                              <a:gd name="T23" fmla="*/ 243 h 1718"/>
                              <a:gd name="T24" fmla="*/ 19 w 37"/>
                              <a:gd name="T25" fmla="*/ 224 h 1718"/>
                              <a:gd name="T26" fmla="*/ 37 w 37"/>
                              <a:gd name="T27" fmla="*/ 243 h 1718"/>
                              <a:gd name="T28" fmla="*/ 37 w 37"/>
                              <a:gd name="T29" fmla="*/ 467 h 1718"/>
                              <a:gd name="T30" fmla="*/ 37 w 37"/>
                              <a:gd name="T31" fmla="*/ 579 h 1718"/>
                              <a:gd name="T32" fmla="*/ 19 w 37"/>
                              <a:gd name="T33" fmla="*/ 598 h 1718"/>
                              <a:gd name="T34" fmla="*/ 0 w 37"/>
                              <a:gd name="T35" fmla="*/ 579 h 1718"/>
                              <a:gd name="T36" fmla="*/ 0 w 37"/>
                              <a:gd name="T37" fmla="*/ 467 h 1718"/>
                              <a:gd name="T38" fmla="*/ 19 w 37"/>
                              <a:gd name="T39" fmla="*/ 448 h 1718"/>
                              <a:gd name="T40" fmla="*/ 37 w 37"/>
                              <a:gd name="T41" fmla="*/ 467 h 1718"/>
                              <a:gd name="T42" fmla="*/ 37 w 37"/>
                              <a:gd name="T43" fmla="*/ 691 h 1718"/>
                              <a:gd name="T44" fmla="*/ 37 w 37"/>
                              <a:gd name="T45" fmla="*/ 803 h 1718"/>
                              <a:gd name="T46" fmla="*/ 19 w 37"/>
                              <a:gd name="T47" fmla="*/ 822 h 1718"/>
                              <a:gd name="T48" fmla="*/ 0 w 37"/>
                              <a:gd name="T49" fmla="*/ 803 h 1718"/>
                              <a:gd name="T50" fmla="*/ 0 w 37"/>
                              <a:gd name="T51" fmla="*/ 691 h 1718"/>
                              <a:gd name="T52" fmla="*/ 19 w 37"/>
                              <a:gd name="T53" fmla="*/ 672 h 1718"/>
                              <a:gd name="T54" fmla="*/ 37 w 37"/>
                              <a:gd name="T55" fmla="*/ 691 h 1718"/>
                              <a:gd name="T56" fmla="*/ 37 w 37"/>
                              <a:gd name="T57" fmla="*/ 915 h 1718"/>
                              <a:gd name="T58" fmla="*/ 37 w 37"/>
                              <a:gd name="T59" fmla="*/ 1027 h 1718"/>
                              <a:gd name="T60" fmla="*/ 19 w 37"/>
                              <a:gd name="T61" fmla="*/ 1046 h 1718"/>
                              <a:gd name="T62" fmla="*/ 0 w 37"/>
                              <a:gd name="T63" fmla="*/ 1027 h 1718"/>
                              <a:gd name="T64" fmla="*/ 0 w 37"/>
                              <a:gd name="T65" fmla="*/ 915 h 1718"/>
                              <a:gd name="T66" fmla="*/ 19 w 37"/>
                              <a:gd name="T67" fmla="*/ 896 h 1718"/>
                              <a:gd name="T68" fmla="*/ 37 w 37"/>
                              <a:gd name="T69" fmla="*/ 915 h 1718"/>
                              <a:gd name="T70" fmla="*/ 37 w 37"/>
                              <a:gd name="T71" fmla="*/ 1139 h 1718"/>
                              <a:gd name="T72" fmla="*/ 37 w 37"/>
                              <a:gd name="T73" fmla="*/ 1251 h 1718"/>
                              <a:gd name="T74" fmla="*/ 19 w 37"/>
                              <a:gd name="T75" fmla="*/ 1270 h 1718"/>
                              <a:gd name="T76" fmla="*/ 0 w 37"/>
                              <a:gd name="T77" fmla="*/ 1251 h 1718"/>
                              <a:gd name="T78" fmla="*/ 0 w 37"/>
                              <a:gd name="T79" fmla="*/ 1139 h 1718"/>
                              <a:gd name="T80" fmla="*/ 19 w 37"/>
                              <a:gd name="T81" fmla="*/ 1120 h 1718"/>
                              <a:gd name="T82" fmla="*/ 37 w 37"/>
                              <a:gd name="T83" fmla="*/ 1139 h 1718"/>
                              <a:gd name="T84" fmla="*/ 37 w 37"/>
                              <a:gd name="T85" fmla="*/ 1363 h 1718"/>
                              <a:gd name="T86" fmla="*/ 37 w 37"/>
                              <a:gd name="T87" fmla="*/ 1475 h 1718"/>
                              <a:gd name="T88" fmla="*/ 19 w 37"/>
                              <a:gd name="T89" fmla="*/ 1494 h 1718"/>
                              <a:gd name="T90" fmla="*/ 0 w 37"/>
                              <a:gd name="T91" fmla="*/ 1475 h 1718"/>
                              <a:gd name="T92" fmla="*/ 0 w 37"/>
                              <a:gd name="T93" fmla="*/ 1363 h 1718"/>
                              <a:gd name="T94" fmla="*/ 19 w 37"/>
                              <a:gd name="T95" fmla="*/ 1344 h 1718"/>
                              <a:gd name="T96" fmla="*/ 37 w 37"/>
                              <a:gd name="T97" fmla="*/ 1363 h 1718"/>
                              <a:gd name="T98" fmla="*/ 37 w 37"/>
                              <a:gd name="T99" fmla="*/ 1587 h 1718"/>
                              <a:gd name="T100" fmla="*/ 37 w 37"/>
                              <a:gd name="T101" fmla="*/ 1699 h 1718"/>
                              <a:gd name="T102" fmla="*/ 19 w 37"/>
                              <a:gd name="T103" fmla="*/ 1718 h 1718"/>
                              <a:gd name="T104" fmla="*/ 0 w 37"/>
                              <a:gd name="T105" fmla="*/ 1699 h 1718"/>
                              <a:gd name="T106" fmla="*/ 0 w 37"/>
                              <a:gd name="T107" fmla="*/ 1587 h 1718"/>
                              <a:gd name="T108" fmla="*/ 19 w 37"/>
                              <a:gd name="T109" fmla="*/ 1568 h 1718"/>
                              <a:gd name="T110" fmla="*/ 37 w 37"/>
                              <a:gd name="T111" fmla="*/ 1587 h 17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37" h="1718">
                                <a:moveTo>
                                  <a:pt x="37" y="19"/>
                                </a:moveTo>
                                <a:lnTo>
                                  <a:pt x="37" y="131"/>
                                </a:lnTo>
                                <a:cubicBezTo>
                                  <a:pt x="37" y="141"/>
                                  <a:pt x="29" y="150"/>
                                  <a:pt x="19" y="150"/>
                                </a:cubicBezTo>
                                <a:cubicBezTo>
                                  <a:pt x="8" y="150"/>
                                  <a:pt x="0" y="141"/>
                                  <a:pt x="0" y="131"/>
                                </a:cubicBezTo>
                                <a:lnTo>
                                  <a:pt x="0" y="19"/>
                                </a:lnTo>
                                <a:cubicBezTo>
                                  <a:pt x="0" y="9"/>
                                  <a:pt x="8" y="0"/>
                                  <a:pt x="19" y="0"/>
                                </a:cubicBezTo>
                                <a:cubicBezTo>
                                  <a:pt x="29" y="0"/>
                                  <a:pt x="37" y="9"/>
                                  <a:pt x="37" y="19"/>
                                </a:cubicBezTo>
                                <a:close/>
                                <a:moveTo>
                                  <a:pt x="37" y="243"/>
                                </a:moveTo>
                                <a:lnTo>
                                  <a:pt x="37" y="355"/>
                                </a:lnTo>
                                <a:cubicBezTo>
                                  <a:pt x="37" y="365"/>
                                  <a:pt x="29" y="374"/>
                                  <a:pt x="19" y="374"/>
                                </a:cubicBezTo>
                                <a:cubicBezTo>
                                  <a:pt x="8" y="374"/>
                                  <a:pt x="0" y="365"/>
                                  <a:pt x="0" y="355"/>
                                </a:cubicBezTo>
                                <a:lnTo>
                                  <a:pt x="0" y="243"/>
                                </a:lnTo>
                                <a:cubicBezTo>
                                  <a:pt x="0" y="233"/>
                                  <a:pt x="8" y="224"/>
                                  <a:pt x="19" y="224"/>
                                </a:cubicBezTo>
                                <a:cubicBezTo>
                                  <a:pt x="29" y="224"/>
                                  <a:pt x="37" y="233"/>
                                  <a:pt x="37" y="243"/>
                                </a:cubicBezTo>
                                <a:close/>
                                <a:moveTo>
                                  <a:pt x="37" y="467"/>
                                </a:moveTo>
                                <a:lnTo>
                                  <a:pt x="37" y="579"/>
                                </a:lnTo>
                                <a:cubicBezTo>
                                  <a:pt x="37" y="589"/>
                                  <a:pt x="29" y="598"/>
                                  <a:pt x="19" y="598"/>
                                </a:cubicBezTo>
                                <a:cubicBezTo>
                                  <a:pt x="8" y="598"/>
                                  <a:pt x="0" y="589"/>
                                  <a:pt x="0" y="579"/>
                                </a:cubicBezTo>
                                <a:lnTo>
                                  <a:pt x="0" y="467"/>
                                </a:lnTo>
                                <a:cubicBezTo>
                                  <a:pt x="0" y="457"/>
                                  <a:pt x="8" y="448"/>
                                  <a:pt x="19" y="448"/>
                                </a:cubicBezTo>
                                <a:cubicBezTo>
                                  <a:pt x="29" y="448"/>
                                  <a:pt x="37" y="457"/>
                                  <a:pt x="37" y="467"/>
                                </a:cubicBezTo>
                                <a:close/>
                                <a:moveTo>
                                  <a:pt x="37" y="691"/>
                                </a:moveTo>
                                <a:lnTo>
                                  <a:pt x="37" y="803"/>
                                </a:lnTo>
                                <a:cubicBezTo>
                                  <a:pt x="37" y="813"/>
                                  <a:pt x="29" y="822"/>
                                  <a:pt x="19" y="822"/>
                                </a:cubicBezTo>
                                <a:cubicBezTo>
                                  <a:pt x="8" y="822"/>
                                  <a:pt x="0" y="813"/>
                                  <a:pt x="0" y="803"/>
                                </a:cubicBezTo>
                                <a:lnTo>
                                  <a:pt x="0" y="691"/>
                                </a:lnTo>
                                <a:cubicBezTo>
                                  <a:pt x="0" y="681"/>
                                  <a:pt x="8" y="672"/>
                                  <a:pt x="19" y="672"/>
                                </a:cubicBezTo>
                                <a:cubicBezTo>
                                  <a:pt x="29" y="672"/>
                                  <a:pt x="37" y="681"/>
                                  <a:pt x="37" y="691"/>
                                </a:cubicBezTo>
                                <a:close/>
                                <a:moveTo>
                                  <a:pt x="37" y="915"/>
                                </a:moveTo>
                                <a:lnTo>
                                  <a:pt x="37" y="1027"/>
                                </a:lnTo>
                                <a:cubicBezTo>
                                  <a:pt x="37" y="1037"/>
                                  <a:pt x="29" y="1046"/>
                                  <a:pt x="19" y="1046"/>
                                </a:cubicBezTo>
                                <a:cubicBezTo>
                                  <a:pt x="8" y="1046"/>
                                  <a:pt x="0" y="1037"/>
                                  <a:pt x="0" y="1027"/>
                                </a:cubicBezTo>
                                <a:lnTo>
                                  <a:pt x="0" y="915"/>
                                </a:lnTo>
                                <a:cubicBezTo>
                                  <a:pt x="0" y="905"/>
                                  <a:pt x="8" y="896"/>
                                  <a:pt x="19" y="896"/>
                                </a:cubicBezTo>
                                <a:cubicBezTo>
                                  <a:pt x="29" y="896"/>
                                  <a:pt x="37" y="905"/>
                                  <a:pt x="37" y="915"/>
                                </a:cubicBezTo>
                                <a:close/>
                                <a:moveTo>
                                  <a:pt x="37" y="1139"/>
                                </a:moveTo>
                                <a:lnTo>
                                  <a:pt x="37" y="1251"/>
                                </a:lnTo>
                                <a:cubicBezTo>
                                  <a:pt x="37" y="1261"/>
                                  <a:pt x="29" y="1270"/>
                                  <a:pt x="19" y="1270"/>
                                </a:cubicBezTo>
                                <a:cubicBezTo>
                                  <a:pt x="8" y="1270"/>
                                  <a:pt x="0" y="1261"/>
                                  <a:pt x="0" y="1251"/>
                                </a:cubicBezTo>
                                <a:lnTo>
                                  <a:pt x="0" y="1139"/>
                                </a:lnTo>
                                <a:cubicBezTo>
                                  <a:pt x="0" y="1129"/>
                                  <a:pt x="8" y="1120"/>
                                  <a:pt x="19" y="1120"/>
                                </a:cubicBezTo>
                                <a:cubicBezTo>
                                  <a:pt x="29" y="1120"/>
                                  <a:pt x="37" y="1129"/>
                                  <a:pt x="37" y="1139"/>
                                </a:cubicBezTo>
                                <a:close/>
                                <a:moveTo>
                                  <a:pt x="37" y="1363"/>
                                </a:moveTo>
                                <a:lnTo>
                                  <a:pt x="37" y="1475"/>
                                </a:lnTo>
                                <a:cubicBezTo>
                                  <a:pt x="37" y="1485"/>
                                  <a:pt x="29" y="1494"/>
                                  <a:pt x="19" y="1494"/>
                                </a:cubicBezTo>
                                <a:cubicBezTo>
                                  <a:pt x="8" y="1494"/>
                                  <a:pt x="0" y="1485"/>
                                  <a:pt x="0" y="1475"/>
                                </a:cubicBezTo>
                                <a:lnTo>
                                  <a:pt x="0" y="1363"/>
                                </a:lnTo>
                                <a:cubicBezTo>
                                  <a:pt x="0" y="1353"/>
                                  <a:pt x="8" y="1344"/>
                                  <a:pt x="19" y="1344"/>
                                </a:cubicBezTo>
                                <a:cubicBezTo>
                                  <a:pt x="29" y="1344"/>
                                  <a:pt x="37" y="1353"/>
                                  <a:pt x="37" y="1363"/>
                                </a:cubicBezTo>
                                <a:close/>
                                <a:moveTo>
                                  <a:pt x="37" y="1587"/>
                                </a:moveTo>
                                <a:lnTo>
                                  <a:pt x="37" y="1699"/>
                                </a:lnTo>
                                <a:cubicBezTo>
                                  <a:pt x="37" y="1709"/>
                                  <a:pt x="29" y="1718"/>
                                  <a:pt x="19" y="1718"/>
                                </a:cubicBezTo>
                                <a:cubicBezTo>
                                  <a:pt x="8" y="1718"/>
                                  <a:pt x="0" y="1709"/>
                                  <a:pt x="0" y="1699"/>
                                </a:cubicBezTo>
                                <a:lnTo>
                                  <a:pt x="0" y="1587"/>
                                </a:lnTo>
                                <a:cubicBezTo>
                                  <a:pt x="0" y="1577"/>
                                  <a:pt x="8" y="1568"/>
                                  <a:pt x="19" y="1568"/>
                                </a:cubicBezTo>
                                <a:cubicBezTo>
                                  <a:pt x="29" y="1568"/>
                                  <a:pt x="37" y="1577"/>
                                  <a:pt x="37" y="158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6" name="Line 33"/>
                        <wps:cNvCnPr/>
                        <wps:spPr bwMode="auto">
                          <a:xfrm>
                            <a:off x="658" y="179"/>
                            <a:ext cx="0" cy="513"/>
                          </a:xfrm>
                          <a:prstGeom prst="line">
                            <a:avLst/>
                          </a:prstGeom>
                          <a:noFill/>
                          <a:ln w="4763"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Freeform 34"/>
                        <wps:cNvSpPr>
                          <a:spLocks noEditPoints="1"/>
                        </wps:cNvSpPr>
                        <wps:spPr bwMode="auto">
                          <a:xfrm>
                            <a:off x="816" y="175"/>
                            <a:ext cx="7" cy="560"/>
                          </a:xfrm>
                          <a:custGeom>
                            <a:avLst/>
                            <a:gdLst>
                              <a:gd name="T0" fmla="*/ 21 w 21"/>
                              <a:gd name="T1" fmla="*/ 75 h 1724"/>
                              <a:gd name="T2" fmla="*/ 0 w 21"/>
                              <a:gd name="T3" fmla="*/ 75 h 1724"/>
                              <a:gd name="T4" fmla="*/ 11 w 21"/>
                              <a:gd name="T5" fmla="*/ 0 h 1724"/>
                              <a:gd name="T6" fmla="*/ 21 w 21"/>
                              <a:gd name="T7" fmla="*/ 139 h 1724"/>
                              <a:gd name="T8" fmla="*/ 11 w 21"/>
                              <a:gd name="T9" fmla="*/ 213 h 1724"/>
                              <a:gd name="T10" fmla="*/ 0 w 21"/>
                              <a:gd name="T11" fmla="*/ 139 h 1724"/>
                              <a:gd name="T12" fmla="*/ 21 w 21"/>
                              <a:gd name="T13" fmla="*/ 139 h 1724"/>
                              <a:gd name="T14" fmla="*/ 21 w 21"/>
                              <a:gd name="T15" fmla="*/ 331 h 1724"/>
                              <a:gd name="T16" fmla="*/ 0 w 21"/>
                              <a:gd name="T17" fmla="*/ 331 h 1724"/>
                              <a:gd name="T18" fmla="*/ 11 w 21"/>
                              <a:gd name="T19" fmla="*/ 256 h 1724"/>
                              <a:gd name="T20" fmla="*/ 21 w 21"/>
                              <a:gd name="T21" fmla="*/ 395 h 1724"/>
                              <a:gd name="T22" fmla="*/ 11 w 21"/>
                              <a:gd name="T23" fmla="*/ 469 h 1724"/>
                              <a:gd name="T24" fmla="*/ 0 w 21"/>
                              <a:gd name="T25" fmla="*/ 395 h 1724"/>
                              <a:gd name="T26" fmla="*/ 21 w 21"/>
                              <a:gd name="T27" fmla="*/ 395 h 1724"/>
                              <a:gd name="T28" fmla="*/ 21 w 21"/>
                              <a:gd name="T29" fmla="*/ 587 h 1724"/>
                              <a:gd name="T30" fmla="*/ 0 w 21"/>
                              <a:gd name="T31" fmla="*/ 587 h 1724"/>
                              <a:gd name="T32" fmla="*/ 11 w 21"/>
                              <a:gd name="T33" fmla="*/ 512 h 1724"/>
                              <a:gd name="T34" fmla="*/ 21 w 21"/>
                              <a:gd name="T35" fmla="*/ 651 h 1724"/>
                              <a:gd name="T36" fmla="*/ 11 w 21"/>
                              <a:gd name="T37" fmla="*/ 725 h 1724"/>
                              <a:gd name="T38" fmla="*/ 0 w 21"/>
                              <a:gd name="T39" fmla="*/ 651 h 1724"/>
                              <a:gd name="T40" fmla="*/ 21 w 21"/>
                              <a:gd name="T41" fmla="*/ 651 h 1724"/>
                              <a:gd name="T42" fmla="*/ 21 w 21"/>
                              <a:gd name="T43" fmla="*/ 843 h 1724"/>
                              <a:gd name="T44" fmla="*/ 0 w 21"/>
                              <a:gd name="T45" fmla="*/ 843 h 1724"/>
                              <a:gd name="T46" fmla="*/ 11 w 21"/>
                              <a:gd name="T47" fmla="*/ 768 h 1724"/>
                              <a:gd name="T48" fmla="*/ 21 w 21"/>
                              <a:gd name="T49" fmla="*/ 907 h 1724"/>
                              <a:gd name="T50" fmla="*/ 11 w 21"/>
                              <a:gd name="T51" fmla="*/ 981 h 1724"/>
                              <a:gd name="T52" fmla="*/ 0 w 21"/>
                              <a:gd name="T53" fmla="*/ 907 h 1724"/>
                              <a:gd name="T54" fmla="*/ 21 w 21"/>
                              <a:gd name="T55" fmla="*/ 907 h 1724"/>
                              <a:gd name="T56" fmla="*/ 21 w 21"/>
                              <a:gd name="T57" fmla="*/ 1099 h 1724"/>
                              <a:gd name="T58" fmla="*/ 0 w 21"/>
                              <a:gd name="T59" fmla="*/ 1099 h 1724"/>
                              <a:gd name="T60" fmla="*/ 11 w 21"/>
                              <a:gd name="T61" fmla="*/ 1024 h 1724"/>
                              <a:gd name="T62" fmla="*/ 21 w 21"/>
                              <a:gd name="T63" fmla="*/ 1163 h 1724"/>
                              <a:gd name="T64" fmla="*/ 11 w 21"/>
                              <a:gd name="T65" fmla="*/ 1237 h 1724"/>
                              <a:gd name="T66" fmla="*/ 0 w 21"/>
                              <a:gd name="T67" fmla="*/ 1163 h 1724"/>
                              <a:gd name="T68" fmla="*/ 21 w 21"/>
                              <a:gd name="T69" fmla="*/ 1163 h 1724"/>
                              <a:gd name="T70" fmla="*/ 21 w 21"/>
                              <a:gd name="T71" fmla="*/ 1355 h 1724"/>
                              <a:gd name="T72" fmla="*/ 0 w 21"/>
                              <a:gd name="T73" fmla="*/ 1355 h 1724"/>
                              <a:gd name="T74" fmla="*/ 11 w 21"/>
                              <a:gd name="T75" fmla="*/ 1280 h 1724"/>
                              <a:gd name="T76" fmla="*/ 21 w 21"/>
                              <a:gd name="T77" fmla="*/ 1419 h 1724"/>
                              <a:gd name="T78" fmla="*/ 11 w 21"/>
                              <a:gd name="T79" fmla="*/ 1493 h 1724"/>
                              <a:gd name="T80" fmla="*/ 0 w 21"/>
                              <a:gd name="T81" fmla="*/ 1419 h 1724"/>
                              <a:gd name="T82" fmla="*/ 21 w 21"/>
                              <a:gd name="T83" fmla="*/ 1419 h 1724"/>
                              <a:gd name="T84" fmla="*/ 21 w 21"/>
                              <a:gd name="T85" fmla="*/ 1611 h 1724"/>
                              <a:gd name="T86" fmla="*/ 0 w 21"/>
                              <a:gd name="T87" fmla="*/ 1611 h 1724"/>
                              <a:gd name="T88" fmla="*/ 11 w 21"/>
                              <a:gd name="T89" fmla="*/ 1536 h 1724"/>
                              <a:gd name="T90" fmla="*/ 21 w 21"/>
                              <a:gd name="T91" fmla="*/ 1675 h 1724"/>
                              <a:gd name="T92" fmla="*/ 11 w 21"/>
                              <a:gd name="T93" fmla="*/ 1724 h 1724"/>
                              <a:gd name="T94" fmla="*/ 0 w 21"/>
                              <a:gd name="T95" fmla="*/ 1675 h 1724"/>
                              <a:gd name="T96" fmla="*/ 21 w 21"/>
                              <a:gd name="T97" fmla="*/ 1675 h 17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1" h="1724">
                                <a:moveTo>
                                  <a:pt x="21" y="11"/>
                                </a:moveTo>
                                <a:lnTo>
                                  <a:pt x="21" y="75"/>
                                </a:lnTo>
                                <a:cubicBezTo>
                                  <a:pt x="21" y="81"/>
                                  <a:pt x="16" y="85"/>
                                  <a:pt x="11" y="85"/>
                                </a:cubicBezTo>
                                <a:cubicBezTo>
                                  <a:pt x="5" y="85"/>
                                  <a:pt x="0" y="81"/>
                                  <a:pt x="0" y="75"/>
                                </a:cubicBezTo>
                                <a:lnTo>
                                  <a:pt x="0" y="11"/>
                                </a:lnTo>
                                <a:cubicBezTo>
                                  <a:pt x="0" y="5"/>
                                  <a:pt x="5" y="0"/>
                                  <a:pt x="11" y="0"/>
                                </a:cubicBezTo>
                                <a:cubicBezTo>
                                  <a:pt x="16" y="0"/>
                                  <a:pt x="21" y="5"/>
                                  <a:pt x="21" y="11"/>
                                </a:cubicBezTo>
                                <a:close/>
                                <a:moveTo>
                                  <a:pt x="21" y="139"/>
                                </a:moveTo>
                                <a:lnTo>
                                  <a:pt x="21" y="203"/>
                                </a:lnTo>
                                <a:cubicBezTo>
                                  <a:pt x="21" y="209"/>
                                  <a:pt x="16" y="213"/>
                                  <a:pt x="11" y="213"/>
                                </a:cubicBezTo>
                                <a:cubicBezTo>
                                  <a:pt x="5" y="213"/>
                                  <a:pt x="0" y="209"/>
                                  <a:pt x="0" y="203"/>
                                </a:cubicBezTo>
                                <a:lnTo>
                                  <a:pt x="0" y="139"/>
                                </a:lnTo>
                                <a:cubicBezTo>
                                  <a:pt x="0" y="133"/>
                                  <a:pt x="5" y="128"/>
                                  <a:pt x="11" y="128"/>
                                </a:cubicBezTo>
                                <a:cubicBezTo>
                                  <a:pt x="16" y="128"/>
                                  <a:pt x="21" y="133"/>
                                  <a:pt x="21" y="139"/>
                                </a:cubicBezTo>
                                <a:close/>
                                <a:moveTo>
                                  <a:pt x="21" y="267"/>
                                </a:moveTo>
                                <a:lnTo>
                                  <a:pt x="21" y="331"/>
                                </a:lnTo>
                                <a:cubicBezTo>
                                  <a:pt x="21" y="337"/>
                                  <a:pt x="16" y="341"/>
                                  <a:pt x="11" y="341"/>
                                </a:cubicBezTo>
                                <a:cubicBezTo>
                                  <a:pt x="5" y="341"/>
                                  <a:pt x="0" y="337"/>
                                  <a:pt x="0" y="331"/>
                                </a:cubicBezTo>
                                <a:lnTo>
                                  <a:pt x="0" y="267"/>
                                </a:lnTo>
                                <a:cubicBezTo>
                                  <a:pt x="0" y="261"/>
                                  <a:pt x="5" y="256"/>
                                  <a:pt x="11" y="256"/>
                                </a:cubicBezTo>
                                <a:cubicBezTo>
                                  <a:pt x="16" y="256"/>
                                  <a:pt x="21" y="261"/>
                                  <a:pt x="21" y="267"/>
                                </a:cubicBezTo>
                                <a:close/>
                                <a:moveTo>
                                  <a:pt x="21" y="395"/>
                                </a:moveTo>
                                <a:lnTo>
                                  <a:pt x="21" y="459"/>
                                </a:lnTo>
                                <a:cubicBezTo>
                                  <a:pt x="21" y="465"/>
                                  <a:pt x="16" y="469"/>
                                  <a:pt x="11" y="469"/>
                                </a:cubicBezTo>
                                <a:cubicBezTo>
                                  <a:pt x="5" y="469"/>
                                  <a:pt x="0" y="465"/>
                                  <a:pt x="0" y="459"/>
                                </a:cubicBezTo>
                                <a:lnTo>
                                  <a:pt x="0" y="395"/>
                                </a:lnTo>
                                <a:cubicBezTo>
                                  <a:pt x="0" y="389"/>
                                  <a:pt x="5" y="384"/>
                                  <a:pt x="11" y="384"/>
                                </a:cubicBezTo>
                                <a:cubicBezTo>
                                  <a:pt x="16" y="384"/>
                                  <a:pt x="21" y="389"/>
                                  <a:pt x="21" y="395"/>
                                </a:cubicBezTo>
                                <a:close/>
                                <a:moveTo>
                                  <a:pt x="21" y="523"/>
                                </a:moveTo>
                                <a:lnTo>
                                  <a:pt x="21" y="587"/>
                                </a:lnTo>
                                <a:cubicBezTo>
                                  <a:pt x="21" y="593"/>
                                  <a:pt x="16" y="597"/>
                                  <a:pt x="11" y="597"/>
                                </a:cubicBezTo>
                                <a:cubicBezTo>
                                  <a:pt x="5" y="597"/>
                                  <a:pt x="0" y="593"/>
                                  <a:pt x="0" y="587"/>
                                </a:cubicBezTo>
                                <a:lnTo>
                                  <a:pt x="0" y="523"/>
                                </a:lnTo>
                                <a:cubicBezTo>
                                  <a:pt x="0" y="517"/>
                                  <a:pt x="5" y="512"/>
                                  <a:pt x="11" y="512"/>
                                </a:cubicBezTo>
                                <a:cubicBezTo>
                                  <a:pt x="16" y="512"/>
                                  <a:pt x="21" y="517"/>
                                  <a:pt x="21" y="523"/>
                                </a:cubicBezTo>
                                <a:close/>
                                <a:moveTo>
                                  <a:pt x="21" y="651"/>
                                </a:moveTo>
                                <a:lnTo>
                                  <a:pt x="21" y="715"/>
                                </a:lnTo>
                                <a:cubicBezTo>
                                  <a:pt x="21" y="721"/>
                                  <a:pt x="16" y="725"/>
                                  <a:pt x="11" y="725"/>
                                </a:cubicBezTo>
                                <a:cubicBezTo>
                                  <a:pt x="5" y="725"/>
                                  <a:pt x="0" y="721"/>
                                  <a:pt x="0" y="715"/>
                                </a:cubicBezTo>
                                <a:lnTo>
                                  <a:pt x="0" y="651"/>
                                </a:lnTo>
                                <a:cubicBezTo>
                                  <a:pt x="0" y="645"/>
                                  <a:pt x="5" y="640"/>
                                  <a:pt x="11" y="640"/>
                                </a:cubicBezTo>
                                <a:cubicBezTo>
                                  <a:pt x="16" y="640"/>
                                  <a:pt x="21" y="645"/>
                                  <a:pt x="21" y="651"/>
                                </a:cubicBezTo>
                                <a:close/>
                                <a:moveTo>
                                  <a:pt x="21" y="779"/>
                                </a:moveTo>
                                <a:lnTo>
                                  <a:pt x="21" y="843"/>
                                </a:lnTo>
                                <a:cubicBezTo>
                                  <a:pt x="21" y="849"/>
                                  <a:pt x="16" y="853"/>
                                  <a:pt x="11" y="853"/>
                                </a:cubicBezTo>
                                <a:cubicBezTo>
                                  <a:pt x="5" y="853"/>
                                  <a:pt x="0" y="849"/>
                                  <a:pt x="0" y="843"/>
                                </a:cubicBezTo>
                                <a:lnTo>
                                  <a:pt x="0" y="779"/>
                                </a:lnTo>
                                <a:cubicBezTo>
                                  <a:pt x="0" y="773"/>
                                  <a:pt x="5" y="768"/>
                                  <a:pt x="11" y="768"/>
                                </a:cubicBezTo>
                                <a:cubicBezTo>
                                  <a:pt x="16" y="768"/>
                                  <a:pt x="21" y="773"/>
                                  <a:pt x="21" y="779"/>
                                </a:cubicBezTo>
                                <a:close/>
                                <a:moveTo>
                                  <a:pt x="21" y="907"/>
                                </a:moveTo>
                                <a:lnTo>
                                  <a:pt x="21" y="971"/>
                                </a:lnTo>
                                <a:cubicBezTo>
                                  <a:pt x="21" y="977"/>
                                  <a:pt x="16" y="981"/>
                                  <a:pt x="11" y="981"/>
                                </a:cubicBezTo>
                                <a:cubicBezTo>
                                  <a:pt x="5" y="981"/>
                                  <a:pt x="0" y="977"/>
                                  <a:pt x="0" y="971"/>
                                </a:cubicBezTo>
                                <a:lnTo>
                                  <a:pt x="0" y="907"/>
                                </a:lnTo>
                                <a:cubicBezTo>
                                  <a:pt x="0" y="901"/>
                                  <a:pt x="5" y="896"/>
                                  <a:pt x="11" y="896"/>
                                </a:cubicBezTo>
                                <a:cubicBezTo>
                                  <a:pt x="16" y="896"/>
                                  <a:pt x="21" y="901"/>
                                  <a:pt x="21" y="907"/>
                                </a:cubicBezTo>
                                <a:close/>
                                <a:moveTo>
                                  <a:pt x="21" y="1035"/>
                                </a:moveTo>
                                <a:lnTo>
                                  <a:pt x="21" y="1099"/>
                                </a:lnTo>
                                <a:cubicBezTo>
                                  <a:pt x="21" y="1105"/>
                                  <a:pt x="16" y="1109"/>
                                  <a:pt x="11" y="1109"/>
                                </a:cubicBezTo>
                                <a:cubicBezTo>
                                  <a:pt x="5" y="1109"/>
                                  <a:pt x="0" y="1105"/>
                                  <a:pt x="0" y="1099"/>
                                </a:cubicBezTo>
                                <a:lnTo>
                                  <a:pt x="0" y="1035"/>
                                </a:lnTo>
                                <a:cubicBezTo>
                                  <a:pt x="0" y="1029"/>
                                  <a:pt x="5" y="1024"/>
                                  <a:pt x="11" y="1024"/>
                                </a:cubicBezTo>
                                <a:cubicBezTo>
                                  <a:pt x="16" y="1024"/>
                                  <a:pt x="21" y="1029"/>
                                  <a:pt x="21" y="1035"/>
                                </a:cubicBezTo>
                                <a:close/>
                                <a:moveTo>
                                  <a:pt x="21" y="1163"/>
                                </a:moveTo>
                                <a:lnTo>
                                  <a:pt x="21" y="1227"/>
                                </a:lnTo>
                                <a:cubicBezTo>
                                  <a:pt x="21" y="1233"/>
                                  <a:pt x="16" y="1237"/>
                                  <a:pt x="11" y="1237"/>
                                </a:cubicBezTo>
                                <a:cubicBezTo>
                                  <a:pt x="5" y="1237"/>
                                  <a:pt x="0" y="1233"/>
                                  <a:pt x="0" y="1227"/>
                                </a:cubicBezTo>
                                <a:lnTo>
                                  <a:pt x="0" y="1163"/>
                                </a:lnTo>
                                <a:cubicBezTo>
                                  <a:pt x="0" y="1157"/>
                                  <a:pt x="5" y="1152"/>
                                  <a:pt x="11" y="1152"/>
                                </a:cubicBezTo>
                                <a:cubicBezTo>
                                  <a:pt x="16" y="1152"/>
                                  <a:pt x="21" y="1157"/>
                                  <a:pt x="21" y="1163"/>
                                </a:cubicBezTo>
                                <a:close/>
                                <a:moveTo>
                                  <a:pt x="21" y="1291"/>
                                </a:moveTo>
                                <a:lnTo>
                                  <a:pt x="21" y="1355"/>
                                </a:lnTo>
                                <a:cubicBezTo>
                                  <a:pt x="21" y="1361"/>
                                  <a:pt x="16" y="1365"/>
                                  <a:pt x="11" y="1365"/>
                                </a:cubicBezTo>
                                <a:cubicBezTo>
                                  <a:pt x="5" y="1365"/>
                                  <a:pt x="0" y="1361"/>
                                  <a:pt x="0" y="1355"/>
                                </a:cubicBezTo>
                                <a:lnTo>
                                  <a:pt x="0" y="1291"/>
                                </a:lnTo>
                                <a:cubicBezTo>
                                  <a:pt x="0" y="1285"/>
                                  <a:pt x="5" y="1280"/>
                                  <a:pt x="11" y="1280"/>
                                </a:cubicBezTo>
                                <a:cubicBezTo>
                                  <a:pt x="16" y="1280"/>
                                  <a:pt x="21" y="1285"/>
                                  <a:pt x="21" y="1291"/>
                                </a:cubicBezTo>
                                <a:close/>
                                <a:moveTo>
                                  <a:pt x="21" y="1419"/>
                                </a:moveTo>
                                <a:lnTo>
                                  <a:pt x="21" y="1483"/>
                                </a:lnTo>
                                <a:cubicBezTo>
                                  <a:pt x="21" y="1489"/>
                                  <a:pt x="16" y="1493"/>
                                  <a:pt x="11" y="1493"/>
                                </a:cubicBezTo>
                                <a:cubicBezTo>
                                  <a:pt x="5" y="1493"/>
                                  <a:pt x="0" y="1489"/>
                                  <a:pt x="0" y="1483"/>
                                </a:cubicBezTo>
                                <a:lnTo>
                                  <a:pt x="0" y="1419"/>
                                </a:lnTo>
                                <a:cubicBezTo>
                                  <a:pt x="0" y="1413"/>
                                  <a:pt x="5" y="1408"/>
                                  <a:pt x="11" y="1408"/>
                                </a:cubicBezTo>
                                <a:cubicBezTo>
                                  <a:pt x="16" y="1408"/>
                                  <a:pt x="21" y="1413"/>
                                  <a:pt x="21" y="1419"/>
                                </a:cubicBezTo>
                                <a:close/>
                                <a:moveTo>
                                  <a:pt x="21" y="1547"/>
                                </a:moveTo>
                                <a:lnTo>
                                  <a:pt x="21" y="1611"/>
                                </a:lnTo>
                                <a:cubicBezTo>
                                  <a:pt x="21" y="1617"/>
                                  <a:pt x="16" y="1621"/>
                                  <a:pt x="11" y="1621"/>
                                </a:cubicBezTo>
                                <a:cubicBezTo>
                                  <a:pt x="5" y="1621"/>
                                  <a:pt x="0" y="1617"/>
                                  <a:pt x="0" y="1611"/>
                                </a:cubicBezTo>
                                <a:lnTo>
                                  <a:pt x="0" y="1547"/>
                                </a:lnTo>
                                <a:cubicBezTo>
                                  <a:pt x="0" y="1541"/>
                                  <a:pt x="5" y="1536"/>
                                  <a:pt x="11" y="1536"/>
                                </a:cubicBezTo>
                                <a:cubicBezTo>
                                  <a:pt x="16" y="1536"/>
                                  <a:pt x="21" y="1541"/>
                                  <a:pt x="21" y="1547"/>
                                </a:cubicBezTo>
                                <a:close/>
                                <a:moveTo>
                                  <a:pt x="21" y="1675"/>
                                </a:moveTo>
                                <a:lnTo>
                                  <a:pt x="21" y="1714"/>
                                </a:lnTo>
                                <a:cubicBezTo>
                                  <a:pt x="21" y="1720"/>
                                  <a:pt x="16" y="1724"/>
                                  <a:pt x="11" y="1724"/>
                                </a:cubicBezTo>
                                <a:cubicBezTo>
                                  <a:pt x="5" y="1724"/>
                                  <a:pt x="0" y="1720"/>
                                  <a:pt x="0" y="1714"/>
                                </a:cubicBezTo>
                                <a:lnTo>
                                  <a:pt x="0" y="1675"/>
                                </a:lnTo>
                                <a:cubicBezTo>
                                  <a:pt x="0" y="1669"/>
                                  <a:pt x="5" y="1664"/>
                                  <a:pt x="11" y="1664"/>
                                </a:cubicBezTo>
                                <a:cubicBezTo>
                                  <a:pt x="16" y="1664"/>
                                  <a:pt x="21" y="1669"/>
                                  <a:pt x="21" y="1675"/>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8" name="Line 35"/>
                        <wps:cNvCnPr/>
                        <wps:spPr bwMode="auto">
                          <a:xfrm>
                            <a:off x="677" y="671"/>
                            <a:ext cx="123"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 name="Freeform 36"/>
                        <wps:cNvSpPr>
                          <a:spLocks/>
                        </wps:cNvSpPr>
                        <wps:spPr bwMode="auto">
                          <a:xfrm>
                            <a:off x="658" y="647"/>
                            <a:ext cx="24" cy="49"/>
                          </a:xfrm>
                          <a:custGeom>
                            <a:avLst/>
                            <a:gdLst>
                              <a:gd name="T0" fmla="*/ 24 w 24"/>
                              <a:gd name="T1" fmla="*/ 49 h 49"/>
                              <a:gd name="T2" fmla="*/ 0 w 24"/>
                              <a:gd name="T3" fmla="*/ 24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4"/>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0" name="Freeform 37"/>
                        <wps:cNvSpPr>
                          <a:spLocks/>
                        </wps:cNvSpPr>
                        <wps:spPr bwMode="auto">
                          <a:xfrm>
                            <a:off x="795" y="647"/>
                            <a:ext cx="25" cy="49"/>
                          </a:xfrm>
                          <a:custGeom>
                            <a:avLst/>
                            <a:gdLst>
                              <a:gd name="T0" fmla="*/ 0 w 25"/>
                              <a:gd name="T1" fmla="*/ 0 h 49"/>
                              <a:gd name="T2" fmla="*/ 25 w 25"/>
                              <a:gd name="T3" fmla="*/ 24 h 49"/>
                              <a:gd name="T4" fmla="*/ 0 w 25"/>
                              <a:gd name="T5" fmla="*/ 49 h 49"/>
                              <a:gd name="T6" fmla="*/ 0 w 25"/>
                              <a:gd name="T7" fmla="*/ 0 h 49"/>
                            </a:gdLst>
                            <a:ahLst/>
                            <a:cxnLst>
                              <a:cxn ang="0">
                                <a:pos x="T0" y="T1"/>
                              </a:cxn>
                              <a:cxn ang="0">
                                <a:pos x="T2" y="T3"/>
                              </a:cxn>
                              <a:cxn ang="0">
                                <a:pos x="T4" y="T5"/>
                              </a:cxn>
                              <a:cxn ang="0">
                                <a:pos x="T6" y="T7"/>
                              </a:cxn>
                            </a:cxnLst>
                            <a:rect l="0" t="0" r="r" b="b"/>
                            <a:pathLst>
                              <a:path w="25" h="49">
                                <a:moveTo>
                                  <a:pt x="0" y="0"/>
                                </a:moveTo>
                                <a:lnTo>
                                  <a:pt x="25"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1" name="Line 38"/>
                        <wps:cNvCnPr/>
                        <wps:spPr bwMode="auto">
                          <a:xfrm>
                            <a:off x="2844" y="670"/>
                            <a:ext cx="126"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 name="Freeform 39"/>
                        <wps:cNvSpPr>
                          <a:spLocks/>
                        </wps:cNvSpPr>
                        <wps:spPr bwMode="auto">
                          <a:xfrm>
                            <a:off x="2824" y="645"/>
                            <a:ext cx="25" cy="49"/>
                          </a:xfrm>
                          <a:custGeom>
                            <a:avLst/>
                            <a:gdLst>
                              <a:gd name="T0" fmla="*/ 25 w 25"/>
                              <a:gd name="T1" fmla="*/ 49 h 49"/>
                              <a:gd name="T2" fmla="*/ 0 w 25"/>
                              <a:gd name="T3" fmla="*/ 25 h 49"/>
                              <a:gd name="T4" fmla="*/ 25 w 25"/>
                              <a:gd name="T5" fmla="*/ 0 h 49"/>
                              <a:gd name="T6" fmla="*/ 25 w 25"/>
                              <a:gd name="T7" fmla="*/ 49 h 49"/>
                            </a:gdLst>
                            <a:ahLst/>
                            <a:cxnLst>
                              <a:cxn ang="0">
                                <a:pos x="T0" y="T1"/>
                              </a:cxn>
                              <a:cxn ang="0">
                                <a:pos x="T2" y="T3"/>
                              </a:cxn>
                              <a:cxn ang="0">
                                <a:pos x="T4" y="T5"/>
                              </a:cxn>
                              <a:cxn ang="0">
                                <a:pos x="T6" y="T7"/>
                              </a:cxn>
                            </a:cxnLst>
                            <a:rect l="0" t="0" r="r" b="b"/>
                            <a:pathLst>
                              <a:path w="25" h="49">
                                <a:moveTo>
                                  <a:pt x="25" y="49"/>
                                </a:moveTo>
                                <a:lnTo>
                                  <a:pt x="0" y="25"/>
                                </a:lnTo>
                                <a:lnTo>
                                  <a:pt x="25" y="0"/>
                                </a:lnTo>
                                <a:lnTo>
                                  <a:pt x="25"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3" name="Freeform 40"/>
                        <wps:cNvSpPr>
                          <a:spLocks/>
                        </wps:cNvSpPr>
                        <wps:spPr bwMode="auto">
                          <a:xfrm>
                            <a:off x="2966" y="645"/>
                            <a:ext cx="24" cy="49"/>
                          </a:xfrm>
                          <a:custGeom>
                            <a:avLst/>
                            <a:gdLst>
                              <a:gd name="T0" fmla="*/ 0 w 24"/>
                              <a:gd name="T1" fmla="*/ 0 h 49"/>
                              <a:gd name="T2" fmla="*/ 24 w 24"/>
                              <a:gd name="T3" fmla="*/ 25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5"/>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4" name="Line 41"/>
                        <wps:cNvCnPr/>
                        <wps:spPr bwMode="auto">
                          <a:xfrm>
                            <a:off x="595" y="671"/>
                            <a:ext cx="43"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 name="Freeform 42"/>
                        <wps:cNvSpPr>
                          <a:spLocks/>
                        </wps:cNvSpPr>
                        <wps:spPr bwMode="auto">
                          <a:xfrm>
                            <a:off x="575" y="647"/>
                            <a:ext cx="25" cy="49"/>
                          </a:xfrm>
                          <a:custGeom>
                            <a:avLst/>
                            <a:gdLst>
                              <a:gd name="T0" fmla="*/ 25 w 25"/>
                              <a:gd name="T1" fmla="*/ 49 h 49"/>
                              <a:gd name="T2" fmla="*/ 0 w 25"/>
                              <a:gd name="T3" fmla="*/ 24 h 49"/>
                              <a:gd name="T4" fmla="*/ 25 w 25"/>
                              <a:gd name="T5" fmla="*/ 0 h 49"/>
                              <a:gd name="T6" fmla="*/ 25 w 25"/>
                              <a:gd name="T7" fmla="*/ 49 h 49"/>
                            </a:gdLst>
                            <a:ahLst/>
                            <a:cxnLst>
                              <a:cxn ang="0">
                                <a:pos x="T0" y="T1"/>
                              </a:cxn>
                              <a:cxn ang="0">
                                <a:pos x="T2" y="T3"/>
                              </a:cxn>
                              <a:cxn ang="0">
                                <a:pos x="T4" y="T5"/>
                              </a:cxn>
                              <a:cxn ang="0">
                                <a:pos x="T6" y="T7"/>
                              </a:cxn>
                            </a:cxnLst>
                            <a:rect l="0" t="0" r="r" b="b"/>
                            <a:pathLst>
                              <a:path w="25" h="49">
                                <a:moveTo>
                                  <a:pt x="25" y="49"/>
                                </a:moveTo>
                                <a:lnTo>
                                  <a:pt x="0" y="24"/>
                                </a:lnTo>
                                <a:lnTo>
                                  <a:pt x="25" y="0"/>
                                </a:lnTo>
                                <a:lnTo>
                                  <a:pt x="25"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6" name="Freeform 43"/>
                        <wps:cNvSpPr>
                          <a:spLocks/>
                        </wps:cNvSpPr>
                        <wps:spPr bwMode="auto">
                          <a:xfrm>
                            <a:off x="633" y="647"/>
                            <a:ext cx="25" cy="49"/>
                          </a:xfrm>
                          <a:custGeom>
                            <a:avLst/>
                            <a:gdLst>
                              <a:gd name="T0" fmla="*/ 0 w 25"/>
                              <a:gd name="T1" fmla="*/ 0 h 49"/>
                              <a:gd name="T2" fmla="*/ 25 w 25"/>
                              <a:gd name="T3" fmla="*/ 24 h 49"/>
                              <a:gd name="T4" fmla="*/ 0 w 25"/>
                              <a:gd name="T5" fmla="*/ 49 h 49"/>
                              <a:gd name="T6" fmla="*/ 0 w 25"/>
                              <a:gd name="T7" fmla="*/ 0 h 49"/>
                            </a:gdLst>
                            <a:ahLst/>
                            <a:cxnLst>
                              <a:cxn ang="0">
                                <a:pos x="T0" y="T1"/>
                              </a:cxn>
                              <a:cxn ang="0">
                                <a:pos x="T2" y="T3"/>
                              </a:cxn>
                              <a:cxn ang="0">
                                <a:pos x="T4" y="T5"/>
                              </a:cxn>
                              <a:cxn ang="0">
                                <a:pos x="T6" y="T7"/>
                              </a:cxn>
                            </a:cxnLst>
                            <a:rect l="0" t="0" r="r" b="b"/>
                            <a:pathLst>
                              <a:path w="25" h="49">
                                <a:moveTo>
                                  <a:pt x="0" y="0"/>
                                </a:moveTo>
                                <a:lnTo>
                                  <a:pt x="25"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7" name="Rectangle 117"/>
                        <wps:cNvSpPr>
                          <a:spLocks noChangeArrowheads="1"/>
                        </wps:cNvSpPr>
                        <wps:spPr bwMode="auto">
                          <a:xfrm>
                            <a:off x="455" y="637"/>
                            <a:ext cx="91"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E0DFF"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5us</w:t>
                              </w:r>
                            </w:p>
                          </w:txbxContent>
                        </wps:txbx>
                        <wps:bodyPr vert="horz" wrap="none" lIns="0" tIns="0" rIns="0" bIns="0" numCol="1" anchor="t" anchorCtr="0" compatLnSpc="1">
                          <a:prstTxWarp prst="textNoShape">
                            <a:avLst/>
                          </a:prstTxWarp>
                          <a:spAutoFit/>
                        </wps:bodyPr>
                      </wps:wsp>
                      <wps:wsp>
                        <wps:cNvPr id="118" name="Rectangle 118"/>
                        <wps:cNvSpPr>
                          <a:spLocks noChangeArrowheads="1"/>
                        </wps:cNvSpPr>
                        <wps:spPr bwMode="auto">
                          <a:xfrm>
                            <a:off x="843" y="638"/>
                            <a:ext cx="12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58D18"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10us</w:t>
                              </w:r>
                            </w:p>
                          </w:txbxContent>
                        </wps:txbx>
                        <wps:bodyPr vert="horz" wrap="none" lIns="0" tIns="0" rIns="0" bIns="0" numCol="1" anchor="t" anchorCtr="0" compatLnSpc="1">
                          <a:prstTxWarp prst="textNoShape">
                            <a:avLst/>
                          </a:prstTxWarp>
                          <a:spAutoFit/>
                        </wps:bodyPr>
                      </wps:wsp>
                      <wps:wsp>
                        <wps:cNvPr id="119" name="Rectangle 119"/>
                        <wps:cNvSpPr>
                          <a:spLocks noChangeArrowheads="1"/>
                        </wps:cNvSpPr>
                        <wps:spPr bwMode="auto">
                          <a:xfrm>
                            <a:off x="2841" y="581"/>
                            <a:ext cx="12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78D3D"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10us</w:t>
                              </w:r>
                            </w:p>
                          </w:txbxContent>
                        </wps:txbx>
                        <wps:bodyPr vert="horz" wrap="none" lIns="0" tIns="0" rIns="0" bIns="0" numCol="1" anchor="t" anchorCtr="0" compatLnSpc="1">
                          <a:prstTxWarp prst="textNoShape">
                            <a:avLst/>
                          </a:prstTxWarp>
                          <a:spAutoFit/>
                        </wps:bodyPr>
                      </wps:wsp>
                      <wps:wsp>
                        <wps:cNvPr id="120" name="Rectangle 120"/>
                        <wps:cNvSpPr>
                          <a:spLocks noChangeArrowheads="1"/>
                        </wps:cNvSpPr>
                        <wps:spPr bwMode="auto">
                          <a:xfrm>
                            <a:off x="468" y="738"/>
                            <a:ext cx="48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FE67B"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rPr>
                                <w:t>Transient Period</w:t>
                              </w:r>
                            </w:p>
                          </w:txbxContent>
                        </wps:txbx>
                        <wps:bodyPr vert="horz" wrap="none" lIns="0" tIns="0" rIns="0" bIns="0" numCol="1" anchor="t" anchorCtr="0" compatLnSpc="1">
                          <a:prstTxWarp prst="textNoShape">
                            <a:avLst/>
                          </a:prstTxWarp>
                          <a:spAutoFit/>
                        </wps:bodyPr>
                      </wps:wsp>
                      <wps:wsp>
                        <wps:cNvPr id="121" name="Rectangle 121"/>
                        <wps:cNvSpPr>
                          <a:spLocks noChangeArrowheads="1"/>
                        </wps:cNvSpPr>
                        <wps:spPr bwMode="auto">
                          <a:xfrm>
                            <a:off x="2681" y="736"/>
                            <a:ext cx="48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323D6"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rPr>
                                <w:t>Transient Period</w:t>
                              </w:r>
                            </w:p>
                          </w:txbxContent>
                        </wps:txbx>
                        <wps:bodyPr vert="horz" wrap="none" lIns="0" tIns="0" rIns="0" bIns="0" numCol="1" anchor="t" anchorCtr="0" compatLnSpc="1">
                          <a:prstTxWarp prst="textNoShape">
                            <a:avLst/>
                          </a:prstTxWarp>
                          <a:spAutoFit/>
                        </wps:bodyPr>
                      </wps:wsp>
                      <wps:wsp>
                        <wps:cNvPr id="122" name="Line 49"/>
                        <wps:cNvCnPr/>
                        <wps:spPr bwMode="auto">
                          <a:xfrm>
                            <a:off x="102" y="463"/>
                            <a:ext cx="454"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 name="Freeform 50"/>
                        <wps:cNvSpPr>
                          <a:spLocks/>
                        </wps:cNvSpPr>
                        <wps:spPr bwMode="auto">
                          <a:xfrm>
                            <a:off x="551" y="439"/>
                            <a:ext cx="24" cy="49"/>
                          </a:xfrm>
                          <a:custGeom>
                            <a:avLst/>
                            <a:gdLst>
                              <a:gd name="T0" fmla="*/ 0 w 24"/>
                              <a:gd name="T1" fmla="*/ 0 h 49"/>
                              <a:gd name="T2" fmla="*/ 24 w 24"/>
                              <a:gd name="T3" fmla="*/ 24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24" name="Rectangle 124"/>
                        <wps:cNvSpPr>
                          <a:spLocks noChangeArrowheads="1"/>
                        </wps:cNvSpPr>
                        <wps:spPr bwMode="auto">
                          <a:xfrm>
                            <a:off x="273" y="292"/>
                            <a:ext cx="28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A5D07"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End of OFF</w:t>
                              </w:r>
                            </w:p>
                          </w:txbxContent>
                        </wps:txbx>
                        <wps:bodyPr vert="horz" wrap="none" lIns="0" tIns="0" rIns="0" bIns="0" numCol="1" anchor="t" anchorCtr="0" compatLnSpc="1">
                          <a:prstTxWarp prst="textNoShape">
                            <a:avLst/>
                          </a:prstTxWarp>
                          <a:spAutoFit/>
                        </wps:bodyPr>
                      </wps:wsp>
                      <wps:wsp>
                        <wps:cNvPr id="125" name="Rectangle 125"/>
                        <wps:cNvSpPr>
                          <a:spLocks noChangeArrowheads="1"/>
                        </wps:cNvSpPr>
                        <wps:spPr bwMode="auto">
                          <a:xfrm>
                            <a:off x="40" y="367"/>
                            <a:ext cx="52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F02AF"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Power Requirement</w:t>
                              </w:r>
                            </w:p>
                          </w:txbxContent>
                        </wps:txbx>
                        <wps:bodyPr vert="horz" wrap="none" lIns="0" tIns="0" rIns="0" bIns="0" numCol="1" anchor="t" anchorCtr="0" compatLnSpc="1">
                          <a:prstTxWarp prst="textNoShape">
                            <a:avLst/>
                          </a:prstTxWarp>
                          <a:spAutoFit/>
                        </wps:bodyPr>
                      </wps:wsp>
                      <wps:wsp>
                        <wps:cNvPr id="126" name="Rectangle 126"/>
                        <wps:cNvSpPr>
                          <a:spLocks noChangeArrowheads="1"/>
                        </wps:cNvSpPr>
                        <wps:spPr bwMode="auto">
                          <a:xfrm>
                            <a:off x="396" y="61"/>
                            <a:ext cx="4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0D42B"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N</w:t>
                              </w:r>
                            </w:p>
                          </w:txbxContent>
                        </wps:txbx>
                        <wps:bodyPr vert="horz" wrap="none" lIns="0" tIns="0" rIns="0" bIns="0" numCol="1" anchor="t" anchorCtr="0" compatLnSpc="1">
                          <a:prstTxWarp prst="textNoShape">
                            <a:avLst/>
                          </a:prstTxWarp>
                          <a:spAutoFit/>
                        </wps:bodyPr>
                      </wps:wsp>
                      <wps:wsp>
                        <wps:cNvPr id="127" name="Rectangle 127"/>
                        <wps:cNvSpPr>
                          <a:spLocks noChangeArrowheads="1"/>
                        </wps:cNvSpPr>
                        <wps:spPr bwMode="auto">
                          <a:xfrm>
                            <a:off x="440" y="85"/>
                            <a:ext cx="24" cy="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33FE5"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2"/>
                                  <w:szCs w:val="12"/>
                                </w:rPr>
                                <w:t>0</w:t>
                              </w:r>
                            </w:p>
                          </w:txbxContent>
                        </wps:txbx>
                        <wps:bodyPr vert="horz" wrap="none" lIns="0" tIns="0" rIns="0" bIns="0" numCol="1" anchor="t" anchorCtr="0" compatLnSpc="1">
                          <a:prstTxWarp prst="textNoShape">
                            <a:avLst/>
                          </a:prstTxWarp>
                          <a:spAutoFit/>
                        </wps:bodyPr>
                      </wps:wsp>
                      <wps:wsp>
                        <wps:cNvPr id="128" name="Rectangle 128"/>
                        <wps:cNvSpPr>
                          <a:spLocks noChangeArrowheads="1"/>
                        </wps:cNvSpPr>
                        <wps:spPr bwMode="auto">
                          <a:xfrm>
                            <a:off x="463" y="61"/>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D835A"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29" name="Rectangle 129"/>
                        <wps:cNvSpPr>
                          <a:spLocks noChangeArrowheads="1"/>
                        </wps:cNvSpPr>
                        <wps:spPr bwMode="auto">
                          <a:xfrm>
                            <a:off x="479" y="61"/>
                            <a:ext cx="10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88857"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Slot</w:t>
                              </w:r>
                            </w:p>
                          </w:txbxContent>
                        </wps:txbx>
                        <wps:bodyPr vert="horz" wrap="none" lIns="0" tIns="0" rIns="0" bIns="0" numCol="1" anchor="t" anchorCtr="0" compatLnSpc="1">
                          <a:prstTxWarp prst="textNoShape">
                            <a:avLst/>
                          </a:prstTxWarp>
                          <a:spAutoFit/>
                        </wps:bodyPr>
                      </wps:wsp>
                      <wps:wsp>
                        <wps:cNvPr id="130" name="Line 57"/>
                        <wps:cNvCnPr/>
                        <wps:spPr bwMode="auto">
                          <a:xfrm>
                            <a:off x="2351" y="463"/>
                            <a:ext cx="454"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 name="Freeform 58"/>
                        <wps:cNvSpPr>
                          <a:spLocks/>
                        </wps:cNvSpPr>
                        <wps:spPr bwMode="auto">
                          <a:xfrm>
                            <a:off x="2800" y="439"/>
                            <a:ext cx="24" cy="49"/>
                          </a:xfrm>
                          <a:custGeom>
                            <a:avLst/>
                            <a:gdLst>
                              <a:gd name="T0" fmla="*/ 0 w 24"/>
                              <a:gd name="T1" fmla="*/ 0 h 49"/>
                              <a:gd name="T2" fmla="*/ 24 w 24"/>
                              <a:gd name="T3" fmla="*/ 24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32" name="Line 59"/>
                        <wps:cNvCnPr/>
                        <wps:spPr bwMode="auto">
                          <a:xfrm flipH="1">
                            <a:off x="839" y="460"/>
                            <a:ext cx="517"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 name="Freeform 60"/>
                        <wps:cNvSpPr>
                          <a:spLocks/>
                        </wps:cNvSpPr>
                        <wps:spPr bwMode="auto">
                          <a:xfrm>
                            <a:off x="820" y="435"/>
                            <a:ext cx="24" cy="49"/>
                          </a:xfrm>
                          <a:custGeom>
                            <a:avLst/>
                            <a:gdLst>
                              <a:gd name="T0" fmla="*/ 24 w 24"/>
                              <a:gd name="T1" fmla="*/ 49 h 49"/>
                              <a:gd name="T2" fmla="*/ 0 w 24"/>
                              <a:gd name="T3" fmla="*/ 25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5"/>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34" name="Rectangle 134"/>
                        <wps:cNvSpPr>
                          <a:spLocks noChangeArrowheads="1"/>
                        </wps:cNvSpPr>
                        <wps:spPr bwMode="auto">
                          <a:xfrm>
                            <a:off x="876" y="332"/>
                            <a:ext cx="249"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C36B76"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Start of N</w:t>
                              </w:r>
                            </w:p>
                          </w:txbxContent>
                        </wps:txbx>
                        <wps:bodyPr vert="horz" wrap="none" lIns="0" tIns="0" rIns="0" bIns="0" numCol="1" anchor="t" anchorCtr="0" compatLnSpc="1">
                          <a:prstTxWarp prst="textNoShape">
                            <a:avLst/>
                          </a:prstTxWarp>
                          <a:spAutoFit/>
                        </wps:bodyPr>
                      </wps:wsp>
                      <wps:wsp>
                        <wps:cNvPr id="135" name="Rectangle 135"/>
                        <wps:cNvSpPr>
                          <a:spLocks noChangeArrowheads="1"/>
                        </wps:cNvSpPr>
                        <wps:spPr bwMode="auto">
                          <a:xfrm>
                            <a:off x="1117" y="357"/>
                            <a:ext cx="40" cy="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E3A3A"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0"/>
                                  <w:szCs w:val="10"/>
                                </w:rPr>
                                <w:t>+1</w:t>
                              </w:r>
                            </w:p>
                          </w:txbxContent>
                        </wps:txbx>
                        <wps:bodyPr vert="horz" wrap="none" lIns="0" tIns="0" rIns="0" bIns="0" numCol="1" anchor="t" anchorCtr="0" compatLnSpc="1">
                          <a:prstTxWarp prst="textNoShape">
                            <a:avLst/>
                          </a:prstTxWarp>
                          <a:spAutoFit/>
                        </wps:bodyPr>
                      </wps:wsp>
                      <wps:wsp>
                        <wps:cNvPr id="136" name="Rectangle 136"/>
                        <wps:cNvSpPr>
                          <a:spLocks noChangeArrowheads="1"/>
                        </wps:cNvSpPr>
                        <wps:spPr bwMode="auto">
                          <a:xfrm>
                            <a:off x="1158" y="332"/>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6AFD94"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37" name="Rectangle 137"/>
                        <wps:cNvSpPr>
                          <a:spLocks noChangeArrowheads="1"/>
                        </wps:cNvSpPr>
                        <wps:spPr bwMode="auto">
                          <a:xfrm>
                            <a:off x="1172" y="332"/>
                            <a:ext cx="16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E34ED"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power</w:t>
                              </w:r>
                            </w:p>
                          </w:txbxContent>
                        </wps:txbx>
                        <wps:bodyPr vert="horz" wrap="none" lIns="0" tIns="0" rIns="0" bIns="0" numCol="1" anchor="t" anchorCtr="0" compatLnSpc="1">
                          <a:prstTxWarp prst="textNoShape">
                            <a:avLst/>
                          </a:prstTxWarp>
                          <a:spAutoFit/>
                        </wps:bodyPr>
                      </wps:wsp>
                      <wps:wsp>
                        <wps:cNvPr id="138" name="Rectangle 138"/>
                        <wps:cNvSpPr>
                          <a:spLocks noChangeArrowheads="1"/>
                        </wps:cNvSpPr>
                        <wps:spPr bwMode="auto">
                          <a:xfrm>
                            <a:off x="2367" y="338"/>
                            <a:ext cx="22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CC00B"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End of N</w:t>
                              </w:r>
                            </w:p>
                          </w:txbxContent>
                        </wps:txbx>
                        <wps:bodyPr vert="horz" wrap="none" lIns="0" tIns="0" rIns="0" bIns="0" numCol="1" anchor="t" anchorCtr="0" compatLnSpc="1">
                          <a:prstTxWarp prst="textNoShape">
                            <a:avLst/>
                          </a:prstTxWarp>
                          <a:spAutoFit/>
                        </wps:bodyPr>
                      </wps:wsp>
                      <wps:wsp>
                        <wps:cNvPr id="139" name="Rectangle 139"/>
                        <wps:cNvSpPr>
                          <a:spLocks noChangeArrowheads="1"/>
                        </wps:cNvSpPr>
                        <wps:spPr bwMode="auto">
                          <a:xfrm>
                            <a:off x="2582" y="363"/>
                            <a:ext cx="40" cy="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11E6A"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0"/>
                                  <w:szCs w:val="10"/>
                                </w:rPr>
                                <w:t>+1</w:t>
                              </w:r>
                            </w:p>
                          </w:txbxContent>
                        </wps:txbx>
                        <wps:bodyPr vert="horz" wrap="none" lIns="0" tIns="0" rIns="0" bIns="0" numCol="1" anchor="t" anchorCtr="0" compatLnSpc="1">
                          <a:prstTxWarp prst="textNoShape">
                            <a:avLst/>
                          </a:prstTxWarp>
                          <a:spAutoFit/>
                        </wps:bodyPr>
                      </wps:wsp>
                      <wps:wsp>
                        <wps:cNvPr id="140" name="Rectangle 140"/>
                        <wps:cNvSpPr>
                          <a:spLocks noChangeArrowheads="1"/>
                        </wps:cNvSpPr>
                        <wps:spPr bwMode="auto">
                          <a:xfrm>
                            <a:off x="2623" y="338"/>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E2D9"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41" name="Rectangle 141"/>
                        <wps:cNvSpPr>
                          <a:spLocks noChangeArrowheads="1"/>
                        </wps:cNvSpPr>
                        <wps:spPr bwMode="auto">
                          <a:xfrm>
                            <a:off x="2637" y="338"/>
                            <a:ext cx="16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15BEA"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power</w:t>
                              </w:r>
                            </w:p>
                          </w:txbxContent>
                        </wps:txbx>
                        <wps:bodyPr vert="horz" wrap="none" lIns="0" tIns="0" rIns="0" bIns="0" numCol="1" anchor="t" anchorCtr="0" compatLnSpc="1">
                          <a:prstTxWarp prst="textNoShape">
                            <a:avLst/>
                          </a:prstTxWarp>
                          <a:spAutoFit/>
                        </wps:bodyPr>
                      </wps:wsp>
                      <wps:wsp>
                        <wps:cNvPr id="142" name="Rectangle 142"/>
                        <wps:cNvSpPr>
                          <a:spLocks noChangeArrowheads="1"/>
                        </wps:cNvSpPr>
                        <wps:spPr bwMode="auto">
                          <a:xfrm>
                            <a:off x="3027" y="376"/>
                            <a:ext cx="491" cy="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A1A50D"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 xml:space="preserve">Start of OFF power </w:t>
                              </w:r>
                            </w:p>
                          </w:txbxContent>
                        </wps:txbx>
                        <wps:bodyPr vert="horz" wrap="none" lIns="0" tIns="0" rIns="0" bIns="0" numCol="1" anchor="t" anchorCtr="0" compatLnSpc="1">
                          <a:prstTxWarp prst="textNoShape">
                            <a:avLst/>
                          </a:prstTxWarp>
                          <a:spAutoFit/>
                        </wps:bodyPr>
                      </wps:wsp>
                      <wps:wsp>
                        <wps:cNvPr id="143" name="Rectangle 143"/>
                        <wps:cNvSpPr>
                          <a:spLocks noChangeArrowheads="1"/>
                        </wps:cNvSpPr>
                        <wps:spPr bwMode="auto">
                          <a:xfrm>
                            <a:off x="3034" y="448"/>
                            <a:ext cx="32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23A9C"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requirement</w:t>
                              </w:r>
                            </w:p>
                          </w:txbxContent>
                        </wps:txbx>
                        <wps:bodyPr vert="horz" wrap="none" lIns="0" tIns="0" rIns="0" bIns="0" numCol="1" anchor="t" anchorCtr="0" compatLnSpc="1">
                          <a:prstTxWarp prst="textNoShape">
                            <a:avLst/>
                          </a:prstTxWarp>
                          <a:spAutoFit/>
                        </wps:bodyPr>
                      </wps:wsp>
                      <wps:wsp>
                        <wps:cNvPr id="144" name="Line 71"/>
                        <wps:cNvCnPr/>
                        <wps:spPr bwMode="auto">
                          <a:xfrm>
                            <a:off x="2990" y="564"/>
                            <a:ext cx="771"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 name="Freeform 72"/>
                        <wps:cNvSpPr>
                          <a:spLocks/>
                        </wps:cNvSpPr>
                        <wps:spPr bwMode="auto">
                          <a:xfrm>
                            <a:off x="2995" y="537"/>
                            <a:ext cx="24" cy="49"/>
                          </a:xfrm>
                          <a:custGeom>
                            <a:avLst/>
                            <a:gdLst>
                              <a:gd name="T0" fmla="*/ 24 w 24"/>
                              <a:gd name="T1" fmla="*/ 49 h 49"/>
                              <a:gd name="T2" fmla="*/ 0 w 24"/>
                              <a:gd name="T3" fmla="*/ 25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5"/>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anchor>
            </w:drawing>
          </mc:Choice>
          <mc:Fallback>
            <w:pict>
              <v:group w14:anchorId="5E8EFC08" id="Group 4" o:spid="_x0000_s1026" style="position:absolute;margin-left:-.1pt;margin-top:20.5pt;width:482.5pt;height:106.85pt;z-index:251659264" coordsize="3860,8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">
                <v:rect id="AutoShape 3" o:spid="_x0000_s1027" style="position:absolute;top:3;width:3860;height: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" filled="f" stroked="f">
                  <o:lock v:ext="edit" aspectratio="t" text="t"/>
                </v:rect>
                <v:line id="Line 5" o:spid="_x0000_s1028" style="position:absolute;visibility:visible;mso-wrap-style:square" from="282,22" to="385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">
                  <v:stroke endcap="round"/>
                </v:line>
                <v:line id="Line 6" o:spid="_x0000_s1029" style="position:absolute;visibility:visible;mso-wrap-style:square" from="282,179" to="3851,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">
                  <v:stroke endcap="round"/>
                </v:line>
                <v:shape id="Picture 80" o:spid="_x0000_s1030" type="#_x0000_t75" style="position:absolute;left:2797;width:703;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">
                  <v:imagedata r:id="rId73" o:title=""/>
                </v:shape>
                <v:shape id="Picture 81" o:spid="_x0000_s1031" type="#_x0000_t75" style="position:absolute;left:2797;width:703;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">
                  <v:imagedata r:id="rId74" o:title=""/>
                </v:shape>
                <v:rect id="Rectangle 82" o:spid="_x0000_s1032" style="position:absolute;left:2828;top:22;width:632;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" fillcolor="#bfbfbf" stroked="f"/>
                <v:rect id="Rectangle 83" o:spid="_x0000_s1033" style="position:absolute;left:2828;top:22;width:632;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" filled="f">
                  <v:stroke endcap="square"/>
                </v:rect>
                <v:rect id="Rectangle 84" o:spid="_x0000_s1034" style="position:absolute;left:2989;top:69;width:141;height: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4E0EA199"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FEFFFF"/>
                            <w:kern w:val="24"/>
                            <w:sz w:val="14"/>
                            <w:szCs w:val="14"/>
                          </w:rPr>
                          <w:t xml:space="preserve">Guard </w:t>
                        </w:r>
                      </w:p>
                    </w:txbxContent>
                  </v:textbox>
                </v:rect>
                <v:rect id="Rectangle 85" o:spid="_x0000_s1035" style="position:absolute;left:3140;top:64;width:17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7DBD40DB"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Period</w:t>
                        </w:r>
                      </w:p>
                    </w:txbxContent>
                  </v:textbox>
                </v:rect>
                <v:shape id="Picture 86" o:spid="_x0000_s1036" type="#_x0000_t75" style="position:absolute;left:1032;width:1832;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">
                  <v:imagedata r:id="rId75" o:title=""/>
                </v:shape>
                <v:shape id="Picture 87" o:spid="_x0000_s1037" type="#_x0000_t75" style="position:absolute;left:1032;width:1832;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">
                  <v:imagedata r:id="rId76" o:title=""/>
                </v:shape>
                <v:rect id="Rectangle 88" o:spid="_x0000_s1038" style="position:absolute;left:1064;top:22;width:1760;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" fillcolor="#538135" stroked="f"/>
                <v:rect id="Rectangle 89" o:spid="_x0000_s1039" style="position:absolute;left:1064;top:22;width:1760;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" filled="f">
                  <v:stroke endcap="square"/>
                </v:rect>
                <v:rect id="Rectangle 90" o:spid="_x0000_s1040" style="position:absolute;left:1498;top:66;width:83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7B9D8123"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N+1 Slot (incl. transmission gap)</w:t>
                        </w:r>
                      </w:p>
                    </w:txbxContent>
                  </v:textbox>
                </v:rect>
                <v:shape id="Picture 91" o:spid="_x0000_s1041" type="#_x0000_t75" style="position:absolute;left:629;width:476;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">
                  <v:imagedata r:id="rId77" o:title=""/>
                </v:shape>
                <v:shape id="Picture 92" o:spid="_x0000_s1042" type="#_x0000_t75" style="position:absolute;left:629;width:476;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">
                  <v:imagedata r:id="rId78" o:title=""/>
                </v:shape>
                <v:rect id="Rectangle 93" o:spid="_x0000_s1043" style="position:absolute;left:659;top:22;width:405;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" fillcolor="#538135" stroked="f"/>
                <v:rect id="Rectangle 94" o:spid="_x0000_s1044" style="position:absolute;left:659;top:22;width:405;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" filled="f">
                  <v:stroke endcap="square"/>
                </v:rect>
                <v:rect id="Rectangle 95" o:spid="_x0000_s1045" style="position:absolute;left:801;top:66;width:67;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387F1FA3"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CP</w:t>
                        </w:r>
                      </w:p>
                    </w:txbxContent>
                  </v:textbox>
                </v:rect>
                <v:rect id="Rectangle 96" o:spid="_x0000_s1046" style="position:absolute;left:873;top:66;width:2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577FA520"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w:t>
                        </w:r>
                      </w:p>
                    </w:txbxContent>
                  </v:textbox>
                </v:rect>
                <v:rect id="Rectangle 97" o:spid="_x0000_s1047" style="position:absolute;left:894;top:66;width:3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1DCF39B6"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FEFFFF"/>
                            <w:kern w:val="24"/>
                            <w:sz w:val="16"/>
                            <w:szCs w:val="16"/>
                          </w:rPr>
                          <w:t>E</w:t>
                        </w:r>
                      </w:p>
                    </w:txbxContent>
                  </v:textbox>
                </v:rect>
                <v:shape id="Freeform 25" o:spid="_x0000_s1048" style="position:absolute;left:2821;top:176;width:7;height:526;visibility:visible;mso-wrap-style:square;v-text-anchor:top" coordsize="22,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" path="m22,11r,64c22,81,17,86,11,86,5,86,,81,,75l,11c,5,5,,11,v6,,11,5,11,11xm22,139r,64c22,209,17,214,11,214,5,214,,209,,203l,139v,-6,5,-11,11,-11c17,128,22,133,22,139xm22,267r,64c22,337,17,342,11,342,5,342,,337,,331l,267v,-6,5,-11,11,-11c17,256,22,261,22,267xm22,395r,64c22,465,17,470,11,470,5,470,,465,,459l,395v,-6,5,-11,11,-11c17,384,22,389,22,395xm22,523r,64c22,593,17,598,11,598,5,598,,593,,587l,523v,-6,5,-11,11,-11c17,512,22,517,22,523xm22,651r,64c22,721,17,726,11,726,5,726,,721,,715l,651v,-6,5,-11,11,-11c17,640,22,645,22,651xm22,779r,64c22,849,17,854,11,854,5,854,,849,,843l,779v,-6,5,-11,11,-11c17,768,22,773,22,779xm22,907r,64c22,977,17,982,11,982,5,982,,977,,971l,907v,-6,5,-11,11,-11c17,896,22,901,22,907xm22,1035r,64c22,1105,17,1110,11,1110,5,1110,,1105,,1099r,-64c,1029,5,1024,11,1024v6,,11,5,11,11xm22,1163r,64c22,1233,17,1238,11,1238,5,1238,,1233,,1227r,-64c,1157,5,1152,11,1152v6,,11,5,11,11xm22,1291r,64c22,1361,17,1366,11,1366,5,1366,,1361,,1355r,-64c,1285,5,1280,11,1280v6,,11,5,11,11xm22,1419r,64c22,1489,17,1494,11,1494,5,1494,,1489,,1483r,-64c,1413,5,1408,11,1408v6,,11,5,11,11xm22,1547r,64c22,1617,17,1622,11,1622,5,1622,,1617,,1611r,-64c,1541,5,1536,11,1536v6,,11,5,11,11xe" fillcolor="black" strokeweight="0">
                  <v:path arrowok="t" o:connecttype="custom" o:connectlocs="7,24;0,24;4,0;7,45;4,69;0,45;7,45;7,107;0,107;4,83;7,128;4,152;0,128;7,128;7,190;0,190;4,166;7,211;4,235;0,211;7,211;7,273;0,273;4,249;7,294;4,318;0,294;7,294;7,356;0,356;4,332;7,377;4,401;0,377;7,377;7,439;0,439;4,415;7,460;4,484;0,460;7,460;7,522;0,522;4,498" o:connectangles="0,0,0,0,0,0,0,0,0,0,0,0,0,0,0,0,0,0,0,0,0,0,0,0,0,0,0,0,0,0,0,0,0,0,0,0,0,0,0,0,0,0,0,0,0"/>
                  <o:lock v:ext="edit" verticies="t"/>
                </v:shape>
                <v:shape id="Freeform 26" o:spid="_x0000_s1049" style="position:absolute;left:2986;top:175;width:7;height:520;visibility:visible;mso-wrap-style:square;v-text-anchor:top" coordsize="22,16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" path="m22,11r,64c22,81,17,85,11,85,5,85,,81,,75l,11c,5,5,,11,v6,,11,5,11,11xm22,139r,64c22,209,17,213,11,213,5,213,,209,,203l,139v,-6,5,-11,11,-11c17,128,22,133,22,139xm22,267r,64c22,337,17,341,11,341,5,341,,337,,331l,267v,-6,5,-11,11,-11c17,256,22,261,22,267xm22,395r,64c22,465,17,469,11,469,5,469,,465,,459l,395v,-6,5,-11,11,-11c17,384,22,389,22,395xm22,523r,64c22,593,17,597,11,597,5,597,,593,,587l,523v,-6,5,-11,11,-11c17,512,22,517,22,523xm22,651r,64c22,721,17,725,11,725,5,725,,721,,715l,651v,-6,5,-11,11,-11c17,640,22,645,22,651xm22,779r,64c22,849,17,853,11,853,5,853,,849,,843l,779v,-6,5,-11,11,-11c17,768,22,773,22,779xm22,907r,64c22,977,17,981,11,981,5,981,,977,,971l,907v,-6,5,-11,11,-11c17,896,22,901,22,907xm22,1035r,64c22,1105,17,1109,11,1109,5,1109,,1105,,1099r,-64c,1029,5,1024,11,1024v6,,11,5,11,11xm22,1163r,64c22,1233,17,1237,11,1237,5,1237,,1233,,1227r,-64c,1157,5,1152,11,1152v6,,11,5,11,11xm22,1291r,64c22,1361,17,1365,11,1365,5,1365,,1361,,1355r,-64c,1285,5,1280,11,1280v6,,11,5,11,11xm22,1419r,64c22,1489,17,1493,11,1493,5,1493,,1489,,1483r,-64c,1413,5,1408,11,1408v6,,11,5,11,11xm22,1547r,43c22,1596,17,1601,11,1601,5,1601,,1596,,1590r,-43c,1541,5,1536,11,1536v6,,11,5,11,11xe" fillcolor="black" strokeweight="0">
                  <v:path arrowok="t" o:connecttype="custom" o:connectlocs="7,24;0,24;4,0;7,45;4,69;0,45;7,45;7,108;0,108;4,83;7,128;4,152;0,128;7,128;7,191;0,191;4,166;7,211;4,235;0,211;7,211;7,274;0,274;4,249;7,295;4,319;0,295;7,295;7,357;0,357;4,333;7,378;4,402;0,378;7,378;7,440;0,440;4,416;7,461;4,485;0,461;7,461;7,516;0,516;4,499" o:connectangles="0,0,0,0,0,0,0,0,0,0,0,0,0,0,0,0,0,0,0,0,0,0,0,0,0,0,0,0,0,0,0,0,0,0,0,0,0,0,0,0,0,0,0,0,0"/>
                  <o:lock v:ext="edit" verticies="t"/>
                </v:shape>
                <v:rect id="Rectangle 100" o:spid="_x0000_s1050" style="position:absolute;left:3527;top:60;width:47;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5408C7A6"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rPr>
                          <w:t>N</w:t>
                        </w:r>
                      </w:p>
                    </w:txbxContent>
                  </v:textbox>
                </v:rect>
                <v:rect id="Rectangle 101" o:spid="_x0000_s1051" style="position:absolute;left:3572;top:86;width:48;height: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0009EFEE"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2"/>
                            <w:szCs w:val="12"/>
                          </w:rPr>
                          <w:t>+2</w:t>
                        </w:r>
                      </w:p>
                    </w:txbxContent>
                  </v:textbox>
                </v:rect>
                <v:rect id="Rectangle 102" o:spid="_x0000_s1052" style="position:absolute;left:3617;top:60;width:16;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54E4DA7C"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rPr>
                          <w:t xml:space="preserve"> </w:t>
                        </w:r>
                      </w:p>
                    </w:txbxContent>
                  </v:textbox>
                </v:rect>
                <v:rect id="Rectangle 103" o:spid="_x0000_s1053" style="position:absolute;left:3632;top:60;width:11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64221BFA"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rPr>
                          <w:t>Slot</w:t>
                        </w:r>
                      </w:p>
                    </w:txbxContent>
                  </v:textbox>
                </v:rect>
                <v:shape id="Freeform 31" o:spid="_x0000_s1054" style="position:absolute;left:3458;top:173;width:12;height:558;visibility:visible;mso-wrap-style:square;v-text-anchor:top" coordsize="37,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" path="m37,19r,112c37,141,29,150,18,150,8,150,,141,,131l,19c,9,8,,18,,29,,37,9,37,19xm37,243r,112c37,365,29,374,18,374,8,374,,365,,355l,243c,233,8,224,18,224v11,,19,9,19,19xm37,467r,112c37,589,29,598,18,598,8,598,,589,,579l,467c,457,8,448,18,448v11,,19,9,19,19xm37,691r,112c37,813,29,822,18,822,8,822,,813,,803l,691c,681,8,672,18,672v11,,19,9,19,19xm37,915r,112c37,1037,29,1046,18,1046,8,1046,,1037,,1027l,915c,905,8,896,18,896v11,,19,9,19,19xm37,1139r,112c37,1261,29,1270,18,1270,8,1270,,1261,,1251l,1139v,-10,8,-19,18,-19c29,1120,37,1129,37,1139xm37,1363r,112c37,1485,29,1494,18,1494,8,1494,,1485,,1475l,1363v,-10,8,-19,18,-19c29,1344,37,1353,37,1363xm37,1587r,112c37,1709,29,1718,18,1718,8,1718,,1709,,1699l,1587v,-10,8,-19,18,-19c29,1568,37,1577,37,1587xe" fillcolor="black" strokeweight="0">
                  <v:path arrowok="t" o:connecttype="custom" o:connectlocs="12,6;12,43;6,49;0,43;0,6;6,0;12,6;12,79;12,115;6,121;0,115;0,79;6,73;12,79;12,152;12,188;6,194;0,188;0,152;6,146;12,152;12,224;12,261;6,267;0,261;0,224;6,218;12,224;12,297;12,334;6,340;0,334;0,297;6,291;12,297;12,370;12,406;6,412;0,406;0,370;6,364;12,370;12,443;12,479;6,485;0,479;0,443;6,437;12,443;12,515;12,552;6,558;0,552;0,515;6,509;12,515" o:connectangles="0,0,0,0,0,0,0,0,0,0,0,0,0,0,0,0,0,0,0,0,0,0,0,0,0,0,0,0,0,0,0,0,0,0,0,0,0,0,0,0,0,0,0,0,0,0,0,0,0,0,0,0,0,0,0,0"/>
                  <o:lock v:ext="edit" verticies="t"/>
                </v:shape>
                <v:shape id="Freeform 32" o:spid="_x0000_s1055" style="position:absolute;left:569;top:173;width:12;height:558;visibility:visible;mso-wrap-style:square;v-text-anchor:top" coordsize="37,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" path="m37,19r,112c37,141,29,150,19,150,8,150,,141,,131l,19c,9,8,,19,,29,,37,9,37,19xm37,243r,112c37,365,29,374,19,374,8,374,,365,,355l,243c,233,8,224,19,224v10,,18,9,18,19xm37,467r,112c37,589,29,598,19,598,8,598,,589,,579l,467c,457,8,448,19,448v10,,18,9,18,19xm37,691r,112c37,813,29,822,19,822,8,822,,813,,803l,691c,681,8,672,19,672v10,,18,9,18,19xm37,915r,112c37,1037,29,1046,19,1046,8,1046,,1037,,1027l,915c,905,8,896,19,896v10,,18,9,18,19xm37,1139r,112c37,1261,29,1270,19,1270,8,1270,,1261,,1251l,1139v,-10,8,-19,19,-19c29,1120,37,1129,37,1139xm37,1363r,112c37,1485,29,1494,19,1494,8,1494,,1485,,1475l,1363v,-10,8,-19,19,-19c29,1344,37,1353,37,1363xm37,1587r,112c37,1709,29,1718,19,1718,8,1718,,1709,,1699l,1587v,-10,8,-19,19,-19c29,1568,37,1577,37,1587xe" fillcolor="black" strokeweight="0">
                  <v:path arrowok="t" o:connecttype="custom" o:connectlocs="12,6;12,43;6,49;0,43;0,6;6,0;12,6;12,79;12,115;6,121;0,115;0,79;6,73;12,79;12,152;12,188;6,194;0,188;0,152;6,146;12,152;12,224;12,261;6,267;0,261;0,224;6,218;12,224;12,297;12,334;6,340;0,334;0,297;6,291;12,297;12,370;12,406;6,412;0,406;0,370;6,364;12,370;12,443;12,479;6,485;0,479;0,443;6,437;12,443;12,515;12,552;6,558;0,552;0,515;6,509;12,515" o:connectangles="0,0,0,0,0,0,0,0,0,0,0,0,0,0,0,0,0,0,0,0,0,0,0,0,0,0,0,0,0,0,0,0,0,0,0,0,0,0,0,0,0,0,0,0,0,0,0,0,0,0,0,0,0,0,0,0"/>
                  <o:lock v:ext="edit" verticies="t"/>
                </v:shape>
                <v:line id="Line 33" o:spid="_x0000_s1056" style="position:absolute;visibility:visible;mso-wrap-style:square" from="658,179" to="6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" strokeweight=".1323mm">
                  <v:stroke endcap="round"/>
                </v:line>
                <v:shape id="Freeform 34" o:spid="_x0000_s1057" style="position:absolute;left:816;top:175;width:7;height:560;visibility:visible;mso-wrap-style:square;v-text-anchor:top" coordsize="21,1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" path="m21,11r,64c21,81,16,85,11,85,5,85,,81,,75l,11c,5,5,,11,v5,,10,5,10,11xm21,139r,64c21,209,16,213,11,213,5,213,,209,,203l,139v,-6,5,-11,11,-11c16,128,21,133,21,139xm21,267r,64c21,337,16,341,11,341,5,341,,337,,331l,267v,-6,5,-11,11,-11c16,256,21,261,21,267xm21,395r,64c21,465,16,469,11,469,5,469,,465,,459l,395v,-6,5,-11,11,-11c16,384,21,389,21,395xm21,523r,64c21,593,16,597,11,597,5,597,,593,,587l,523v,-6,5,-11,11,-11c16,512,21,517,21,523xm21,651r,64c21,721,16,725,11,725,5,725,,721,,715l,651v,-6,5,-11,11,-11c16,640,21,645,21,651xm21,779r,64c21,849,16,853,11,853,5,853,,849,,843l,779v,-6,5,-11,11,-11c16,768,21,773,21,779xm21,907r,64c21,977,16,981,11,981,5,981,,977,,971l,907v,-6,5,-11,11,-11c16,896,21,901,21,907xm21,1035r,64c21,1105,16,1109,11,1109,5,1109,,1105,,1099r,-64c,1029,5,1024,11,1024v5,,10,5,10,11xm21,1163r,64c21,1233,16,1237,11,1237,5,1237,,1233,,1227r,-64c,1157,5,1152,11,1152v5,,10,5,10,11xm21,1291r,64c21,1361,16,1365,11,1365,5,1365,,1361,,1355r,-64c,1285,5,1280,11,1280v5,,10,5,10,11xm21,1419r,64c21,1489,16,1493,11,1493,5,1493,,1489,,1483r,-64c,1413,5,1408,11,1408v5,,10,5,10,11xm21,1547r,64c21,1617,16,1621,11,1621,5,1621,,1617,,1611r,-64c,1541,5,1536,11,1536v5,,10,5,10,11xm21,1675r,39c21,1720,16,1724,11,1724,5,1724,,1720,,1714r,-39c,1669,5,1664,11,1664v5,,10,5,10,11xe" fillcolor="black" strokeweight="0">
                  <v:path arrowok="t" o:connecttype="custom" o:connectlocs="7,24;0,24;4,0;7,45;4,69;0,45;7,45;7,108;0,108;4,83;7,128;4,152;0,128;7,128;7,191;0,191;4,166;7,211;4,235;0,211;7,211;7,274;0,274;4,249;7,295;4,319;0,295;7,295;7,357;0,357;4,333;7,378;4,402;0,378;7,378;7,440;0,440;4,416;7,461;4,485;0,461;7,461;7,523;0,523;4,499;7,544;4,560;0,544;7,544" o:connectangles="0,0,0,0,0,0,0,0,0,0,0,0,0,0,0,0,0,0,0,0,0,0,0,0,0,0,0,0,0,0,0,0,0,0,0,0,0,0,0,0,0,0,0,0,0,0,0,0,0"/>
                  <o:lock v:ext="edit" verticies="t"/>
                </v:shape>
                <v:line id="Line 35" o:spid="_x0000_s1058" style="position:absolute;visibility:visible;mso-wrap-style:square" from="677,671" to="800,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">
                  <v:stroke endcap="round"/>
                </v:line>
                <v:shape id="Freeform 36" o:spid="_x0000_s1059" style="position:absolute;left:658;top:647;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" path="m24,49l,24,24,r,49xe" fillcolor="black" stroked="f">
                  <v:path arrowok="t" o:connecttype="custom" o:connectlocs="24,49;0,24;24,0;24,49" o:connectangles="0,0,0,0"/>
                </v:shape>
                <v:shape id="Freeform 37" o:spid="_x0000_s1060" style="position:absolute;left:795;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" path="m,l25,24,,49,,xe" fillcolor="black" stroked="f">
                  <v:path arrowok="t" o:connecttype="custom" o:connectlocs="0,0;25,24;0,49;0,0" o:connectangles="0,0,0,0"/>
                </v:shape>
                <v:line id="Line 38" o:spid="_x0000_s1061" style="position:absolute;visibility:visible;mso-wrap-style:square" from="2844,670" to="2970,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">
                  <v:stroke endcap="round"/>
                </v:line>
                <v:shape id="Freeform 39" o:spid="_x0000_s1062" style="position:absolute;left:2824;top:645;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" path="m25,49l,25,25,r,49xe" fillcolor="black" stroked="f">
                  <v:path arrowok="t" o:connecttype="custom" o:connectlocs="25,49;0,25;25,0;25,49" o:connectangles="0,0,0,0"/>
                </v:shape>
                <v:shape id="Freeform 40" o:spid="_x0000_s1063" style="position:absolute;left:2966;top:645;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" path="m,l24,25,,49,,xe" fillcolor="black" stroked="f">
                  <v:path arrowok="t" o:connecttype="custom" o:connectlocs="0,0;24,25;0,49;0,0" o:connectangles="0,0,0,0"/>
                </v:shape>
                <v:line id="Line 41" o:spid="_x0000_s1064" style="position:absolute;visibility:visible;mso-wrap-style:square" from="595,671" to="63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OZvwAAANwAAAAPAAAAZHJzL2Rvd25yZXYueG1sRE/LqsIw&#10;EN0L/kMY4e40VUS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DiQWOZvwAAANwAAAAPAAAAAAAA&#10;AAAAAAAAAAcCAABkcnMvZG93bnJldi54bWxQSwUGAAAAAAMAAwC3AAAA8wIAAAAA&#10;">
                  <v:stroke endcap="round"/>
                </v:line>
                <v:shape id="Freeform 42" o:spid="_x0000_s1065" style="position:absolute;left:575;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" path="m25,49l,24,25,r,49xe" fillcolor="black" stroked="f">
                  <v:path arrowok="t" o:connecttype="custom" o:connectlocs="25,49;0,24;25,0;25,49" o:connectangles="0,0,0,0"/>
                </v:shape>
                <v:shape id="Freeform 43" o:spid="_x0000_s1066" style="position:absolute;left:633;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" path="m,l25,24,,49,,xe" fillcolor="black" stroked="f">
                  <v:path arrowok="t" o:connecttype="custom" o:connectlocs="0,0;25,24;0,49;0,0" o:connectangles="0,0,0,0"/>
                </v:shape>
                <v:rect id="Rectangle 117" o:spid="_x0000_s1067" style="position:absolute;left:455;top:637;width:91;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0E0DFF"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5us</w:t>
                        </w:r>
                      </w:p>
                    </w:txbxContent>
                  </v:textbox>
                </v:rect>
                <v:rect id="Rectangle 118" o:spid="_x0000_s1068" style="position:absolute;left:843;top:638;width:12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" filled="f" stroked="f">
                  <v:textbox style="mso-fit-shape-to-text:t" inset="0,0,0,0">
                    <w:txbxContent>
                      <w:p w14:paraId="36058D18"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10us</w:t>
                        </w:r>
                      </w:p>
                    </w:txbxContent>
                  </v:textbox>
                </v:rect>
                <v:rect id="Rectangle 119" o:spid="_x0000_s1069" style="position:absolute;left:2841;top:581;width:12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16378D3D"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10us</w:t>
                        </w:r>
                      </w:p>
                    </w:txbxContent>
                  </v:textbox>
                </v:rect>
                <v:rect id="Rectangle 120" o:spid="_x0000_s1070" style="position:absolute;left:468;top:738;width:48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586FE67B"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rPr>
                          <w:t>Transient Period</w:t>
                        </w:r>
                      </w:p>
                    </w:txbxContent>
                  </v:textbox>
                </v:rect>
                <v:rect id="Rectangle 121" o:spid="_x0000_s1071" style="position:absolute;left:2681;top:736;width:48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40E323D6"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rPr>
                          <w:t>Transient Period</w:t>
                        </w:r>
                      </w:p>
                    </w:txbxContent>
                  </v:textbox>
                </v:rect>
                <v:line id="Line 49" o:spid="_x0000_s1072" style="position:absolute;visibility:visible;mso-wrap-style:square" from="102,463" to="556,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">
                  <v:stroke endcap="round"/>
                </v:line>
                <v:shape id="Freeform 50" o:spid="_x0000_s1073" style="position:absolute;left:551;top:439;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" path="m,l24,24,,49,,xe" fillcolor="black" stroked="f">
                  <v:path arrowok="t" o:connecttype="custom" o:connectlocs="0,0;24,24;0,49;0,0" o:connectangles="0,0,0,0"/>
                </v:shape>
                <v:rect id="Rectangle 124" o:spid="_x0000_s1074" style="position:absolute;left:273;top:292;width:28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62FA5D07"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End of OFF</w:t>
                        </w:r>
                      </w:p>
                    </w:txbxContent>
                  </v:textbox>
                </v:rect>
                <v:rect id="Rectangle 125" o:spid="_x0000_s1075" style="position:absolute;left:40;top:367;width:52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710F02AF"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Power Requirement</w:t>
                        </w:r>
                      </w:p>
                    </w:txbxContent>
                  </v:textbox>
                </v:rect>
                <v:rect id="Rectangle 126" o:spid="_x0000_s1076" style="position:absolute;left:396;top:61;width:4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E90D42B"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N</w:t>
                        </w:r>
                      </w:p>
                    </w:txbxContent>
                  </v:textbox>
                </v:rect>
                <v:rect id="Rectangle 127" o:spid="_x0000_s1077" style="position:absolute;left:440;top:85;width:24;height: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62A33FE5"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2"/>
                            <w:szCs w:val="12"/>
                          </w:rPr>
                          <w:t>0</w:t>
                        </w:r>
                      </w:p>
                    </w:txbxContent>
                  </v:textbox>
                </v:rect>
                <v:rect id="Rectangle 128" o:spid="_x0000_s1078" style="position:absolute;left:463;top:61;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790D835A"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29" o:spid="_x0000_s1079" style="position:absolute;left:479;top:61;width:10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25388857"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Slot</w:t>
                        </w:r>
                      </w:p>
                    </w:txbxContent>
                  </v:textbox>
                </v:rect>
                <v:line id="Line 57" o:spid="_x0000_s1080" style="position:absolute;visibility:visible;mso-wrap-style:square" from="2351,463" to="280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">
                  <v:stroke endcap="round"/>
                </v:line>
                <v:shape id="Freeform 58" o:spid="_x0000_s1081" style="position:absolute;left:2800;top:439;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" path="m,l24,24,,49,,xe" fillcolor="black" stroked="f">
                  <v:path arrowok="t" o:connecttype="custom" o:connectlocs="0,0;24,24;0,49;0,0" o:connectangles="0,0,0,0"/>
                </v:shape>
                <v:line id="Line 59" o:spid="_x0000_s1082" style="position:absolute;flip:x;visibility:visible;mso-wrap-style:square" from="839,460" to="1356,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">
                  <v:stroke endcap="round"/>
                </v:line>
                <v:shape id="Freeform 60" o:spid="_x0000_s1083" style="position:absolute;left:820;top:435;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" path="m24,49l,25,24,r,49xe" fillcolor="black" stroked="f">
                  <v:path arrowok="t" o:connecttype="custom" o:connectlocs="24,49;0,25;24,0;24,49" o:connectangles="0,0,0,0"/>
                </v:shape>
                <v:rect id="Rectangle 134" o:spid="_x0000_s1084" style="position:absolute;left:876;top:332;width:249;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35C36B76"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Start of N</w:t>
                        </w:r>
                      </w:p>
                    </w:txbxContent>
                  </v:textbox>
                </v:rect>
                <v:rect id="Rectangle 135" o:spid="_x0000_s1085" style="position:absolute;left:1117;top:357;width:40;height: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NbLvwAAANwAAAAPAAAAZHJzL2Rvd25yZXYueG1sRE/bisIw&#10;EH0X/Icwgm+aquw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C2ANbLvwAAANwAAAAPAAAAAAAA&#10;AAAAAAAAAAcCAABkcnMvZG93bnJldi54bWxQSwUGAAAAAAMAAwC3AAAA8wIAAAAA&#10;" filled="f" stroked="f">
                  <v:textbox style="mso-fit-shape-to-text:t" inset="0,0,0,0">
                    <w:txbxContent>
                      <w:p w14:paraId="4F0E3A3A"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0"/>
                            <w:szCs w:val="10"/>
                          </w:rPr>
                          <w:t>+1</w:t>
                        </w:r>
                      </w:p>
                    </w:txbxContent>
                  </v:textbox>
                </v:rect>
                <v:rect id="Rectangle 136" o:spid="_x0000_s1086" style="position:absolute;left:1158;top:332;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14:paraId="7E6AFD94"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37" o:spid="_x0000_s1087" style="position:absolute;left:1172;top:332;width:16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14:paraId="31DE34ED"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power</w:t>
                        </w:r>
                      </w:p>
                    </w:txbxContent>
                  </v:textbox>
                </v:rect>
                <v:rect id="Rectangle 138" o:spid="_x0000_s1088" style="position:absolute;left:2367;top:338;width:22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29ECC00B"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End of N</w:t>
                        </w:r>
                      </w:p>
                    </w:txbxContent>
                  </v:textbox>
                </v:rect>
                <v:rect id="Rectangle 139" o:spid="_x0000_s1089" style="position:absolute;left:2582;top:363;width:40;height: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06111E6A"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0"/>
                            <w:szCs w:val="10"/>
                          </w:rPr>
                          <w:t>+1</w:t>
                        </w:r>
                      </w:p>
                    </w:txbxContent>
                  </v:textbox>
                </v:rect>
                <v:rect id="Rectangle 140" o:spid="_x0000_s1090" style="position:absolute;left:2623;top:338;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14:paraId="7E2EE2D9"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41" o:spid="_x0000_s1091" style="position:absolute;left:2637;top:338;width:16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0B915BEA"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power</w:t>
                        </w:r>
                      </w:p>
                    </w:txbxContent>
                  </v:textbox>
                </v:rect>
                <v:rect id="Rectangle 142" o:spid="_x0000_s1092" style="position:absolute;left:3027;top:376;width:491;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" stroked="f">
                  <v:textbox style="mso-fit-shape-to-text:t" inset="0,0,0,0">
                    <w:txbxContent>
                      <w:p w14:paraId="5DA1A50D"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 xml:space="preserve">Start of OFF power </w:t>
                        </w:r>
                      </w:p>
                    </w:txbxContent>
                  </v:textbox>
                </v:rect>
                <v:rect id="Rectangle 143" o:spid="_x0000_s1093" style="position:absolute;left:3034;top:448;width:32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1C123A9C" w14:textId="77777777" w:rsidR="000F6E0A" w:rsidRDefault="000F6E0A" w:rsidP="00260E4E">
                        <w:pPr>
                          <w:pStyle w:val="NormalWeb"/>
                          <w:kinsoku w:val="0"/>
                          <w:spacing w:before="0" w:beforeAutospacing="0" w:after="0" w:afterAutospacing="0"/>
                          <w:rPr>
                            <w:sz w:val="24"/>
                            <w:szCs w:val="24"/>
                          </w:rPr>
                        </w:pPr>
                        <w:r>
                          <w:rPr>
                            <w:rFonts w:ascii="Calibri" w:hAnsi="Calibri" w:cstheme="minorBidi"/>
                            <w:color w:val="000000"/>
                            <w:kern w:val="24"/>
                            <w:sz w:val="16"/>
                            <w:szCs w:val="16"/>
                          </w:rPr>
                          <w:t>requirement</w:t>
                        </w:r>
                      </w:p>
                    </w:txbxContent>
                  </v:textbox>
                </v:rect>
                <v:line id="Line 71" o:spid="_x0000_s1094" style="position:absolute;visibility:visible;mso-wrap-style:square" from="2990,564" to="3761,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">
                  <v:stroke endcap="round"/>
                </v:line>
                <v:shape id="Freeform 72" o:spid="_x0000_s1095" style="position:absolute;left:2995;top:537;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" path="m24,49l,25,24,r,49xe" fillcolor="black" stroked="f">
                  <v:path arrowok="t" o:connecttype="custom" o:connectlocs="24,49;0,25;24,0;24,49" o:connectangles="0,0,0,0"/>
                </v:shape>
                <w10:wrap type="topAndBottom"/>
              </v:group>
            </w:pict>
          </mc:Fallback>
        </mc:AlternateContent>
      </w:r>
    </w:p>
    <w:p w14:paraId="28BE0229" w14:textId="77777777" w:rsidR="00260E4E" w:rsidRPr="0020766B" w:rsidRDefault="00260E4E" w:rsidP="00260E4E">
      <w:pPr>
        <w:rPr>
          <w:lang w:val="en-US" w:eastAsia="zh-CN"/>
        </w:rPr>
      </w:pPr>
    </w:p>
    <w:p w14:paraId="1C65B883" w14:textId="77777777" w:rsidR="00260E4E" w:rsidRDefault="00260E4E" w:rsidP="00260E4E">
      <w:pPr>
        <w:spacing w:after="0"/>
        <w:jc w:val="center"/>
        <w:rPr>
          <w:rFonts w:eastAsia="DengXian"/>
          <w:lang w:val="en-US" w:eastAsia="zh-CN"/>
        </w:rPr>
      </w:pPr>
      <w:r>
        <w:rPr>
          <w:rFonts w:eastAsia="DengXian"/>
          <w:lang w:val="en-US" w:eastAsia="zh-CN"/>
        </w:rPr>
        <w:t>Figure 6.1.7-1 General ON/OFF time mask for SL-U PSSCH and PSCCH</w:t>
      </w:r>
    </w:p>
    <w:p w14:paraId="0564365C" w14:textId="77777777" w:rsidR="00260E4E" w:rsidRDefault="00260E4E" w:rsidP="00260E4E">
      <w:pPr>
        <w:spacing w:after="0"/>
        <w:jc w:val="center"/>
        <w:rPr>
          <w:rFonts w:eastAsia="DengXian"/>
          <w:lang w:val="en-US" w:eastAsia="zh-CN"/>
        </w:rPr>
      </w:pPr>
    </w:p>
    <w:p w14:paraId="708626CF" w14:textId="77777777" w:rsidR="00260E4E" w:rsidRPr="006B633E" w:rsidRDefault="00260E4E" w:rsidP="00260E4E">
      <w:pPr>
        <w:spacing w:after="0"/>
        <w:jc w:val="center"/>
        <w:rPr>
          <w:rFonts w:eastAsia="DengXian"/>
          <w:lang w:val="en-US" w:eastAsia="zh-CN"/>
        </w:rPr>
      </w:pPr>
    </w:p>
    <w:p w14:paraId="658BC6A9" w14:textId="77777777" w:rsidR="00260E4E" w:rsidRDefault="00260E4E" w:rsidP="00260E4E"/>
    <w:p w14:paraId="3E513E27" w14:textId="77777777" w:rsidR="00260E4E" w:rsidRDefault="00260E4E" w:rsidP="00260E4E">
      <w:pPr>
        <w:rPr>
          <w:lang w:eastAsia="zh-CN"/>
        </w:rPr>
      </w:pPr>
      <w:r w:rsidRPr="00EF5DD0">
        <w:rPr>
          <w:noProof/>
          <w:lang w:eastAsia="zh-CN"/>
        </w:rPr>
        <w:drawing>
          <wp:inline distT="0" distB="0" distL="0" distR="0" wp14:anchorId="58C8B8A2" wp14:editId="276005F4">
            <wp:extent cx="6115050" cy="1346200"/>
            <wp:effectExtent l="0" t="0" r="0" b="0"/>
            <wp:docPr id="146" name="图片 10">
              <a:extLst xmlns:a="http://schemas.openxmlformats.org/drawingml/2006/main">
                <a:ext uri="{FF2B5EF4-FFF2-40B4-BE49-F238E27FC236}">
                  <a16:creationId xmlns:a16="http://schemas.microsoft.com/office/drawing/2014/main" id="{C82B43B0-4AAA-4CCE-9188-85DE6F27BFB8}"/>
                </a:ext>
              </a:extLst>
            </wp:docPr>
            <wp:cNvGraphicFramePr/>
            <a:graphic xmlns:a="http://schemas.openxmlformats.org/drawingml/2006/main">
              <a:graphicData uri="http://schemas.openxmlformats.org/drawingml/2006/picture">
                <pic:pic xmlns:pic="http://schemas.openxmlformats.org/drawingml/2006/picture">
                  <pic:nvPicPr>
                    <pic:cNvPr id="80" name="图片 10">
                      <a:extLst>
                        <a:ext uri="{FF2B5EF4-FFF2-40B4-BE49-F238E27FC236}">
                          <a16:creationId xmlns:a16="http://schemas.microsoft.com/office/drawing/2014/main" id="{C82B43B0-4AAA-4CCE-9188-85DE6F27BFB8}"/>
                        </a:ext>
                      </a:extLst>
                    </pic:cNvPr>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5050" cy="1346200"/>
                    </a:xfrm>
                    <a:prstGeom prst="rect">
                      <a:avLst/>
                    </a:prstGeom>
                    <a:noFill/>
                    <a:ln>
                      <a:noFill/>
                    </a:ln>
                  </pic:spPr>
                </pic:pic>
              </a:graphicData>
            </a:graphic>
          </wp:inline>
        </w:drawing>
      </w:r>
    </w:p>
    <w:p w14:paraId="4DCA2234" w14:textId="77777777" w:rsidR="00260E4E" w:rsidRDefault="00260E4E" w:rsidP="00260E4E">
      <w:pPr>
        <w:spacing w:after="0"/>
        <w:jc w:val="center"/>
        <w:rPr>
          <w:rFonts w:eastAsia="DengXian"/>
          <w:lang w:val="en-US" w:eastAsia="zh-CN"/>
        </w:rPr>
      </w:pPr>
      <w:r>
        <w:rPr>
          <w:rFonts w:eastAsia="DengXian"/>
          <w:lang w:val="en-US" w:eastAsia="zh-CN"/>
        </w:rPr>
        <w:t>Figure 6.1.7-2 ON/OFF time mask for SL-U S-SSB</w:t>
      </w:r>
    </w:p>
    <w:p w14:paraId="33AD8A58" w14:textId="77777777" w:rsidR="00260E4E" w:rsidRPr="00260E4E" w:rsidRDefault="00260E4E" w:rsidP="00260E4E"/>
    <w:p w14:paraId="043B1C2A" w14:textId="2BA1854B" w:rsidR="003C18B3" w:rsidRDefault="00984FC3" w:rsidP="003C18B3">
      <w:pPr>
        <w:pStyle w:val="Heading3"/>
        <w:ind w:left="1134" w:hanging="1134"/>
      </w:pPr>
      <w:bookmarkStart w:id="260" w:name="_Toc463997768"/>
      <w:bookmarkStart w:id="261" w:name="_Toc36034808"/>
      <w:bookmarkStart w:id="262" w:name="_Toc42537408"/>
      <w:bookmarkStart w:id="263" w:name="_Toc46356473"/>
      <w:bookmarkStart w:id="264" w:name="_Toc52566387"/>
      <w:bookmarkStart w:id="265" w:name="_Toc61187295"/>
      <w:bookmarkStart w:id="266" w:name="_Toc66398707"/>
      <w:bookmarkStart w:id="267" w:name="_Toc66398924"/>
      <w:bookmarkStart w:id="268" w:name="_Toc66432641"/>
      <w:bookmarkStart w:id="269" w:name="_Toc66433420"/>
      <w:bookmarkStart w:id="270" w:name="_Toc66436195"/>
      <w:bookmarkStart w:id="271" w:name="_Toc133515242"/>
      <w:r>
        <w:t>6</w:t>
      </w:r>
      <w:r w:rsidR="003C18B3" w:rsidRPr="003C18B3">
        <w:t>.1.8</w:t>
      </w:r>
      <w:r w:rsidR="003C18B3" w:rsidRPr="003C18B3">
        <w:tab/>
        <w:t xml:space="preserve">Power control for NR </w:t>
      </w:r>
      <w:bookmarkEnd w:id="260"/>
      <w:bookmarkEnd w:id="261"/>
      <w:bookmarkEnd w:id="262"/>
      <w:bookmarkEnd w:id="263"/>
      <w:bookmarkEnd w:id="264"/>
      <w:bookmarkEnd w:id="265"/>
      <w:bookmarkEnd w:id="266"/>
      <w:bookmarkEnd w:id="267"/>
      <w:bookmarkEnd w:id="268"/>
      <w:bookmarkEnd w:id="269"/>
      <w:bookmarkEnd w:id="270"/>
      <w:r w:rsidR="003417F8">
        <w:t>SL</w:t>
      </w:r>
      <w:r w:rsidR="00D07068">
        <w:t>-U</w:t>
      </w:r>
      <w:bookmarkEnd w:id="271"/>
    </w:p>
    <w:p w14:paraId="40F26609" w14:textId="77777777" w:rsidR="00AC4E04" w:rsidRPr="007969BB" w:rsidRDefault="00AC4E04" w:rsidP="00AC4E04">
      <w:pPr>
        <w:rPr>
          <w:lang w:val="en-US" w:eastAsia="zh-CN"/>
        </w:rPr>
      </w:pPr>
      <w:r w:rsidRPr="007969BB">
        <w:rPr>
          <w:lang w:val="en-US" w:eastAsia="zh-CN"/>
        </w:rPr>
        <w:t xml:space="preserve">The </w:t>
      </w:r>
      <w:r w:rsidRPr="007969BB">
        <w:rPr>
          <w:rFonts w:hint="eastAsia"/>
          <w:lang w:val="en-US" w:eastAsia="zh-CN"/>
        </w:rPr>
        <w:t>power control</w:t>
      </w:r>
      <w:r w:rsidRPr="007969BB">
        <w:rPr>
          <w:lang w:val="en-US" w:eastAsia="zh-CN"/>
        </w:rPr>
        <w:t xml:space="preserve"> of NR-U is defined in clause 6.3F.</w:t>
      </w:r>
      <w:r w:rsidRPr="007969BB">
        <w:rPr>
          <w:rFonts w:hint="eastAsia"/>
          <w:lang w:val="en-US" w:eastAsia="zh-CN"/>
        </w:rPr>
        <w:t>4</w:t>
      </w:r>
      <w:r w:rsidRPr="007969BB">
        <w:rPr>
          <w:lang w:val="en-US" w:eastAsia="zh-CN"/>
        </w:rPr>
        <w:t xml:space="preserve"> of TS 38.101-1 and  the </w:t>
      </w:r>
      <w:r w:rsidRPr="007969BB">
        <w:rPr>
          <w:rFonts w:hint="eastAsia"/>
          <w:lang w:val="en-US" w:eastAsia="zh-CN"/>
        </w:rPr>
        <w:t>power control of</w:t>
      </w:r>
      <w:r w:rsidRPr="007969BB">
        <w:rPr>
          <w:lang w:val="en-US" w:eastAsia="zh-CN"/>
        </w:rPr>
        <w:t xml:space="preserve"> NR V2X</w:t>
      </w:r>
      <w:r w:rsidRPr="007969BB">
        <w:rPr>
          <w:rFonts w:hint="eastAsia"/>
          <w:lang w:val="en-US" w:eastAsia="zh-CN"/>
        </w:rPr>
        <w:t xml:space="preserve"> is defined in clause 6.3E</w:t>
      </w:r>
      <w:r w:rsidRPr="007969BB">
        <w:rPr>
          <w:lang w:val="en-US" w:eastAsia="zh-CN"/>
        </w:rPr>
        <w:t>.</w:t>
      </w:r>
      <w:r w:rsidRPr="007969BB">
        <w:rPr>
          <w:rFonts w:hint="eastAsia"/>
          <w:lang w:val="en-US" w:eastAsia="zh-CN"/>
        </w:rPr>
        <w:t xml:space="preserve">4. Since only </w:t>
      </w:r>
      <w:r w:rsidRPr="007969BB">
        <w:rPr>
          <w:lang w:val="en-US" w:eastAsia="zh-CN"/>
        </w:rPr>
        <w:t>absolute</w:t>
      </w:r>
      <w:r w:rsidRPr="007969BB">
        <w:rPr>
          <w:rFonts w:hint="eastAsia"/>
          <w:lang w:val="en-US" w:eastAsia="zh-CN"/>
        </w:rPr>
        <w:t xml:space="preserve"> power control requirement is defined for NR V2X, it has been agreed that only </w:t>
      </w:r>
      <w:r w:rsidRPr="007969BB">
        <w:rPr>
          <w:lang w:val="en-US" w:eastAsia="zh-CN"/>
        </w:rPr>
        <w:t>absolute</w:t>
      </w:r>
      <w:r w:rsidRPr="007969BB">
        <w:rPr>
          <w:rFonts w:hint="eastAsia"/>
          <w:lang w:val="en-US" w:eastAsia="zh-CN"/>
        </w:rPr>
        <w:t xml:space="preserve"> power control requirement </w:t>
      </w:r>
      <w:r>
        <w:rPr>
          <w:lang w:val="en-US" w:eastAsia="zh-CN"/>
        </w:rPr>
        <w:t xml:space="preserve">is defined </w:t>
      </w:r>
      <w:r w:rsidRPr="007969BB">
        <w:rPr>
          <w:rFonts w:hint="eastAsia"/>
          <w:lang w:val="en-US" w:eastAsia="zh-CN"/>
        </w:rPr>
        <w:t>for NR SL-U.</w:t>
      </w:r>
    </w:p>
    <w:p w14:paraId="6E835580" w14:textId="16FB596D" w:rsidR="00AC4E04" w:rsidRPr="00AC4E04" w:rsidRDefault="00AC4E04" w:rsidP="00AC4E04">
      <w:pPr>
        <w:rPr>
          <w:lang w:val="en-US" w:eastAsia="zh-CN"/>
        </w:rPr>
      </w:pPr>
      <w:r w:rsidRPr="007969BB">
        <w:rPr>
          <w:rFonts w:hint="eastAsia"/>
          <w:lang w:val="en-US" w:eastAsia="zh-CN"/>
        </w:rPr>
        <w:t>During the NR-U discussion</w:t>
      </w:r>
      <w:r>
        <w:rPr>
          <w:lang w:val="en-US" w:eastAsia="zh-CN"/>
        </w:rPr>
        <w:t xml:space="preserve"> it was agreed that absolute requirement applies at the </w:t>
      </w:r>
      <w:r w:rsidRPr="00A1115A">
        <w:t>start of a contiguous transmission or non-contiguous transmission with a transmission gap larger than 40 ms</w:t>
      </w:r>
      <w:r>
        <w:t xml:space="preserve">. Gap duration of 40ms is larger than 20ms, which is defined in generic requirements in Clause </w:t>
      </w:r>
      <w:r w:rsidRPr="00A1115A">
        <w:t>6.3.4.2.</w:t>
      </w:r>
      <w:r>
        <w:t xml:space="preserve"> of TS 38.101-1.</w:t>
      </w:r>
      <w:r>
        <w:rPr>
          <w:lang w:val="en-US" w:eastAsia="zh-CN"/>
        </w:rPr>
        <w:t xml:space="preserve"> This extension of gap duration is in line</w:t>
      </w:r>
      <w:r w:rsidRPr="007969BB">
        <w:rPr>
          <w:rFonts w:hint="eastAsia"/>
          <w:lang w:val="en-US" w:eastAsia="zh-CN"/>
        </w:rPr>
        <w:t xml:space="preserve"> with eLAA requirement in 36.101 </w:t>
      </w:r>
      <w:r>
        <w:rPr>
          <w:lang w:val="en-US" w:eastAsia="zh-CN"/>
        </w:rPr>
        <w:t>and</w:t>
      </w:r>
      <w:r w:rsidRPr="007969BB">
        <w:rPr>
          <w:rFonts w:hint="eastAsia"/>
          <w:lang w:val="en-US" w:eastAsia="zh-CN"/>
        </w:rPr>
        <w:t xml:space="preserve"> is</w:t>
      </w:r>
      <w:r>
        <w:rPr>
          <w:lang w:val="en-US" w:eastAsia="zh-CN"/>
        </w:rPr>
        <w:t xml:space="preserve"> defined</w:t>
      </w:r>
      <w:r w:rsidRPr="007969BB">
        <w:rPr>
          <w:rFonts w:hint="eastAsia"/>
          <w:lang w:val="en-US" w:eastAsia="zh-CN"/>
        </w:rPr>
        <w:t xml:space="preserve"> to maintain power control accuracy over longer periods of no transmission due to the uncertainty introduced by LBT. </w:t>
      </w:r>
      <w:r>
        <w:rPr>
          <w:lang w:val="en-US" w:eastAsia="zh-CN"/>
        </w:rPr>
        <w:t>Therefore</w:t>
      </w:r>
      <w:r w:rsidRPr="007969BB">
        <w:rPr>
          <w:rFonts w:hint="eastAsia"/>
          <w:lang w:val="en-US" w:eastAsia="zh-CN"/>
        </w:rPr>
        <w:t xml:space="preserve"> </w:t>
      </w:r>
      <w:r>
        <w:rPr>
          <w:lang w:val="en-US" w:eastAsia="zh-CN"/>
        </w:rPr>
        <w:t xml:space="preserve">NR </w:t>
      </w:r>
      <w:r w:rsidRPr="007969BB">
        <w:rPr>
          <w:rFonts w:hint="eastAsia"/>
          <w:lang w:val="en-US" w:eastAsia="zh-CN"/>
        </w:rPr>
        <w:t>SL-U can reuse</w:t>
      </w:r>
      <w:r>
        <w:rPr>
          <w:lang w:val="en-US" w:eastAsia="zh-CN"/>
        </w:rPr>
        <w:t xml:space="preserve"> </w:t>
      </w:r>
      <w:r w:rsidRPr="007969BB">
        <w:rPr>
          <w:rFonts w:hint="eastAsia"/>
          <w:lang w:val="en-US" w:eastAsia="zh-CN"/>
        </w:rPr>
        <w:t xml:space="preserve">NR-U absolute </w:t>
      </w:r>
      <w:r w:rsidRPr="007969BB">
        <w:rPr>
          <w:lang w:val="en-US" w:eastAsia="zh-CN"/>
        </w:rPr>
        <w:t>power</w:t>
      </w:r>
      <w:r w:rsidRPr="007969BB">
        <w:rPr>
          <w:rFonts w:hint="eastAsia"/>
          <w:lang w:val="en-US" w:eastAsia="zh-CN"/>
        </w:rPr>
        <w:t xml:space="preserve"> </w:t>
      </w:r>
      <w:r w:rsidRPr="007969BB">
        <w:rPr>
          <w:lang w:val="en-US" w:eastAsia="zh-CN"/>
        </w:rPr>
        <w:t>control</w:t>
      </w:r>
      <w:r w:rsidRPr="007969BB">
        <w:rPr>
          <w:rFonts w:hint="eastAsia"/>
          <w:lang w:val="en-US" w:eastAsia="zh-CN"/>
        </w:rPr>
        <w:t xml:space="preserve"> requirement</w:t>
      </w:r>
      <w:r>
        <w:rPr>
          <w:lang w:val="en-US" w:eastAsia="zh-CN"/>
        </w:rPr>
        <w:t xml:space="preserve"> as defined in Clause </w:t>
      </w:r>
      <w:r w:rsidRPr="00A1115A">
        <w:t>6.3F.4.2</w:t>
      </w:r>
      <w:r w:rsidRPr="007969BB">
        <w:rPr>
          <w:rFonts w:hint="eastAsia"/>
          <w:lang w:val="en-US" w:eastAsia="zh-CN"/>
        </w:rPr>
        <w:t>.</w:t>
      </w:r>
    </w:p>
    <w:p w14:paraId="6AB42975" w14:textId="027A39C6" w:rsidR="003C18B3" w:rsidRDefault="00984FC3" w:rsidP="003C18B3">
      <w:pPr>
        <w:pStyle w:val="Heading3"/>
        <w:ind w:left="1134" w:hanging="1134"/>
      </w:pPr>
      <w:bookmarkStart w:id="272" w:name="_Toc463997770"/>
      <w:bookmarkStart w:id="273" w:name="_Toc36034810"/>
      <w:bookmarkStart w:id="274" w:name="_Toc42537410"/>
      <w:bookmarkStart w:id="275" w:name="_Toc46356475"/>
      <w:bookmarkStart w:id="276" w:name="_Toc52566389"/>
      <w:bookmarkStart w:id="277" w:name="_Toc61187297"/>
      <w:bookmarkStart w:id="278" w:name="_Toc66398709"/>
      <w:bookmarkStart w:id="279" w:name="_Toc66398926"/>
      <w:bookmarkStart w:id="280" w:name="_Toc66432643"/>
      <w:bookmarkStart w:id="281" w:name="_Toc66433422"/>
      <w:bookmarkStart w:id="282" w:name="_Toc66436197"/>
      <w:bookmarkStart w:id="283" w:name="_Toc133515243"/>
      <w:r>
        <w:t>6</w:t>
      </w:r>
      <w:r w:rsidR="003C18B3" w:rsidRPr="003C18B3">
        <w:t>.1.9</w:t>
      </w:r>
      <w:r w:rsidR="003C18B3" w:rsidRPr="003C18B3">
        <w:tab/>
        <w:t xml:space="preserve">Transmit signal quality for NR </w:t>
      </w:r>
      <w:bookmarkEnd w:id="272"/>
      <w:bookmarkEnd w:id="273"/>
      <w:bookmarkEnd w:id="274"/>
      <w:bookmarkEnd w:id="275"/>
      <w:bookmarkEnd w:id="276"/>
      <w:bookmarkEnd w:id="277"/>
      <w:bookmarkEnd w:id="278"/>
      <w:bookmarkEnd w:id="279"/>
      <w:bookmarkEnd w:id="280"/>
      <w:bookmarkEnd w:id="281"/>
      <w:bookmarkEnd w:id="282"/>
      <w:r w:rsidR="003417F8">
        <w:t>SL</w:t>
      </w:r>
      <w:r w:rsidR="00D07068">
        <w:t>-U</w:t>
      </w:r>
      <w:bookmarkEnd w:id="283"/>
    </w:p>
    <w:p w14:paraId="4055EF35"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w:t>
      </w:r>
      <w:r>
        <w:rPr>
          <w:rFonts w:ascii="Arial" w:hAnsi="Arial" w:cs="Arial"/>
          <w:sz w:val="24"/>
          <w:szCs w:val="24"/>
          <w:lang w:val="x-none"/>
        </w:rPr>
        <w:t>1.9.1</w:t>
      </w:r>
      <w:r>
        <w:rPr>
          <w:rFonts w:ascii="Arial" w:hAnsi="Arial" w:cs="Arial"/>
          <w:sz w:val="24"/>
          <w:szCs w:val="24"/>
          <w:lang w:val="x-none"/>
        </w:rPr>
        <w:tab/>
      </w:r>
      <w:r w:rsidRPr="00511588">
        <w:rPr>
          <w:rFonts w:ascii="Arial" w:hAnsi="Arial" w:cs="Arial"/>
          <w:sz w:val="24"/>
          <w:szCs w:val="24"/>
          <w:lang w:val="x-none"/>
        </w:rPr>
        <w:t>Frequency Error</w:t>
      </w:r>
    </w:p>
    <w:p w14:paraId="3BC6AB35" w14:textId="73256381" w:rsidR="009374E2" w:rsidRPr="00381F72" w:rsidRDefault="009374E2" w:rsidP="009374E2">
      <w:r>
        <w:rPr>
          <w:lang w:val="x-none"/>
        </w:rPr>
        <w:t xml:space="preserve">The Frequency error </w:t>
      </w:r>
      <w:r w:rsidRPr="00CC6FDB">
        <w:rPr>
          <w:lang w:val="en-US"/>
        </w:rPr>
        <w:t>fo</w:t>
      </w:r>
      <w:r>
        <w:rPr>
          <w:lang w:val="en-US"/>
        </w:rPr>
        <w:t xml:space="preserve">r </w:t>
      </w:r>
      <w:r>
        <w:rPr>
          <w:lang w:val="x-none"/>
        </w:rPr>
        <w:t xml:space="preserve"> NR-U is defined in clause 6.4F.1 of TS 38.101-1 and the normal NR requirement in clause 6.4.1 of TS 38.101-1 apply. For </w:t>
      </w:r>
      <w:r w:rsidRPr="00CC6FDB">
        <w:rPr>
          <w:lang w:val="en-US"/>
        </w:rPr>
        <w:t>NR</w:t>
      </w:r>
      <w:r>
        <w:rPr>
          <w:lang w:val="en-US"/>
        </w:rPr>
        <w:t xml:space="preserve"> </w:t>
      </w:r>
      <w:r>
        <w:rPr>
          <w:lang w:val="x-none"/>
        </w:rPr>
        <w:t>V2X, frequency error is defined in clause 6.4E,1 as</w:t>
      </w:r>
      <w:r w:rsidRPr="00381F72">
        <w:t xml:space="preserve"> ±0.1 PPM </w:t>
      </w:r>
      <w:r>
        <w:t xml:space="preserve">accuracy </w:t>
      </w:r>
      <w:r w:rsidRPr="00381F72">
        <w:t>observed over a period of 1 ms against GNSS.</w:t>
      </w:r>
      <w:r>
        <w:t>”</w:t>
      </w:r>
    </w:p>
    <w:p w14:paraId="4FA2D9C2" w14:textId="1E46234F" w:rsidR="009374E2" w:rsidRPr="00511588" w:rsidRDefault="009374E2" w:rsidP="009374E2">
      <w:pPr>
        <w:rPr>
          <w:lang w:val="x-none"/>
        </w:rPr>
      </w:pPr>
      <w:r w:rsidRPr="00CC6FDB">
        <w:rPr>
          <w:lang w:val="en-US"/>
        </w:rPr>
        <w:t>I</w:t>
      </w:r>
      <w:r>
        <w:rPr>
          <w:lang w:val="x-none"/>
        </w:rPr>
        <w:t>t has been agreed to r</w:t>
      </w:r>
      <w:r w:rsidRPr="00511588">
        <w:rPr>
          <w:lang w:val="x-none"/>
        </w:rPr>
        <w:t>euse the NR</w:t>
      </w:r>
      <w:r w:rsidRPr="00CC6FDB">
        <w:rPr>
          <w:lang w:val="en-US"/>
        </w:rPr>
        <w:t xml:space="preserve"> </w:t>
      </w:r>
      <w:r w:rsidRPr="00511588">
        <w:rPr>
          <w:lang w:val="x-none"/>
        </w:rPr>
        <w:t xml:space="preserve">V2X </w:t>
      </w:r>
      <w:r>
        <w:rPr>
          <w:lang w:val="x-none"/>
        </w:rPr>
        <w:t>Frequency error</w:t>
      </w:r>
      <w:r w:rsidRPr="00511588">
        <w:rPr>
          <w:lang w:val="x-none"/>
        </w:rPr>
        <w:t xml:space="preserve"> requirements in 38.101-1 clause 6.</w:t>
      </w:r>
      <w:r>
        <w:rPr>
          <w:lang w:val="x-none"/>
        </w:rPr>
        <w:t>4E.1</w:t>
      </w:r>
      <w:r w:rsidRPr="00511588">
        <w:rPr>
          <w:lang w:val="x-none"/>
        </w:rPr>
        <w:t xml:space="preserve"> for NR SL-U</w:t>
      </w:r>
      <w:r>
        <w:rPr>
          <w:lang w:val="x-none"/>
        </w:rPr>
        <w:t>.</w:t>
      </w:r>
    </w:p>
    <w:p w14:paraId="3588C896"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2</w:t>
      </w:r>
      <w:r w:rsidRPr="00511588">
        <w:rPr>
          <w:rFonts w:ascii="Arial" w:hAnsi="Arial" w:cs="Arial"/>
          <w:sz w:val="24"/>
          <w:szCs w:val="24"/>
          <w:lang w:val="x-none"/>
        </w:rPr>
        <w:tab/>
      </w:r>
      <w:r>
        <w:rPr>
          <w:rFonts w:ascii="Arial" w:hAnsi="Arial" w:cs="Arial"/>
          <w:sz w:val="24"/>
          <w:szCs w:val="24"/>
          <w:lang w:val="x-none"/>
        </w:rPr>
        <w:t>EVM</w:t>
      </w:r>
    </w:p>
    <w:p w14:paraId="5B83E58D" w14:textId="448708CF" w:rsidR="009374E2" w:rsidRPr="00381F72" w:rsidRDefault="009374E2" w:rsidP="009374E2">
      <w:r>
        <w:rPr>
          <w:lang w:val="x-none"/>
        </w:rPr>
        <w:t xml:space="preserve">The EVM of NR-U is defined in clause 6.4F.2 of TS 38.101-1 and the normal NR requirement in clause 6.4.2.1 of TS 38.101-1 apply. For </w:t>
      </w:r>
      <w:r w:rsidRPr="00CC6FDB">
        <w:rPr>
          <w:lang w:val="en-US"/>
        </w:rPr>
        <w:t>NR</w:t>
      </w:r>
      <w:r>
        <w:rPr>
          <w:lang w:val="en-US"/>
        </w:rPr>
        <w:t xml:space="preserve"> </w:t>
      </w:r>
      <w:r>
        <w:rPr>
          <w:lang w:val="x-none"/>
        </w:rPr>
        <w:t>V2X, EVM is defined in clause 6.4E</w:t>
      </w:r>
      <w:r w:rsidRPr="00CC6FDB">
        <w:rPr>
          <w:lang w:val="en-US"/>
        </w:rPr>
        <w:t>.</w:t>
      </w:r>
      <w:r>
        <w:rPr>
          <w:lang w:val="x-none"/>
        </w:rPr>
        <w:t xml:space="preserve">2.2  </w:t>
      </w:r>
      <w:r w:rsidRPr="00CC6FDB">
        <w:rPr>
          <w:lang w:val="en-US"/>
        </w:rPr>
        <w:t>wi</w:t>
      </w:r>
      <w:r>
        <w:rPr>
          <w:lang w:val="en-US"/>
        </w:rPr>
        <w:t>th other than</w:t>
      </w:r>
      <w:r>
        <w:rPr>
          <w:lang w:val="x-none"/>
        </w:rPr>
        <w:t xml:space="preserve"> the </w:t>
      </w:r>
      <w:r w:rsidRPr="009672CB">
        <w:t>Pi/2-BPSK</w:t>
      </w:r>
      <w:r>
        <w:t xml:space="preserve"> modulation, which is not supported for NR V2X.</w:t>
      </w:r>
    </w:p>
    <w:p w14:paraId="6E0A41DD" w14:textId="73816240" w:rsidR="009374E2" w:rsidRPr="00511588" w:rsidRDefault="009374E2" w:rsidP="009374E2">
      <w:pPr>
        <w:rPr>
          <w:lang w:val="x-none"/>
        </w:rPr>
      </w:pPr>
      <w:r w:rsidRPr="00CC6FDB">
        <w:rPr>
          <w:lang w:val="en-US"/>
        </w:rPr>
        <w:t>I</w:t>
      </w:r>
      <w:r>
        <w:rPr>
          <w:lang w:val="x-none"/>
        </w:rPr>
        <w:t>t has been agreed to r</w:t>
      </w:r>
      <w:r w:rsidRPr="00511588">
        <w:rPr>
          <w:lang w:val="x-none"/>
        </w:rPr>
        <w:t>euse the NR</w:t>
      </w:r>
      <w:r w:rsidRPr="00CC6FDB">
        <w:rPr>
          <w:lang w:val="en-US"/>
        </w:rPr>
        <w:t xml:space="preserve"> </w:t>
      </w:r>
      <w:r w:rsidRPr="00511588">
        <w:rPr>
          <w:lang w:val="x-none"/>
        </w:rPr>
        <w:t xml:space="preserve">V2X </w:t>
      </w:r>
      <w:r>
        <w:rPr>
          <w:lang w:val="x-none"/>
        </w:rPr>
        <w:t>EVM</w:t>
      </w:r>
      <w:r w:rsidRPr="00511588">
        <w:rPr>
          <w:lang w:val="x-none"/>
        </w:rPr>
        <w:t xml:space="preserve"> requirements in 38.101-1 clause 6.</w:t>
      </w:r>
      <w:r>
        <w:rPr>
          <w:lang w:val="x-none"/>
        </w:rPr>
        <w:t>4E.2.2</w:t>
      </w:r>
      <w:r w:rsidRPr="00511588">
        <w:rPr>
          <w:lang w:val="x-none"/>
        </w:rPr>
        <w:t xml:space="preserve"> for NR SL-U</w:t>
      </w:r>
      <w:r>
        <w:rPr>
          <w:lang w:val="x-none"/>
        </w:rPr>
        <w:t>.</w:t>
      </w:r>
    </w:p>
    <w:p w14:paraId="1A8DADDA" w14:textId="77777777" w:rsidR="009374E2" w:rsidRDefault="009374E2" w:rsidP="009374E2">
      <w:pPr>
        <w:pStyle w:val="ListParagraph"/>
        <w:numPr>
          <w:ilvl w:val="0"/>
          <w:numId w:val="12"/>
        </w:numPr>
        <w:rPr>
          <w:rFonts w:ascii="Times New Roman" w:eastAsia="Times New Roman" w:hAnsi="Times New Roman" w:cs="Times New Roman"/>
          <w:sz w:val="20"/>
          <w:szCs w:val="20"/>
          <w:lang w:val="x-none" w:eastAsia="en-US"/>
        </w:rPr>
      </w:pPr>
      <w:r w:rsidRPr="001B353D">
        <w:rPr>
          <w:rFonts w:ascii="Times New Roman" w:eastAsia="Times New Roman" w:hAnsi="Times New Roman" w:cs="Times New Roman"/>
          <w:sz w:val="20"/>
          <w:szCs w:val="20"/>
          <w:lang w:val="x-none" w:eastAsia="en-US"/>
        </w:rPr>
        <w:t xml:space="preserve">For NR V2X the EVM requirements in clause 6.4.2.1 are valid for PSCCH, PSSCH and PSBCH physical channels with other than pi/2-BPSK modulation, which is not supported for </w:t>
      </w:r>
      <w:r w:rsidRPr="00CC6FDB">
        <w:rPr>
          <w:rFonts w:ascii="Times New Roman" w:eastAsia="Times New Roman" w:hAnsi="Times New Roman" w:cs="Times New Roman"/>
          <w:sz w:val="20"/>
          <w:szCs w:val="20"/>
          <w:lang w:val="en-US" w:eastAsia="en-US"/>
        </w:rPr>
        <w:t>NR</w:t>
      </w:r>
      <w:r>
        <w:rPr>
          <w:rFonts w:ascii="Times New Roman" w:eastAsia="Times New Roman" w:hAnsi="Times New Roman" w:cs="Times New Roman"/>
          <w:sz w:val="20"/>
          <w:szCs w:val="20"/>
          <w:lang w:val="en-US" w:eastAsia="en-US"/>
        </w:rPr>
        <w:t xml:space="preserve"> </w:t>
      </w:r>
      <w:r w:rsidRPr="001B353D">
        <w:rPr>
          <w:rFonts w:ascii="Times New Roman" w:eastAsia="Times New Roman" w:hAnsi="Times New Roman" w:cs="Times New Roman"/>
          <w:sz w:val="20"/>
          <w:szCs w:val="20"/>
          <w:lang w:val="x-none" w:eastAsia="en-US"/>
        </w:rPr>
        <w:t>V2X, and excluding the guard symbol at the end of transmitted slots</w:t>
      </w:r>
    </w:p>
    <w:p w14:paraId="485353B2" w14:textId="77777777" w:rsidR="009374E2" w:rsidRPr="001B353D" w:rsidRDefault="009374E2" w:rsidP="009374E2">
      <w:pPr>
        <w:pStyle w:val="ListParagraph"/>
        <w:rPr>
          <w:rFonts w:ascii="Times New Roman" w:eastAsia="Times New Roman" w:hAnsi="Times New Roman" w:cs="Times New Roman"/>
          <w:sz w:val="20"/>
          <w:szCs w:val="20"/>
          <w:lang w:val="x-none" w:eastAsia="en-US"/>
        </w:rPr>
      </w:pPr>
    </w:p>
    <w:p w14:paraId="3FBEA2CA"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3</w:t>
      </w:r>
      <w:r w:rsidRPr="00511588">
        <w:rPr>
          <w:rFonts w:ascii="Arial" w:hAnsi="Arial" w:cs="Arial"/>
          <w:sz w:val="24"/>
          <w:szCs w:val="24"/>
          <w:lang w:val="x-none"/>
        </w:rPr>
        <w:t xml:space="preserve"> </w:t>
      </w:r>
      <w:r w:rsidRPr="00511588">
        <w:rPr>
          <w:rFonts w:ascii="Arial" w:hAnsi="Arial" w:cs="Arial"/>
          <w:sz w:val="24"/>
          <w:szCs w:val="24"/>
          <w:lang w:val="x-none"/>
        </w:rPr>
        <w:tab/>
      </w:r>
      <w:r>
        <w:rPr>
          <w:rFonts w:ascii="Arial" w:hAnsi="Arial" w:cs="Arial"/>
          <w:sz w:val="24"/>
          <w:szCs w:val="24"/>
          <w:lang w:val="x-none"/>
        </w:rPr>
        <w:t>Carrier Leakage</w:t>
      </w:r>
    </w:p>
    <w:p w14:paraId="0F77F208" w14:textId="2045858C" w:rsidR="009374E2" w:rsidRDefault="009374E2" w:rsidP="009374E2">
      <w:pPr>
        <w:rPr>
          <w:lang w:val="x-none"/>
        </w:rPr>
      </w:pPr>
      <w:r>
        <w:rPr>
          <w:lang w:val="x-none"/>
        </w:rPr>
        <w:t xml:space="preserve">The </w:t>
      </w:r>
      <w:r w:rsidRPr="00C11965">
        <w:rPr>
          <w:lang w:val="x-none"/>
        </w:rPr>
        <w:t>Carrier Leakage</w:t>
      </w:r>
      <w:r>
        <w:rPr>
          <w:lang w:val="x-none"/>
        </w:rPr>
        <w:t xml:space="preserve"> of NR-U is </w:t>
      </w:r>
      <w:r w:rsidRPr="00CC6FDB">
        <w:rPr>
          <w:lang w:val="en-US"/>
        </w:rPr>
        <w:t>def</w:t>
      </w:r>
      <w:r>
        <w:rPr>
          <w:lang w:val="en-US"/>
        </w:rPr>
        <w:t>ined in</w:t>
      </w:r>
      <w:r>
        <w:rPr>
          <w:lang w:val="x-none"/>
        </w:rPr>
        <w:t xml:space="preserve"> clause 6.4.2.2 of TS 38.101-1 </w:t>
      </w:r>
      <w:r w:rsidRPr="00CC6FDB">
        <w:rPr>
          <w:lang w:val="en-US"/>
        </w:rPr>
        <w:t>an</w:t>
      </w:r>
      <w:r>
        <w:rPr>
          <w:lang w:val="en-US"/>
        </w:rPr>
        <w:t xml:space="preserve">d </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V2X.</w:t>
      </w:r>
    </w:p>
    <w:p w14:paraId="078CDDCC" w14:textId="262100C3"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carrier leakage</w:t>
      </w:r>
      <w:r w:rsidRPr="00511588">
        <w:rPr>
          <w:lang w:val="x-none"/>
        </w:rPr>
        <w:t xml:space="preserve"> requirements in 38.101-1 clause 6.</w:t>
      </w:r>
      <w:r>
        <w:rPr>
          <w:lang w:val="x-none"/>
        </w:rPr>
        <w:t>4.2.2</w:t>
      </w:r>
      <w:r w:rsidRPr="00511588">
        <w:rPr>
          <w:lang w:val="x-none"/>
        </w:rPr>
        <w:t xml:space="preserve"> for NR SL-U</w:t>
      </w:r>
      <w:r>
        <w:rPr>
          <w:lang w:val="x-none"/>
        </w:rPr>
        <w:t>.</w:t>
      </w:r>
    </w:p>
    <w:p w14:paraId="42259A20"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4</w:t>
      </w:r>
      <w:r w:rsidRPr="00511588">
        <w:rPr>
          <w:rFonts w:ascii="Arial" w:hAnsi="Arial" w:cs="Arial"/>
          <w:sz w:val="24"/>
          <w:szCs w:val="24"/>
          <w:lang w:val="x-none"/>
        </w:rPr>
        <w:tab/>
      </w:r>
      <w:r w:rsidRPr="001B353D">
        <w:rPr>
          <w:rFonts w:ascii="Arial" w:hAnsi="Arial" w:cs="Arial"/>
          <w:sz w:val="24"/>
          <w:szCs w:val="24"/>
          <w:lang w:val="x-none"/>
        </w:rPr>
        <w:t>Equalizer spectrum flatness</w:t>
      </w:r>
    </w:p>
    <w:p w14:paraId="37968E40" w14:textId="5B26F575" w:rsidR="009374E2" w:rsidRDefault="009374E2" w:rsidP="009374E2">
      <w:pPr>
        <w:rPr>
          <w:lang w:val="x-none"/>
        </w:rPr>
      </w:pPr>
      <w:r>
        <w:rPr>
          <w:lang w:val="x-none"/>
        </w:rPr>
        <w:t xml:space="preserve">The </w:t>
      </w:r>
      <w:r w:rsidRPr="00C11965">
        <w:rPr>
          <w:lang w:val="x-none"/>
        </w:rPr>
        <w:t>Equalizer spectrum flatness</w:t>
      </w:r>
      <w:r>
        <w:rPr>
          <w:lang w:val="x-none"/>
        </w:rPr>
        <w:t xml:space="preserve"> of NR-U is referred to clause 6.4.2.4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V2X.</w:t>
      </w:r>
    </w:p>
    <w:p w14:paraId="25DBF1D0" w14:textId="00A36153"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C11965">
        <w:rPr>
          <w:lang w:val="x-none"/>
        </w:rPr>
        <w:t xml:space="preserve">Equalizer spectrum flatness </w:t>
      </w:r>
      <w:r w:rsidRPr="00511588">
        <w:rPr>
          <w:lang w:val="x-none"/>
        </w:rPr>
        <w:t>requirements in 38.101-1 clause 6.</w:t>
      </w:r>
      <w:r>
        <w:rPr>
          <w:lang w:val="x-none"/>
        </w:rPr>
        <w:t>4.2.4</w:t>
      </w:r>
      <w:r w:rsidRPr="00511588">
        <w:rPr>
          <w:lang w:val="x-none"/>
        </w:rPr>
        <w:t xml:space="preserve"> for NR SL-U</w:t>
      </w:r>
      <w:r>
        <w:rPr>
          <w:lang w:val="x-none"/>
        </w:rPr>
        <w:t>.</w:t>
      </w:r>
    </w:p>
    <w:p w14:paraId="01D873C3"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5</w:t>
      </w:r>
      <w:r w:rsidRPr="00511588">
        <w:rPr>
          <w:rFonts w:ascii="Arial" w:hAnsi="Arial" w:cs="Arial"/>
          <w:sz w:val="24"/>
          <w:szCs w:val="24"/>
          <w:lang w:val="x-none"/>
        </w:rPr>
        <w:tab/>
      </w:r>
      <w:r>
        <w:rPr>
          <w:rFonts w:ascii="Arial" w:hAnsi="Arial" w:cs="Arial"/>
          <w:sz w:val="24"/>
          <w:szCs w:val="24"/>
          <w:lang w:val="x-none"/>
        </w:rPr>
        <w:t>In-band Emission</w:t>
      </w:r>
    </w:p>
    <w:p w14:paraId="67DD9FFB" w14:textId="77777777" w:rsidR="009374E2" w:rsidRPr="00381F72" w:rsidRDefault="009374E2" w:rsidP="009374E2">
      <w:r>
        <w:rPr>
          <w:lang w:val="x-none"/>
        </w:rPr>
        <w:t xml:space="preserve">The </w:t>
      </w:r>
      <w:r w:rsidRPr="00AC330B">
        <w:rPr>
          <w:lang w:val="x-none"/>
        </w:rPr>
        <w:t>In-band Emission</w:t>
      </w:r>
      <w:r>
        <w:rPr>
          <w:lang w:val="x-none"/>
        </w:rPr>
        <w:t xml:space="preserve"> of NR-U is defined in clause 6.4F.2.3 of TS 38.101-1. For </w:t>
      </w:r>
      <w:r w:rsidRPr="00CC6FDB">
        <w:rPr>
          <w:lang w:val="en-US"/>
        </w:rPr>
        <w:t>NR</w:t>
      </w:r>
      <w:r>
        <w:rPr>
          <w:lang w:val="en-US"/>
        </w:rPr>
        <w:t xml:space="preserve"> </w:t>
      </w:r>
      <w:r>
        <w:rPr>
          <w:lang w:val="x-none"/>
        </w:rPr>
        <w:t xml:space="preserve">V2X, </w:t>
      </w:r>
      <w:r w:rsidRPr="00AC330B">
        <w:rPr>
          <w:lang w:val="x-none"/>
        </w:rPr>
        <w:t>In-band Emission</w:t>
      </w:r>
      <w:r>
        <w:rPr>
          <w:lang w:val="x-none"/>
        </w:rPr>
        <w:t xml:space="preserve"> is defined in clause 6.4E,2.4  where normal NR requirement of clause 6.4.2.3 apply</w:t>
      </w:r>
      <w:r>
        <w:t>.</w:t>
      </w:r>
    </w:p>
    <w:p w14:paraId="3C4F5D77" w14:textId="16D95C23" w:rsidR="009374E2" w:rsidRPr="00AC330B" w:rsidRDefault="009374E2" w:rsidP="009374E2">
      <w:pPr>
        <w:rPr>
          <w:lang w:val="x-none"/>
        </w:rPr>
      </w:pPr>
      <w:r w:rsidRPr="00CC6FDB">
        <w:rPr>
          <w:lang w:val="en-US"/>
        </w:rPr>
        <w:t>I</w:t>
      </w:r>
      <w:r>
        <w:rPr>
          <w:lang w:val="x-none"/>
        </w:rPr>
        <w:t>t has been agreed to r</w:t>
      </w:r>
      <w:r w:rsidRPr="001B353D">
        <w:rPr>
          <w:lang w:val="x-none"/>
        </w:rPr>
        <w:t>euse the NR</w:t>
      </w:r>
      <w:r w:rsidRPr="00CC6FDB">
        <w:rPr>
          <w:lang w:val="en-US"/>
        </w:rPr>
        <w:t>-</w:t>
      </w:r>
      <w:r w:rsidRPr="001B353D">
        <w:rPr>
          <w:lang w:val="x-none"/>
        </w:rPr>
        <w:t>U In-band emission requirements in 38.101-1 Table 6.4F.2.3-1</w:t>
      </w:r>
      <w:r>
        <w:rPr>
          <w:lang w:val="x-none"/>
        </w:rPr>
        <w:t xml:space="preserve"> </w:t>
      </w:r>
      <w:r w:rsidRPr="00511588">
        <w:rPr>
          <w:lang w:val="x-none"/>
        </w:rPr>
        <w:t>for NR SL-U</w:t>
      </w:r>
      <w:r>
        <w:rPr>
          <w:lang w:val="x-none"/>
        </w:rPr>
        <w:t xml:space="preserve">. </w:t>
      </w:r>
      <w:r w:rsidRPr="001B353D">
        <w:rPr>
          <w:lang w:val="x-none"/>
        </w:rPr>
        <w:t>Minimum requirements for in-band emissions for NR SL-U PSCCH, PSSCH and PSBCH transmissions over the measurement interval that takes into account guard period at the end of the transmit slot.</w:t>
      </w:r>
    </w:p>
    <w:p w14:paraId="26070DD0" w14:textId="77777777" w:rsidR="009374E2" w:rsidRPr="009374E2" w:rsidRDefault="009374E2" w:rsidP="009374E2">
      <w:pPr>
        <w:rPr>
          <w:lang w:val="x-none"/>
        </w:rPr>
      </w:pPr>
    </w:p>
    <w:p w14:paraId="1CA7622B" w14:textId="58739A87" w:rsidR="003C18B3" w:rsidRDefault="00984FC3" w:rsidP="00984FC3">
      <w:pPr>
        <w:pStyle w:val="Heading3"/>
        <w:ind w:left="1134" w:hanging="1134"/>
      </w:pPr>
      <w:bookmarkStart w:id="284" w:name="_Toc463997777"/>
      <w:bookmarkStart w:id="285" w:name="_Toc36034817"/>
      <w:bookmarkStart w:id="286" w:name="_Toc42537417"/>
      <w:bookmarkStart w:id="287" w:name="_Toc46356482"/>
      <w:bookmarkStart w:id="288" w:name="_Toc52566396"/>
      <w:bookmarkStart w:id="289" w:name="_Toc61187304"/>
      <w:bookmarkStart w:id="290" w:name="_Toc66398716"/>
      <w:bookmarkStart w:id="291" w:name="_Toc66398933"/>
      <w:bookmarkStart w:id="292" w:name="_Toc66432650"/>
      <w:bookmarkStart w:id="293" w:name="_Toc66433429"/>
      <w:bookmarkStart w:id="294" w:name="_Toc66436204"/>
      <w:bookmarkStart w:id="295" w:name="_Toc133515244"/>
      <w:r w:rsidRPr="00984FC3">
        <w:t>6</w:t>
      </w:r>
      <w:r w:rsidR="003C18B3" w:rsidRPr="00984FC3">
        <w:t>.1.10</w:t>
      </w:r>
      <w:r w:rsidR="003C18B3" w:rsidRPr="00984FC3">
        <w:tab/>
      </w:r>
      <w:r w:rsidR="00EC2D84">
        <w:t>S</w:t>
      </w:r>
      <w:r w:rsidR="003C18B3" w:rsidRPr="00984FC3">
        <w:t xml:space="preserve">pectrum emission mask for </w:t>
      </w:r>
      <w:bookmarkEnd w:id="284"/>
      <w:bookmarkEnd w:id="285"/>
      <w:bookmarkEnd w:id="286"/>
      <w:bookmarkEnd w:id="287"/>
      <w:bookmarkEnd w:id="288"/>
      <w:bookmarkEnd w:id="289"/>
      <w:bookmarkEnd w:id="290"/>
      <w:bookmarkEnd w:id="291"/>
      <w:bookmarkEnd w:id="292"/>
      <w:bookmarkEnd w:id="293"/>
      <w:bookmarkEnd w:id="294"/>
      <w:r w:rsidR="00D07068">
        <w:t xml:space="preserve">NR </w:t>
      </w:r>
      <w:r w:rsidR="003417F8">
        <w:t>SL</w:t>
      </w:r>
      <w:r w:rsidR="00D07068">
        <w:t>-U</w:t>
      </w:r>
      <w:bookmarkEnd w:id="295"/>
    </w:p>
    <w:p w14:paraId="300B7305"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1</w:t>
      </w:r>
      <w:r w:rsidRPr="00511588">
        <w:rPr>
          <w:rFonts w:ascii="Arial" w:hAnsi="Arial" w:cs="Arial"/>
          <w:sz w:val="24"/>
          <w:szCs w:val="24"/>
          <w:lang w:val="x-none"/>
        </w:rPr>
        <w:tab/>
      </w:r>
      <w:r>
        <w:rPr>
          <w:rFonts w:ascii="Arial" w:hAnsi="Arial" w:cs="Arial"/>
          <w:sz w:val="24"/>
          <w:szCs w:val="24"/>
          <w:lang w:val="x-none"/>
        </w:rPr>
        <w:t>Occupied Bandwidth</w:t>
      </w:r>
    </w:p>
    <w:p w14:paraId="42484FDF" w14:textId="087356BB" w:rsidR="009374E2" w:rsidRDefault="009374E2" w:rsidP="009374E2">
      <w:pPr>
        <w:rPr>
          <w:lang w:val="x-none"/>
        </w:rPr>
      </w:pPr>
      <w:r>
        <w:rPr>
          <w:lang w:val="x-none"/>
        </w:rPr>
        <w:t xml:space="preserve">The </w:t>
      </w:r>
      <w:r w:rsidRPr="0044700D">
        <w:rPr>
          <w:lang w:val="x-none"/>
        </w:rPr>
        <w:t xml:space="preserve">Occupied Bandwidth </w:t>
      </w:r>
      <w:r>
        <w:rPr>
          <w:lang w:val="x-none"/>
        </w:rPr>
        <w:t xml:space="preserve">of NR-U is </w:t>
      </w:r>
      <w:r>
        <w:rPr>
          <w:lang w:val="en-US"/>
        </w:rPr>
        <w:t>defined in</w:t>
      </w:r>
      <w:r>
        <w:rPr>
          <w:lang w:val="x-none"/>
        </w:rPr>
        <w:t xml:space="preserve"> clause 6.5.1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 xml:space="preserve">NR </w:t>
      </w:r>
      <w:r>
        <w:rPr>
          <w:lang w:val="x-none"/>
        </w:rPr>
        <w:t xml:space="preserve">V2X. </w:t>
      </w:r>
    </w:p>
    <w:p w14:paraId="6B2CFBAB"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44700D">
        <w:rPr>
          <w:lang w:val="x-none"/>
        </w:rPr>
        <w:t>Occupied Bandwidth</w:t>
      </w:r>
      <w:r w:rsidRPr="00511588">
        <w:rPr>
          <w:lang w:val="x-none"/>
        </w:rPr>
        <w:t xml:space="preserve"> requirements in 38.101-1 clause 6.</w:t>
      </w:r>
      <w:r>
        <w:rPr>
          <w:lang w:val="x-none"/>
        </w:rPr>
        <w:t>5.1</w:t>
      </w:r>
      <w:r w:rsidRPr="00511588">
        <w:rPr>
          <w:lang w:val="x-none"/>
        </w:rPr>
        <w:t xml:space="preserve"> for NR SL-U</w:t>
      </w:r>
      <w:r>
        <w:rPr>
          <w:lang w:val="x-none"/>
        </w:rPr>
        <w:t>.</w:t>
      </w:r>
    </w:p>
    <w:p w14:paraId="37BFD146"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2</w:t>
      </w:r>
      <w:r w:rsidRPr="00511588">
        <w:rPr>
          <w:rFonts w:ascii="Arial" w:hAnsi="Arial" w:cs="Arial"/>
          <w:sz w:val="24"/>
          <w:szCs w:val="24"/>
          <w:lang w:val="x-none"/>
        </w:rPr>
        <w:tab/>
      </w:r>
      <w:r>
        <w:rPr>
          <w:rFonts w:ascii="Arial" w:hAnsi="Arial" w:cs="Arial"/>
          <w:sz w:val="24"/>
          <w:szCs w:val="24"/>
          <w:lang w:val="x-none"/>
        </w:rPr>
        <w:t>SEM</w:t>
      </w:r>
    </w:p>
    <w:p w14:paraId="54CC3189" w14:textId="77777777" w:rsidR="009374E2" w:rsidRPr="00381F72" w:rsidRDefault="009374E2" w:rsidP="009374E2">
      <w:r>
        <w:rPr>
          <w:lang w:val="x-none"/>
        </w:rPr>
        <w:t xml:space="preserve">The SEM of NR-U is defined in clause 6.5F.2.2 of TS 38.101-1. For </w:t>
      </w:r>
      <w:r w:rsidRPr="00CC6FDB">
        <w:rPr>
          <w:lang w:val="en-US"/>
        </w:rPr>
        <w:t>NR</w:t>
      </w:r>
      <w:r>
        <w:rPr>
          <w:lang w:val="en-US"/>
        </w:rPr>
        <w:t xml:space="preserve"> </w:t>
      </w:r>
      <w:r>
        <w:rPr>
          <w:lang w:val="x-none"/>
        </w:rPr>
        <w:t xml:space="preserve">V2X, </w:t>
      </w:r>
      <w:r w:rsidRPr="00AC330B">
        <w:rPr>
          <w:lang w:val="x-none"/>
        </w:rPr>
        <w:t>In-band Emission</w:t>
      </w:r>
      <w:r>
        <w:rPr>
          <w:lang w:val="x-none"/>
        </w:rPr>
        <w:t xml:space="preserve"> is defined in clause 6.5E,2.2  where normal NR requirement of clause 6.5.2.2 apply</w:t>
      </w:r>
      <w:r>
        <w:t>.</w:t>
      </w:r>
    </w:p>
    <w:p w14:paraId="38953D12" w14:textId="78490ECA" w:rsidR="009374E2" w:rsidRDefault="009374E2" w:rsidP="009374E2">
      <w:pPr>
        <w:rPr>
          <w:lang w:val="x-none"/>
        </w:rPr>
      </w:pPr>
      <w:r w:rsidRPr="00CC6FDB">
        <w:rPr>
          <w:lang w:val="en-US"/>
        </w:rPr>
        <w:t>I</w:t>
      </w:r>
      <w:r>
        <w:rPr>
          <w:lang w:val="x-none"/>
        </w:rPr>
        <w:t>t has been agreed to r</w:t>
      </w:r>
      <w:r w:rsidRPr="001B353D">
        <w:rPr>
          <w:lang w:val="x-none"/>
        </w:rPr>
        <w:t>euse the NR</w:t>
      </w:r>
      <w:r w:rsidRPr="00CC6FDB">
        <w:rPr>
          <w:lang w:val="en-US"/>
        </w:rPr>
        <w:t>-</w:t>
      </w:r>
      <w:r w:rsidRPr="001B353D">
        <w:rPr>
          <w:lang w:val="x-none"/>
        </w:rPr>
        <w:t xml:space="preserve">U </w:t>
      </w:r>
      <w:r w:rsidRPr="00CC6FDB">
        <w:rPr>
          <w:lang w:val="en-US"/>
        </w:rPr>
        <w:t>SE</w:t>
      </w:r>
      <w:r>
        <w:rPr>
          <w:lang w:val="en-US"/>
        </w:rPr>
        <w:t>M</w:t>
      </w:r>
      <w:r w:rsidRPr="001B353D">
        <w:rPr>
          <w:lang w:val="x-none"/>
        </w:rPr>
        <w:t xml:space="preserve"> requirements in 38.101-1 Table 6.4F.2.3-1</w:t>
      </w:r>
      <w:r>
        <w:rPr>
          <w:lang w:val="x-none"/>
        </w:rPr>
        <w:t xml:space="preserve"> </w:t>
      </w:r>
      <w:r w:rsidRPr="00511588">
        <w:rPr>
          <w:lang w:val="x-none"/>
        </w:rPr>
        <w:t>for NR SL-U</w:t>
      </w:r>
      <w:r>
        <w:rPr>
          <w:lang w:val="x-none"/>
        </w:rPr>
        <w:t>.</w:t>
      </w:r>
    </w:p>
    <w:p w14:paraId="5054AF62"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3</w:t>
      </w:r>
      <w:r w:rsidRPr="00511588">
        <w:rPr>
          <w:rFonts w:ascii="Arial" w:hAnsi="Arial" w:cs="Arial"/>
          <w:sz w:val="24"/>
          <w:szCs w:val="24"/>
          <w:lang w:val="x-none"/>
        </w:rPr>
        <w:tab/>
      </w:r>
      <w:r>
        <w:rPr>
          <w:rFonts w:ascii="Arial" w:hAnsi="Arial" w:cs="Arial"/>
          <w:sz w:val="24"/>
          <w:szCs w:val="24"/>
          <w:lang w:val="x-none"/>
        </w:rPr>
        <w:t>A-SEM</w:t>
      </w:r>
    </w:p>
    <w:p w14:paraId="5BD92641" w14:textId="25C961CE" w:rsidR="009374E2" w:rsidRDefault="009374E2" w:rsidP="009374E2">
      <w:pPr>
        <w:rPr>
          <w:lang w:val="x-none"/>
        </w:rPr>
      </w:pPr>
      <w:r w:rsidRPr="001B353D">
        <w:rPr>
          <w:lang w:val="x-none"/>
        </w:rPr>
        <w:t>Additional spectrum emission mask requirements are not</w:t>
      </w:r>
      <w:r>
        <w:rPr>
          <w:lang w:val="x-none"/>
        </w:rPr>
        <w:t xml:space="preserve"> defined for NR</w:t>
      </w:r>
      <w:r w:rsidRPr="00CC6FDB">
        <w:rPr>
          <w:lang w:val="en-US"/>
        </w:rPr>
        <w:t>-</w:t>
      </w:r>
      <w:r>
        <w:rPr>
          <w:lang w:val="x-none"/>
        </w:rPr>
        <w:t>U.</w:t>
      </w:r>
      <w:r w:rsidRPr="001B353D">
        <w:rPr>
          <w:lang w:val="x-none"/>
        </w:rPr>
        <w:t xml:space="preserve"> </w:t>
      </w:r>
    </w:p>
    <w:p w14:paraId="349D7BC8" w14:textId="2D4F4851" w:rsidR="009374E2" w:rsidRPr="001B353D" w:rsidRDefault="009374E2" w:rsidP="009374E2">
      <w:pPr>
        <w:rPr>
          <w:lang w:val="x-none"/>
        </w:rPr>
      </w:pPr>
      <w:r w:rsidRPr="00CC6FDB">
        <w:rPr>
          <w:lang w:val="en-US"/>
        </w:rPr>
        <w:t>I</w:t>
      </w:r>
      <w:r>
        <w:rPr>
          <w:lang w:val="x-none"/>
        </w:rPr>
        <w:t xml:space="preserve">t is </w:t>
      </w:r>
      <w:r w:rsidRPr="00CC6FDB">
        <w:rPr>
          <w:lang w:val="en-US"/>
        </w:rPr>
        <w:t>ag</w:t>
      </w:r>
      <w:r>
        <w:rPr>
          <w:lang w:val="en-US"/>
        </w:rPr>
        <w:t xml:space="preserve">reed </w:t>
      </w:r>
      <w:r>
        <w:rPr>
          <w:lang w:val="x-none"/>
        </w:rPr>
        <w:t>not</w:t>
      </w:r>
      <w:r w:rsidRPr="00CC6FDB">
        <w:rPr>
          <w:lang w:val="en-US"/>
        </w:rPr>
        <w:t xml:space="preserve"> </w:t>
      </w:r>
      <w:r>
        <w:rPr>
          <w:lang w:val="en-US"/>
        </w:rPr>
        <w:t>to define A-SEM requirements</w:t>
      </w:r>
      <w:r w:rsidRPr="001B353D">
        <w:rPr>
          <w:lang w:val="x-none"/>
        </w:rPr>
        <w:t xml:space="preserve"> for NR SL-U when operating in bands n46, n96 and n102. </w:t>
      </w:r>
    </w:p>
    <w:p w14:paraId="65FC1FFB" w14:textId="77777777" w:rsidR="009374E2" w:rsidRPr="009374E2" w:rsidRDefault="009374E2" w:rsidP="009374E2">
      <w:pPr>
        <w:rPr>
          <w:lang w:val="x-none"/>
        </w:rPr>
      </w:pPr>
    </w:p>
    <w:p w14:paraId="5C6DDE57" w14:textId="1115092A" w:rsidR="003C18B3" w:rsidRDefault="00984FC3" w:rsidP="003C18B3">
      <w:pPr>
        <w:pStyle w:val="Heading3"/>
        <w:ind w:left="1134" w:hanging="1134"/>
      </w:pPr>
      <w:bookmarkStart w:id="296" w:name="_Toc463997779"/>
      <w:bookmarkStart w:id="297" w:name="_Toc36034819"/>
      <w:bookmarkStart w:id="298" w:name="_Toc42537419"/>
      <w:bookmarkStart w:id="299" w:name="_Toc46356484"/>
      <w:bookmarkStart w:id="300" w:name="_Toc52566398"/>
      <w:bookmarkStart w:id="301" w:name="_Toc61187306"/>
      <w:bookmarkStart w:id="302" w:name="_Toc66398718"/>
      <w:bookmarkStart w:id="303" w:name="_Toc66398935"/>
      <w:bookmarkStart w:id="304" w:name="_Toc66432652"/>
      <w:bookmarkStart w:id="305" w:name="_Toc66433431"/>
      <w:bookmarkStart w:id="306" w:name="_Toc66436206"/>
      <w:bookmarkStart w:id="307" w:name="_Toc133515245"/>
      <w:r>
        <w:t>6</w:t>
      </w:r>
      <w:r w:rsidR="003C18B3" w:rsidRPr="003C18B3">
        <w:t>.1.11</w:t>
      </w:r>
      <w:r w:rsidR="003C18B3" w:rsidRPr="003C18B3">
        <w:tab/>
        <w:t xml:space="preserve">ACLR requirements for </w:t>
      </w:r>
      <w:bookmarkEnd w:id="296"/>
      <w:bookmarkEnd w:id="297"/>
      <w:bookmarkEnd w:id="298"/>
      <w:bookmarkEnd w:id="299"/>
      <w:bookmarkEnd w:id="300"/>
      <w:bookmarkEnd w:id="301"/>
      <w:bookmarkEnd w:id="302"/>
      <w:bookmarkEnd w:id="303"/>
      <w:bookmarkEnd w:id="304"/>
      <w:bookmarkEnd w:id="305"/>
      <w:bookmarkEnd w:id="306"/>
      <w:r w:rsidR="00D07068">
        <w:t xml:space="preserve">NR </w:t>
      </w:r>
      <w:r w:rsidR="003417F8">
        <w:t>SL</w:t>
      </w:r>
      <w:r w:rsidR="00D07068">
        <w:t>-U</w:t>
      </w:r>
      <w:bookmarkEnd w:id="307"/>
    </w:p>
    <w:p w14:paraId="2C16D782" w14:textId="55960A24" w:rsidR="009374E2" w:rsidRPr="00381F72" w:rsidRDefault="009374E2" w:rsidP="009374E2">
      <w:r>
        <w:rPr>
          <w:lang w:val="x-none"/>
        </w:rPr>
        <w:t xml:space="preserve">The ACLR of NR-U is defined in clause 6.5F.2.4 of TS 38.101-1. For </w:t>
      </w:r>
      <w:r w:rsidRPr="00CC6FDB">
        <w:rPr>
          <w:lang w:val="en-US"/>
        </w:rPr>
        <w:t>NR</w:t>
      </w:r>
      <w:r>
        <w:rPr>
          <w:lang w:val="en-US"/>
        </w:rPr>
        <w:t xml:space="preserve"> </w:t>
      </w:r>
      <w:r>
        <w:rPr>
          <w:lang w:val="x-none"/>
        </w:rPr>
        <w:t>V2X, ACLR is defined in clause 6.5E</w:t>
      </w:r>
      <w:r w:rsidRPr="00CC6FDB">
        <w:rPr>
          <w:lang w:val="en-US"/>
        </w:rPr>
        <w:t>.</w:t>
      </w:r>
      <w:r>
        <w:rPr>
          <w:lang w:val="x-none"/>
        </w:rPr>
        <w:t>2.4  where normal NR requirement of clause 6.5.2.4 apply</w:t>
      </w:r>
      <w:r>
        <w:t xml:space="preserve">. The </w:t>
      </w:r>
      <w:r w:rsidRPr="008F7DEE">
        <w:t>ACLR requirement was optimized for operation in un-licensed band during the development of the NR-U requirements</w:t>
      </w:r>
      <w:r>
        <w:t>.</w:t>
      </w:r>
    </w:p>
    <w:p w14:paraId="6F0D4827" w14:textId="146546D9" w:rsidR="009374E2" w:rsidRPr="009374E2" w:rsidRDefault="009374E2" w:rsidP="009374E2">
      <w:r>
        <w:t>It has been agreed to r</w:t>
      </w:r>
      <w:r w:rsidRPr="001B353D">
        <w:t>euse the NR</w:t>
      </w:r>
      <w:r>
        <w:t>-</w:t>
      </w:r>
      <w:r w:rsidRPr="001B353D">
        <w:t xml:space="preserve">U </w:t>
      </w:r>
      <w:r>
        <w:t>ACLR</w:t>
      </w:r>
      <w:r w:rsidRPr="001B353D">
        <w:t xml:space="preserve"> requirements in </w:t>
      </w:r>
      <w:r w:rsidRPr="00E640E7">
        <w:rPr>
          <w:rFonts w:eastAsia="SimSun"/>
          <w:color w:val="0070C0"/>
          <w:szCs w:val="24"/>
          <w:lang w:eastAsia="zh-CN"/>
        </w:rPr>
        <w:t>38.101-1 clause 6.5F.2.4 for NR SL-U</w:t>
      </w:r>
      <w:r>
        <w:t xml:space="preserve">. </w:t>
      </w:r>
    </w:p>
    <w:p w14:paraId="7DF79DD2" w14:textId="4F1E7C69" w:rsidR="003C18B3" w:rsidRDefault="00984FC3" w:rsidP="003C18B3">
      <w:pPr>
        <w:pStyle w:val="Heading3"/>
        <w:ind w:left="1134" w:hanging="1134"/>
      </w:pPr>
      <w:bookmarkStart w:id="308" w:name="_Toc463997780"/>
      <w:bookmarkStart w:id="309" w:name="_Toc36034820"/>
      <w:bookmarkStart w:id="310" w:name="_Toc42537420"/>
      <w:bookmarkStart w:id="311" w:name="_Toc46356485"/>
      <w:bookmarkStart w:id="312" w:name="_Toc52566399"/>
      <w:bookmarkStart w:id="313" w:name="_Toc61187307"/>
      <w:bookmarkStart w:id="314" w:name="_Toc66398719"/>
      <w:bookmarkStart w:id="315" w:name="_Toc66398936"/>
      <w:bookmarkStart w:id="316" w:name="_Toc66432653"/>
      <w:bookmarkStart w:id="317" w:name="_Toc66433432"/>
      <w:bookmarkStart w:id="318" w:name="_Toc66436207"/>
      <w:bookmarkStart w:id="319" w:name="_Toc133515246"/>
      <w:r>
        <w:t>6</w:t>
      </w:r>
      <w:r w:rsidR="003C18B3" w:rsidRPr="003C18B3">
        <w:t>.1.12</w:t>
      </w:r>
      <w:r w:rsidR="003C18B3" w:rsidRPr="003C18B3">
        <w:tab/>
        <w:t>Spurious emission</w:t>
      </w:r>
      <w:r w:rsidR="001F1720">
        <w:t>s</w:t>
      </w:r>
      <w:r w:rsidR="003C18B3" w:rsidRPr="003C18B3">
        <w:t xml:space="preserve"> for </w:t>
      </w:r>
      <w:bookmarkEnd w:id="308"/>
      <w:bookmarkEnd w:id="309"/>
      <w:bookmarkEnd w:id="310"/>
      <w:bookmarkEnd w:id="311"/>
      <w:bookmarkEnd w:id="312"/>
      <w:bookmarkEnd w:id="313"/>
      <w:bookmarkEnd w:id="314"/>
      <w:bookmarkEnd w:id="315"/>
      <w:bookmarkEnd w:id="316"/>
      <w:bookmarkEnd w:id="317"/>
      <w:bookmarkEnd w:id="318"/>
      <w:r w:rsidR="00D07068">
        <w:t xml:space="preserve">NR </w:t>
      </w:r>
      <w:r w:rsidR="003417F8">
        <w:t>SL</w:t>
      </w:r>
      <w:r w:rsidR="00D07068">
        <w:t>-U</w:t>
      </w:r>
      <w:bookmarkEnd w:id="319"/>
    </w:p>
    <w:p w14:paraId="6FD7354B" w14:textId="029E32B9" w:rsidR="009374E2" w:rsidRDefault="009374E2" w:rsidP="009374E2">
      <w:pPr>
        <w:rPr>
          <w:lang w:val="x-none"/>
        </w:rPr>
      </w:pPr>
      <w:r>
        <w:rPr>
          <w:lang w:val="x-none"/>
        </w:rPr>
        <w:t xml:space="preserve">The </w:t>
      </w:r>
      <w:r w:rsidRPr="001B353D">
        <w:t xml:space="preserve">general spurious emission </w:t>
      </w:r>
      <w:r>
        <w:rPr>
          <w:lang w:val="x-none"/>
        </w:rPr>
        <w:t xml:space="preserve">of NR-U is </w:t>
      </w:r>
      <w:r w:rsidRPr="00CC6FDB">
        <w:rPr>
          <w:lang w:val="en-US"/>
        </w:rPr>
        <w:t>def</w:t>
      </w:r>
      <w:r>
        <w:rPr>
          <w:lang w:val="en-US"/>
        </w:rPr>
        <w:t>ined in</w:t>
      </w:r>
      <w:r>
        <w:rPr>
          <w:lang w:val="x-none"/>
        </w:rPr>
        <w:t xml:space="preserve"> clause 6.5.3.1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 xml:space="preserve">NR </w:t>
      </w:r>
      <w:r>
        <w:rPr>
          <w:lang w:val="x-none"/>
        </w:rPr>
        <w:t xml:space="preserve">V2X. </w:t>
      </w:r>
    </w:p>
    <w:p w14:paraId="2E247981"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1B353D">
        <w:t xml:space="preserve">general spurious emission </w:t>
      </w:r>
      <w:r w:rsidRPr="00511588">
        <w:rPr>
          <w:lang w:val="x-none"/>
        </w:rPr>
        <w:t>requirements in 38.101-1 clause 6.</w:t>
      </w:r>
      <w:r>
        <w:rPr>
          <w:lang w:val="x-none"/>
        </w:rPr>
        <w:t>5.3.1</w:t>
      </w:r>
      <w:r w:rsidRPr="00511588">
        <w:rPr>
          <w:lang w:val="x-none"/>
        </w:rPr>
        <w:t xml:space="preserve"> for NR SL-U</w:t>
      </w:r>
      <w:r>
        <w:rPr>
          <w:lang w:val="x-none"/>
        </w:rPr>
        <w:t>.</w:t>
      </w:r>
    </w:p>
    <w:p w14:paraId="0FC9A941" w14:textId="77777777" w:rsidR="00A479C0" w:rsidRPr="007969BB" w:rsidRDefault="00A479C0" w:rsidP="00A479C0">
      <w:pPr>
        <w:rPr>
          <w:lang w:val="en-US" w:eastAsia="zh-CN"/>
        </w:rPr>
      </w:pPr>
      <w:r w:rsidRPr="007969BB">
        <w:rPr>
          <w:lang w:val="en-US"/>
        </w:rPr>
        <w:t xml:space="preserve">The </w:t>
      </w:r>
      <w:r w:rsidRPr="007969BB">
        <w:rPr>
          <w:rFonts w:hint="eastAsia"/>
          <w:lang w:val="en-US" w:eastAsia="zh-CN"/>
        </w:rPr>
        <w:t xml:space="preserve">additional spurious emission </w:t>
      </w:r>
      <w:r w:rsidRPr="007969BB">
        <w:rPr>
          <w:lang w:val="en-US"/>
        </w:rPr>
        <w:t xml:space="preserve">of NR-U is </w:t>
      </w:r>
      <w:r>
        <w:rPr>
          <w:lang w:val="en-US"/>
        </w:rPr>
        <w:t>defined in</w:t>
      </w:r>
      <w:r w:rsidRPr="007969BB">
        <w:rPr>
          <w:lang w:val="en-US"/>
        </w:rPr>
        <w:t xml:space="preserve"> clause 6.</w:t>
      </w:r>
      <w:r w:rsidRPr="007969BB">
        <w:rPr>
          <w:rFonts w:hint="eastAsia"/>
          <w:lang w:val="en-US" w:eastAsia="zh-CN"/>
        </w:rPr>
        <w:t>5F.3.3</w:t>
      </w:r>
      <w:r w:rsidRPr="007969BB">
        <w:rPr>
          <w:lang w:val="en-US"/>
        </w:rPr>
        <w:t xml:space="preserve"> of TS 38.101-1</w:t>
      </w:r>
      <w:r>
        <w:rPr>
          <w:rFonts w:hint="eastAsia"/>
          <w:lang w:val="en-US" w:eastAsia="zh-CN"/>
        </w:rPr>
        <w:t xml:space="preserve"> </w:t>
      </w:r>
      <w:r>
        <w:rPr>
          <w:lang w:val="en-US" w:eastAsia="zh-CN"/>
        </w:rPr>
        <w:t xml:space="preserve">with </w:t>
      </w:r>
      <w:r>
        <w:rPr>
          <w:rFonts w:hint="eastAsia"/>
          <w:lang w:val="en-US" w:eastAsia="zh-CN"/>
        </w:rPr>
        <w:t>different NS values for different bands.</w:t>
      </w:r>
    </w:p>
    <w:p w14:paraId="5F97989E" w14:textId="24A171C5" w:rsidR="009374E2" w:rsidRPr="00A479C0" w:rsidRDefault="00A479C0" w:rsidP="009374E2">
      <w:r>
        <w:rPr>
          <w:lang w:val="en-US"/>
        </w:rPr>
        <w:t>I</w:t>
      </w:r>
      <w:r w:rsidRPr="007969BB">
        <w:rPr>
          <w:lang w:val="en-US"/>
        </w:rPr>
        <w:t>t has been agreed to reuse the NR</w:t>
      </w:r>
      <w:r w:rsidRPr="007969BB">
        <w:rPr>
          <w:rFonts w:hint="eastAsia"/>
          <w:lang w:val="en-US" w:eastAsia="zh-CN"/>
        </w:rPr>
        <w:t>-U</w:t>
      </w:r>
      <w:r w:rsidRPr="007969BB">
        <w:rPr>
          <w:lang w:val="en-US"/>
        </w:rPr>
        <w:t xml:space="preserve"> single CC </w:t>
      </w:r>
      <w:r w:rsidRPr="007969BB">
        <w:rPr>
          <w:rFonts w:hint="eastAsia"/>
          <w:lang w:val="en-US" w:eastAsia="zh-CN"/>
        </w:rPr>
        <w:t>minimum</w:t>
      </w:r>
      <w:r w:rsidRPr="007969BB">
        <w:rPr>
          <w:lang w:val="en-US"/>
        </w:rPr>
        <w:t xml:space="preserve"> requirements in </w:t>
      </w:r>
      <w:r>
        <w:rPr>
          <w:lang w:val="en-US"/>
        </w:rPr>
        <w:t xml:space="preserve">TS </w:t>
      </w:r>
      <w:r w:rsidRPr="007969BB">
        <w:rPr>
          <w:lang w:val="en-US"/>
        </w:rPr>
        <w:t>38.101-1 clause 6.</w:t>
      </w:r>
      <w:r w:rsidRPr="007969BB">
        <w:rPr>
          <w:rFonts w:hint="eastAsia"/>
          <w:lang w:val="en-US" w:eastAsia="zh-CN"/>
        </w:rPr>
        <w:t>5F.3.3</w:t>
      </w:r>
      <w:r w:rsidRPr="007969BB">
        <w:rPr>
          <w:lang w:val="en-US"/>
        </w:rPr>
        <w:t xml:space="preserve"> for NR SL-U.</w:t>
      </w:r>
    </w:p>
    <w:p w14:paraId="1F6E88E9" w14:textId="626ABEAB" w:rsidR="003C18B3" w:rsidRDefault="00984FC3" w:rsidP="003C18B3">
      <w:pPr>
        <w:pStyle w:val="Heading3"/>
        <w:ind w:left="1134" w:hanging="1134"/>
      </w:pPr>
      <w:bookmarkStart w:id="320" w:name="_Toc463997781"/>
      <w:bookmarkStart w:id="321" w:name="_Toc36034821"/>
      <w:bookmarkStart w:id="322" w:name="_Toc42537421"/>
      <w:bookmarkStart w:id="323" w:name="_Toc46356486"/>
      <w:bookmarkStart w:id="324" w:name="_Toc52566400"/>
      <w:bookmarkStart w:id="325" w:name="_Toc61187308"/>
      <w:bookmarkStart w:id="326" w:name="_Toc66398720"/>
      <w:bookmarkStart w:id="327" w:name="_Toc66398937"/>
      <w:bookmarkStart w:id="328" w:name="_Toc66432654"/>
      <w:bookmarkStart w:id="329" w:name="_Toc66433433"/>
      <w:bookmarkStart w:id="330" w:name="_Toc66436208"/>
      <w:bookmarkStart w:id="331" w:name="_Toc133515247"/>
      <w:r>
        <w:t>6</w:t>
      </w:r>
      <w:r w:rsidR="003C18B3" w:rsidRPr="003C18B3">
        <w:t>.1.13</w:t>
      </w:r>
      <w:r w:rsidR="003C18B3" w:rsidRPr="003C18B3">
        <w:tab/>
        <w:t xml:space="preserve">Spurious emission band UE co-existence for </w:t>
      </w:r>
      <w:bookmarkEnd w:id="320"/>
      <w:bookmarkEnd w:id="321"/>
      <w:bookmarkEnd w:id="322"/>
      <w:bookmarkEnd w:id="323"/>
      <w:bookmarkEnd w:id="324"/>
      <w:bookmarkEnd w:id="325"/>
      <w:bookmarkEnd w:id="326"/>
      <w:bookmarkEnd w:id="327"/>
      <w:bookmarkEnd w:id="328"/>
      <w:bookmarkEnd w:id="329"/>
      <w:bookmarkEnd w:id="330"/>
      <w:r w:rsidR="00D07068">
        <w:t xml:space="preserve">NR </w:t>
      </w:r>
      <w:r w:rsidR="003417F8">
        <w:t>SL</w:t>
      </w:r>
      <w:r w:rsidR="00D07068">
        <w:t>-U</w:t>
      </w:r>
      <w:bookmarkEnd w:id="331"/>
    </w:p>
    <w:p w14:paraId="1D14722D" w14:textId="0A0C842E" w:rsidR="009374E2" w:rsidRDefault="009374E2" w:rsidP="009374E2">
      <w:pPr>
        <w:rPr>
          <w:lang w:val="x-none"/>
        </w:rPr>
      </w:pPr>
      <w:r w:rsidRPr="001B353D">
        <w:t xml:space="preserve">UE coexistence </w:t>
      </w:r>
      <w:r w:rsidRPr="001B353D">
        <w:rPr>
          <w:lang w:val="x-none"/>
        </w:rPr>
        <w:t>requirements are not</w:t>
      </w:r>
      <w:r>
        <w:rPr>
          <w:lang w:val="x-none"/>
        </w:rPr>
        <w:t xml:space="preserve"> defined for NR</w:t>
      </w:r>
      <w:r w:rsidRPr="00CC6FDB">
        <w:rPr>
          <w:lang w:val="en-US"/>
        </w:rPr>
        <w:t>-</w:t>
      </w:r>
      <w:r>
        <w:rPr>
          <w:lang w:val="x-none"/>
        </w:rPr>
        <w:t>U.</w:t>
      </w:r>
      <w:r w:rsidRPr="001B353D">
        <w:rPr>
          <w:lang w:val="x-none"/>
        </w:rPr>
        <w:t xml:space="preserve"> </w:t>
      </w:r>
    </w:p>
    <w:p w14:paraId="346CDC20" w14:textId="7696FB46" w:rsidR="009374E2" w:rsidRPr="001B353D" w:rsidRDefault="009374E2" w:rsidP="009374E2">
      <w:r w:rsidRPr="00CC6FDB">
        <w:rPr>
          <w:lang w:val="en-US"/>
        </w:rPr>
        <w:t>I</w:t>
      </w:r>
      <w:r>
        <w:rPr>
          <w:lang w:val="x-none"/>
        </w:rPr>
        <w:t xml:space="preserve">t </w:t>
      </w:r>
      <w:r w:rsidRPr="00CC6FDB">
        <w:rPr>
          <w:lang w:val="en-US"/>
        </w:rPr>
        <w:t>has be</w:t>
      </w:r>
      <w:r>
        <w:rPr>
          <w:lang w:val="en-US"/>
        </w:rPr>
        <w:t>en agreed not to define UE coexistence spurious emission requirements</w:t>
      </w:r>
      <w:r w:rsidRPr="001B353D">
        <w:rPr>
          <w:lang w:val="x-none"/>
        </w:rPr>
        <w:t xml:space="preserve"> for NR SL-U when operating in bands n46, n96 and n102</w:t>
      </w:r>
      <w:r>
        <w:rPr>
          <w:lang w:val="x-none"/>
        </w:rPr>
        <w:t xml:space="preserve"> </w:t>
      </w:r>
      <w:r w:rsidRPr="001B353D">
        <w:t>in case of non-concurrent operation</w:t>
      </w:r>
      <w:r w:rsidRPr="001B353D">
        <w:rPr>
          <w:lang w:val="x-none"/>
        </w:rPr>
        <w:t xml:space="preserve">. </w:t>
      </w:r>
    </w:p>
    <w:p w14:paraId="34218608" w14:textId="77777777" w:rsidR="009374E2" w:rsidRPr="009374E2" w:rsidRDefault="009374E2" w:rsidP="009374E2"/>
    <w:p w14:paraId="6E8723CA" w14:textId="77777777" w:rsidR="003C18B3" w:rsidRPr="003C18B3" w:rsidRDefault="00984FC3" w:rsidP="003C18B3">
      <w:pPr>
        <w:pStyle w:val="Heading3"/>
        <w:ind w:left="1134" w:hanging="1134"/>
      </w:pPr>
      <w:bookmarkStart w:id="332" w:name="_Toc36034822"/>
      <w:bookmarkStart w:id="333" w:name="_Toc42537422"/>
      <w:bookmarkStart w:id="334" w:name="_Toc46356487"/>
      <w:bookmarkStart w:id="335" w:name="_Toc52566401"/>
      <w:bookmarkStart w:id="336" w:name="_Toc61187309"/>
      <w:bookmarkStart w:id="337" w:name="_Toc66398721"/>
      <w:bookmarkStart w:id="338" w:name="_Toc66398938"/>
      <w:bookmarkStart w:id="339" w:name="_Toc66432655"/>
      <w:bookmarkStart w:id="340" w:name="_Toc66433434"/>
      <w:bookmarkStart w:id="341" w:name="_Toc66436209"/>
      <w:bookmarkStart w:id="342" w:name="_Toc133515248"/>
      <w:r>
        <w:t>6</w:t>
      </w:r>
      <w:r w:rsidR="003C18B3" w:rsidRPr="003C18B3">
        <w:t>.1.14</w:t>
      </w:r>
      <w:r w:rsidR="003C18B3" w:rsidRPr="003C18B3">
        <w:tab/>
        <w:t xml:space="preserve">Transmit intermodulation </w:t>
      </w:r>
      <w:r w:rsidR="003C18B3" w:rsidRPr="003C18B3">
        <w:rPr>
          <w:rFonts w:hint="eastAsia"/>
        </w:rPr>
        <w:t xml:space="preserve">for </w:t>
      </w:r>
      <w:r w:rsidR="003C18B3" w:rsidRPr="003C18B3">
        <w:t xml:space="preserve">NR </w:t>
      </w:r>
      <w:bookmarkEnd w:id="332"/>
      <w:bookmarkEnd w:id="333"/>
      <w:bookmarkEnd w:id="334"/>
      <w:bookmarkEnd w:id="335"/>
      <w:bookmarkEnd w:id="336"/>
      <w:bookmarkEnd w:id="337"/>
      <w:bookmarkEnd w:id="338"/>
      <w:bookmarkEnd w:id="339"/>
      <w:bookmarkEnd w:id="340"/>
      <w:bookmarkEnd w:id="341"/>
      <w:r w:rsidR="003417F8">
        <w:t>SL</w:t>
      </w:r>
      <w:r w:rsidR="00D07068">
        <w:t>-U</w:t>
      </w:r>
      <w:bookmarkEnd w:id="342"/>
    </w:p>
    <w:p w14:paraId="145E8714" w14:textId="1ADB2C65" w:rsidR="009374E2" w:rsidRDefault="009374E2" w:rsidP="009374E2">
      <w:pPr>
        <w:rPr>
          <w:lang w:val="x-none"/>
        </w:rPr>
      </w:pPr>
      <w:r>
        <w:rPr>
          <w:lang w:val="x-none"/>
        </w:rPr>
        <w:t xml:space="preserve">The </w:t>
      </w:r>
      <w:r w:rsidRPr="003C18B3">
        <w:t>Transmit intermodulation</w:t>
      </w:r>
      <w:r>
        <w:rPr>
          <w:lang w:val="x-none"/>
        </w:rPr>
        <w:t xml:space="preserve"> of NR-U is </w:t>
      </w:r>
      <w:r w:rsidRPr="00CC6FDB">
        <w:rPr>
          <w:lang w:val="en-US"/>
        </w:rPr>
        <w:t>def</w:t>
      </w:r>
      <w:r>
        <w:rPr>
          <w:lang w:val="en-US"/>
        </w:rPr>
        <w:t>ined in</w:t>
      </w:r>
      <w:r>
        <w:rPr>
          <w:lang w:val="x-none"/>
        </w:rPr>
        <w:t xml:space="preserve"> clause 6.5.4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 xml:space="preserve">V2X. </w:t>
      </w:r>
    </w:p>
    <w:p w14:paraId="0970CB28"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3C18B3">
        <w:t>Transmit intermodulation</w:t>
      </w:r>
      <w:r w:rsidRPr="00511588">
        <w:rPr>
          <w:lang w:val="x-none"/>
        </w:rPr>
        <w:t xml:space="preserve"> requirements in 38.101-1 clause 6.</w:t>
      </w:r>
      <w:r>
        <w:rPr>
          <w:lang w:val="x-none"/>
        </w:rPr>
        <w:t>5.4</w:t>
      </w:r>
      <w:r w:rsidRPr="00511588">
        <w:rPr>
          <w:lang w:val="x-none"/>
        </w:rPr>
        <w:t xml:space="preserve"> for NR SL-U</w:t>
      </w:r>
      <w:r>
        <w:rPr>
          <w:lang w:val="x-none"/>
        </w:rPr>
        <w:t>.</w:t>
      </w:r>
    </w:p>
    <w:p w14:paraId="5174F1B8" w14:textId="77777777" w:rsidR="00424487" w:rsidRPr="009374E2" w:rsidRDefault="00424487" w:rsidP="00424487"/>
    <w:p w14:paraId="0E6A0B12" w14:textId="3F7E564C" w:rsidR="00B20F6B" w:rsidRDefault="00B20F6B" w:rsidP="00B20F6B">
      <w:pPr>
        <w:pStyle w:val="Heading2"/>
        <w:ind w:left="1134" w:hanging="1134"/>
      </w:pPr>
      <w:bookmarkStart w:id="343" w:name="_Toc133515249"/>
      <w:r>
        <w:t>6</w:t>
      </w:r>
      <w:r w:rsidRPr="00225354">
        <w:t>.2</w:t>
      </w:r>
      <w:r w:rsidRPr="00225354">
        <w:tab/>
      </w:r>
      <w:r>
        <w:t>Tx requirements</w:t>
      </w:r>
      <w:r w:rsidRPr="00B20F6B">
        <w:t xml:space="preserve"> </w:t>
      </w:r>
      <w:r>
        <w:t xml:space="preserve">for </w:t>
      </w:r>
      <w:r w:rsidRPr="0087716F">
        <w:t>inter-band con-current operation</w:t>
      </w:r>
      <w:bookmarkEnd w:id="343"/>
    </w:p>
    <w:p w14:paraId="6CC168DD" w14:textId="532E8986" w:rsidR="00E2749C" w:rsidRPr="00E2749C" w:rsidRDefault="00E2749C" w:rsidP="00E2749C">
      <w:pPr>
        <w:overflowPunct w:val="0"/>
        <w:autoSpaceDE w:val="0"/>
        <w:autoSpaceDN w:val="0"/>
        <w:adjustRightInd w:val="0"/>
        <w:textAlignment w:val="baseline"/>
        <w:rPr>
          <w:szCs w:val="24"/>
        </w:rPr>
      </w:pPr>
      <w:r>
        <w:rPr>
          <w:rFonts w:eastAsia="Times New Roman"/>
          <w:lang w:val="x-none"/>
        </w:rPr>
        <w:t xml:space="preserve">It has been agreed to consider </w:t>
      </w:r>
      <w:r w:rsidRPr="00DE0C8C">
        <w:rPr>
          <w:szCs w:val="24"/>
        </w:rPr>
        <w:t xml:space="preserve">the functionality and requirements of single carrier SL-U operation as </w:t>
      </w:r>
      <w:r>
        <w:rPr>
          <w:szCs w:val="24"/>
        </w:rPr>
        <w:t xml:space="preserve">a </w:t>
      </w:r>
      <w:r w:rsidRPr="00DE0C8C">
        <w:rPr>
          <w:szCs w:val="24"/>
        </w:rPr>
        <w:t xml:space="preserve">basis of SL-U </w:t>
      </w:r>
      <w:r>
        <w:rPr>
          <w:szCs w:val="24"/>
        </w:rPr>
        <w:t xml:space="preserve"> and </w:t>
      </w:r>
      <w:r w:rsidRPr="00DE0C8C">
        <w:rPr>
          <w:szCs w:val="24"/>
        </w:rPr>
        <w:t xml:space="preserve">the functionality and requirements of single carrier Uu operation as </w:t>
      </w:r>
      <w:r>
        <w:rPr>
          <w:szCs w:val="24"/>
        </w:rPr>
        <w:t xml:space="preserve">a </w:t>
      </w:r>
      <w:r w:rsidRPr="00DE0C8C">
        <w:rPr>
          <w:szCs w:val="24"/>
        </w:rPr>
        <w:t>basis of Uu in con-current operation</w:t>
      </w:r>
      <w:r>
        <w:rPr>
          <w:szCs w:val="24"/>
        </w:rPr>
        <w:t>.</w:t>
      </w:r>
    </w:p>
    <w:p w14:paraId="1537623F" w14:textId="0A4ED777" w:rsidR="00A737C6" w:rsidRDefault="00A737C6" w:rsidP="00A737C6">
      <w:pPr>
        <w:pStyle w:val="Heading3"/>
        <w:ind w:left="1134" w:hanging="1134"/>
      </w:pPr>
      <w:bookmarkStart w:id="344" w:name="_Toc133515250"/>
      <w:r>
        <w:t>6</w:t>
      </w:r>
      <w:r w:rsidRPr="003C18B3">
        <w:t>.</w:t>
      </w:r>
      <w:r>
        <w:t>2</w:t>
      </w:r>
      <w:r w:rsidRPr="003C18B3">
        <w:t>.1</w:t>
      </w:r>
      <w:r w:rsidRPr="003C18B3">
        <w:tab/>
        <w:t xml:space="preserve">Maximum output power </w:t>
      </w:r>
      <w:bookmarkStart w:id="345" w:name="_Hlk126143720"/>
      <w:r w:rsidRPr="003C18B3">
        <w:t xml:space="preserve">for </w:t>
      </w:r>
      <w:r w:rsidR="00D438F4" w:rsidRPr="00D438F4">
        <w:t>inter-band</w:t>
      </w:r>
      <w:r w:rsidR="003417F8" w:rsidRPr="0087716F">
        <w:t xml:space="preserve"> </w:t>
      </w:r>
      <w:r w:rsidR="00865605" w:rsidRPr="0087716F">
        <w:t>con-current operation</w:t>
      </w:r>
      <w:bookmarkEnd w:id="344"/>
      <w:bookmarkEnd w:id="345"/>
    </w:p>
    <w:p w14:paraId="28CF2549"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target the following power classes.</w:t>
      </w:r>
    </w:p>
    <w:p w14:paraId="2DD6269B" w14:textId="77777777" w:rsidR="00E2749C" w:rsidRPr="004A371B" w:rsidRDefault="00E2749C" w:rsidP="00E2749C">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4A371B">
        <w:rPr>
          <w:rFonts w:ascii="Times New Roman" w:eastAsiaTheme="minorEastAsia" w:hAnsi="Times New Roman"/>
          <w:lang w:val="x-none"/>
        </w:rPr>
        <w:t>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Uu@Licensed + P</w:t>
      </w:r>
      <w:r>
        <w:rPr>
          <w:rFonts w:ascii="Times New Roman" w:eastAsiaTheme="minorEastAsia" w:hAnsi="Times New Roman"/>
          <w:lang w:val="x-none"/>
        </w:rPr>
        <w:t>ower class 5</w:t>
      </w:r>
      <w:r w:rsidRPr="004A371B">
        <w:rPr>
          <w:rFonts w:ascii="Times New Roman" w:eastAsiaTheme="minorEastAsia" w:hAnsi="Times New Roman"/>
          <w:lang w:val="x-none"/>
        </w:rPr>
        <w:t xml:space="preserve"> SL@Un-licensed</w:t>
      </w:r>
    </w:p>
    <w:p w14:paraId="0B93CDEC" w14:textId="77777777" w:rsidR="00E2749C" w:rsidRDefault="00E2749C" w:rsidP="00E2749C">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4A371B">
        <w:rPr>
          <w:rFonts w:ascii="Times New Roman" w:eastAsiaTheme="minorEastAsia" w:hAnsi="Times New Roman"/>
          <w:lang w:val="x-none"/>
        </w:rPr>
        <w:t>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Uu@Licensed + 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SL@Un-licensed can be considered as 2nd priority if 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SL is agreed in a single carrier at unlicensed band </w:t>
      </w:r>
    </w:p>
    <w:p w14:paraId="0DAC9F10" w14:textId="427CC7A8" w:rsidR="00E2749C" w:rsidRDefault="00E2749C" w:rsidP="00E2749C">
      <w:pPr>
        <w:overflowPunct w:val="0"/>
        <w:adjustRightInd w:val="0"/>
        <w:textAlignment w:val="baseline"/>
        <w:rPr>
          <w:lang w:val="x-none" w:eastAsia="ko-KR"/>
        </w:rPr>
      </w:pPr>
      <w:r>
        <w:rPr>
          <w:lang w:eastAsia="ko-KR"/>
        </w:rPr>
        <w:t xml:space="preserve">For </w:t>
      </w:r>
      <w:r w:rsidRPr="00855289">
        <w:rPr>
          <w:lang w:eastAsia="ko-KR"/>
        </w:rPr>
        <w:t>P</w:t>
      </w:r>
      <w:r>
        <w:rPr>
          <w:lang w:eastAsia="ko-KR"/>
        </w:rPr>
        <w:t xml:space="preserve">ower class </w:t>
      </w:r>
      <w:r w:rsidRPr="00855289">
        <w:rPr>
          <w:lang w:eastAsia="ko-KR"/>
        </w:rPr>
        <w:t>2 for Uu@</w:t>
      </w:r>
      <w:r>
        <w:rPr>
          <w:lang w:eastAsia="ko-KR"/>
        </w:rPr>
        <w:t>L</w:t>
      </w:r>
      <w:r w:rsidRPr="00855289">
        <w:rPr>
          <w:lang w:eastAsia="ko-KR"/>
        </w:rPr>
        <w:t>icensed for inter-band concurrent operation</w:t>
      </w:r>
      <w:r>
        <w:rPr>
          <w:rFonts w:hint="eastAsia"/>
          <w:lang w:val="x-none" w:eastAsia="ko-KR"/>
        </w:rPr>
        <w:t>, i</w:t>
      </w:r>
      <w:r>
        <w:rPr>
          <w:lang w:val="x-none" w:eastAsia="ko-KR"/>
        </w:rPr>
        <w:t>t is not considered in Rel-18.</w:t>
      </w:r>
    </w:p>
    <w:p w14:paraId="18E0FFB6" w14:textId="77777777" w:rsidR="009C67EF" w:rsidRDefault="009C67EF" w:rsidP="009C67EF">
      <w:pPr>
        <w:pStyle w:val="ListParagraph"/>
        <w:widowControl w:val="0"/>
        <w:ind w:left="0"/>
        <w:jc w:val="both"/>
        <w:rPr>
          <w:rFonts w:eastAsiaTheme="minorEastAsia"/>
          <w:lang w:val="x-none"/>
        </w:rPr>
      </w:pPr>
      <w:r>
        <w:rPr>
          <w:rFonts w:eastAsiaTheme="minorEastAsia" w:hint="eastAsia"/>
          <w:lang w:val="x-none" w:eastAsia="zh-CN"/>
        </w:rPr>
        <w:t>F</w:t>
      </w:r>
      <w:r>
        <w:rPr>
          <w:rFonts w:eastAsiaTheme="minorEastAsia"/>
          <w:lang w:val="x-none" w:eastAsia="zh-CN"/>
        </w:rPr>
        <w:t xml:space="preserve">or </w:t>
      </w:r>
      <w:r w:rsidRPr="004A371B">
        <w:rPr>
          <w:rFonts w:eastAsiaTheme="minorEastAsia"/>
          <w:lang w:val="x-none"/>
        </w:rPr>
        <w:t>P</w:t>
      </w:r>
      <w:r>
        <w:rPr>
          <w:rFonts w:eastAsiaTheme="minorEastAsia"/>
          <w:lang w:val="x-none"/>
        </w:rPr>
        <w:t>ower class 3</w:t>
      </w:r>
      <w:r w:rsidRPr="004A371B">
        <w:rPr>
          <w:rFonts w:eastAsiaTheme="minorEastAsia"/>
          <w:lang w:val="x-none"/>
        </w:rPr>
        <w:t xml:space="preserve"> Uu@Licensed + P</w:t>
      </w:r>
      <w:r>
        <w:rPr>
          <w:rFonts w:eastAsiaTheme="minorEastAsia"/>
          <w:lang w:val="x-none"/>
        </w:rPr>
        <w:t>ower class 5</w:t>
      </w:r>
      <w:r w:rsidRPr="004A371B">
        <w:rPr>
          <w:rFonts w:eastAsiaTheme="minorEastAsia"/>
          <w:lang w:val="x-none"/>
        </w:rPr>
        <w:t xml:space="preserve"> SL@Un-licensed</w:t>
      </w:r>
      <w:r>
        <w:rPr>
          <w:rFonts w:eastAsiaTheme="minorEastAsia"/>
          <w:lang w:val="x-none"/>
        </w:rPr>
        <w:t>, the MOP is defined as PC3 for inter-band concurrent operation. For other power class combination, how to define the MOP will be further discussed in future release.</w:t>
      </w:r>
    </w:p>
    <w:p w14:paraId="0ABEB972" w14:textId="0C22CD49" w:rsidR="009C67EF" w:rsidRPr="00DD278F" w:rsidRDefault="009C67EF" w:rsidP="009C67EF">
      <w:pPr>
        <w:pStyle w:val="TH"/>
        <w:rPr>
          <w:lang w:eastAsia="ja-JP"/>
        </w:rPr>
      </w:pPr>
      <w:r w:rsidRPr="00A1115A">
        <w:t>Table 6.</w:t>
      </w:r>
      <w:r>
        <w:t xml:space="preserve">2.1: NR UE Power Class for inter </w:t>
      </w:r>
      <w:r w:rsidRPr="00A1115A">
        <w:t xml:space="preserve">band </w:t>
      </w:r>
      <w:r>
        <w:t xml:space="preserve">SL-U </w:t>
      </w:r>
      <w:r w:rsidRPr="00A1115A">
        <w:t>con-current combinatio</w:t>
      </w:r>
      <w:r>
        <w:t>n</w:t>
      </w:r>
    </w:p>
    <w:tbl>
      <w:tblPr>
        <w:tblW w:w="5000" w:type="pct"/>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8"/>
        <w:gridCol w:w="730"/>
        <w:gridCol w:w="729"/>
        <w:gridCol w:w="806"/>
        <w:gridCol w:w="729"/>
        <w:gridCol w:w="806"/>
        <w:gridCol w:w="729"/>
        <w:gridCol w:w="806"/>
        <w:gridCol w:w="730"/>
        <w:gridCol w:w="806"/>
        <w:gridCol w:w="806"/>
        <w:gridCol w:w="806"/>
      </w:tblGrid>
      <w:tr w:rsidR="009C67EF" w14:paraId="57E3186B" w14:textId="77777777" w:rsidTr="008D1C6C">
        <w:tc>
          <w:tcPr>
            <w:tcW w:w="1148" w:type="dxa"/>
            <w:tcBorders>
              <w:top w:val="single" w:sz="4" w:space="0" w:color="auto"/>
              <w:left w:val="single" w:sz="4" w:space="0" w:color="auto"/>
              <w:bottom w:val="single" w:sz="4" w:space="0" w:color="auto"/>
              <w:right w:val="single" w:sz="4" w:space="0" w:color="auto"/>
            </w:tcBorders>
            <w:hideMark/>
          </w:tcPr>
          <w:p w14:paraId="51DCF319" w14:textId="2E2A0FF6" w:rsidR="009C67EF" w:rsidRDefault="009C67EF" w:rsidP="008D1C6C">
            <w:pPr>
              <w:pStyle w:val="TAH"/>
            </w:pPr>
            <w:r>
              <w:rPr>
                <w:lang w:eastAsia="zh-CN"/>
              </w:rPr>
              <w:t>NR SL con-current operating band Configuration</w:t>
            </w:r>
          </w:p>
        </w:tc>
        <w:tc>
          <w:tcPr>
            <w:tcW w:w="730" w:type="dxa"/>
            <w:tcBorders>
              <w:top w:val="single" w:sz="4" w:space="0" w:color="auto"/>
              <w:left w:val="single" w:sz="4" w:space="0" w:color="auto"/>
              <w:bottom w:val="single" w:sz="4" w:space="0" w:color="auto"/>
              <w:right w:val="single" w:sz="4" w:space="0" w:color="auto"/>
            </w:tcBorders>
            <w:hideMark/>
          </w:tcPr>
          <w:p w14:paraId="2466F820" w14:textId="77777777" w:rsidR="009C67EF" w:rsidRDefault="009C67EF" w:rsidP="008D1C6C">
            <w:pPr>
              <w:pStyle w:val="TAH"/>
            </w:pPr>
            <w:r>
              <w:rPr>
                <w:lang w:eastAsia="zh-CN"/>
              </w:rPr>
              <w:t>NR band</w:t>
            </w:r>
          </w:p>
        </w:tc>
        <w:tc>
          <w:tcPr>
            <w:tcW w:w="729" w:type="dxa"/>
            <w:tcBorders>
              <w:top w:val="single" w:sz="4" w:space="0" w:color="auto"/>
              <w:left w:val="single" w:sz="4" w:space="0" w:color="auto"/>
              <w:bottom w:val="single" w:sz="4" w:space="0" w:color="auto"/>
              <w:right w:val="single" w:sz="4" w:space="0" w:color="auto"/>
            </w:tcBorders>
            <w:hideMark/>
          </w:tcPr>
          <w:p w14:paraId="1D49A8A3" w14:textId="77777777" w:rsidR="009C67EF" w:rsidRDefault="009C67EF" w:rsidP="008D1C6C">
            <w:pPr>
              <w:pStyle w:val="TAH"/>
            </w:pPr>
            <w:r>
              <w:t>Class 1 (dBm)</w:t>
            </w:r>
            <w:r>
              <w:tab/>
            </w:r>
          </w:p>
        </w:tc>
        <w:tc>
          <w:tcPr>
            <w:tcW w:w="806" w:type="dxa"/>
            <w:tcBorders>
              <w:top w:val="single" w:sz="4" w:space="0" w:color="auto"/>
              <w:left w:val="single" w:sz="4" w:space="0" w:color="auto"/>
              <w:bottom w:val="single" w:sz="4" w:space="0" w:color="auto"/>
              <w:right w:val="single" w:sz="4" w:space="0" w:color="auto"/>
            </w:tcBorders>
            <w:hideMark/>
          </w:tcPr>
          <w:p w14:paraId="2DD733DB" w14:textId="77777777" w:rsidR="009C67EF" w:rsidRDefault="009C67EF" w:rsidP="008D1C6C">
            <w:pPr>
              <w:pStyle w:val="TAH"/>
            </w:pPr>
            <w:r>
              <w:t>Tolerance (dB)</w:t>
            </w:r>
            <w:r>
              <w:tab/>
            </w:r>
          </w:p>
        </w:tc>
        <w:tc>
          <w:tcPr>
            <w:tcW w:w="729" w:type="dxa"/>
            <w:tcBorders>
              <w:top w:val="single" w:sz="4" w:space="0" w:color="auto"/>
              <w:left w:val="single" w:sz="4" w:space="0" w:color="auto"/>
              <w:bottom w:val="single" w:sz="4" w:space="0" w:color="auto"/>
              <w:right w:val="single" w:sz="4" w:space="0" w:color="auto"/>
            </w:tcBorders>
            <w:hideMark/>
          </w:tcPr>
          <w:p w14:paraId="33ED2CB4" w14:textId="77777777" w:rsidR="009C67EF" w:rsidRDefault="009C67EF" w:rsidP="008D1C6C">
            <w:pPr>
              <w:pStyle w:val="TAH"/>
            </w:pPr>
            <w:r>
              <w:t>Class 2 (dBm)</w:t>
            </w:r>
          </w:p>
        </w:tc>
        <w:tc>
          <w:tcPr>
            <w:tcW w:w="806" w:type="dxa"/>
            <w:tcBorders>
              <w:top w:val="single" w:sz="4" w:space="0" w:color="auto"/>
              <w:left w:val="single" w:sz="4" w:space="0" w:color="auto"/>
              <w:bottom w:val="single" w:sz="4" w:space="0" w:color="auto"/>
              <w:right w:val="single" w:sz="4" w:space="0" w:color="auto"/>
            </w:tcBorders>
            <w:hideMark/>
          </w:tcPr>
          <w:p w14:paraId="2CD8CE8F" w14:textId="77777777" w:rsidR="009C67EF" w:rsidRDefault="009C67EF" w:rsidP="008D1C6C">
            <w:pPr>
              <w:pStyle w:val="TAH"/>
            </w:pPr>
            <w:r>
              <w:t>Tolerance</w:t>
            </w:r>
          </w:p>
          <w:p w14:paraId="1478FD46" w14:textId="77777777" w:rsidR="009C67EF" w:rsidRDefault="009C67EF" w:rsidP="008D1C6C">
            <w:pPr>
              <w:pStyle w:val="TAH"/>
            </w:pPr>
            <w:r>
              <w:t>(dB)</w:t>
            </w:r>
            <w:r>
              <w:tab/>
            </w:r>
          </w:p>
        </w:tc>
        <w:tc>
          <w:tcPr>
            <w:tcW w:w="729" w:type="dxa"/>
            <w:tcBorders>
              <w:top w:val="single" w:sz="4" w:space="0" w:color="auto"/>
              <w:left w:val="single" w:sz="4" w:space="0" w:color="auto"/>
              <w:bottom w:val="single" w:sz="4" w:space="0" w:color="auto"/>
              <w:right w:val="single" w:sz="4" w:space="0" w:color="auto"/>
            </w:tcBorders>
            <w:hideMark/>
          </w:tcPr>
          <w:p w14:paraId="00991830" w14:textId="77777777" w:rsidR="009C67EF" w:rsidRDefault="009C67EF" w:rsidP="008D1C6C">
            <w:pPr>
              <w:pStyle w:val="TAH"/>
            </w:pPr>
            <w:r>
              <w:t>Class 3 (dBm)</w:t>
            </w:r>
          </w:p>
        </w:tc>
        <w:tc>
          <w:tcPr>
            <w:tcW w:w="806" w:type="dxa"/>
            <w:tcBorders>
              <w:top w:val="single" w:sz="4" w:space="0" w:color="auto"/>
              <w:left w:val="single" w:sz="4" w:space="0" w:color="auto"/>
              <w:bottom w:val="single" w:sz="4" w:space="0" w:color="auto"/>
              <w:right w:val="single" w:sz="4" w:space="0" w:color="auto"/>
            </w:tcBorders>
            <w:hideMark/>
          </w:tcPr>
          <w:p w14:paraId="0C418DEE" w14:textId="77777777" w:rsidR="009C67EF" w:rsidRDefault="009C67EF" w:rsidP="008D1C6C">
            <w:pPr>
              <w:pStyle w:val="TAH"/>
            </w:pPr>
            <w:r>
              <w:t>Tolerance (dB)</w:t>
            </w:r>
            <w:r>
              <w:tab/>
            </w:r>
          </w:p>
        </w:tc>
        <w:tc>
          <w:tcPr>
            <w:tcW w:w="730" w:type="dxa"/>
            <w:tcBorders>
              <w:top w:val="single" w:sz="4" w:space="0" w:color="auto"/>
              <w:left w:val="single" w:sz="4" w:space="0" w:color="auto"/>
              <w:bottom w:val="single" w:sz="4" w:space="0" w:color="auto"/>
              <w:right w:val="single" w:sz="4" w:space="0" w:color="auto"/>
            </w:tcBorders>
            <w:hideMark/>
          </w:tcPr>
          <w:p w14:paraId="49EEA88C" w14:textId="77777777" w:rsidR="009C67EF" w:rsidRDefault="009C67EF" w:rsidP="008D1C6C">
            <w:pPr>
              <w:pStyle w:val="TAH"/>
            </w:pPr>
            <w:r>
              <w:t>Class 4 (dBm)</w:t>
            </w:r>
          </w:p>
        </w:tc>
        <w:tc>
          <w:tcPr>
            <w:tcW w:w="806" w:type="dxa"/>
            <w:tcBorders>
              <w:top w:val="single" w:sz="4" w:space="0" w:color="auto"/>
              <w:left w:val="single" w:sz="4" w:space="0" w:color="auto"/>
              <w:bottom w:val="single" w:sz="4" w:space="0" w:color="auto"/>
              <w:right w:val="single" w:sz="4" w:space="0" w:color="auto"/>
            </w:tcBorders>
            <w:hideMark/>
          </w:tcPr>
          <w:p w14:paraId="63C4D3F8" w14:textId="77777777" w:rsidR="009C67EF" w:rsidRDefault="009C67EF" w:rsidP="008D1C6C">
            <w:pPr>
              <w:pStyle w:val="TAH"/>
            </w:pPr>
            <w:r>
              <w:t>Tolerance (dB)</w:t>
            </w:r>
          </w:p>
        </w:tc>
        <w:tc>
          <w:tcPr>
            <w:tcW w:w="806" w:type="dxa"/>
            <w:tcBorders>
              <w:top w:val="single" w:sz="4" w:space="0" w:color="auto"/>
              <w:left w:val="single" w:sz="4" w:space="0" w:color="auto"/>
              <w:bottom w:val="single" w:sz="4" w:space="0" w:color="auto"/>
              <w:right w:val="single" w:sz="4" w:space="0" w:color="auto"/>
            </w:tcBorders>
          </w:tcPr>
          <w:p w14:paraId="1104AFCE" w14:textId="77777777" w:rsidR="009C67EF" w:rsidRDefault="009C67EF" w:rsidP="008D1C6C">
            <w:pPr>
              <w:pStyle w:val="TAH"/>
            </w:pPr>
            <w:r>
              <w:t>Class 5(dBm)</w:t>
            </w:r>
          </w:p>
        </w:tc>
        <w:tc>
          <w:tcPr>
            <w:tcW w:w="806" w:type="dxa"/>
            <w:tcBorders>
              <w:top w:val="single" w:sz="4" w:space="0" w:color="auto"/>
              <w:left w:val="single" w:sz="4" w:space="0" w:color="auto"/>
              <w:bottom w:val="single" w:sz="4" w:space="0" w:color="auto"/>
              <w:right w:val="single" w:sz="4" w:space="0" w:color="auto"/>
            </w:tcBorders>
          </w:tcPr>
          <w:p w14:paraId="7BD93C16" w14:textId="77777777" w:rsidR="009C67EF" w:rsidRDefault="009C67EF" w:rsidP="008D1C6C">
            <w:pPr>
              <w:pStyle w:val="TAH"/>
            </w:pPr>
            <w:r>
              <w:t>Tolerance (dB)</w:t>
            </w:r>
          </w:p>
        </w:tc>
      </w:tr>
      <w:tr w:rsidR="009C67EF" w14:paraId="34B1925E" w14:textId="77777777" w:rsidTr="008D1C6C">
        <w:tc>
          <w:tcPr>
            <w:tcW w:w="1148" w:type="dxa"/>
            <w:vMerge w:val="restart"/>
            <w:tcBorders>
              <w:top w:val="single" w:sz="4" w:space="0" w:color="auto"/>
              <w:left w:val="single" w:sz="4" w:space="0" w:color="auto"/>
              <w:right w:val="single" w:sz="4" w:space="0" w:color="auto"/>
            </w:tcBorders>
          </w:tcPr>
          <w:p w14:paraId="3E2CA799" w14:textId="486E31AD" w:rsidR="009C67EF" w:rsidRPr="00646211" w:rsidRDefault="009C67EF" w:rsidP="008D1C6C">
            <w:pPr>
              <w:pStyle w:val="TAC"/>
              <w:rPr>
                <w:lang w:val="en-US" w:eastAsia="zh-CN"/>
              </w:rPr>
            </w:pPr>
            <w:r>
              <w:rPr>
                <w:lang w:val="en-US" w:eastAsia="ko-KR"/>
              </w:rPr>
              <w:t>SL</w:t>
            </w:r>
            <w:r w:rsidRPr="00A56B2E">
              <w:rPr>
                <w:lang w:val="en-US" w:eastAsia="ko-KR"/>
              </w:rPr>
              <w:t>_n</w:t>
            </w:r>
            <w:r>
              <w:rPr>
                <w:lang w:val="en-US" w:eastAsia="ko-KR"/>
              </w:rPr>
              <w:t>78</w:t>
            </w:r>
            <w:r w:rsidRPr="00A56B2E">
              <w:rPr>
                <w:lang w:val="en-US" w:eastAsia="ko-KR"/>
              </w:rPr>
              <w:t>-n</w:t>
            </w:r>
            <w:r>
              <w:rPr>
                <w:lang w:val="en-US" w:eastAsia="ko-KR"/>
              </w:rPr>
              <w:t>46</w:t>
            </w:r>
          </w:p>
          <w:p w14:paraId="5226738B" w14:textId="77777777"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282B88F8" w14:textId="01DF7247" w:rsidR="009C67EF" w:rsidRPr="00646211" w:rsidRDefault="009C67EF" w:rsidP="008D1C6C">
            <w:pPr>
              <w:pStyle w:val="TAC"/>
              <w:rPr>
                <w:lang w:val="en-US" w:eastAsia="zh-CN"/>
              </w:rPr>
            </w:pPr>
            <w:r>
              <w:rPr>
                <w:lang w:val="en-US" w:eastAsia="zh-CN"/>
              </w:rPr>
              <w:t>n78</w:t>
            </w:r>
          </w:p>
        </w:tc>
        <w:tc>
          <w:tcPr>
            <w:tcW w:w="729" w:type="dxa"/>
            <w:tcBorders>
              <w:top w:val="single" w:sz="4" w:space="0" w:color="auto"/>
              <w:left w:val="single" w:sz="4" w:space="0" w:color="auto"/>
              <w:bottom w:val="single" w:sz="4" w:space="0" w:color="auto"/>
              <w:right w:val="single" w:sz="4" w:space="0" w:color="auto"/>
            </w:tcBorders>
          </w:tcPr>
          <w:p w14:paraId="29325408"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ACE8AC1"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30ADCB68"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16611E97"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26DF371C" w14:textId="77777777" w:rsidR="009C67EF" w:rsidRPr="00646211" w:rsidRDefault="009C67EF" w:rsidP="008D1C6C">
            <w:pPr>
              <w:pStyle w:val="TAC"/>
              <w:rPr>
                <w:lang w:val="en-US" w:eastAsia="zh-CN"/>
              </w:rPr>
            </w:pPr>
            <w:r w:rsidRPr="00646211">
              <w:rPr>
                <w:lang w:val="en-US" w:eastAsia="zh-CN"/>
              </w:rPr>
              <w:t>23</w:t>
            </w:r>
          </w:p>
        </w:tc>
        <w:tc>
          <w:tcPr>
            <w:tcW w:w="806" w:type="dxa"/>
            <w:tcBorders>
              <w:top w:val="single" w:sz="4" w:space="0" w:color="auto"/>
              <w:left w:val="single" w:sz="4" w:space="0" w:color="auto"/>
              <w:bottom w:val="single" w:sz="4" w:space="0" w:color="auto"/>
              <w:right w:val="single" w:sz="4" w:space="0" w:color="auto"/>
            </w:tcBorders>
          </w:tcPr>
          <w:p w14:paraId="5C52061C" w14:textId="77777777" w:rsidR="009C67EF" w:rsidRPr="00646211" w:rsidRDefault="009C67EF" w:rsidP="008D1C6C">
            <w:pPr>
              <w:pStyle w:val="TAC"/>
              <w:rPr>
                <w:lang w:val="en-US" w:eastAsia="zh-CN"/>
              </w:rPr>
            </w:pPr>
            <w:r w:rsidRPr="00646211">
              <w:rPr>
                <w:lang w:val="en-US" w:eastAsia="zh-CN"/>
              </w:rPr>
              <w:t>+2/-3</w:t>
            </w:r>
          </w:p>
        </w:tc>
        <w:tc>
          <w:tcPr>
            <w:tcW w:w="730" w:type="dxa"/>
            <w:tcBorders>
              <w:top w:val="single" w:sz="4" w:space="0" w:color="auto"/>
              <w:left w:val="single" w:sz="4" w:space="0" w:color="auto"/>
              <w:bottom w:val="single" w:sz="4" w:space="0" w:color="auto"/>
              <w:right w:val="single" w:sz="4" w:space="0" w:color="auto"/>
            </w:tcBorders>
          </w:tcPr>
          <w:p w14:paraId="51C15150"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0594E8C"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7D26F439" w14:textId="6580F7F9"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5A7424B8" w14:textId="1FB60179" w:rsidR="009C67EF" w:rsidRPr="00646211" w:rsidRDefault="009C67EF" w:rsidP="008D1C6C">
            <w:pPr>
              <w:pStyle w:val="TAC"/>
              <w:rPr>
                <w:lang w:val="en-US" w:eastAsia="zh-CN"/>
              </w:rPr>
            </w:pPr>
          </w:p>
        </w:tc>
      </w:tr>
      <w:tr w:rsidR="009C67EF" w14:paraId="50FAE115" w14:textId="77777777" w:rsidTr="008D1C6C">
        <w:tc>
          <w:tcPr>
            <w:tcW w:w="1148" w:type="dxa"/>
            <w:vMerge/>
            <w:tcBorders>
              <w:left w:val="single" w:sz="4" w:space="0" w:color="auto"/>
              <w:right w:val="single" w:sz="4" w:space="0" w:color="auto"/>
            </w:tcBorders>
          </w:tcPr>
          <w:p w14:paraId="1B48ECBA" w14:textId="77777777"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57AE6779" w14:textId="0D0E3870" w:rsidR="009C67EF" w:rsidRPr="00646211" w:rsidRDefault="009C67EF" w:rsidP="008D1C6C">
            <w:pPr>
              <w:pStyle w:val="TAC"/>
              <w:rPr>
                <w:lang w:val="en-US" w:eastAsia="zh-CN"/>
              </w:rPr>
            </w:pPr>
            <w:r>
              <w:rPr>
                <w:lang w:val="en-US" w:eastAsia="zh-CN"/>
              </w:rPr>
              <w:t>n46</w:t>
            </w:r>
          </w:p>
        </w:tc>
        <w:tc>
          <w:tcPr>
            <w:tcW w:w="729" w:type="dxa"/>
            <w:tcBorders>
              <w:top w:val="single" w:sz="4" w:space="0" w:color="auto"/>
              <w:left w:val="single" w:sz="4" w:space="0" w:color="auto"/>
              <w:bottom w:val="single" w:sz="4" w:space="0" w:color="auto"/>
              <w:right w:val="single" w:sz="4" w:space="0" w:color="auto"/>
            </w:tcBorders>
          </w:tcPr>
          <w:p w14:paraId="58C466DF"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1AB51A8"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246848F0"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4FC2EDCA"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04293D9F" w14:textId="7597E252"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3D2DAB11" w14:textId="5ED2687C"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1C088EC2"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F596B51"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7476B6CC" w14:textId="77777777" w:rsidR="009C67EF" w:rsidRPr="00646211" w:rsidRDefault="009C67EF" w:rsidP="008D1C6C">
            <w:pPr>
              <w:pStyle w:val="TAC"/>
              <w:rPr>
                <w:lang w:val="en-US" w:eastAsia="zh-CN"/>
              </w:rPr>
            </w:pPr>
            <w:r w:rsidRPr="00646211">
              <w:rPr>
                <w:lang w:val="en-US" w:eastAsia="zh-CN"/>
              </w:rPr>
              <w:t>2</w:t>
            </w:r>
            <w:r>
              <w:rPr>
                <w:lang w:val="en-US" w:eastAsia="zh-CN"/>
              </w:rPr>
              <w:t>0</w:t>
            </w:r>
          </w:p>
        </w:tc>
        <w:tc>
          <w:tcPr>
            <w:tcW w:w="806" w:type="dxa"/>
            <w:tcBorders>
              <w:top w:val="single" w:sz="4" w:space="0" w:color="auto"/>
              <w:left w:val="single" w:sz="4" w:space="0" w:color="auto"/>
              <w:bottom w:val="single" w:sz="4" w:space="0" w:color="auto"/>
              <w:right w:val="single" w:sz="4" w:space="0" w:color="auto"/>
            </w:tcBorders>
          </w:tcPr>
          <w:p w14:paraId="094FAF0B" w14:textId="77777777" w:rsidR="009C67EF" w:rsidRPr="00646211" w:rsidRDefault="009C67EF" w:rsidP="008D1C6C">
            <w:pPr>
              <w:pStyle w:val="TAC"/>
              <w:rPr>
                <w:lang w:val="en-US" w:eastAsia="zh-CN"/>
              </w:rPr>
            </w:pPr>
            <w:r w:rsidRPr="00646211">
              <w:rPr>
                <w:lang w:val="en-US" w:eastAsia="zh-CN"/>
              </w:rPr>
              <w:t>+2/-3</w:t>
            </w:r>
          </w:p>
        </w:tc>
      </w:tr>
      <w:tr w:rsidR="009C67EF" w14:paraId="66742C65" w14:textId="77777777" w:rsidTr="008D1C6C">
        <w:tc>
          <w:tcPr>
            <w:tcW w:w="9631" w:type="dxa"/>
            <w:gridSpan w:val="12"/>
            <w:tcBorders>
              <w:left w:val="single" w:sz="4" w:space="0" w:color="auto"/>
              <w:bottom w:val="single" w:sz="4" w:space="0" w:color="auto"/>
              <w:right w:val="single" w:sz="4" w:space="0" w:color="auto"/>
            </w:tcBorders>
          </w:tcPr>
          <w:p w14:paraId="4399C349" w14:textId="77777777" w:rsidR="009C67EF" w:rsidRDefault="009C67EF" w:rsidP="008D1C6C">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7CE5AD7E" w14:textId="77777777" w:rsidR="009C67EF" w:rsidRDefault="009C67EF" w:rsidP="008D1C6C">
            <w:pPr>
              <w:pStyle w:val="TAN"/>
            </w:pPr>
            <w:r>
              <w:t>NOTE 2:</w:t>
            </w:r>
            <w:r>
              <w:rPr>
                <w:rFonts w:eastAsia="SimSun"/>
              </w:rPr>
              <w:tab/>
            </w:r>
            <w:r>
              <w:t>P</w:t>
            </w:r>
            <w:r>
              <w:rPr>
                <w:vertAlign w:val="subscript"/>
              </w:rPr>
              <w:t>PowerClass</w:t>
            </w:r>
            <w:r>
              <w:t xml:space="preserve"> is the maximum  output power specified without taking into account the tolerance for each operating band.</w:t>
            </w:r>
          </w:p>
          <w:p w14:paraId="123DC325" w14:textId="77777777" w:rsidR="009C67EF" w:rsidRPr="00DD278F" w:rsidRDefault="009C67EF" w:rsidP="008D1C6C">
            <w:pPr>
              <w:pStyle w:val="TAN"/>
            </w:pPr>
            <w:r>
              <w:t>NOTE 3:</w:t>
            </w:r>
            <w:r>
              <w:rPr>
                <w:rFonts w:eastAsia="SimSun"/>
              </w:rPr>
              <w:tab/>
            </w:r>
            <w:r>
              <w:t>For int</w:t>
            </w:r>
            <w:r>
              <w:rPr>
                <w:lang w:eastAsia="zh-CN"/>
              </w:rPr>
              <w:t>er</w:t>
            </w:r>
            <w:r>
              <w:t>-band con-current operation, the aggregation power apply to the total transmitted power over all component carriers (per UE).s</w:t>
            </w:r>
          </w:p>
        </w:tc>
      </w:tr>
    </w:tbl>
    <w:p w14:paraId="48044CB3" w14:textId="77777777" w:rsidR="009C67EF" w:rsidRPr="00E2749C" w:rsidRDefault="009C67EF" w:rsidP="00E2749C">
      <w:pPr>
        <w:overflowPunct w:val="0"/>
        <w:adjustRightInd w:val="0"/>
        <w:textAlignment w:val="baseline"/>
        <w:rPr>
          <w:rFonts w:eastAsia="Malgun Gothic"/>
          <w:lang w:val="x-none" w:eastAsia="ko-KR"/>
        </w:rPr>
      </w:pPr>
    </w:p>
    <w:p w14:paraId="08C0C0EA" w14:textId="3BA6B532" w:rsidR="00A737C6" w:rsidRDefault="00A737C6" w:rsidP="00A737C6">
      <w:pPr>
        <w:pStyle w:val="Heading3"/>
        <w:ind w:left="1134" w:hanging="1134"/>
      </w:pPr>
      <w:bookmarkStart w:id="346" w:name="_Toc133515251"/>
      <w:r>
        <w:t>6</w:t>
      </w:r>
      <w:r w:rsidRPr="003C18B3">
        <w:t>.</w:t>
      </w:r>
      <w:r>
        <w:t>2</w:t>
      </w:r>
      <w:r w:rsidRPr="003C18B3">
        <w:t>.2</w:t>
      </w:r>
      <w:r w:rsidRPr="003C18B3">
        <w:tab/>
        <w:t>UE maximum output power reduction</w:t>
      </w:r>
      <w:r w:rsidR="00865605" w:rsidRPr="00865605">
        <w:t xml:space="preserve"> </w:t>
      </w:r>
      <w:r w:rsidR="00D438F4" w:rsidRPr="003C18B3">
        <w:t xml:space="preserve">for </w:t>
      </w:r>
      <w:r w:rsidR="00D438F4" w:rsidRPr="00D438F4">
        <w:t>inter-band</w:t>
      </w:r>
      <w:r w:rsidR="00D438F4" w:rsidRPr="0087716F">
        <w:t xml:space="preserve"> con-current operation</w:t>
      </w:r>
      <w:bookmarkEnd w:id="346"/>
    </w:p>
    <w:p w14:paraId="00C01DFC"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refer to the existing requirement for NR Uu and refer to the SL-U requirement if specified.</w:t>
      </w:r>
    </w:p>
    <w:p w14:paraId="05820BE5" w14:textId="4460E91E" w:rsidR="00E2749C" w:rsidRPr="00E2749C" w:rsidRDefault="00E2749C" w:rsidP="00E2749C">
      <w:r>
        <w:t>For the inter-band con-current operation, the allowed maximum power reduction (MPR) for the maximum output power shall be applied per each component carrier. The MPR requirements in TS 38.101-1 clause 6.2.2 apply for NR Uu operation in licensed band, and the MPR requirements in clause X apply for NR sidelink operation in unlicensed band.</w:t>
      </w:r>
    </w:p>
    <w:p w14:paraId="65B5830F" w14:textId="2C7762D9" w:rsidR="00A737C6" w:rsidRDefault="00A737C6" w:rsidP="00A737C6">
      <w:pPr>
        <w:pStyle w:val="Heading3"/>
        <w:ind w:left="1134" w:hanging="1134"/>
      </w:pPr>
      <w:bookmarkStart w:id="347" w:name="_Toc133515252"/>
      <w:r>
        <w:t>6</w:t>
      </w:r>
      <w:r w:rsidRPr="003C18B3">
        <w:t>.</w:t>
      </w:r>
      <w:r>
        <w:t>2</w:t>
      </w:r>
      <w:r w:rsidRPr="003C18B3">
        <w:t>.3</w:t>
      </w:r>
      <w:r w:rsidRPr="003C18B3">
        <w:tab/>
      </w:r>
      <w:r w:rsidR="00972421">
        <w:t>UE additional maximum output power reduction</w:t>
      </w:r>
      <w:r w:rsidR="00865605" w:rsidRPr="00865605">
        <w:t xml:space="preserve"> </w:t>
      </w:r>
      <w:r w:rsidR="00D438F4" w:rsidRPr="003C18B3">
        <w:t xml:space="preserve">for </w:t>
      </w:r>
      <w:r w:rsidR="00D438F4" w:rsidRPr="00D438F4">
        <w:t>inter-band</w:t>
      </w:r>
      <w:r w:rsidR="00D438F4" w:rsidRPr="0087716F">
        <w:t xml:space="preserve"> con-current operation</w:t>
      </w:r>
      <w:bookmarkEnd w:id="347"/>
    </w:p>
    <w:p w14:paraId="26547DEB"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refer to the existing requirement for NR Uu and refer to the SL-U requirement if specified.</w:t>
      </w:r>
    </w:p>
    <w:p w14:paraId="7B17E6AF" w14:textId="03EC7EFA" w:rsidR="00E2749C" w:rsidRPr="00E2749C" w:rsidRDefault="00E2749C" w:rsidP="00E2749C">
      <w:pPr>
        <w:tabs>
          <w:tab w:val="left" w:pos="1985"/>
        </w:tabs>
        <w:spacing w:after="100" w:afterAutospacing="1"/>
        <w:rPr>
          <w:rFonts w:eastAsia="Times New Roman"/>
        </w:rPr>
      </w:pPr>
      <w:r w:rsidRPr="00A1115A">
        <w:rPr>
          <w:lang w:eastAsia="ko-KR"/>
        </w:rPr>
        <w:t>For the inter-band con-current operation, the allowed additional maximum power reduction (A-MPR) for the maximum output power</w:t>
      </w:r>
      <w:r w:rsidRPr="00A1115A">
        <w:rPr>
          <w:rFonts w:cs="v5.0.0"/>
        </w:rPr>
        <w:t xml:space="preserve"> shall be applied per each component carrier. </w:t>
      </w:r>
      <w:r w:rsidRPr="00A1115A">
        <w:rPr>
          <w:noProof/>
        </w:rPr>
        <w:t xml:space="preserve">The A-MPR requirements in clause 6.2.3 apply for NR Uu operation in licensed band, and the A-MPR requirements in clause </w:t>
      </w:r>
      <w:r>
        <w:rPr>
          <w:noProof/>
        </w:rPr>
        <w:t>X</w:t>
      </w:r>
      <w:r w:rsidRPr="00A1115A">
        <w:rPr>
          <w:noProof/>
        </w:rPr>
        <w:t xml:space="preserve"> apply for NR sidelink </w:t>
      </w:r>
      <w:r>
        <w:rPr>
          <w:noProof/>
        </w:rPr>
        <w:t>operation in unlicensed band.</w:t>
      </w:r>
    </w:p>
    <w:p w14:paraId="7F71BD2C" w14:textId="201CC0B4" w:rsidR="00A737C6" w:rsidRDefault="00A737C6" w:rsidP="00A737C6">
      <w:pPr>
        <w:pStyle w:val="Heading3"/>
        <w:ind w:left="1134" w:hanging="1134"/>
      </w:pPr>
      <w:bookmarkStart w:id="348" w:name="_Toc133515253"/>
      <w:r>
        <w:t>6</w:t>
      </w:r>
      <w:r w:rsidRPr="003C18B3">
        <w:t>.</w:t>
      </w:r>
      <w:r>
        <w:t>2</w:t>
      </w:r>
      <w:r w:rsidRPr="003C18B3">
        <w:t>.4</w:t>
      </w:r>
      <w:r w:rsidRPr="003C18B3">
        <w:tab/>
        <w:t xml:space="preserve">Configured transmitted power </w:t>
      </w:r>
      <w:r w:rsidR="00D438F4" w:rsidRPr="003C18B3">
        <w:t xml:space="preserve">for </w:t>
      </w:r>
      <w:r w:rsidR="00D438F4" w:rsidRPr="00D438F4">
        <w:t>inter-band</w:t>
      </w:r>
      <w:r w:rsidR="00D438F4" w:rsidRPr="0087716F">
        <w:t xml:space="preserve"> con-current operation</w:t>
      </w:r>
      <w:bookmarkEnd w:id="348"/>
    </w:p>
    <w:p w14:paraId="3CA5DF4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p>
    <w:p w14:paraId="42748CA7" w14:textId="77777777" w:rsidR="00FE1F0E" w:rsidRPr="00AB1135" w:rsidRDefault="00FE1F0E" w:rsidP="00FE1F0E">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imes New Roman" w:hAnsi="Times New Roman"/>
          <w:lang w:val="x-none"/>
        </w:rPr>
      </w:pPr>
      <w:r w:rsidRPr="00AB1135">
        <w:rPr>
          <w:rFonts w:ascii="Times New Roman" w:eastAsiaTheme="minorEastAsia" w:hAnsi="Times New Roman"/>
          <w:lang w:val="x-none"/>
        </w:rPr>
        <w:t>consider</w:t>
      </w:r>
      <w:r w:rsidRPr="00AB1135">
        <w:rPr>
          <w:rFonts w:ascii="Times New Roman" w:eastAsia="Times New Roman" w:hAnsi="Times New Roman"/>
          <w:lang w:val="x-none"/>
        </w:rPr>
        <w:t xml:space="preserve"> </w:t>
      </w:r>
      <w:r w:rsidRPr="00AB1135">
        <w:rPr>
          <w:rFonts w:ascii="Times New Roman" w:hAnsi="Times New Roman"/>
          <w:szCs w:val="24"/>
        </w:rPr>
        <w:t>the existing requirement for NR V2X con-current operation (6.2E.4.2 in TS38.101-1)  as starting point</w:t>
      </w:r>
      <w:r w:rsidRPr="00AB1135">
        <w:rPr>
          <w:rFonts w:ascii="Times New Roman" w:eastAsia="Times New Roman" w:hAnsi="Times New Roman"/>
          <w:lang w:val="x-none"/>
        </w:rPr>
        <w:t xml:space="preserve"> </w:t>
      </w:r>
    </w:p>
    <w:p w14:paraId="0C44A9EE" w14:textId="77777777" w:rsidR="00FE1F0E" w:rsidRPr="00EE5A87" w:rsidRDefault="00FE1F0E" w:rsidP="00FE1F0E">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Pr>
          <w:rFonts w:ascii="Times New Roman" w:eastAsiaTheme="minorEastAsia" w:hAnsi="Times New Roman"/>
          <w:lang w:val="x-none"/>
        </w:rPr>
        <w:t>r</w:t>
      </w:r>
      <w:r w:rsidRPr="00EE5A87">
        <w:rPr>
          <w:rFonts w:ascii="Times New Roman" w:eastAsiaTheme="minorEastAsia" w:hAnsi="Times New Roman"/>
          <w:lang w:val="x-none"/>
        </w:rPr>
        <w:t xml:space="preserve">euse the existing delta Tib of CA_n46-n78 </w:t>
      </w:r>
      <w:r w:rsidRPr="00EE5A87">
        <w:rPr>
          <w:rFonts w:ascii="Times New Roman" w:eastAsiaTheme="minorEastAsia" w:hAnsi="Times New Roman" w:hint="eastAsia"/>
          <w:lang w:val="x-none"/>
        </w:rPr>
        <w:t>for inter-band concurrent operation in Rel-18</w:t>
      </w:r>
    </w:p>
    <w:p w14:paraId="49EC8A4B" w14:textId="14EAD59F" w:rsidR="009C67EF" w:rsidRPr="00A1115A" w:rsidRDefault="009C67EF" w:rsidP="009C67EF">
      <w:pPr>
        <w:pStyle w:val="ListParagraph"/>
        <w:numPr>
          <w:ilvl w:val="0"/>
          <w:numId w:val="17"/>
        </w:numPr>
        <w:overflowPunct w:val="0"/>
        <w:autoSpaceDE w:val="0"/>
        <w:autoSpaceDN w:val="0"/>
        <w:adjustRightInd w:val="0"/>
        <w:spacing w:after="180"/>
        <w:contextualSpacing/>
        <w:jc w:val="both"/>
        <w:textAlignment w:val="baseline"/>
        <w:rPr>
          <w:lang w:eastAsia="ko-KR"/>
        </w:rPr>
      </w:pPr>
      <w:r w:rsidRPr="00A1115A">
        <w:t>When a UE is configured for simultaneous NR sidelink and NR uplink transmissions for inter-band con-current operation, the UE is allowed to set its configured maximum output power P</w:t>
      </w:r>
      <w:r w:rsidRPr="007B7BDF">
        <w:rPr>
          <w:vertAlign w:val="subscript"/>
        </w:rPr>
        <w:t>CMAX,</w:t>
      </w:r>
      <w:r w:rsidRPr="007B7BDF">
        <w:rPr>
          <w:i/>
          <w:vertAlign w:val="subscript"/>
        </w:rPr>
        <w:t>c</w:t>
      </w:r>
      <w:r w:rsidRPr="007B7BDF">
        <w:rPr>
          <w:vertAlign w:val="subscript"/>
        </w:rPr>
        <w:t>,</w:t>
      </w:r>
      <w:r w:rsidRPr="007B7BDF">
        <w:rPr>
          <w:rFonts w:hint="eastAsia"/>
          <w:i/>
          <w:vertAlign w:val="subscript"/>
          <w:lang w:eastAsia="zh-CN"/>
        </w:rPr>
        <w:t>NR</w:t>
      </w:r>
      <w:r w:rsidRPr="007B7BDF">
        <w:rPr>
          <w:vertAlign w:val="subscript"/>
        </w:rPr>
        <w:t xml:space="preserve"> </w:t>
      </w:r>
      <w:r w:rsidRPr="00A1115A">
        <w:t>and P</w:t>
      </w:r>
      <w:r w:rsidRPr="007B7BDF">
        <w:rPr>
          <w:vertAlign w:val="subscript"/>
        </w:rPr>
        <w:t>CMAX,</w:t>
      </w:r>
      <w:r w:rsidRPr="007B7BDF">
        <w:rPr>
          <w:i/>
          <w:vertAlign w:val="subscript"/>
        </w:rPr>
        <w:t>c</w:t>
      </w:r>
      <w:r w:rsidRPr="007B7BDF">
        <w:rPr>
          <w:vertAlign w:val="subscript"/>
        </w:rPr>
        <w:t>,</w:t>
      </w:r>
      <w:r>
        <w:rPr>
          <w:vertAlign w:val="subscript"/>
        </w:rPr>
        <w:t>SL</w:t>
      </w:r>
      <w:r w:rsidRPr="007B7BDF">
        <w:rPr>
          <w:vertAlign w:val="subscript"/>
        </w:rPr>
        <w:t xml:space="preserve"> </w:t>
      </w:r>
      <w:r w:rsidRPr="00A1115A">
        <w:t xml:space="preserve">for the configured NR uplink carrier and the configured NR </w:t>
      </w:r>
      <w:r>
        <w:t>SL</w:t>
      </w:r>
      <w:r w:rsidRPr="00A1115A">
        <w:t xml:space="preserve"> carrier, respectively, and its total configured maximum output power P</w:t>
      </w:r>
      <w:r w:rsidRPr="007B7BDF">
        <w:rPr>
          <w:vertAlign w:val="subscript"/>
        </w:rPr>
        <w:t>CMAX,c</w:t>
      </w:r>
      <w:r w:rsidRPr="00A1115A">
        <w:t>.</w:t>
      </w:r>
    </w:p>
    <w:p w14:paraId="128243A8" w14:textId="77777777" w:rsidR="009C67EF" w:rsidRPr="00A1115A" w:rsidRDefault="009C67EF" w:rsidP="009C67EF">
      <w:pPr>
        <w:pStyle w:val="ListParagraph"/>
        <w:numPr>
          <w:ilvl w:val="0"/>
          <w:numId w:val="17"/>
        </w:numPr>
        <w:overflowPunct w:val="0"/>
        <w:autoSpaceDE w:val="0"/>
        <w:autoSpaceDN w:val="0"/>
        <w:adjustRightInd w:val="0"/>
        <w:spacing w:after="180"/>
        <w:contextualSpacing/>
        <w:jc w:val="both"/>
        <w:textAlignment w:val="baseline"/>
      </w:pPr>
      <w:r w:rsidRPr="00A1115A">
        <w:t xml:space="preserve">The </w:t>
      </w:r>
      <w:r w:rsidRPr="00A1115A">
        <w:rPr>
          <w:lang w:bidi="bn-IN"/>
        </w:rPr>
        <w:t>configured maximum output power P</w:t>
      </w:r>
      <w:r w:rsidRPr="007B7BDF">
        <w:rPr>
          <w:vertAlign w:val="subscript"/>
          <w:lang w:bidi="bn-IN"/>
        </w:rPr>
        <w:t>CMAX</w:t>
      </w:r>
      <w:r w:rsidRPr="007B7BDF">
        <w:rPr>
          <w:i/>
          <w:vertAlign w:val="subscript"/>
        </w:rPr>
        <w:t xml:space="preserve"> c</w:t>
      </w:r>
      <w:r w:rsidRPr="007B7BDF">
        <w:rPr>
          <w:vertAlign w:val="subscript"/>
        </w:rPr>
        <w:t>,</w:t>
      </w:r>
      <w:r w:rsidRPr="007B7BDF">
        <w:rPr>
          <w:i/>
          <w:vertAlign w:val="subscript"/>
        </w:rPr>
        <w:t>NR</w:t>
      </w:r>
      <w:r w:rsidRPr="007B7BDF">
        <w:rPr>
          <w:i/>
        </w:rPr>
        <w:t xml:space="preserve">(p) </w:t>
      </w:r>
      <w:r w:rsidRPr="00A1115A">
        <w:t xml:space="preserve">in slot </w:t>
      </w:r>
      <w:r w:rsidRPr="007B7BDF">
        <w:rPr>
          <w:i/>
        </w:rPr>
        <w:t xml:space="preserve">p </w:t>
      </w:r>
      <w:r w:rsidRPr="00A1115A">
        <w:t>for the configured NR uplink carrier shall be set within the bounds:</w:t>
      </w:r>
    </w:p>
    <w:p w14:paraId="2A6A2ED1" w14:textId="77777777" w:rsidR="009C67EF" w:rsidRPr="00A1115A" w:rsidRDefault="009C67EF" w:rsidP="009C67EF">
      <w:pPr>
        <w:pStyle w:val="EQ"/>
        <w:numPr>
          <w:ilvl w:val="0"/>
          <w:numId w:val="17"/>
        </w:numPr>
        <w:overflowPunct w:val="0"/>
        <w:autoSpaceDE w:val="0"/>
        <w:autoSpaceDN w:val="0"/>
        <w:adjustRightInd w:val="0"/>
        <w:jc w:val="center"/>
        <w:textAlignment w:val="baseline"/>
        <w:rPr>
          <w:lang w:eastAsia="zh-CN"/>
        </w:rPr>
      </w:pPr>
      <w:r w:rsidRPr="00A1115A">
        <w:rPr>
          <w:lang w:bidi="bn-IN"/>
        </w:rPr>
        <w:t>P</w:t>
      </w:r>
      <w:r w:rsidRPr="00A1115A">
        <w:rPr>
          <w:vertAlign w:val="subscript"/>
          <w:lang w:bidi="bn-IN"/>
        </w:rPr>
        <w:t>CMAX_</w:t>
      </w:r>
      <w:r w:rsidRPr="00A1115A">
        <w:rPr>
          <w:vertAlign w:val="subscript"/>
          <w:lang w:eastAsia="zh-CN" w:bidi="bn-IN"/>
        </w:rPr>
        <w:t>L</w:t>
      </w:r>
      <w:r w:rsidRPr="00A1115A">
        <w:rPr>
          <w:vertAlign w:val="subscript"/>
          <w:lang w:bidi="bn-IN"/>
        </w:rPr>
        <w:t>,</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 xml:space="preserve">) </w:t>
      </w:r>
      <w:r w:rsidRPr="00A1115A">
        <w:rPr>
          <w:lang w:bidi="bn-IN"/>
        </w:rPr>
        <w:t xml:space="preserve">≤  </w:t>
      </w:r>
      <w:r w:rsidRPr="00A1115A">
        <w:rPr>
          <w:rFonts w:cs="Geneva"/>
          <w:lang w:bidi="bn-IN"/>
        </w:rPr>
        <w:t>P</w:t>
      </w:r>
      <w:r w:rsidRPr="00A1115A">
        <w:rPr>
          <w:rFonts w:cs="Geneva"/>
          <w:vertAlign w:val="subscript"/>
          <w:lang w:bidi="bn-IN"/>
        </w:rPr>
        <w:t>CMAX,</w:t>
      </w:r>
      <w:r w:rsidRPr="00A1115A">
        <w:rPr>
          <w:rFonts w:cs="Geneva"/>
          <w:i/>
          <w:vertAlign w:val="subscript"/>
          <w:lang w:bidi="bn-IN"/>
        </w:rPr>
        <w:t xml:space="preserve">c,NR </w:t>
      </w:r>
      <w:r w:rsidRPr="00A1115A">
        <w:rPr>
          <w:lang w:eastAsia="zh-CN"/>
        </w:rPr>
        <w:t>(</w:t>
      </w:r>
      <w:r w:rsidRPr="00A1115A">
        <w:rPr>
          <w:i/>
          <w:lang w:eastAsia="zh-CN"/>
        </w:rPr>
        <w:t>p</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w:t>
      </w:r>
    </w:p>
    <w:p w14:paraId="4692D6E6" w14:textId="77777777" w:rsidR="009C67EF" w:rsidRPr="00A1115A" w:rsidRDefault="009C67EF" w:rsidP="009C67EF">
      <w:pPr>
        <w:pStyle w:val="ListParagraph"/>
        <w:numPr>
          <w:ilvl w:val="0"/>
          <w:numId w:val="17"/>
        </w:numPr>
        <w:overflowPunct w:val="0"/>
        <w:autoSpaceDE w:val="0"/>
        <w:autoSpaceDN w:val="0"/>
        <w:adjustRightInd w:val="0"/>
        <w:spacing w:after="180"/>
        <w:contextualSpacing/>
        <w:jc w:val="both"/>
        <w:textAlignment w:val="baseline"/>
        <w:rPr>
          <w:lang w:eastAsia="ko-KR"/>
        </w:rPr>
      </w:pPr>
      <w:r w:rsidRPr="00A1115A">
        <w:t xml:space="preserve">where </w:t>
      </w:r>
      <w:r w:rsidRPr="00A1115A">
        <w:rPr>
          <w:lang w:bidi="bn-IN"/>
        </w:rPr>
        <w:t>P</w:t>
      </w:r>
      <w:r w:rsidRPr="007B7BDF">
        <w:rPr>
          <w:vertAlign w:val="subscript"/>
          <w:lang w:bidi="bn-IN"/>
        </w:rPr>
        <w:t>CMAX_L,</w:t>
      </w:r>
      <w:r w:rsidRPr="007B7BDF">
        <w:rPr>
          <w:i/>
          <w:vertAlign w:val="subscript"/>
          <w:lang w:bidi="bn-IN"/>
        </w:rPr>
        <w:t xml:space="preserve">c,NR </w:t>
      </w:r>
      <w:r w:rsidRPr="00A1115A">
        <w:rPr>
          <w:lang w:bidi="bn-IN"/>
        </w:rPr>
        <w:t>and</w:t>
      </w:r>
      <w:r w:rsidRPr="007B7BDF">
        <w:rPr>
          <w:i/>
          <w:vertAlign w:val="subscript"/>
          <w:lang w:bidi="bn-IN"/>
        </w:rPr>
        <w:t xml:space="preserve"> </w:t>
      </w:r>
      <w:r w:rsidRPr="00A1115A">
        <w:rPr>
          <w:lang w:bidi="bn-IN"/>
        </w:rPr>
        <w:t>P</w:t>
      </w:r>
      <w:r w:rsidRPr="007B7BDF">
        <w:rPr>
          <w:vertAlign w:val="subscript"/>
          <w:lang w:bidi="bn-IN"/>
        </w:rPr>
        <w:t>CMAX_H,</w:t>
      </w:r>
      <w:r w:rsidRPr="007B7BDF">
        <w:rPr>
          <w:i/>
          <w:vertAlign w:val="subscript"/>
          <w:lang w:bidi="bn-IN"/>
        </w:rPr>
        <w:t>c,NR</w:t>
      </w:r>
      <w:r w:rsidRPr="007B7BDF">
        <w:rPr>
          <w:i/>
          <w:lang w:bidi="bn-IN"/>
        </w:rPr>
        <w:t xml:space="preserve"> </w:t>
      </w:r>
      <w:r w:rsidRPr="00A1115A">
        <w:rPr>
          <w:lang w:bidi="bn-IN"/>
        </w:rPr>
        <w:t xml:space="preserve">are the limit as specified in </w:t>
      </w:r>
      <w:r>
        <w:t xml:space="preserve">TS 38.101-1 </w:t>
      </w:r>
      <w:r w:rsidRPr="00A1115A">
        <w:t>clause 6.2E.4</w:t>
      </w:r>
      <w:r>
        <w:t>.1</w:t>
      </w:r>
      <w:r w:rsidRPr="00A1115A">
        <w:t>.</w:t>
      </w:r>
    </w:p>
    <w:p w14:paraId="0A4B20A1" w14:textId="1ACD94E9" w:rsidR="009C67EF" w:rsidRPr="00A1115A" w:rsidRDefault="009C67EF" w:rsidP="009C67EF">
      <w:pPr>
        <w:pStyle w:val="ListParagraph"/>
        <w:numPr>
          <w:ilvl w:val="0"/>
          <w:numId w:val="17"/>
        </w:numPr>
        <w:overflowPunct w:val="0"/>
        <w:autoSpaceDE w:val="0"/>
        <w:autoSpaceDN w:val="0"/>
        <w:adjustRightInd w:val="0"/>
        <w:spacing w:after="180"/>
        <w:contextualSpacing/>
        <w:jc w:val="both"/>
        <w:textAlignment w:val="baseline"/>
      </w:pPr>
      <w:r w:rsidRPr="00A1115A">
        <w:t xml:space="preserve">The </w:t>
      </w:r>
      <w:r w:rsidRPr="00A1115A">
        <w:rPr>
          <w:lang w:bidi="bn-IN"/>
        </w:rPr>
        <w:t>configured maximum output power P</w:t>
      </w:r>
      <w:r w:rsidRPr="007B7BDF">
        <w:rPr>
          <w:vertAlign w:val="subscript"/>
          <w:lang w:bidi="bn-IN"/>
        </w:rPr>
        <w:t>CMAX</w:t>
      </w:r>
      <w:r w:rsidRPr="007B7BDF">
        <w:rPr>
          <w:i/>
          <w:vertAlign w:val="subscript"/>
        </w:rPr>
        <w:t xml:space="preserve"> c</w:t>
      </w:r>
      <w:r w:rsidRPr="007B7BDF">
        <w:rPr>
          <w:vertAlign w:val="subscript"/>
        </w:rPr>
        <w:t>,</w:t>
      </w:r>
      <w:r>
        <w:rPr>
          <w:vertAlign w:val="subscript"/>
        </w:rPr>
        <w:t>SL</w:t>
      </w:r>
      <w:r w:rsidRPr="007B7BDF">
        <w:rPr>
          <w:i/>
          <w:vertAlign w:val="subscript"/>
        </w:rPr>
        <w:t xml:space="preserve"> </w:t>
      </w:r>
      <w:r w:rsidRPr="007B7BDF">
        <w:rPr>
          <w:i/>
        </w:rPr>
        <w:t xml:space="preserve">(q) </w:t>
      </w:r>
      <w:r w:rsidRPr="00A1115A">
        <w:t>in slot</w:t>
      </w:r>
      <w:r w:rsidRPr="007B7BDF">
        <w:rPr>
          <w:i/>
        </w:rPr>
        <w:t xml:space="preserve"> q </w:t>
      </w:r>
      <w:r w:rsidRPr="00A1115A">
        <w:t xml:space="preserve">for the configured NR </w:t>
      </w:r>
      <w:r>
        <w:t>SL</w:t>
      </w:r>
      <w:r w:rsidRPr="00A1115A">
        <w:t xml:space="preserve"> carrier shall be set within the bounds:</w:t>
      </w:r>
    </w:p>
    <w:p w14:paraId="7F2F899D" w14:textId="4DCF0AC8" w:rsidR="009C67EF" w:rsidRPr="00A1115A" w:rsidRDefault="009C67EF" w:rsidP="009C67EF">
      <w:pPr>
        <w:pStyle w:val="EQ"/>
        <w:numPr>
          <w:ilvl w:val="0"/>
          <w:numId w:val="17"/>
        </w:numPr>
        <w:overflowPunct w:val="0"/>
        <w:autoSpaceDE w:val="0"/>
        <w:autoSpaceDN w:val="0"/>
        <w:adjustRightInd w:val="0"/>
        <w:jc w:val="center"/>
        <w:textAlignment w:val="baseline"/>
        <w:rPr>
          <w:lang w:eastAsia="zh-CN"/>
        </w:rPr>
      </w:pPr>
      <w:r w:rsidRPr="00A1115A">
        <w:rPr>
          <w:rFonts w:cs="Geneva"/>
          <w:lang w:bidi="bn-IN"/>
        </w:rPr>
        <w:t>P</w:t>
      </w:r>
      <w:r w:rsidRPr="00A1115A">
        <w:rPr>
          <w:rFonts w:cs="Geneva"/>
          <w:vertAlign w:val="subscript"/>
          <w:lang w:bidi="bn-IN"/>
        </w:rPr>
        <w:t>CMAX,</w:t>
      </w:r>
      <w:r w:rsidRPr="00A1115A">
        <w:rPr>
          <w:rFonts w:cs="Geneva"/>
          <w:i/>
          <w:vertAlign w:val="subscript"/>
          <w:lang w:bidi="bn-IN"/>
        </w:rPr>
        <w:t>c,</w:t>
      </w:r>
      <w:r>
        <w:rPr>
          <w:rFonts w:cs="Geneva"/>
          <w:i/>
          <w:vertAlign w:val="subscript"/>
          <w:lang w:bidi="bn-IN"/>
        </w:rPr>
        <w:t>SL</w:t>
      </w:r>
      <w:r w:rsidRPr="00A1115A">
        <w:rPr>
          <w:rFonts w:cs="Geneva"/>
          <w:i/>
          <w:vertAlign w:val="subscript"/>
          <w:lang w:bidi="bn-IN"/>
        </w:rPr>
        <w:t xml:space="preserve"> </w:t>
      </w:r>
      <w:r w:rsidRPr="00A1115A">
        <w:rPr>
          <w:lang w:eastAsia="zh-CN"/>
        </w:rPr>
        <w:t>(</w:t>
      </w:r>
      <w:r w:rsidRPr="00A1115A">
        <w:rPr>
          <w:i/>
          <w:lang w:eastAsia="zh-CN"/>
        </w:rPr>
        <w:t>q</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w:t>
      </w:r>
      <w:r>
        <w:rPr>
          <w:i/>
          <w:vertAlign w:val="subscript"/>
          <w:lang w:bidi="bn-IN"/>
        </w:rPr>
        <w:t>SL</w:t>
      </w:r>
      <w:r w:rsidRPr="00A1115A">
        <w:rPr>
          <w:lang w:eastAsia="zh-CN"/>
        </w:rPr>
        <w:t xml:space="preserve"> (</w:t>
      </w:r>
      <w:r w:rsidRPr="00A1115A">
        <w:rPr>
          <w:i/>
          <w:lang w:eastAsia="zh-CN"/>
        </w:rPr>
        <w:t>q</w:t>
      </w:r>
      <w:r w:rsidRPr="00A1115A">
        <w:rPr>
          <w:lang w:eastAsia="zh-CN"/>
        </w:rPr>
        <w:t>)</w:t>
      </w:r>
    </w:p>
    <w:p w14:paraId="5DBF5707" w14:textId="1ADD7FF6" w:rsidR="009C67EF" w:rsidRPr="00A1115A" w:rsidRDefault="009C67EF" w:rsidP="009C67EF">
      <w:pPr>
        <w:pStyle w:val="ListParagraph"/>
        <w:numPr>
          <w:ilvl w:val="0"/>
          <w:numId w:val="17"/>
        </w:numPr>
        <w:overflowPunct w:val="0"/>
        <w:autoSpaceDE w:val="0"/>
        <w:autoSpaceDN w:val="0"/>
        <w:adjustRightInd w:val="0"/>
        <w:spacing w:after="180"/>
        <w:contextualSpacing/>
        <w:jc w:val="both"/>
        <w:textAlignment w:val="baseline"/>
        <w:rPr>
          <w:lang w:eastAsia="ko-KR"/>
        </w:rPr>
      </w:pPr>
      <w:r w:rsidRPr="00A1115A">
        <w:t xml:space="preserve">where </w:t>
      </w:r>
      <w:r w:rsidRPr="00A1115A">
        <w:rPr>
          <w:lang w:bidi="bn-IN"/>
        </w:rPr>
        <w:t>P</w:t>
      </w:r>
      <w:r w:rsidRPr="007B7BDF">
        <w:rPr>
          <w:vertAlign w:val="subscript"/>
          <w:lang w:bidi="bn-IN"/>
        </w:rPr>
        <w:t>CMAX_H,</w:t>
      </w:r>
      <w:r w:rsidRPr="007B7BDF">
        <w:rPr>
          <w:i/>
          <w:vertAlign w:val="subscript"/>
          <w:lang w:bidi="bn-IN"/>
        </w:rPr>
        <w:t>c,</w:t>
      </w:r>
      <w:r>
        <w:rPr>
          <w:i/>
          <w:vertAlign w:val="subscript"/>
          <w:lang w:bidi="bn-IN"/>
        </w:rPr>
        <w:t>SL</w:t>
      </w:r>
      <w:r w:rsidRPr="007B7BDF">
        <w:rPr>
          <w:i/>
          <w:lang w:bidi="bn-IN"/>
        </w:rPr>
        <w:t xml:space="preserve"> </w:t>
      </w:r>
      <w:r w:rsidRPr="00A1115A">
        <w:rPr>
          <w:lang w:bidi="bn-IN"/>
        </w:rPr>
        <w:t xml:space="preserve">is the limit as specified in </w:t>
      </w:r>
      <w:r>
        <w:t xml:space="preserve">TS 38.101-1 </w:t>
      </w:r>
      <w:r w:rsidRPr="00A1115A">
        <w:t>clause 6.2E.4.</w:t>
      </w:r>
    </w:p>
    <w:p w14:paraId="107A7F4A" w14:textId="3E82CA06" w:rsidR="009C67EF" w:rsidRPr="00A1115A" w:rsidRDefault="009C67EF" w:rsidP="009C67EF">
      <w:pPr>
        <w:pStyle w:val="ListParagraph"/>
        <w:numPr>
          <w:ilvl w:val="0"/>
          <w:numId w:val="17"/>
        </w:numPr>
        <w:overflowPunct w:val="0"/>
        <w:autoSpaceDE w:val="0"/>
        <w:autoSpaceDN w:val="0"/>
        <w:adjustRightInd w:val="0"/>
        <w:spacing w:after="180"/>
        <w:contextualSpacing/>
        <w:textAlignment w:val="baseline"/>
        <w:rPr>
          <w:lang w:bidi="bn-IN"/>
        </w:rPr>
      </w:pPr>
      <w:r w:rsidRPr="00A1115A">
        <w:rPr>
          <w:lang w:bidi="bn-IN"/>
        </w:rPr>
        <w:t xml:space="preserve">The total UE configured maximum output power </w:t>
      </w:r>
      <w:r w:rsidRPr="007B7BDF">
        <w:rPr>
          <w:rFonts w:cs="Geneva"/>
          <w:lang w:bidi="bn-IN"/>
        </w:rPr>
        <w:t>P</w:t>
      </w:r>
      <w:r w:rsidRPr="007B7BDF">
        <w:rPr>
          <w:rFonts w:cs="Geneva"/>
          <w:vertAlign w:val="subscript"/>
          <w:lang w:bidi="bn-IN"/>
        </w:rPr>
        <w:t xml:space="preserve">CMAX </w:t>
      </w:r>
      <w:r w:rsidRPr="00A1115A">
        <w:t>(</w:t>
      </w:r>
      <w:r w:rsidRPr="007B7BDF">
        <w:rPr>
          <w:i/>
        </w:rPr>
        <w:t>p,q</w:t>
      </w:r>
      <w:r w:rsidRPr="00A1115A">
        <w:t xml:space="preserve">) </w:t>
      </w:r>
      <w:r w:rsidRPr="007B7BDF">
        <w:rPr>
          <w:rFonts w:cs="Geneva"/>
          <w:lang w:bidi="bn-IN"/>
        </w:rPr>
        <w:t xml:space="preserve">in a slot </w:t>
      </w:r>
      <w:r w:rsidRPr="007B7BDF">
        <w:rPr>
          <w:rFonts w:cs="Geneva"/>
          <w:i/>
          <w:lang w:bidi="bn-IN"/>
        </w:rPr>
        <w:t xml:space="preserve">p </w:t>
      </w:r>
      <w:r w:rsidRPr="007B7BDF">
        <w:rPr>
          <w:rFonts w:cs="Geneva"/>
          <w:lang w:bidi="bn-IN"/>
        </w:rPr>
        <w:t xml:space="preserve">of NR uplink carrier and a slot </w:t>
      </w:r>
      <w:r w:rsidRPr="007B7BDF">
        <w:rPr>
          <w:rFonts w:cs="Geneva"/>
          <w:i/>
          <w:lang w:bidi="bn-IN"/>
        </w:rPr>
        <w:t xml:space="preserve">q </w:t>
      </w:r>
      <w:r w:rsidRPr="007B7BDF">
        <w:rPr>
          <w:rFonts w:cs="Geneva"/>
          <w:lang w:bidi="bn-IN"/>
        </w:rPr>
        <w:t xml:space="preserve">of NR sidelink that overlap in time </w:t>
      </w:r>
      <w:r w:rsidRPr="00A1115A">
        <w:rPr>
          <w:lang w:bidi="bn-IN"/>
        </w:rPr>
        <w:t>shall be set within the following bounds for synchronous and asynchronous operation unless stated otherwise:</w:t>
      </w:r>
    </w:p>
    <w:p w14:paraId="4671E1E5" w14:textId="77777777" w:rsidR="009C67EF" w:rsidRPr="00A1115A" w:rsidRDefault="009C67EF" w:rsidP="009C67EF">
      <w:pPr>
        <w:pStyle w:val="EQ"/>
        <w:numPr>
          <w:ilvl w:val="0"/>
          <w:numId w:val="17"/>
        </w:numPr>
        <w:overflowPunct w:val="0"/>
        <w:autoSpaceDE w:val="0"/>
        <w:autoSpaceDN w:val="0"/>
        <w:adjustRightInd w:val="0"/>
        <w:jc w:val="center"/>
        <w:textAlignment w:val="baseline"/>
      </w:pPr>
      <w:r w:rsidRPr="00A1115A">
        <w:rPr>
          <w:lang w:bidi="bn-IN"/>
        </w:rPr>
        <w:t>P</w:t>
      </w:r>
      <w:r w:rsidRPr="00A1115A">
        <w:rPr>
          <w:vertAlign w:val="subscript"/>
          <w:lang w:bidi="bn-IN"/>
        </w:rPr>
        <w:t xml:space="preserve">CMAX_L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CMAX_H </w:t>
      </w:r>
      <w:r w:rsidRPr="00A1115A">
        <w:t>(</w:t>
      </w:r>
      <w:r w:rsidRPr="00A1115A">
        <w:rPr>
          <w:i/>
        </w:rPr>
        <w:t>p,q</w:t>
      </w:r>
      <w:r w:rsidRPr="00A1115A">
        <w:t>)</w:t>
      </w:r>
    </w:p>
    <w:p w14:paraId="19F3E7E2" w14:textId="77777777" w:rsidR="009C67EF" w:rsidRPr="00A1115A" w:rsidRDefault="009C67EF" w:rsidP="009C67EF">
      <w:pPr>
        <w:pStyle w:val="ListParagraph"/>
        <w:numPr>
          <w:ilvl w:val="0"/>
          <w:numId w:val="17"/>
        </w:numPr>
        <w:overflowPunct w:val="0"/>
        <w:autoSpaceDE w:val="0"/>
        <w:autoSpaceDN w:val="0"/>
        <w:adjustRightInd w:val="0"/>
        <w:spacing w:after="180"/>
        <w:contextualSpacing/>
        <w:textAlignment w:val="baseline"/>
        <w:rPr>
          <w:lang w:bidi="bn-IN"/>
        </w:rPr>
      </w:pPr>
      <w:r w:rsidRPr="007B7BDF">
        <w:rPr>
          <w:lang w:val="en-US"/>
        </w:rPr>
        <w:t>with</w:t>
      </w:r>
    </w:p>
    <w:p w14:paraId="3D138CD6" w14:textId="77777777" w:rsidR="009C67EF" w:rsidRPr="009C67EF" w:rsidRDefault="009C67EF" w:rsidP="009C67EF">
      <w:pPr>
        <w:pStyle w:val="EQ"/>
        <w:numPr>
          <w:ilvl w:val="0"/>
          <w:numId w:val="17"/>
        </w:numPr>
        <w:overflowPunct w:val="0"/>
        <w:autoSpaceDE w:val="0"/>
        <w:autoSpaceDN w:val="0"/>
        <w:adjustRightInd w:val="0"/>
        <w:jc w:val="center"/>
        <w:textAlignment w:val="baseline"/>
        <w:rPr>
          <w:noProof w:val="0"/>
          <w:lang w:bidi="bn-IN"/>
        </w:rPr>
      </w:pPr>
      <w:r w:rsidRPr="008D1C6C">
        <w:rPr>
          <w:noProof w:val="0"/>
          <w:lang w:bidi="bn-IN"/>
        </w:rPr>
        <w:t>P</w:t>
      </w:r>
      <w:r w:rsidRPr="009C67EF">
        <w:rPr>
          <w:noProof w:val="0"/>
          <w:vertAlign w:val="subscript"/>
          <w:lang w:bidi="bn-IN"/>
        </w:rPr>
        <w:t xml:space="preserve">CMAX_L </w:t>
      </w:r>
      <w:r w:rsidRPr="009C67EF">
        <w:t>(</w:t>
      </w:r>
      <w:r w:rsidRPr="009C67EF">
        <w:rPr>
          <w:i/>
        </w:rPr>
        <w:t>p,q</w:t>
      </w:r>
      <w:r w:rsidRPr="009C67EF">
        <w:t xml:space="preserve">) = </w:t>
      </w:r>
      <w:r w:rsidRPr="009C67EF">
        <w:rPr>
          <w:lang w:bidi="bn-IN"/>
        </w:rPr>
        <w:t xml:space="preserve"> P</w:t>
      </w:r>
      <w:r w:rsidRPr="009C67EF">
        <w:rPr>
          <w:vertAlign w:val="subscript"/>
          <w:lang w:bidi="bn-IN"/>
        </w:rPr>
        <w:t>CMAX_L,</w:t>
      </w:r>
      <w:r w:rsidRPr="009C67EF">
        <w:rPr>
          <w:i/>
          <w:vertAlign w:val="subscript"/>
          <w:lang w:bidi="bn-IN"/>
        </w:rPr>
        <w:t>c,NR</w:t>
      </w:r>
      <w:r w:rsidRPr="009C67EF">
        <w:rPr>
          <w:lang w:bidi="bn-IN"/>
        </w:rPr>
        <w:t xml:space="preserve"> </w:t>
      </w:r>
      <w:r w:rsidRPr="009C67EF">
        <w:rPr>
          <w:lang w:val="en-US" w:eastAsia="zh-CN"/>
        </w:rPr>
        <w:t>(</w:t>
      </w:r>
      <w:r w:rsidRPr="009C67EF">
        <w:rPr>
          <w:i/>
          <w:lang w:val="en-US" w:eastAsia="zh-CN"/>
        </w:rPr>
        <w:t>p</w:t>
      </w:r>
      <w:r w:rsidRPr="009C67EF">
        <w:rPr>
          <w:lang w:val="en-US" w:eastAsia="zh-CN"/>
        </w:rPr>
        <w:t>)</w:t>
      </w:r>
    </w:p>
    <w:p w14:paraId="320ECF60" w14:textId="3A8D10DC" w:rsidR="009C67EF" w:rsidRPr="009C67EF" w:rsidRDefault="009C67EF" w:rsidP="009C67EF">
      <w:pPr>
        <w:pStyle w:val="EQ"/>
        <w:numPr>
          <w:ilvl w:val="0"/>
          <w:numId w:val="17"/>
        </w:numPr>
        <w:overflowPunct w:val="0"/>
        <w:autoSpaceDE w:val="0"/>
        <w:autoSpaceDN w:val="0"/>
        <w:adjustRightInd w:val="0"/>
        <w:jc w:val="center"/>
        <w:textAlignment w:val="baseline"/>
        <w:rPr>
          <w:noProof w:val="0"/>
          <w:lang w:bidi="bn-IN"/>
        </w:rPr>
      </w:pPr>
      <w:r w:rsidRPr="009C67EF">
        <w:rPr>
          <w:noProof w:val="0"/>
          <w:lang w:bidi="bn-IN"/>
        </w:rPr>
        <w:t>P</w:t>
      </w:r>
      <w:r w:rsidRPr="009C67EF">
        <w:rPr>
          <w:noProof w:val="0"/>
          <w:vertAlign w:val="subscript"/>
          <w:lang w:bidi="bn-IN"/>
        </w:rPr>
        <w:t xml:space="preserve">CMAX_H </w:t>
      </w:r>
      <w:r w:rsidRPr="009C67EF">
        <w:t>(</w:t>
      </w:r>
      <w:r w:rsidRPr="009C67EF">
        <w:rPr>
          <w:i/>
        </w:rPr>
        <w:t>p,q</w:t>
      </w:r>
      <w:r w:rsidRPr="009C67EF">
        <w:t xml:space="preserve">) = </w:t>
      </w:r>
      <w:r w:rsidRPr="009C67EF">
        <w:rPr>
          <w:noProof w:val="0"/>
          <w:lang w:bidi="bn-IN"/>
        </w:rPr>
        <w:t>10 log</w:t>
      </w:r>
      <w:r w:rsidRPr="009C67EF">
        <w:rPr>
          <w:noProof w:val="0"/>
          <w:vertAlign w:val="subscript"/>
          <w:lang w:bidi="bn-IN"/>
        </w:rPr>
        <w:t>10</w:t>
      </w:r>
      <w:r w:rsidRPr="009C67EF">
        <w:rPr>
          <w:noProof w:val="0"/>
          <w:lang w:bidi="bn-IN"/>
        </w:rPr>
        <w:t xml:space="preserve"> </w:t>
      </w:r>
      <w:r w:rsidRPr="009C67EF">
        <w:t>[</w:t>
      </w:r>
      <w:r w:rsidRPr="009C67EF">
        <w:rPr>
          <w:lang w:bidi="bn-IN"/>
        </w:rPr>
        <w:t>p</w:t>
      </w:r>
      <w:r w:rsidRPr="009C67EF">
        <w:rPr>
          <w:vertAlign w:val="subscript"/>
          <w:lang w:bidi="bn-IN"/>
        </w:rPr>
        <w:t>CMAX_H,</w:t>
      </w:r>
      <w:r w:rsidRPr="009C67EF">
        <w:rPr>
          <w:i/>
          <w:vertAlign w:val="subscript"/>
          <w:lang w:eastAsia="zh-CN" w:bidi="bn-IN"/>
        </w:rPr>
        <w:t>c,NR</w:t>
      </w:r>
      <w:r w:rsidRPr="009C67EF">
        <w:rPr>
          <w:vertAlign w:val="subscript"/>
          <w:lang w:bidi="bn-IN"/>
        </w:rPr>
        <w:t xml:space="preserve"> </w:t>
      </w:r>
      <w:r w:rsidRPr="009C67EF">
        <w:rPr>
          <w:lang w:bidi="bn-IN"/>
        </w:rPr>
        <w:t>(</w:t>
      </w:r>
      <w:r w:rsidRPr="009C67EF">
        <w:rPr>
          <w:i/>
          <w:lang w:bidi="bn-IN"/>
        </w:rPr>
        <w:t>p</w:t>
      </w:r>
      <w:r w:rsidRPr="009C67EF">
        <w:rPr>
          <w:lang w:bidi="bn-IN"/>
        </w:rPr>
        <w:t>) + p</w:t>
      </w:r>
      <w:r w:rsidRPr="009C67EF">
        <w:rPr>
          <w:vertAlign w:val="subscript"/>
          <w:lang w:bidi="bn-IN"/>
        </w:rPr>
        <w:t>CMAX_H,</w:t>
      </w:r>
      <w:r w:rsidRPr="009C67EF">
        <w:rPr>
          <w:i/>
          <w:vertAlign w:val="subscript"/>
          <w:lang w:eastAsia="zh-CN" w:bidi="bn-IN"/>
        </w:rPr>
        <w:t>c,SL</w:t>
      </w:r>
      <w:r w:rsidRPr="009C67EF">
        <w:rPr>
          <w:vertAlign w:val="subscript"/>
          <w:lang w:bidi="bn-IN"/>
        </w:rPr>
        <w:t xml:space="preserve"> </w:t>
      </w:r>
      <w:r w:rsidRPr="009C67EF">
        <w:rPr>
          <w:lang w:bidi="bn-IN"/>
        </w:rPr>
        <w:t>(</w:t>
      </w:r>
      <w:r w:rsidRPr="009C67EF">
        <w:rPr>
          <w:i/>
          <w:lang w:bidi="bn-IN"/>
        </w:rPr>
        <w:t>q</w:t>
      </w:r>
      <w:r w:rsidRPr="009C67EF">
        <w:rPr>
          <w:lang w:bidi="bn-IN"/>
        </w:rPr>
        <w:t>)]</w:t>
      </w:r>
    </w:p>
    <w:p w14:paraId="7D366359" w14:textId="1E48875E" w:rsidR="009C67EF" w:rsidRDefault="009C67EF" w:rsidP="009C67EF">
      <w:pPr>
        <w:pStyle w:val="ListParagraph"/>
        <w:numPr>
          <w:ilvl w:val="0"/>
          <w:numId w:val="17"/>
        </w:numPr>
        <w:overflowPunct w:val="0"/>
        <w:autoSpaceDE w:val="0"/>
        <w:autoSpaceDN w:val="0"/>
        <w:adjustRightInd w:val="0"/>
        <w:spacing w:after="180"/>
        <w:contextualSpacing/>
        <w:textAlignment w:val="baseline"/>
        <w:rPr>
          <w:lang w:bidi="bn-IN"/>
        </w:rPr>
      </w:pPr>
      <w:r w:rsidRPr="00A1115A">
        <w:t xml:space="preserve">where </w:t>
      </w:r>
      <w:r w:rsidRPr="00A1115A">
        <w:rPr>
          <w:lang w:bidi="bn-IN"/>
        </w:rPr>
        <w:t>p</w:t>
      </w:r>
      <w:r w:rsidRPr="007B7BDF">
        <w:rPr>
          <w:vertAlign w:val="subscript"/>
          <w:lang w:bidi="bn-IN"/>
        </w:rPr>
        <w:t>CMAX_H</w:t>
      </w:r>
      <w:r w:rsidRPr="007B7BDF">
        <w:rPr>
          <w:i/>
          <w:vertAlign w:val="subscript"/>
          <w:lang w:bidi="bn-IN"/>
        </w:rPr>
        <w:t>,c,</w:t>
      </w:r>
      <w:r>
        <w:rPr>
          <w:i/>
          <w:vertAlign w:val="subscript"/>
          <w:lang w:bidi="bn-IN"/>
        </w:rPr>
        <w:t>SL</w:t>
      </w:r>
      <w:r w:rsidRPr="00A1115A">
        <w:rPr>
          <w:lang w:bidi="bn-IN"/>
        </w:rPr>
        <w:t xml:space="preserve"> and p</w:t>
      </w:r>
      <w:r w:rsidRPr="007B7BDF">
        <w:rPr>
          <w:vertAlign w:val="subscript"/>
          <w:lang w:bidi="bn-IN"/>
        </w:rPr>
        <w:t>CMAX_H,</w:t>
      </w:r>
      <w:r w:rsidRPr="007B7BDF">
        <w:rPr>
          <w:i/>
          <w:vertAlign w:val="subscript"/>
          <w:lang w:eastAsia="zh-CN" w:bidi="bn-IN"/>
        </w:rPr>
        <w:t>c,NR</w:t>
      </w:r>
      <w:r w:rsidRPr="007B7BDF">
        <w:rPr>
          <w:vertAlign w:val="subscript"/>
          <w:lang w:bidi="bn-IN"/>
        </w:rPr>
        <w:t xml:space="preserve"> </w:t>
      </w:r>
      <w:r w:rsidRPr="00A1115A">
        <w:rPr>
          <w:lang w:bidi="bn-IN"/>
        </w:rPr>
        <w:t>are the limits P</w:t>
      </w:r>
      <w:r w:rsidRPr="007B7BDF">
        <w:rPr>
          <w:vertAlign w:val="subscript"/>
          <w:lang w:bidi="bn-IN"/>
        </w:rPr>
        <w:t>CMAX_H,</w:t>
      </w:r>
      <w:r w:rsidRPr="007B7BDF">
        <w:rPr>
          <w:i/>
          <w:vertAlign w:val="subscript"/>
          <w:lang w:bidi="bn-IN"/>
        </w:rPr>
        <w:t>c,</w:t>
      </w:r>
      <w:r>
        <w:rPr>
          <w:i/>
          <w:vertAlign w:val="subscript"/>
          <w:lang w:bidi="bn-IN"/>
        </w:rPr>
        <w:t>SL</w:t>
      </w:r>
      <w:r w:rsidRPr="00A1115A">
        <w:rPr>
          <w:lang w:bidi="bn-IN"/>
        </w:rPr>
        <w:t xml:space="preserve"> </w:t>
      </w:r>
      <w:r w:rsidRPr="007B7BDF">
        <w:rPr>
          <w:lang w:val="en-US" w:eastAsia="zh-CN"/>
        </w:rPr>
        <w:t>(</w:t>
      </w:r>
      <w:r w:rsidRPr="007B7BDF">
        <w:rPr>
          <w:i/>
          <w:lang w:val="en-US" w:eastAsia="zh-CN"/>
        </w:rPr>
        <w:t>q</w:t>
      </w:r>
      <w:r w:rsidRPr="007B7BDF">
        <w:rPr>
          <w:lang w:val="en-US" w:eastAsia="zh-CN"/>
        </w:rPr>
        <w:t xml:space="preserve">) and </w:t>
      </w:r>
      <w:r w:rsidRPr="00A1115A">
        <w:rPr>
          <w:lang w:bidi="bn-IN"/>
        </w:rPr>
        <w:t>P</w:t>
      </w:r>
      <w:r w:rsidRPr="007B7BDF">
        <w:rPr>
          <w:vertAlign w:val="subscript"/>
          <w:lang w:bidi="bn-IN"/>
        </w:rPr>
        <w:t>CMAX_H,</w:t>
      </w:r>
      <w:r w:rsidRPr="007B7BDF">
        <w:rPr>
          <w:i/>
          <w:vertAlign w:val="subscript"/>
          <w:lang w:bidi="bn-IN"/>
        </w:rPr>
        <w:t>c,NR</w:t>
      </w:r>
      <w:r w:rsidRPr="00A1115A">
        <w:rPr>
          <w:lang w:eastAsia="zh-CN"/>
        </w:rPr>
        <w:t xml:space="preserve"> (</w:t>
      </w:r>
      <w:r w:rsidRPr="007B7BDF">
        <w:rPr>
          <w:i/>
          <w:lang w:eastAsia="zh-CN"/>
        </w:rPr>
        <w:t>p</w:t>
      </w:r>
      <w:r w:rsidRPr="00A1115A">
        <w:rPr>
          <w:lang w:eastAsia="zh-CN"/>
        </w:rPr>
        <w:t xml:space="preserve">) </w:t>
      </w:r>
      <w:r w:rsidRPr="00A1115A">
        <w:rPr>
          <w:lang w:bidi="bn-IN"/>
        </w:rPr>
        <w:t>expressed in linear scale.</w:t>
      </w:r>
    </w:p>
    <w:p w14:paraId="2A8E467E" w14:textId="5F7DD36C" w:rsidR="009C67EF" w:rsidRPr="00A1115A" w:rsidRDefault="009C67EF" w:rsidP="009C67EF">
      <w:pPr>
        <w:pStyle w:val="ListParagraph"/>
        <w:numPr>
          <w:ilvl w:val="0"/>
          <w:numId w:val="17"/>
        </w:numPr>
        <w:overflowPunct w:val="0"/>
        <w:autoSpaceDE w:val="0"/>
        <w:autoSpaceDN w:val="0"/>
        <w:adjustRightInd w:val="0"/>
        <w:spacing w:after="180"/>
        <w:contextualSpacing/>
        <w:textAlignment w:val="baseline"/>
      </w:pPr>
      <w:r w:rsidRPr="00A1115A">
        <w:rPr>
          <w:lang w:bidi="bn-IN"/>
        </w:rPr>
        <w:t xml:space="preserve">The </w:t>
      </w:r>
      <w:r w:rsidRPr="00A1115A">
        <w:t xml:space="preserve">measured total maximum output power </w:t>
      </w:r>
      <w:r w:rsidRPr="007B7BDF">
        <w:rPr>
          <w:rFonts w:cs="Geneva"/>
          <w:lang w:bidi="bn-IN"/>
        </w:rPr>
        <w:t>P</w:t>
      </w:r>
      <w:r w:rsidRPr="007B7BDF">
        <w:rPr>
          <w:rFonts w:cs="Geneva"/>
          <w:vertAlign w:val="subscript"/>
          <w:lang w:bidi="bn-IN"/>
        </w:rPr>
        <w:t>UMAX</w:t>
      </w:r>
      <w:r w:rsidRPr="007B7BDF">
        <w:rPr>
          <w:rFonts w:cs="Geneva"/>
          <w:lang w:bidi="bn-IN"/>
        </w:rPr>
        <w:t xml:space="preserve"> over </w:t>
      </w:r>
      <w:r w:rsidRPr="00A1115A">
        <w:rPr>
          <w:lang w:bidi="bn-IN"/>
        </w:rPr>
        <w:t xml:space="preserve">both the NR uplink and NR </w:t>
      </w:r>
      <w:r>
        <w:rPr>
          <w:lang w:bidi="bn-IN"/>
        </w:rPr>
        <w:t>SL</w:t>
      </w:r>
      <w:r w:rsidRPr="00A1115A">
        <w:rPr>
          <w:lang w:bidi="bn-IN"/>
        </w:rPr>
        <w:t xml:space="preserve"> carriers </w:t>
      </w:r>
      <w:r w:rsidRPr="00A1115A">
        <w:t>is</w:t>
      </w:r>
    </w:p>
    <w:p w14:paraId="2F331EAD" w14:textId="7924D1DD" w:rsidR="009C67EF" w:rsidRPr="007B7BDF" w:rsidRDefault="009C67EF" w:rsidP="009C67EF">
      <w:pPr>
        <w:pStyle w:val="ListParagraph"/>
        <w:keepLines/>
        <w:numPr>
          <w:ilvl w:val="0"/>
          <w:numId w:val="17"/>
        </w:numPr>
        <w:tabs>
          <w:tab w:val="center" w:pos="4536"/>
          <w:tab w:val="right" w:pos="9072"/>
        </w:tabs>
        <w:overflowPunct w:val="0"/>
        <w:autoSpaceDE w:val="0"/>
        <w:autoSpaceDN w:val="0"/>
        <w:adjustRightInd w:val="0"/>
        <w:spacing w:after="180"/>
        <w:contextualSpacing/>
        <w:jc w:val="center"/>
        <w:textAlignment w:val="baseline"/>
        <w:rPr>
          <w:noProof/>
          <w:vertAlign w:val="subscript"/>
          <w:lang w:val="fr-FR" w:bidi="bn-IN"/>
        </w:rPr>
      </w:pPr>
      <w:r w:rsidRPr="007B7BDF">
        <w:rPr>
          <w:noProof/>
          <w:lang w:val="fr-FR" w:bidi="bn-IN"/>
        </w:rPr>
        <w:t>P</w:t>
      </w:r>
      <w:r w:rsidRPr="007B7BDF">
        <w:rPr>
          <w:noProof/>
          <w:vertAlign w:val="subscript"/>
          <w:lang w:val="fr-FR" w:bidi="bn-IN"/>
        </w:rPr>
        <w:t>UMAX</w:t>
      </w:r>
      <w:r w:rsidRPr="007B7BDF">
        <w:rPr>
          <w:noProof/>
          <w:lang w:val="fr-FR" w:bidi="bn-IN"/>
        </w:rPr>
        <w:t xml:space="preserve"> </w:t>
      </w:r>
      <w:r w:rsidRPr="007B7BDF">
        <w:rPr>
          <w:noProof/>
          <w:lang w:val="fr-FR"/>
        </w:rPr>
        <w:t xml:space="preserve">= </w:t>
      </w:r>
      <w:r w:rsidRPr="007B7BDF">
        <w:rPr>
          <w:lang w:val="fr-FR" w:bidi="bn-IN"/>
        </w:rPr>
        <w:t>10 log</w:t>
      </w:r>
      <w:r w:rsidRPr="007B7BDF">
        <w:rPr>
          <w:vertAlign w:val="subscript"/>
          <w:lang w:val="fr-FR" w:bidi="bn-IN"/>
        </w:rPr>
        <w:t>10</w:t>
      </w:r>
      <w:r w:rsidRPr="007B7BDF">
        <w:rPr>
          <w:lang w:val="fr-FR" w:bidi="bn-IN"/>
        </w:rPr>
        <w:t xml:space="preserve"> </w:t>
      </w:r>
      <w:r w:rsidRPr="007B7BDF">
        <w:rPr>
          <w:lang w:val="fr-FR"/>
        </w:rPr>
        <w:t>[</w:t>
      </w:r>
      <w:r w:rsidRPr="007B7BDF">
        <w:rPr>
          <w:lang w:val="fr-FR" w:bidi="bn-IN"/>
        </w:rPr>
        <w:t>p</w:t>
      </w:r>
      <w:r w:rsidRPr="007B7BDF">
        <w:rPr>
          <w:vertAlign w:val="subscript"/>
          <w:lang w:val="fr-FR" w:bidi="bn-IN"/>
        </w:rPr>
        <w:t>UMAX,</w:t>
      </w:r>
      <w:r w:rsidRPr="007B7BDF">
        <w:rPr>
          <w:i/>
          <w:vertAlign w:val="subscript"/>
          <w:lang w:val="fr-FR" w:eastAsia="zh-CN" w:bidi="bn-IN"/>
        </w:rPr>
        <w:t>c,NR</w:t>
      </w:r>
      <w:r w:rsidRPr="007B7BDF">
        <w:rPr>
          <w:lang w:val="fr-FR" w:bidi="bn-IN"/>
        </w:rPr>
        <w:t xml:space="preserve"> + p</w:t>
      </w:r>
      <w:r w:rsidRPr="007B7BDF">
        <w:rPr>
          <w:vertAlign w:val="subscript"/>
          <w:lang w:val="fr-FR" w:bidi="bn-IN"/>
        </w:rPr>
        <w:t>UMAX,</w:t>
      </w:r>
      <w:r w:rsidRPr="007B7BDF">
        <w:rPr>
          <w:i/>
          <w:vertAlign w:val="subscript"/>
          <w:lang w:val="fr-FR" w:eastAsia="zh-CN" w:bidi="bn-IN"/>
        </w:rPr>
        <w:t>c,</w:t>
      </w:r>
      <w:r>
        <w:rPr>
          <w:i/>
          <w:vertAlign w:val="subscript"/>
          <w:lang w:val="fr-FR" w:eastAsia="zh-CN" w:bidi="bn-IN"/>
        </w:rPr>
        <w:t>SL</w:t>
      </w:r>
      <w:r w:rsidRPr="007B7BDF">
        <w:rPr>
          <w:lang w:val="fr-FR" w:bidi="bn-IN"/>
        </w:rPr>
        <w:t>],</w:t>
      </w:r>
    </w:p>
    <w:p w14:paraId="572C9096" w14:textId="0CDA5F8F" w:rsidR="009C67EF" w:rsidRPr="00A1115A" w:rsidRDefault="009C67EF" w:rsidP="009C67EF">
      <w:pPr>
        <w:pStyle w:val="ListParagraph"/>
        <w:numPr>
          <w:ilvl w:val="0"/>
          <w:numId w:val="17"/>
        </w:numPr>
        <w:overflowPunct w:val="0"/>
        <w:autoSpaceDE w:val="0"/>
        <w:autoSpaceDN w:val="0"/>
        <w:adjustRightInd w:val="0"/>
        <w:spacing w:after="180"/>
        <w:contextualSpacing/>
        <w:textAlignment w:val="baseline"/>
        <w:rPr>
          <w:lang w:bidi="bn-IN"/>
        </w:rPr>
      </w:pPr>
      <w:r w:rsidRPr="00A1115A">
        <w:t>where</w:t>
      </w:r>
      <w:r w:rsidRPr="00A1115A">
        <w:rPr>
          <w:lang w:bidi="bn-IN"/>
        </w:rPr>
        <w:t xml:space="preserve"> p</w:t>
      </w:r>
      <w:r w:rsidRPr="007B7BDF">
        <w:rPr>
          <w:vertAlign w:val="subscript"/>
          <w:lang w:bidi="bn-IN"/>
        </w:rPr>
        <w:t>UMAX,</w:t>
      </w:r>
      <w:r w:rsidRPr="007B7BDF">
        <w:rPr>
          <w:i/>
          <w:vertAlign w:val="subscript"/>
          <w:lang w:bidi="bn-IN"/>
        </w:rPr>
        <w:t xml:space="preserve">c,NR </w:t>
      </w:r>
      <w:r w:rsidRPr="00A1115A">
        <w:rPr>
          <w:lang w:bidi="bn-IN"/>
        </w:rPr>
        <w:t xml:space="preserve"> denotes the measured output power </w:t>
      </w:r>
      <w:r w:rsidRPr="00A1115A">
        <w:rPr>
          <w:lang w:eastAsia="zh-CN"/>
        </w:rPr>
        <w:t xml:space="preserve">of serving cell </w:t>
      </w:r>
      <w:r w:rsidRPr="007B7BDF">
        <w:rPr>
          <w:i/>
          <w:lang w:bidi="bn-IN"/>
        </w:rPr>
        <w:t>c</w:t>
      </w:r>
      <w:r w:rsidRPr="00A1115A">
        <w:rPr>
          <w:lang w:bidi="bn-IN"/>
        </w:rPr>
        <w:t xml:space="preserve"> for the configured NR uplink carrier, and p</w:t>
      </w:r>
      <w:r w:rsidRPr="007B7BDF">
        <w:rPr>
          <w:vertAlign w:val="subscript"/>
          <w:lang w:bidi="bn-IN"/>
        </w:rPr>
        <w:t>UMAX,</w:t>
      </w:r>
      <w:r w:rsidRPr="007B7BDF">
        <w:rPr>
          <w:i/>
          <w:vertAlign w:val="subscript"/>
          <w:lang w:bidi="bn-IN"/>
        </w:rPr>
        <w:t>c,</w:t>
      </w:r>
      <w:r>
        <w:rPr>
          <w:i/>
          <w:vertAlign w:val="subscript"/>
          <w:lang w:bidi="bn-IN"/>
        </w:rPr>
        <w:t>SL</w:t>
      </w:r>
      <w:r w:rsidRPr="007B7BDF">
        <w:rPr>
          <w:i/>
          <w:vertAlign w:val="subscript"/>
          <w:lang w:bidi="bn-IN"/>
        </w:rPr>
        <w:t xml:space="preserve">  </w:t>
      </w:r>
      <w:r w:rsidRPr="00A1115A">
        <w:rPr>
          <w:lang w:bidi="bn-IN"/>
        </w:rPr>
        <w:t xml:space="preserve">denotes the measured output power for the configured NR </w:t>
      </w:r>
      <w:r>
        <w:rPr>
          <w:lang w:bidi="bn-IN"/>
        </w:rPr>
        <w:t>SL</w:t>
      </w:r>
      <w:r w:rsidRPr="00A1115A">
        <w:rPr>
          <w:lang w:bidi="bn-IN"/>
        </w:rPr>
        <w:t xml:space="preserve"> carrier </w:t>
      </w:r>
      <w:r w:rsidRPr="00A1115A">
        <w:t xml:space="preserve">expressed </w:t>
      </w:r>
      <w:r w:rsidRPr="00A1115A">
        <w:rPr>
          <w:lang w:bidi="bn-IN"/>
        </w:rPr>
        <w:t>in linear scale.</w:t>
      </w:r>
    </w:p>
    <w:p w14:paraId="63B3BE1B" w14:textId="3090AF4A" w:rsidR="009C67EF" w:rsidRPr="00A1115A" w:rsidRDefault="009C67EF" w:rsidP="009C67EF">
      <w:pPr>
        <w:pStyle w:val="ListParagraph"/>
        <w:numPr>
          <w:ilvl w:val="0"/>
          <w:numId w:val="17"/>
        </w:numPr>
        <w:overflowPunct w:val="0"/>
        <w:autoSpaceDE w:val="0"/>
        <w:autoSpaceDN w:val="0"/>
        <w:adjustRightInd w:val="0"/>
        <w:spacing w:after="180"/>
        <w:contextualSpacing/>
        <w:jc w:val="both"/>
        <w:textAlignment w:val="baseline"/>
        <w:rPr>
          <w:lang w:bidi="bn-IN"/>
        </w:rPr>
      </w:pPr>
      <w:r w:rsidRPr="00A1115A">
        <w:t xml:space="preserve">When a UE is configured for synchronous </w:t>
      </w:r>
      <w:r>
        <w:t>NR</w:t>
      </w:r>
      <w:r w:rsidRPr="00A1115A">
        <w:t xml:space="preserve"> sidelink and uplink transmissions,</w:t>
      </w:r>
    </w:p>
    <w:p w14:paraId="0190F611" w14:textId="77777777" w:rsidR="009C67EF" w:rsidRPr="00A1115A" w:rsidRDefault="009C67EF" w:rsidP="009C67EF">
      <w:pPr>
        <w:pStyle w:val="EQ"/>
        <w:numPr>
          <w:ilvl w:val="0"/>
          <w:numId w:val="17"/>
        </w:numPr>
        <w:overflowPunct w:val="0"/>
        <w:autoSpaceDE w:val="0"/>
        <w:autoSpaceDN w:val="0"/>
        <w:adjustRightInd w:val="0"/>
        <w:jc w:val="center"/>
        <w:textAlignment w:val="baseline"/>
      </w:pPr>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w:t>
      </w:r>
      <w:r w:rsidRPr="00A1115A">
        <w:rPr>
          <w:lang w:bidi="bn-IN"/>
        </w:rPr>
        <w:t xml:space="preserve"> </w:t>
      </w:r>
      <w:r w:rsidRPr="00A1115A">
        <w:rPr>
          <w:rFonts w:cs="Geneva"/>
          <w:vertAlign w:val="subscript"/>
          <w:lang w:bidi="bn-IN"/>
        </w:rPr>
        <w:t xml:space="preserve"> </w:t>
      </w:r>
      <w:r w:rsidRPr="00A1115A">
        <w:t xml:space="preserve"> –  T</w:t>
      </w:r>
      <w:r w:rsidRPr="00A1115A">
        <w:rPr>
          <w:rFonts w:eastAsia="Geneva"/>
          <w:vertAlign w:val="subscript"/>
          <w:lang w:eastAsia="zh-CN"/>
        </w:rPr>
        <w:t>LOW</w:t>
      </w:r>
      <w:r w:rsidRPr="00A1115A">
        <w:t xml:space="preserve"> (</w:t>
      </w:r>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  ≤  P</w:t>
      </w:r>
      <w:r w:rsidRPr="00A1115A">
        <w:rPr>
          <w:rFonts w:cs="Geneva"/>
          <w:vertAlign w:val="subscript"/>
          <w:lang w:bidi="bn-IN"/>
        </w:rPr>
        <w:t>U</w:t>
      </w:r>
      <w:r w:rsidRPr="00A1115A">
        <w:rPr>
          <w:vertAlign w:val="subscript"/>
        </w:rPr>
        <w:t xml:space="preserve">MAX </w:t>
      </w:r>
      <w:r w:rsidRPr="00A1115A">
        <w:t xml:space="preserve"> ≤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r w:rsidRPr="00A1115A">
        <w:rPr>
          <w:lang w:bidi="bn-IN"/>
        </w:rPr>
        <w:t xml:space="preserve"> </w:t>
      </w:r>
      <w:r w:rsidRPr="00A1115A">
        <w:t xml:space="preserve"> + T</w:t>
      </w:r>
      <w:r w:rsidRPr="00A1115A">
        <w:rPr>
          <w:rFonts w:eastAsia="Geneva"/>
          <w:vertAlign w:val="subscript"/>
          <w:lang w:eastAsia="zh-CN"/>
        </w:rPr>
        <w:t>HIGH</w:t>
      </w:r>
      <w:r w:rsidRPr="00A1115A">
        <w:t xml:space="preserve">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p>
    <w:p w14:paraId="313C9F00" w14:textId="77777777" w:rsidR="009C67EF" w:rsidRPr="007B7BDF" w:rsidRDefault="009C67EF" w:rsidP="009C67EF">
      <w:pPr>
        <w:pStyle w:val="ListParagraph"/>
        <w:numPr>
          <w:ilvl w:val="0"/>
          <w:numId w:val="17"/>
        </w:numPr>
        <w:overflowPunct w:val="0"/>
        <w:autoSpaceDE w:val="0"/>
        <w:autoSpaceDN w:val="0"/>
        <w:adjustRightInd w:val="0"/>
        <w:spacing w:after="180"/>
        <w:contextualSpacing/>
        <w:textAlignment w:val="baseline"/>
        <w:rPr>
          <w:i/>
          <w:lang w:bidi="bn-IN"/>
        </w:rPr>
      </w:pPr>
      <w:r w:rsidRPr="00A1115A">
        <w:rPr>
          <w:lang w:bidi="bn-IN"/>
        </w:rPr>
        <w:t>where P</w:t>
      </w:r>
      <w:r w:rsidRPr="007B7BDF">
        <w:rPr>
          <w:vertAlign w:val="subscript"/>
          <w:lang w:bidi="bn-IN"/>
        </w:rPr>
        <w:t xml:space="preserve">CMAX_L </w:t>
      </w:r>
      <w:r w:rsidRPr="00A1115A">
        <w:t>(</w:t>
      </w:r>
      <w:r w:rsidRPr="007B7BDF">
        <w:rPr>
          <w:i/>
        </w:rPr>
        <w:t>p,q</w:t>
      </w:r>
      <w:r w:rsidRPr="00A1115A">
        <w:t xml:space="preserve">) and </w:t>
      </w:r>
      <w:r w:rsidRPr="00A1115A">
        <w:rPr>
          <w:lang w:bidi="bn-IN"/>
        </w:rPr>
        <w:t>P</w:t>
      </w:r>
      <w:r w:rsidRPr="007B7BDF">
        <w:rPr>
          <w:vertAlign w:val="subscript"/>
          <w:lang w:bidi="bn-IN"/>
        </w:rPr>
        <w:t xml:space="preserve">CMAX_H </w:t>
      </w:r>
      <w:r w:rsidRPr="00A1115A">
        <w:t>(</w:t>
      </w:r>
      <w:r w:rsidRPr="007B7BDF">
        <w:rPr>
          <w:i/>
        </w:rPr>
        <w:t>p,q</w:t>
      </w:r>
      <w:r w:rsidRPr="00A1115A">
        <w:t>) are the limits for the pair (</w:t>
      </w:r>
      <w:r w:rsidRPr="007B7BDF">
        <w:rPr>
          <w:i/>
        </w:rPr>
        <w:t>p,q</w:t>
      </w:r>
      <w:r w:rsidRPr="00A1115A">
        <w:t xml:space="preserve">) </w:t>
      </w:r>
      <w:r w:rsidRPr="00A1115A">
        <w:rPr>
          <w:lang w:bidi="bn-IN"/>
        </w:rPr>
        <w:t xml:space="preserve">and with the tolerances </w:t>
      </w:r>
      <w:r w:rsidRPr="00A1115A">
        <w:t>T</w:t>
      </w:r>
      <w:r w:rsidRPr="007B7BDF">
        <w:rPr>
          <w:vertAlign w:val="subscript"/>
        </w:rPr>
        <w:t>LOW</w:t>
      </w:r>
      <w:r w:rsidRPr="00A1115A">
        <w:t>(P</w:t>
      </w:r>
      <w:r w:rsidRPr="007B7BDF">
        <w:rPr>
          <w:vertAlign w:val="subscript"/>
        </w:rPr>
        <w:t>CMAX</w:t>
      </w:r>
      <w:r w:rsidRPr="00A1115A">
        <w:t>) and T</w:t>
      </w:r>
      <w:r w:rsidRPr="007B7BDF">
        <w:rPr>
          <w:vertAlign w:val="subscript"/>
        </w:rPr>
        <w:t>HIGH</w:t>
      </w:r>
      <w:r w:rsidRPr="00A1115A">
        <w:t>(P</w:t>
      </w:r>
      <w:r w:rsidRPr="007B7BDF">
        <w:rPr>
          <w:vertAlign w:val="subscript"/>
        </w:rPr>
        <w:t>CMAX</w:t>
      </w:r>
      <w:r w:rsidRPr="00A1115A">
        <w:t>) for applicable values of P</w:t>
      </w:r>
      <w:r w:rsidRPr="007B7BDF">
        <w:rPr>
          <w:vertAlign w:val="subscript"/>
        </w:rPr>
        <w:t>CMAX</w:t>
      </w:r>
      <w:r w:rsidRPr="00A1115A">
        <w:t xml:space="preserve"> specified in Table </w:t>
      </w:r>
      <w:r w:rsidRPr="00A1115A">
        <w:rPr>
          <w:lang w:eastAsia="zh-CN"/>
        </w:rPr>
        <w:t>6.2</w:t>
      </w:r>
      <w:r w:rsidRPr="00A1115A">
        <w:rPr>
          <w:rFonts w:hint="eastAsia"/>
          <w:lang w:eastAsia="zh-CN"/>
        </w:rPr>
        <w:t>E</w:t>
      </w:r>
      <w:r w:rsidRPr="00A1115A">
        <w:rPr>
          <w:lang w:eastAsia="zh-CN"/>
        </w:rPr>
        <w:t>.4</w:t>
      </w:r>
      <w:r>
        <w:rPr>
          <w:lang w:eastAsia="zh-CN"/>
        </w:rPr>
        <w:t>.1</w:t>
      </w:r>
      <w:r w:rsidRPr="00A1115A">
        <w:rPr>
          <w:lang w:eastAsia="zh-CN"/>
        </w:rPr>
        <w:t>-1</w:t>
      </w:r>
      <w:r w:rsidRPr="00A1115A">
        <w:t xml:space="preserve">.. </w:t>
      </w:r>
      <w:r w:rsidRPr="00A1115A">
        <w:rPr>
          <w:lang w:bidi="bn-IN"/>
        </w:rPr>
        <w:t>P</w:t>
      </w:r>
      <w:r w:rsidRPr="007B7BDF">
        <w:rPr>
          <w:vertAlign w:val="subscript"/>
          <w:lang w:bidi="bn-IN"/>
        </w:rPr>
        <w:t>CMAX_L</w:t>
      </w:r>
      <w:r w:rsidRPr="00A1115A">
        <w:t xml:space="preserve"> may be modified for any </w:t>
      </w:r>
      <w:r w:rsidRPr="00A1115A">
        <w:rPr>
          <w:lang w:bidi="bn-IN"/>
        </w:rPr>
        <w:t xml:space="preserve">overlapping portion of slots </w:t>
      </w:r>
      <w:r w:rsidRPr="007B7BDF">
        <w:rPr>
          <w:i/>
        </w:rPr>
        <w:t>(p,</w:t>
      </w:r>
      <w:r w:rsidRPr="007B7BDF">
        <w:rPr>
          <w:i/>
          <w:lang w:bidi="bn-IN"/>
        </w:rPr>
        <w:t xml:space="preserve"> q</w:t>
      </w:r>
      <w:r w:rsidRPr="007B7BDF">
        <w:rPr>
          <w:i/>
        </w:rPr>
        <w:t>)</w:t>
      </w:r>
      <w:r w:rsidRPr="00A1115A">
        <w:rPr>
          <w:lang w:bidi="bn-IN"/>
        </w:rPr>
        <w:t xml:space="preserve"> and </w:t>
      </w:r>
      <w:r w:rsidRPr="007B7BDF">
        <w:rPr>
          <w:i/>
        </w:rPr>
        <w:t>(p</w:t>
      </w:r>
      <w:r w:rsidRPr="007B7BDF">
        <w:rPr>
          <w:i/>
          <w:lang w:bidi="bn-IN"/>
        </w:rPr>
        <w:t xml:space="preserve"> +1</w:t>
      </w:r>
      <w:r w:rsidRPr="007B7BDF">
        <w:rPr>
          <w:i/>
        </w:rPr>
        <w:t>,</w:t>
      </w:r>
      <w:r w:rsidRPr="007B7BDF">
        <w:rPr>
          <w:i/>
          <w:lang w:bidi="bn-IN"/>
        </w:rPr>
        <w:t xml:space="preserve"> q+1).</w:t>
      </w:r>
    </w:p>
    <w:p w14:paraId="0A1971F7" w14:textId="77777777" w:rsidR="00FE1F0E" w:rsidRPr="00FE1F0E" w:rsidRDefault="00FE1F0E" w:rsidP="00FE1F0E">
      <w:pPr>
        <w:rPr>
          <w:lang w:val="x-none"/>
        </w:rPr>
      </w:pPr>
    </w:p>
    <w:p w14:paraId="4973424F" w14:textId="171CA2E8" w:rsidR="00A737C6" w:rsidRDefault="00A737C6" w:rsidP="00A737C6">
      <w:pPr>
        <w:pStyle w:val="Heading3"/>
        <w:ind w:left="1134" w:hanging="1134"/>
      </w:pPr>
      <w:bookmarkStart w:id="349" w:name="_Toc133515254"/>
      <w:r>
        <w:t>6</w:t>
      </w:r>
      <w:r w:rsidRPr="003C18B3">
        <w:t>.</w:t>
      </w:r>
      <w:r>
        <w:t>2</w:t>
      </w:r>
      <w:r w:rsidRPr="003C18B3">
        <w:t>.5</w:t>
      </w:r>
      <w:r w:rsidRPr="003C18B3">
        <w:tab/>
        <w:t xml:space="preserve">Minimum output power </w:t>
      </w:r>
      <w:r w:rsidR="00D438F4" w:rsidRPr="00D438F4">
        <w:t>for inter-band con-current operation</w:t>
      </w:r>
      <w:bookmarkEnd w:id="349"/>
    </w:p>
    <w:p w14:paraId="12E263E8"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121F762E" w14:textId="77777777" w:rsidR="00FE1F0E" w:rsidRPr="001E4817" w:rsidRDefault="00FE1F0E" w:rsidP="00FE1F0E">
      <w:r w:rsidRPr="0026224C">
        <w:rPr>
          <w:noProof/>
        </w:rPr>
        <w:t xml:space="preserve">For the inter-band con-current operation, </w:t>
      </w:r>
      <w:r>
        <w:t xml:space="preserve">the requirements specified in TS 38.101-1 clause 6.3.1 shall apply for NR Uu operation in licensed band and the requirements specified in clause X shall apply for NR sidelink operation </w:t>
      </w:r>
      <w:r>
        <w:rPr>
          <w:noProof/>
        </w:rPr>
        <w:t>in unlicensed band.</w:t>
      </w:r>
    </w:p>
    <w:p w14:paraId="40A24BD7" w14:textId="77777777" w:rsidR="00FE1F0E" w:rsidRPr="00FE1F0E" w:rsidRDefault="00FE1F0E" w:rsidP="00FE1F0E"/>
    <w:p w14:paraId="65C3BE51" w14:textId="53B016D5" w:rsidR="00A737C6" w:rsidRDefault="00A737C6" w:rsidP="00A737C6">
      <w:pPr>
        <w:pStyle w:val="Heading3"/>
        <w:ind w:left="1134" w:hanging="1134"/>
      </w:pPr>
      <w:bookmarkStart w:id="350" w:name="_Toc133515255"/>
      <w:r>
        <w:t>6</w:t>
      </w:r>
      <w:r w:rsidRPr="003C18B3">
        <w:t>.</w:t>
      </w:r>
      <w:r>
        <w:t>2</w:t>
      </w:r>
      <w:r w:rsidRPr="003C18B3">
        <w:t>.6</w:t>
      </w:r>
      <w:r w:rsidRPr="003C18B3">
        <w:tab/>
        <w:t xml:space="preserve">Transmit OFF power </w:t>
      </w:r>
      <w:r w:rsidR="00D438F4" w:rsidRPr="003C18B3">
        <w:t xml:space="preserve">for </w:t>
      </w:r>
      <w:r w:rsidR="00D438F4" w:rsidRPr="00D438F4">
        <w:t>inter-band</w:t>
      </w:r>
      <w:r w:rsidR="00D438F4" w:rsidRPr="0087716F">
        <w:t xml:space="preserve"> con-current operation</w:t>
      </w:r>
      <w:bookmarkEnd w:id="350"/>
    </w:p>
    <w:p w14:paraId="45A61089"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ED52D0B" w14:textId="77777777" w:rsidR="00FE1F0E" w:rsidRPr="00042BA4" w:rsidRDefault="00FE1F0E" w:rsidP="00FE1F0E">
      <w:r w:rsidRPr="0026224C">
        <w:rPr>
          <w:noProof/>
        </w:rPr>
        <w:t xml:space="preserve">For the inter-band con-current operation, </w:t>
      </w:r>
      <w:r>
        <w:t xml:space="preserve">the requirements specified in TS 38.101-1 clause 6.3.2 shall apply for NR Uu operation in licensed band and the requirements specified in clause X shall apply for NR sidelink operation </w:t>
      </w:r>
      <w:r>
        <w:rPr>
          <w:noProof/>
        </w:rPr>
        <w:t>in unlicensed band</w:t>
      </w:r>
    </w:p>
    <w:p w14:paraId="2568DCC5" w14:textId="77777777" w:rsidR="00FE1F0E" w:rsidRPr="00FE1F0E" w:rsidRDefault="00FE1F0E" w:rsidP="00FE1F0E"/>
    <w:p w14:paraId="21691FAA" w14:textId="0F30C8F1" w:rsidR="00A737C6" w:rsidRDefault="00A737C6" w:rsidP="00A737C6">
      <w:pPr>
        <w:pStyle w:val="Heading3"/>
        <w:ind w:left="1134" w:hanging="1134"/>
      </w:pPr>
      <w:bookmarkStart w:id="351" w:name="_Toc133515256"/>
      <w:r>
        <w:t>6</w:t>
      </w:r>
      <w:r w:rsidRPr="003C18B3">
        <w:t>.</w:t>
      </w:r>
      <w:r>
        <w:t>2</w:t>
      </w:r>
      <w:r w:rsidRPr="003C18B3">
        <w:t>.7</w:t>
      </w:r>
      <w:r w:rsidRPr="003C18B3">
        <w:tab/>
        <w:t xml:space="preserve">ON/OFF time mask </w:t>
      </w:r>
      <w:r w:rsidR="00D438F4" w:rsidRPr="003C18B3">
        <w:t xml:space="preserve">for </w:t>
      </w:r>
      <w:r w:rsidR="00D438F4" w:rsidRPr="00D438F4">
        <w:t>inter-band</w:t>
      </w:r>
      <w:r w:rsidR="00D438F4" w:rsidRPr="0087716F">
        <w:t xml:space="preserve"> con-current operation</w:t>
      </w:r>
      <w:bookmarkEnd w:id="351"/>
    </w:p>
    <w:p w14:paraId="52BF9F2B"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5D9974D4" w14:textId="77777777" w:rsidR="00FE1F0E" w:rsidRPr="00FE1F0E" w:rsidRDefault="00FE1F0E" w:rsidP="00FE1F0E">
      <w:pPr>
        <w:rPr>
          <w:lang w:val="x-none"/>
        </w:rPr>
      </w:pPr>
    </w:p>
    <w:p w14:paraId="58F0885C" w14:textId="0C151850" w:rsidR="00A737C6" w:rsidRDefault="00A737C6" w:rsidP="00A737C6">
      <w:pPr>
        <w:pStyle w:val="Heading3"/>
        <w:ind w:left="1134" w:hanging="1134"/>
      </w:pPr>
      <w:bookmarkStart w:id="352" w:name="_Toc133515257"/>
      <w:r>
        <w:t>6</w:t>
      </w:r>
      <w:r w:rsidRPr="003C18B3">
        <w:t>.</w:t>
      </w:r>
      <w:r>
        <w:t>2</w:t>
      </w:r>
      <w:r w:rsidRPr="003C18B3">
        <w:t>.8</w:t>
      </w:r>
      <w:r w:rsidRPr="003C18B3">
        <w:tab/>
        <w:t xml:space="preserve">Power control </w:t>
      </w:r>
      <w:r w:rsidR="00D438F4" w:rsidRPr="003C18B3">
        <w:t xml:space="preserve">for </w:t>
      </w:r>
      <w:r w:rsidR="00D438F4" w:rsidRPr="00D438F4">
        <w:t>inter-band</w:t>
      </w:r>
      <w:r w:rsidR="00D438F4" w:rsidRPr="0087716F">
        <w:t xml:space="preserve"> con-current operation</w:t>
      </w:r>
      <w:bookmarkEnd w:id="352"/>
    </w:p>
    <w:p w14:paraId="0B1D3794"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7AE9EA40" w14:textId="77777777" w:rsidR="00FE1F0E" w:rsidRPr="00C14935" w:rsidRDefault="00FE1F0E" w:rsidP="00FE1F0E">
      <w:r w:rsidRPr="0026224C">
        <w:rPr>
          <w:noProof/>
        </w:rPr>
        <w:t xml:space="preserve">For the inter-band con-current operation, </w:t>
      </w:r>
      <w:r>
        <w:t xml:space="preserve">the requirements specified in TS 38.101-1 clause 6.3.4 shall apply for NR Uu operation in licensed band and the requirements specified in clause X shall apply for NR sidelink operation </w:t>
      </w:r>
      <w:r>
        <w:rPr>
          <w:noProof/>
        </w:rPr>
        <w:t>in unlicensed band</w:t>
      </w:r>
    </w:p>
    <w:p w14:paraId="20526312" w14:textId="77777777" w:rsidR="00FE1F0E" w:rsidRPr="00FE1F0E" w:rsidRDefault="00FE1F0E" w:rsidP="00FE1F0E"/>
    <w:p w14:paraId="1EAC15D4" w14:textId="6DB0B965" w:rsidR="00A737C6" w:rsidRDefault="00A737C6" w:rsidP="00A737C6">
      <w:pPr>
        <w:pStyle w:val="Heading3"/>
        <w:ind w:left="1134" w:hanging="1134"/>
      </w:pPr>
      <w:bookmarkStart w:id="353" w:name="_Toc133515258"/>
      <w:r>
        <w:t>6</w:t>
      </w:r>
      <w:r w:rsidRPr="003C18B3">
        <w:t>.</w:t>
      </w:r>
      <w:r>
        <w:t>2</w:t>
      </w:r>
      <w:r w:rsidRPr="003C18B3">
        <w:t>.9</w:t>
      </w:r>
      <w:r w:rsidRPr="003C18B3">
        <w:tab/>
        <w:t xml:space="preserve">Transmit signal quality </w:t>
      </w:r>
      <w:r w:rsidR="00D438F4" w:rsidRPr="003C18B3">
        <w:t xml:space="preserve">for </w:t>
      </w:r>
      <w:r w:rsidR="00D438F4" w:rsidRPr="00D438F4">
        <w:t>inter-band</w:t>
      </w:r>
      <w:r w:rsidR="00D438F4" w:rsidRPr="0087716F">
        <w:t xml:space="preserve"> con-current operation</w:t>
      </w:r>
      <w:bookmarkEnd w:id="353"/>
    </w:p>
    <w:p w14:paraId="03E2A77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2FC55C2A" w14:textId="77777777" w:rsidR="00FE1F0E" w:rsidRPr="00FE1F0E" w:rsidRDefault="00FE1F0E" w:rsidP="00FE1F0E">
      <w:pPr>
        <w:rPr>
          <w:lang w:val="x-none"/>
        </w:rPr>
      </w:pPr>
    </w:p>
    <w:p w14:paraId="4ACE28C7" w14:textId="19BDB1C4" w:rsidR="00A737C6" w:rsidRDefault="00A737C6" w:rsidP="00A737C6">
      <w:pPr>
        <w:pStyle w:val="Heading3"/>
        <w:ind w:left="1134" w:hanging="1134"/>
      </w:pPr>
      <w:bookmarkStart w:id="354" w:name="_Toc133515259"/>
      <w:r w:rsidRPr="00984FC3">
        <w:t>6.</w:t>
      </w:r>
      <w:r>
        <w:t>2</w:t>
      </w:r>
      <w:r w:rsidRPr="00984FC3">
        <w:t>.10</w:t>
      </w:r>
      <w:r w:rsidRPr="00984FC3">
        <w:tab/>
      </w:r>
      <w:r w:rsidR="00EC2D84">
        <w:t>S</w:t>
      </w:r>
      <w:r w:rsidRPr="00984FC3">
        <w:t xml:space="preserve">pectrum emission mask </w:t>
      </w:r>
      <w:r w:rsidR="00D438F4" w:rsidRPr="003C18B3">
        <w:t xml:space="preserve">for </w:t>
      </w:r>
      <w:r w:rsidR="00D438F4" w:rsidRPr="00D438F4">
        <w:t>inter-band</w:t>
      </w:r>
      <w:r w:rsidR="00D438F4" w:rsidRPr="0087716F">
        <w:t xml:space="preserve"> con-current operation</w:t>
      </w:r>
      <w:bookmarkEnd w:id="354"/>
    </w:p>
    <w:p w14:paraId="46E65577"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D69A1C2" w14:textId="77777777" w:rsidR="00FE1F0E" w:rsidRPr="00321F93" w:rsidRDefault="00FE1F0E" w:rsidP="00FE1F0E">
      <w:r w:rsidRPr="0026224C">
        <w:rPr>
          <w:noProof/>
        </w:rPr>
        <w:t xml:space="preserve">For the inter-band con-current operation, </w:t>
      </w:r>
      <w:r>
        <w:t xml:space="preserve">the general/additional SEM requirements specified in TS 38.101-1 clause 6.5.2 shall apply for NR Uu operation in licensed band and the general/additional SEM requirements specified in clause X shall apply for NR sidelink operation </w:t>
      </w:r>
      <w:r>
        <w:rPr>
          <w:noProof/>
        </w:rPr>
        <w:t>in unlicensed band.</w:t>
      </w:r>
    </w:p>
    <w:p w14:paraId="1D597543" w14:textId="77777777" w:rsidR="00FE1F0E" w:rsidRPr="00FE1F0E" w:rsidRDefault="00FE1F0E" w:rsidP="00FE1F0E"/>
    <w:p w14:paraId="61FF2E10" w14:textId="44B214A0" w:rsidR="00A737C6" w:rsidRDefault="00A737C6" w:rsidP="00A737C6">
      <w:pPr>
        <w:pStyle w:val="Heading3"/>
        <w:ind w:left="1134" w:hanging="1134"/>
      </w:pPr>
      <w:bookmarkStart w:id="355" w:name="_Toc133515260"/>
      <w:r>
        <w:t>6</w:t>
      </w:r>
      <w:r w:rsidRPr="003C18B3">
        <w:t>.</w:t>
      </w:r>
      <w:r>
        <w:t>2</w:t>
      </w:r>
      <w:r w:rsidRPr="003C18B3">
        <w:t>.11</w:t>
      </w:r>
      <w:r w:rsidRPr="003C18B3">
        <w:tab/>
        <w:t xml:space="preserve">ACLR requirements </w:t>
      </w:r>
      <w:r w:rsidR="00D438F4" w:rsidRPr="003C18B3">
        <w:t xml:space="preserve">for </w:t>
      </w:r>
      <w:r w:rsidR="00D438F4" w:rsidRPr="00D438F4">
        <w:t>inter-band</w:t>
      </w:r>
      <w:r w:rsidR="00D438F4" w:rsidRPr="0087716F">
        <w:t xml:space="preserve"> con-current operation</w:t>
      </w:r>
      <w:bookmarkEnd w:id="355"/>
    </w:p>
    <w:p w14:paraId="0E84109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7B7E2961" w14:textId="77777777" w:rsidR="00FE1F0E" w:rsidRPr="00321F93" w:rsidRDefault="00FE1F0E" w:rsidP="00FE1F0E">
      <w:pPr>
        <w:rPr>
          <w:noProof/>
        </w:rPr>
      </w:pPr>
      <w:r w:rsidRPr="0026224C">
        <w:rPr>
          <w:noProof/>
        </w:rPr>
        <w:t xml:space="preserve">For the inter-band con-current operation, </w:t>
      </w:r>
      <w:r>
        <w:t xml:space="preserve">the ACLR requirement specified in clause TS 38.101-1 6.5.2.4 shall apply for NR Uu operation in licensed band and the ACLR requirement specified in clause X shall apply for NR sidelink operation </w:t>
      </w:r>
      <w:r>
        <w:rPr>
          <w:noProof/>
        </w:rPr>
        <w:t>in unlicensed band.</w:t>
      </w:r>
    </w:p>
    <w:p w14:paraId="7ECE04B5" w14:textId="77777777" w:rsidR="00FE1F0E" w:rsidRPr="00FE1F0E" w:rsidRDefault="00FE1F0E" w:rsidP="00FE1F0E"/>
    <w:p w14:paraId="1596F880" w14:textId="46DC75AF" w:rsidR="00A737C6" w:rsidRDefault="00A737C6" w:rsidP="00A737C6">
      <w:pPr>
        <w:pStyle w:val="Heading3"/>
        <w:ind w:left="1134" w:hanging="1134"/>
      </w:pPr>
      <w:bookmarkStart w:id="356" w:name="_Toc133515261"/>
      <w:r>
        <w:t>6</w:t>
      </w:r>
      <w:r w:rsidRPr="003C18B3">
        <w:t>.</w:t>
      </w:r>
      <w:r>
        <w:t>2</w:t>
      </w:r>
      <w:r w:rsidRPr="003C18B3">
        <w:t>.12</w:t>
      </w:r>
      <w:r w:rsidRPr="003C18B3">
        <w:tab/>
        <w:t>Spurious emission</w:t>
      </w:r>
      <w:r w:rsidR="001F1720">
        <w:t>s</w:t>
      </w:r>
      <w:r w:rsidRPr="003C18B3">
        <w:t xml:space="preserve"> </w:t>
      </w:r>
      <w:r w:rsidR="00D438F4" w:rsidRPr="003C18B3">
        <w:t xml:space="preserve">for </w:t>
      </w:r>
      <w:r w:rsidR="00D438F4" w:rsidRPr="00D438F4">
        <w:t>inter-band</w:t>
      </w:r>
      <w:r w:rsidR="00D438F4" w:rsidRPr="0087716F">
        <w:t xml:space="preserve"> con-current operation</w:t>
      </w:r>
      <w:bookmarkEnd w:id="356"/>
    </w:p>
    <w:p w14:paraId="3E18269E" w14:textId="77777777" w:rsidR="00FE1F0E" w:rsidRPr="002922AD" w:rsidRDefault="00FE1F0E" w:rsidP="00FE1F0E">
      <w:pPr>
        <w:rPr>
          <w:lang w:eastAsia="zh-CN"/>
        </w:rPr>
      </w:pPr>
      <w:r>
        <w:rPr>
          <w:rFonts w:hint="eastAsia"/>
          <w:lang w:eastAsia="zh-CN"/>
        </w:rPr>
        <w:t>T</w:t>
      </w:r>
      <w:r>
        <w:rPr>
          <w:lang w:eastAsia="zh-CN"/>
        </w:rPr>
        <w:t>he general spurious emission is not needed for inter-band con-current operation as the NR SL only defines spurious emission for non-current case.</w:t>
      </w:r>
    </w:p>
    <w:p w14:paraId="129BA259" w14:textId="77777777" w:rsidR="00FE1F0E" w:rsidRPr="00FE1F0E" w:rsidRDefault="00FE1F0E" w:rsidP="00FE1F0E"/>
    <w:p w14:paraId="5BC8146D" w14:textId="49C20E77" w:rsidR="00A737C6" w:rsidRDefault="00A737C6" w:rsidP="00A737C6">
      <w:pPr>
        <w:pStyle w:val="Heading3"/>
        <w:ind w:left="1134" w:hanging="1134"/>
      </w:pPr>
      <w:bookmarkStart w:id="357" w:name="_Toc133515262"/>
      <w:r>
        <w:t>6</w:t>
      </w:r>
      <w:r w:rsidRPr="003C18B3">
        <w:t>.</w:t>
      </w:r>
      <w:r>
        <w:t>2</w:t>
      </w:r>
      <w:r w:rsidRPr="003C18B3">
        <w:t>.13</w:t>
      </w:r>
      <w:r w:rsidRPr="003C18B3">
        <w:tab/>
        <w:t xml:space="preserve">Spurious emission band UE co-existence </w:t>
      </w:r>
      <w:r w:rsidR="00D438F4" w:rsidRPr="003C18B3">
        <w:t xml:space="preserve">for </w:t>
      </w:r>
      <w:r w:rsidR="00D438F4" w:rsidRPr="00D438F4">
        <w:t>inter-band</w:t>
      </w:r>
      <w:r w:rsidR="00D438F4" w:rsidRPr="0087716F">
        <w:t xml:space="preserve"> con-current operation</w:t>
      </w:r>
      <w:bookmarkEnd w:id="357"/>
    </w:p>
    <w:p w14:paraId="70B975D1" w14:textId="77777777" w:rsidR="00FE1F0E" w:rsidRPr="00EE5A87" w:rsidRDefault="00FE1F0E" w:rsidP="00FE1F0E">
      <w:pPr>
        <w:pStyle w:val="BodyText"/>
        <w:rPr>
          <w:lang w:eastAsia="ko-KR"/>
        </w:rPr>
      </w:pPr>
      <w:r>
        <w:rPr>
          <w:rFonts w:hint="eastAsia"/>
          <w:lang w:eastAsia="ko-KR"/>
        </w:rPr>
        <w:t>It ha</w:t>
      </w:r>
      <w:r>
        <w:rPr>
          <w:lang w:eastAsia="ko-KR"/>
        </w:rPr>
        <w:t>s been agreed to r</w:t>
      </w:r>
      <w:r w:rsidRPr="00BC1645">
        <w:t>euse the inter band CA_n46-n78 co-existence requirement for con-current operation with Uu@78 + SL@n46</w:t>
      </w:r>
      <w:r>
        <w:t>.</w:t>
      </w:r>
    </w:p>
    <w:p w14:paraId="34B1D195" w14:textId="77777777" w:rsidR="00FE1F0E" w:rsidRPr="00FE1F0E" w:rsidRDefault="00FE1F0E" w:rsidP="00FE1F0E"/>
    <w:p w14:paraId="25C46FD8" w14:textId="1E46EC78" w:rsidR="00A737C6" w:rsidRPr="003C18B3" w:rsidRDefault="00A737C6" w:rsidP="00A737C6">
      <w:pPr>
        <w:pStyle w:val="Heading3"/>
        <w:ind w:left="1134" w:hanging="1134"/>
      </w:pPr>
      <w:bookmarkStart w:id="358" w:name="_Toc133515263"/>
      <w:r>
        <w:t>6</w:t>
      </w:r>
      <w:r w:rsidRPr="003C18B3">
        <w:t>.</w:t>
      </w:r>
      <w:r>
        <w:t>2</w:t>
      </w:r>
      <w:r w:rsidRPr="003C18B3">
        <w:t>.14</w:t>
      </w:r>
      <w:r w:rsidRPr="003C18B3">
        <w:tab/>
        <w:t xml:space="preserve">Transmit intermodulation </w:t>
      </w:r>
      <w:r w:rsidR="00D438F4" w:rsidRPr="003C18B3">
        <w:t xml:space="preserve">for </w:t>
      </w:r>
      <w:r w:rsidR="00D438F4" w:rsidRPr="00D438F4">
        <w:t>inter-band</w:t>
      </w:r>
      <w:r w:rsidR="00D438F4" w:rsidRPr="0087716F">
        <w:t xml:space="preserve"> con-current operation</w:t>
      </w:r>
      <w:bookmarkEnd w:id="358"/>
    </w:p>
    <w:p w14:paraId="20561738"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21C587CD" w14:textId="77777777" w:rsidR="00FE1F0E" w:rsidRDefault="00FE1F0E" w:rsidP="00FE1F0E">
      <w:r w:rsidRPr="0026224C">
        <w:rPr>
          <w:noProof/>
        </w:rPr>
        <w:t xml:space="preserve">For the inter-band con-current operation, </w:t>
      </w:r>
      <w:r>
        <w:t xml:space="preserve">the requirements specified in TS 38.101-1 clause 6.5.4 shall apply for NR Uu operation in licensed band and the requirements specified in clause X shall apply for NR sidelink operation </w:t>
      </w:r>
      <w:r>
        <w:rPr>
          <w:noProof/>
        </w:rPr>
        <w:t>in unlicensed band.</w:t>
      </w:r>
    </w:p>
    <w:p w14:paraId="6656A7D3" w14:textId="77777777" w:rsidR="00DC0EE5" w:rsidRPr="00C77D86" w:rsidRDefault="00DC0EE5" w:rsidP="00DC0EE5">
      <w:pPr>
        <w:pStyle w:val="Heading2"/>
      </w:pPr>
      <w:r w:rsidRPr="00C77D86">
        <w:t>6.</w:t>
      </w:r>
      <w:r>
        <w:t>3</w:t>
      </w:r>
      <w:r w:rsidRPr="00C77D86">
        <w:tab/>
        <w:t xml:space="preserve">Tx requirements for </w:t>
      </w:r>
      <w:r>
        <w:t>NR SL CA</w:t>
      </w:r>
      <w:r w:rsidRPr="00C77D86">
        <w:t xml:space="preserve"> operation</w:t>
      </w:r>
    </w:p>
    <w:p w14:paraId="25714583" w14:textId="77777777" w:rsidR="00DC0EE5" w:rsidRDefault="00DC0EE5" w:rsidP="00DC0EE5">
      <w:pPr>
        <w:pStyle w:val="Heading3"/>
      </w:pPr>
      <w:r w:rsidRPr="00C77D86">
        <w:t>6.</w:t>
      </w:r>
      <w:r>
        <w:t>3</w:t>
      </w:r>
      <w:r w:rsidRPr="00C77D86">
        <w:t>.1</w:t>
      </w:r>
      <w:r w:rsidRPr="00C77D86">
        <w:tab/>
        <w:t xml:space="preserve">Maximum output power for </w:t>
      </w:r>
      <w:r>
        <w:t>NR SL CA</w:t>
      </w:r>
      <w:r w:rsidRPr="00C77D86">
        <w:t xml:space="preserve"> operation</w:t>
      </w:r>
    </w:p>
    <w:p w14:paraId="05846FBC" w14:textId="77777777" w:rsidR="00DC0EE5" w:rsidRPr="0087716F" w:rsidRDefault="00DC0EE5" w:rsidP="00DC0EE5">
      <w:pPr>
        <w:tabs>
          <w:tab w:val="left" w:pos="1985"/>
        </w:tabs>
        <w:spacing w:after="100" w:afterAutospacing="1"/>
        <w:rPr>
          <w:lang w:eastAsia="ko-KR"/>
        </w:rPr>
      </w:pPr>
      <w:r w:rsidRPr="0087716F">
        <w:rPr>
          <w:rFonts w:hint="eastAsia"/>
          <w:lang w:eastAsia="ko-KR"/>
        </w:rPr>
        <w:t xml:space="preserve">For the </w:t>
      </w:r>
      <w:r w:rsidRPr="0087716F">
        <w:rPr>
          <w:lang w:eastAsia="ko-KR"/>
        </w:rPr>
        <w:t>int</w:t>
      </w:r>
      <w:r>
        <w:rPr>
          <w:lang w:eastAsia="ko-KR"/>
        </w:rPr>
        <w:t xml:space="preserve">ra-band SL CA </w:t>
      </w:r>
      <w:r w:rsidRPr="0087716F">
        <w:rPr>
          <w:lang w:eastAsia="ko-KR"/>
        </w:rPr>
        <w:t xml:space="preserve">operation, the following NR </w:t>
      </w:r>
      <w:r>
        <w:rPr>
          <w:lang w:eastAsia="ko-KR"/>
        </w:rPr>
        <w:t>SL CA</w:t>
      </w:r>
      <w:r w:rsidRPr="0087716F">
        <w:rPr>
          <w:lang w:eastAsia="ko-KR"/>
        </w:rPr>
        <w:t xml:space="preserve"> UE </w:t>
      </w:r>
      <w:r w:rsidRPr="0087716F">
        <w:rPr>
          <w:rFonts w:cs="v5.0.0"/>
        </w:rPr>
        <w:t>Power Classes define the maximum output power for any transmission bandwidth within the channel bandwidth. The period of measurement shall be at least one sub frame (1ms).</w:t>
      </w:r>
    </w:p>
    <w:p w14:paraId="44BF3B2A" w14:textId="77777777" w:rsidR="00DC0EE5" w:rsidRPr="0087716F" w:rsidRDefault="00DC0EE5" w:rsidP="00DC0EE5">
      <w:pPr>
        <w:pStyle w:val="TH"/>
      </w:pPr>
      <w:r w:rsidRPr="0087716F">
        <w:t xml:space="preserve">Table </w:t>
      </w:r>
      <w:r>
        <w:rPr>
          <w:lang w:eastAsia="ko-KR"/>
        </w:rPr>
        <w:t>6</w:t>
      </w:r>
      <w:r w:rsidRPr="0087716F">
        <w:rPr>
          <w:rFonts w:hint="eastAsia"/>
          <w:lang w:eastAsia="zh-CN"/>
        </w:rPr>
        <w:t>.</w:t>
      </w:r>
      <w:r>
        <w:rPr>
          <w:lang w:eastAsia="zh-CN"/>
        </w:rPr>
        <w:t>3</w:t>
      </w:r>
      <w:r w:rsidRPr="0087716F">
        <w:rPr>
          <w:lang w:eastAsia="zh-CN"/>
        </w:rPr>
        <w:t>.1</w:t>
      </w:r>
      <w:r w:rsidRPr="0087716F">
        <w:rPr>
          <w:rFonts w:hint="eastAsia"/>
          <w:lang w:eastAsia="zh-CN"/>
        </w:rPr>
        <w:t>-1</w:t>
      </w:r>
      <w:r w:rsidRPr="0087716F">
        <w:t xml:space="preserve">: </w:t>
      </w:r>
      <w:r>
        <w:t xml:space="preserve">NR SL CA </w:t>
      </w:r>
      <w:r w:rsidRPr="0087716F">
        <w:t>UE Power Class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DC0EE5" w:rsidRPr="0087716F" w14:paraId="286F4DAF" w14:textId="77777777" w:rsidTr="00210BC1">
        <w:trPr>
          <w:trHeight w:val="881"/>
          <w:jc w:val="center"/>
        </w:trPr>
        <w:tc>
          <w:tcPr>
            <w:tcW w:w="1872" w:type="dxa"/>
            <w:vAlign w:val="center"/>
          </w:tcPr>
          <w:p w14:paraId="774D991D" w14:textId="77777777" w:rsidR="00DC0EE5" w:rsidRPr="0087716F" w:rsidRDefault="00DC0EE5" w:rsidP="00210BC1">
            <w:pPr>
              <w:pStyle w:val="TAH"/>
              <w:rPr>
                <w:rFonts w:cs="Arial"/>
                <w:lang w:eastAsia="zh-CN"/>
              </w:rPr>
            </w:pPr>
            <w:r w:rsidRPr="0087716F">
              <w:rPr>
                <w:rFonts w:cs="Arial" w:hint="eastAsia"/>
                <w:lang w:eastAsia="zh-CN"/>
              </w:rPr>
              <w:t xml:space="preserve">NR </w:t>
            </w:r>
            <w:r>
              <w:rPr>
                <w:rFonts w:cs="Arial"/>
                <w:lang w:eastAsia="zh-CN"/>
              </w:rPr>
              <w:t>SL CA</w:t>
            </w:r>
            <w:r w:rsidRPr="0087716F">
              <w:rPr>
                <w:rFonts w:cs="Arial"/>
                <w:lang w:eastAsia="zh-CN"/>
              </w:rPr>
              <w:t xml:space="preserve"> band</w:t>
            </w:r>
            <w:r w:rsidRPr="0087716F">
              <w:rPr>
                <w:rFonts w:cs="Arial" w:hint="eastAsia"/>
                <w:lang w:eastAsia="zh-CN"/>
              </w:rPr>
              <w:t xml:space="preserve"> Configuration</w:t>
            </w:r>
          </w:p>
        </w:tc>
        <w:tc>
          <w:tcPr>
            <w:tcW w:w="835" w:type="dxa"/>
          </w:tcPr>
          <w:p w14:paraId="76F7EC16" w14:textId="77777777" w:rsidR="00DC0EE5" w:rsidRPr="0087716F" w:rsidRDefault="00DC0EE5" w:rsidP="00210BC1">
            <w:pPr>
              <w:pStyle w:val="TAH"/>
              <w:rPr>
                <w:rFonts w:cs="Arial"/>
              </w:rPr>
            </w:pPr>
            <w:r w:rsidRPr="0087716F">
              <w:rPr>
                <w:rFonts w:cs="Arial"/>
              </w:rPr>
              <w:t>Class 1 (dBm)</w:t>
            </w:r>
          </w:p>
        </w:tc>
        <w:tc>
          <w:tcPr>
            <w:tcW w:w="1001" w:type="dxa"/>
          </w:tcPr>
          <w:p w14:paraId="20290041" w14:textId="77777777" w:rsidR="00DC0EE5" w:rsidRPr="0087716F" w:rsidRDefault="00DC0EE5" w:rsidP="00210BC1">
            <w:pPr>
              <w:pStyle w:val="TAH"/>
              <w:rPr>
                <w:rFonts w:cs="Arial"/>
              </w:rPr>
            </w:pPr>
            <w:r w:rsidRPr="0087716F">
              <w:rPr>
                <w:rFonts w:cs="Arial"/>
              </w:rPr>
              <w:t>Tolerance (dB)</w:t>
            </w:r>
          </w:p>
        </w:tc>
        <w:tc>
          <w:tcPr>
            <w:tcW w:w="826" w:type="dxa"/>
          </w:tcPr>
          <w:p w14:paraId="5FFB859E" w14:textId="77777777" w:rsidR="00DC0EE5" w:rsidRPr="0087716F" w:rsidRDefault="00DC0EE5" w:rsidP="00210BC1">
            <w:pPr>
              <w:pStyle w:val="TAH"/>
              <w:rPr>
                <w:rFonts w:cs="Arial"/>
              </w:rPr>
            </w:pPr>
            <w:r w:rsidRPr="0087716F">
              <w:rPr>
                <w:rFonts w:cs="Arial"/>
              </w:rPr>
              <w:t>Class 2 (dBm)</w:t>
            </w:r>
          </w:p>
        </w:tc>
        <w:tc>
          <w:tcPr>
            <w:tcW w:w="1008" w:type="dxa"/>
          </w:tcPr>
          <w:p w14:paraId="4F41ED97" w14:textId="77777777" w:rsidR="00DC0EE5" w:rsidRPr="0087716F" w:rsidRDefault="00DC0EE5" w:rsidP="00210BC1">
            <w:pPr>
              <w:pStyle w:val="TAH"/>
              <w:rPr>
                <w:rFonts w:cs="Arial"/>
              </w:rPr>
            </w:pPr>
            <w:r w:rsidRPr="0087716F">
              <w:rPr>
                <w:rFonts w:cs="Arial"/>
              </w:rPr>
              <w:t>Tolerance (dB)</w:t>
            </w:r>
          </w:p>
        </w:tc>
        <w:tc>
          <w:tcPr>
            <w:tcW w:w="800" w:type="dxa"/>
          </w:tcPr>
          <w:p w14:paraId="2F44A8FA" w14:textId="77777777" w:rsidR="00DC0EE5" w:rsidRPr="0087716F" w:rsidRDefault="00DC0EE5" w:rsidP="00210BC1">
            <w:pPr>
              <w:pStyle w:val="TAH"/>
              <w:rPr>
                <w:rFonts w:cs="Arial"/>
              </w:rPr>
            </w:pPr>
            <w:r w:rsidRPr="0087716F">
              <w:rPr>
                <w:rFonts w:cs="Arial"/>
              </w:rPr>
              <w:t>Class 3 (dBm)</w:t>
            </w:r>
          </w:p>
        </w:tc>
        <w:tc>
          <w:tcPr>
            <w:tcW w:w="1019" w:type="dxa"/>
          </w:tcPr>
          <w:p w14:paraId="7813409B" w14:textId="77777777" w:rsidR="00DC0EE5" w:rsidRPr="0087716F" w:rsidRDefault="00DC0EE5" w:rsidP="00210BC1">
            <w:pPr>
              <w:pStyle w:val="TAH"/>
              <w:rPr>
                <w:rFonts w:cs="Arial"/>
              </w:rPr>
            </w:pPr>
            <w:r w:rsidRPr="0087716F">
              <w:rPr>
                <w:rFonts w:cs="Arial"/>
              </w:rPr>
              <w:t>Tolerance (dB)</w:t>
            </w:r>
          </w:p>
        </w:tc>
        <w:tc>
          <w:tcPr>
            <w:tcW w:w="795" w:type="dxa"/>
          </w:tcPr>
          <w:p w14:paraId="15A26695" w14:textId="77777777" w:rsidR="00DC0EE5" w:rsidRPr="0087716F" w:rsidRDefault="00DC0EE5" w:rsidP="00210BC1">
            <w:pPr>
              <w:pStyle w:val="TAH"/>
              <w:rPr>
                <w:rFonts w:cs="Arial"/>
              </w:rPr>
            </w:pPr>
            <w:r w:rsidRPr="0087716F">
              <w:rPr>
                <w:rFonts w:cs="Arial"/>
              </w:rPr>
              <w:t>Class 4 (dBm)</w:t>
            </w:r>
          </w:p>
        </w:tc>
        <w:tc>
          <w:tcPr>
            <w:tcW w:w="997" w:type="dxa"/>
          </w:tcPr>
          <w:p w14:paraId="124627BE" w14:textId="77777777" w:rsidR="00DC0EE5" w:rsidRPr="0087716F" w:rsidRDefault="00DC0EE5" w:rsidP="00210BC1">
            <w:pPr>
              <w:pStyle w:val="TAH"/>
              <w:rPr>
                <w:rFonts w:cs="Arial"/>
              </w:rPr>
            </w:pPr>
            <w:r w:rsidRPr="0087716F">
              <w:rPr>
                <w:rFonts w:cs="Arial"/>
              </w:rPr>
              <w:t>Tolerance (dB)</w:t>
            </w:r>
          </w:p>
        </w:tc>
      </w:tr>
      <w:tr w:rsidR="00DC0EE5" w:rsidRPr="0087716F" w14:paraId="0DAEC2F1" w14:textId="77777777" w:rsidTr="00210BC1">
        <w:trPr>
          <w:trHeight w:val="560"/>
          <w:jc w:val="center"/>
        </w:trPr>
        <w:tc>
          <w:tcPr>
            <w:tcW w:w="1872" w:type="dxa"/>
            <w:vAlign w:val="center"/>
          </w:tcPr>
          <w:p w14:paraId="51040C1D" w14:textId="77777777" w:rsidR="00DC0EE5" w:rsidRPr="0087716F" w:rsidRDefault="00DC0EE5" w:rsidP="00210BC1">
            <w:pPr>
              <w:pStyle w:val="TAC"/>
              <w:rPr>
                <w:rFonts w:cs="Arial"/>
                <w:lang w:val="en-US"/>
              </w:rPr>
            </w:pPr>
            <w:r w:rsidRPr="0087716F">
              <w:rPr>
                <w:rFonts w:cs="Arial"/>
                <w:lang w:val="en-US"/>
              </w:rPr>
              <w:t>V2X_n</w:t>
            </w:r>
            <w:r>
              <w:rPr>
                <w:rFonts w:cs="Arial"/>
                <w:lang w:val="en-US"/>
              </w:rPr>
              <w:t>47B</w:t>
            </w:r>
          </w:p>
        </w:tc>
        <w:tc>
          <w:tcPr>
            <w:tcW w:w="835" w:type="dxa"/>
          </w:tcPr>
          <w:p w14:paraId="235190B3" w14:textId="77777777" w:rsidR="00DC0EE5" w:rsidRPr="0087716F" w:rsidRDefault="00DC0EE5" w:rsidP="00210BC1">
            <w:pPr>
              <w:pStyle w:val="TAC"/>
              <w:rPr>
                <w:rFonts w:cs="Arial"/>
              </w:rPr>
            </w:pPr>
          </w:p>
        </w:tc>
        <w:tc>
          <w:tcPr>
            <w:tcW w:w="1001" w:type="dxa"/>
          </w:tcPr>
          <w:p w14:paraId="0B28E68B" w14:textId="77777777" w:rsidR="00DC0EE5" w:rsidRPr="0087716F" w:rsidRDefault="00DC0EE5" w:rsidP="00210BC1">
            <w:pPr>
              <w:pStyle w:val="TAC"/>
              <w:rPr>
                <w:rFonts w:cs="Arial"/>
              </w:rPr>
            </w:pPr>
          </w:p>
        </w:tc>
        <w:tc>
          <w:tcPr>
            <w:tcW w:w="826" w:type="dxa"/>
          </w:tcPr>
          <w:p w14:paraId="3B2108DC" w14:textId="77777777" w:rsidR="00DC0EE5" w:rsidRPr="0087716F" w:rsidRDefault="00DC0EE5" w:rsidP="00210BC1">
            <w:pPr>
              <w:pStyle w:val="TAC"/>
              <w:rPr>
                <w:rFonts w:cs="Arial"/>
                <w:lang w:eastAsia="ko-KR"/>
              </w:rPr>
            </w:pPr>
          </w:p>
        </w:tc>
        <w:tc>
          <w:tcPr>
            <w:tcW w:w="1008" w:type="dxa"/>
          </w:tcPr>
          <w:p w14:paraId="7D5DB9C2" w14:textId="77777777" w:rsidR="00DC0EE5" w:rsidRPr="0087716F" w:rsidRDefault="00DC0EE5" w:rsidP="00210BC1">
            <w:pPr>
              <w:pStyle w:val="TAC"/>
              <w:rPr>
                <w:rFonts w:cs="Arial"/>
              </w:rPr>
            </w:pPr>
          </w:p>
        </w:tc>
        <w:tc>
          <w:tcPr>
            <w:tcW w:w="800" w:type="dxa"/>
            <w:vAlign w:val="center"/>
          </w:tcPr>
          <w:p w14:paraId="0FAC3F84" w14:textId="77777777" w:rsidR="00DC0EE5" w:rsidRPr="0087716F" w:rsidRDefault="00DC0EE5" w:rsidP="00210BC1">
            <w:pPr>
              <w:pStyle w:val="TAC"/>
              <w:rPr>
                <w:rFonts w:cs="Arial"/>
                <w:lang w:eastAsia="ko-KR"/>
              </w:rPr>
            </w:pPr>
            <w:r w:rsidRPr="0087716F">
              <w:rPr>
                <w:rFonts w:cs="Arial" w:hint="eastAsia"/>
                <w:lang w:eastAsia="ko-KR"/>
              </w:rPr>
              <w:t>23</w:t>
            </w:r>
          </w:p>
        </w:tc>
        <w:tc>
          <w:tcPr>
            <w:tcW w:w="1019" w:type="dxa"/>
            <w:vAlign w:val="center"/>
          </w:tcPr>
          <w:p w14:paraId="5E0D5E21" w14:textId="77777777" w:rsidR="00DC0EE5" w:rsidRPr="0087716F" w:rsidRDefault="00DC0EE5" w:rsidP="00210BC1">
            <w:pPr>
              <w:pStyle w:val="TAC"/>
              <w:rPr>
                <w:rFonts w:cs="Arial"/>
              </w:rPr>
            </w:pPr>
            <w:r w:rsidRPr="0087716F">
              <w:rPr>
                <w:rFonts w:cs="Arial"/>
              </w:rPr>
              <w:t>+2/-3</w:t>
            </w:r>
            <w:r>
              <w:rPr>
                <w:rFonts w:cs="Arial"/>
                <w:vertAlign w:val="superscript"/>
              </w:rPr>
              <w:t>3</w:t>
            </w:r>
          </w:p>
        </w:tc>
        <w:tc>
          <w:tcPr>
            <w:tcW w:w="795" w:type="dxa"/>
          </w:tcPr>
          <w:p w14:paraId="41E0F426" w14:textId="77777777" w:rsidR="00DC0EE5" w:rsidRPr="0087716F" w:rsidRDefault="00DC0EE5" w:rsidP="00210BC1">
            <w:pPr>
              <w:pStyle w:val="TAC"/>
              <w:rPr>
                <w:rFonts w:cs="Arial"/>
              </w:rPr>
            </w:pPr>
          </w:p>
        </w:tc>
        <w:tc>
          <w:tcPr>
            <w:tcW w:w="997" w:type="dxa"/>
          </w:tcPr>
          <w:p w14:paraId="6E033FAD" w14:textId="77777777" w:rsidR="00DC0EE5" w:rsidRPr="0087716F" w:rsidRDefault="00DC0EE5" w:rsidP="00210BC1">
            <w:pPr>
              <w:pStyle w:val="TAC"/>
              <w:rPr>
                <w:rFonts w:cs="Arial"/>
              </w:rPr>
            </w:pPr>
          </w:p>
        </w:tc>
      </w:tr>
      <w:tr w:rsidR="00DC0EE5" w:rsidRPr="0087716F" w14:paraId="59EE2ABC" w14:textId="77777777" w:rsidTr="00210BC1">
        <w:trPr>
          <w:trHeight w:val="662"/>
          <w:jc w:val="center"/>
        </w:trPr>
        <w:tc>
          <w:tcPr>
            <w:tcW w:w="9153" w:type="dxa"/>
            <w:gridSpan w:val="9"/>
            <w:vAlign w:val="center"/>
          </w:tcPr>
          <w:p w14:paraId="04794B08" w14:textId="77777777" w:rsidR="00DC0EE5" w:rsidRPr="0087716F" w:rsidRDefault="00DC0EE5" w:rsidP="00210BC1">
            <w:pPr>
              <w:pStyle w:val="TAN"/>
              <w:rPr>
                <w:rFonts w:cs="Arial"/>
              </w:rPr>
            </w:pPr>
            <w:r w:rsidRPr="0087716F">
              <w:rPr>
                <w:rFonts w:cs="Arial"/>
              </w:rPr>
              <w:t>NOTE 1: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3C401D37" w14:textId="77777777" w:rsidR="00DC0EE5" w:rsidRPr="0087716F" w:rsidRDefault="00DC0EE5" w:rsidP="00210BC1">
            <w:pPr>
              <w:pStyle w:val="TAN"/>
              <w:rPr>
                <w:rFonts w:cs="Arial"/>
              </w:rPr>
            </w:pPr>
            <w:r w:rsidRPr="0087716F">
              <w:rPr>
                <w:rFonts w:cs="Arial"/>
              </w:rPr>
              <w:t xml:space="preserve">NOTE </w:t>
            </w:r>
            <w:r>
              <w:rPr>
                <w:rFonts w:cs="Arial"/>
              </w:rPr>
              <w:t>2</w:t>
            </w:r>
            <w:r w:rsidRPr="0087716F">
              <w:rPr>
                <w:rFonts w:cs="Arial"/>
              </w:rPr>
              <w:t>: For int</w:t>
            </w:r>
            <w:r w:rsidRPr="0087716F">
              <w:rPr>
                <w:rFonts w:cs="Arial" w:hint="eastAsia"/>
                <w:lang w:eastAsia="zh-CN"/>
              </w:rPr>
              <w:t>r</w:t>
            </w:r>
            <w:r>
              <w:rPr>
                <w:rFonts w:cs="Arial"/>
                <w:lang w:eastAsia="zh-CN"/>
              </w:rPr>
              <w:t>a</w:t>
            </w:r>
            <w:r w:rsidRPr="0087716F">
              <w:rPr>
                <w:rFonts w:cs="Arial"/>
              </w:rPr>
              <w:t xml:space="preserve">-band </w:t>
            </w:r>
            <w:r>
              <w:rPr>
                <w:rFonts w:cs="Arial"/>
              </w:rPr>
              <w:t xml:space="preserve">SL CA UE, </w:t>
            </w:r>
            <w:r w:rsidRPr="0087716F">
              <w:rPr>
                <w:rFonts w:cs="Arial"/>
              </w:rPr>
              <w:t>the maximum power requirement apply to the total transmitted power over all component carriers (per UE).</w:t>
            </w:r>
          </w:p>
          <w:p w14:paraId="02ADA060" w14:textId="77777777" w:rsidR="00DC0EE5" w:rsidRPr="0087716F" w:rsidRDefault="00DC0EE5" w:rsidP="00210BC1">
            <w:pPr>
              <w:pStyle w:val="TAN"/>
              <w:rPr>
                <w:rFonts w:cs="Arial"/>
              </w:rPr>
            </w:pPr>
            <w:r w:rsidRPr="0087716F">
              <w:rPr>
                <w:rFonts w:cs="Arial"/>
              </w:rPr>
              <w:t xml:space="preserve">NOTE </w:t>
            </w:r>
            <w:r>
              <w:rPr>
                <w:rFonts w:cs="Arial"/>
              </w:rPr>
              <w:t>3</w:t>
            </w:r>
            <w:r w:rsidRPr="0087716F">
              <w:rPr>
                <w:rFonts w:cs="Arial"/>
              </w:rPr>
              <w:t>:</w:t>
            </w:r>
            <w:r w:rsidRPr="0087716F">
              <w:rPr>
                <w:rFonts w:cs="Arial"/>
              </w:rPr>
              <w:tab/>
            </w:r>
            <w:r>
              <w:rPr>
                <w:rFonts w:cs="Arial"/>
                <w:vertAlign w:val="superscript"/>
              </w:rPr>
              <w:t>3</w:t>
            </w:r>
            <w:r w:rsidRPr="0087716F">
              <w:rPr>
                <w:rFonts w:cs="Arial"/>
              </w:rPr>
              <w:t xml:space="preserve"> refers to the transmission bandwidths (Figure 5.6-1</w:t>
            </w:r>
            <w:r>
              <w:rPr>
                <w:rFonts w:cs="Arial"/>
              </w:rPr>
              <w:t xml:space="preserve"> in TS38.101-1</w:t>
            </w:r>
            <w:r w:rsidRPr="0087716F">
              <w:rPr>
                <w:rFonts w:cs="Arial"/>
              </w:rPr>
              <w:t>)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14:paraId="20EA606B" w14:textId="77777777" w:rsidR="00DC0EE5" w:rsidRPr="004E0538" w:rsidRDefault="00DC0EE5" w:rsidP="00DC0EE5"/>
    <w:p w14:paraId="5A81A57D" w14:textId="77777777" w:rsidR="00DC0EE5" w:rsidRDefault="00DC0EE5" w:rsidP="00DC0EE5">
      <w:pPr>
        <w:pStyle w:val="Heading3"/>
      </w:pPr>
      <w:r w:rsidRPr="00C77D86">
        <w:t>6.</w:t>
      </w:r>
      <w:r>
        <w:t>3</w:t>
      </w:r>
      <w:r w:rsidRPr="00C77D86">
        <w:t>.2</w:t>
      </w:r>
      <w:r w:rsidRPr="00C77D86">
        <w:tab/>
        <w:t xml:space="preserve">UE maximum output power reduction for </w:t>
      </w:r>
      <w:r>
        <w:t>NR SL CA</w:t>
      </w:r>
      <w:r w:rsidRPr="00C77D86">
        <w:t xml:space="preserve"> operation</w:t>
      </w:r>
    </w:p>
    <w:p w14:paraId="3AB6843A" w14:textId="77777777" w:rsidR="00DC0EE5" w:rsidRPr="00CD3987" w:rsidRDefault="00DC0EE5" w:rsidP="00DC0EE5">
      <w:pPr>
        <w:rPr>
          <w:lang w:val="en-US" w:eastAsia="zh-CN"/>
        </w:rPr>
      </w:pPr>
      <w:r w:rsidRPr="00CD3987">
        <w:rPr>
          <w:lang w:val="en-US" w:eastAsia="zh-CN"/>
        </w:rPr>
        <w:t>For basic parameters, reuse the simulation assumptions in TR38.785 (Rel-17 enhanced NR sidelink). Other constraints for PSCCH/PSSCH/PSFCH/S-SSB can be assumed based on current RAN1’s agreement.</w:t>
      </w:r>
    </w:p>
    <w:tbl>
      <w:tblPr>
        <w:tblW w:w="298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253"/>
        <w:gridCol w:w="3502"/>
      </w:tblGrid>
      <w:tr w:rsidR="00DC0EE5" w:rsidRPr="00337934" w14:paraId="62536560" w14:textId="77777777" w:rsidTr="00210BC1">
        <w:trPr>
          <w:trHeight w:val="238"/>
          <w:jc w:val="center"/>
        </w:trPr>
        <w:tc>
          <w:tcPr>
            <w:tcW w:w="1957" w:type="pct"/>
            <w:shd w:val="clear" w:color="auto" w:fill="auto"/>
          </w:tcPr>
          <w:p w14:paraId="06FB7A6B"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t>Center frequency</w:t>
            </w:r>
          </w:p>
        </w:tc>
        <w:tc>
          <w:tcPr>
            <w:tcW w:w="3043" w:type="pct"/>
            <w:shd w:val="clear" w:color="auto" w:fill="auto"/>
          </w:tcPr>
          <w:p w14:paraId="78940A13"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t>5.</w:t>
            </w:r>
            <w:r>
              <w:rPr>
                <w:szCs w:val="18"/>
              </w:rPr>
              <w:t>9</w:t>
            </w:r>
            <w:r w:rsidRPr="00337934">
              <w:rPr>
                <w:color w:val="000000"/>
                <w:szCs w:val="18"/>
              </w:rPr>
              <w:t>GHz</w:t>
            </w:r>
          </w:p>
        </w:tc>
      </w:tr>
      <w:tr w:rsidR="00DC0EE5" w:rsidRPr="00337934" w14:paraId="76FC03EF" w14:textId="77777777" w:rsidTr="00210BC1">
        <w:trPr>
          <w:trHeight w:val="240"/>
          <w:jc w:val="center"/>
        </w:trPr>
        <w:tc>
          <w:tcPr>
            <w:tcW w:w="1957" w:type="pct"/>
            <w:shd w:val="clear" w:color="auto" w:fill="auto"/>
          </w:tcPr>
          <w:p w14:paraId="3464F210"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 xml:space="preserve">Bandwidth </w:t>
            </w:r>
          </w:p>
        </w:tc>
        <w:tc>
          <w:tcPr>
            <w:tcW w:w="3043" w:type="pct"/>
            <w:shd w:val="clear" w:color="auto" w:fill="auto"/>
          </w:tcPr>
          <w:p w14:paraId="1FA70FA7"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per CC: 10/20/30/40MHz</w:t>
            </w:r>
          </w:p>
          <w:p w14:paraId="67104A37"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Aggregated CBW: Table 5.2.3-1 (up to 70MHz CBW)</w:t>
            </w:r>
          </w:p>
        </w:tc>
      </w:tr>
      <w:tr w:rsidR="00DC0EE5" w:rsidRPr="00337934" w14:paraId="019C57F3" w14:textId="77777777" w:rsidTr="00210BC1">
        <w:trPr>
          <w:trHeight w:val="274"/>
          <w:jc w:val="center"/>
        </w:trPr>
        <w:tc>
          <w:tcPr>
            <w:tcW w:w="1957" w:type="pct"/>
            <w:shd w:val="clear" w:color="auto" w:fill="auto"/>
          </w:tcPr>
          <w:p w14:paraId="3D2FCD81"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Maximum output power for aggregated CBW</w:t>
            </w:r>
          </w:p>
        </w:tc>
        <w:tc>
          <w:tcPr>
            <w:tcW w:w="3043" w:type="pct"/>
            <w:shd w:val="clear" w:color="auto" w:fill="auto"/>
          </w:tcPr>
          <w:p w14:paraId="6DEB9412"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23dBm</w:t>
            </w:r>
          </w:p>
        </w:tc>
      </w:tr>
      <w:tr w:rsidR="00DC0EE5" w:rsidRPr="00337934" w14:paraId="16154571" w14:textId="77777777" w:rsidTr="00210BC1">
        <w:trPr>
          <w:trHeight w:val="265"/>
          <w:jc w:val="center"/>
        </w:trPr>
        <w:tc>
          <w:tcPr>
            <w:tcW w:w="1957" w:type="pct"/>
            <w:shd w:val="clear" w:color="auto" w:fill="auto"/>
          </w:tcPr>
          <w:p w14:paraId="65E6BDD9"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Numerology</w:t>
            </w:r>
          </w:p>
        </w:tc>
        <w:tc>
          <w:tcPr>
            <w:tcW w:w="3043" w:type="pct"/>
            <w:shd w:val="clear" w:color="auto" w:fill="auto"/>
          </w:tcPr>
          <w:p w14:paraId="600E0CF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15 kHz/30kHz/60kHz</w:t>
            </w:r>
          </w:p>
        </w:tc>
      </w:tr>
      <w:tr w:rsidR="00DC0EE5" w:rsidRPr="00337934" w14:paraId="6B967057" w14:textId="77777777" w:rsidTr="00210BC1">
        <w:trPr>
          <w:trHeight w:val="282"/>
          <w:jc w:val="center"/>
        </w:trPr>
        <w:tc>
          <w:tcPr>
            <w:tcW w:w="1957" w:type="pct"/>
            <w:shd w:val="clear" w:color="auto" w:fill="auto"/>
          </w:tcPr>
          <w:p w14:paraId="4915B95F"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Modulation per CC</w:t>
            </w:r>
          </w:p>
        </w:tc>
        <w:tc>
          <w:tcPr>
            <w:tcW w:w="3043" w:type="pct"/>
            <w:shd w:val="clear" w:color="auto" w:fill="auto"/>
          </w:tcPr>
          <w:p w14:paraId="617549A0"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QPSK/16QAM/64QAM/256QAM</w:t>
            </w:r>
          </w:p>
        </w:tc>
      </w:tr>
      <w:tr w:rsidR="00DC0EE5" w:rsidRPr="00337934" w14:paraId="523A6F6E" w14:textId="77777777" w:rsidTr="00210BC1">
        <w:trPr>
          <w:trHeight w:val="287"/>
          <w:jc w:val="center"/>
        </w:trPr>
        <w:tc>
          <w:tcPr>
            <w:tcW w:w="1957" w:type="pct"/>
            <w:shd w:val="clear" w:color="auto" w:fill="auto"/>
          </w:tcPr>
          <w:p w14:paraId="0560A50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Waveform</w:t>
            </w:r>
          </w:p>
        </w:tc>
        <w:tc>
          <w:tcPr>
            <w:tcW w:w="3043" w:type="pct"/>
            <w:shd w:val="clear" w:color="auto" w:fill="auto"/>
          </w:tcPr>
          <w:p w14:paraId="67A8CFD8"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CP-OFDM</w:t>
            </w:r>
          </w:p>
        </w:tc>
      </w:tr>
      <w:tr w:rsidR="00DC0EE5" w:rsidRPr="00337934" w14:paraId="70A9474B" w14:textId="77777777" w:rsidTr="00210BC1">
        <w:trPr>
          <w:trHeight w:val="262"/>
          <w:jc w:val="center"/>
        </w:trPr>
        <w:tc>
          <w:tcPr>
            <w:tcW w:w="1957" w:type="pct"/>
            <w:shd w:val="clear" w:color="auto" w:fill="auto"/>
          </w:tcPr>
          <w:p w14:paraId="26D1A043"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Carrier leakage</w:t>
            </w:r>
          </w:p>
        </w:tc>
        <w:tc>
          <w:tcPr>
            <w:tcW w:w="3043" w:type="pct"/>
            <w:shd w:val="clear" w:color="auto" w:fill="auto"/>
          </w:tcPr>
          <w:p w14:paraId="52FDE0E3" w14:textId="10208EB8" w:rsidR="00DC0EE5" w:rsidRPr="00BC2905" w:rsidRDefault="00BC2905" w:rsidP="00210BC1">
            <w:pPr>
              <w:keepNext/>
              <w:keepLines/>
              <w:pBdr>
                <w:top w:val="nil"/>
                <w:left w:val="nil"/>
                <w:bottom w:val="nil"/>
                <w:right w:val="nil"/>
                <w:between w:val="nil"/>
              </w:pBdr>
              <w:spacing w:after="0"/>
              <w:jc w:val="center"/>
              <w:rPr>
                <w:color w:val="000000"/>
                <w:szCs w:val="18"/>
              </w:rPr>
            </w:pPr>
            <w:r w:rsidRPr="00BC2905">
              <w:rPr>
                <w:color w:val="000000"/>
                <w:szCs w:val="18"/>
              </w:rPr>
              <w:t>34dBc</w:t>
            </w:r>
          </w:p>
        </w:tc>
      </w:tr>
      <w:tr w:rsidR="00DC0EE5" w:rsidRPr="00337934" w14:paraId="503DBB32" w14:textId="77777777" w:rsidTr="00210BC1">
        <w:trPr>
          <w:trHeight w:val="281"/>
          <w:jc w:val="center"/>
        </w:trPr>
        <w:tc>
          <w:tcPr>
            <w:tcW w:w="1957" w:type="pct"/>
            <w:shd w:val="clear" w:color="auto" w:fill="auto"/>
          </w:tcPr>
          <w:p w14:paraId="2920F87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IQ image</w:t>
            </w:r>
          </w:p>
        </w:tc>
        <w:tc>
          <w:tcPr>
            <w:tcW w:w="3043" w:type="pct"/>
            <w:shd w:val="clear" w:color="auto" w:fill="auto"/>
          </w:tcPr>
          <w:p w14:paraId="70E9B125"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25dBc</w:t>
            </w:r>
          </w:p>
        </w:tc>
      </w:tr>
      <w:tr w:rsidR="00DC0EE5" w:rsidRPr="00337934" w14:paraId="3DD05089" w14:textId="77777777" w:rsidTr="00210BC1">
        <w:trPr>
          <w:trHeight w:val="256"/>
          <w:jc w:val="center"/>
        </w:trPr>
        <w:tc>
          <w:tcPr>
            <w:tcW w:w="1957" w:type="pct"/>
            <w:shd w:val="clear" w:color="auto" w:fill="auto"/>
          </w:tcPr>
          <w:p w14:paraId="6B435696"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CIM3</w:t>
            </w:r>
          </w:p>
        </w:tc>
        <w:tc>
          <w:tcPr>
            <w:tcW w:w="3043" w:type="pct"/>
            <w:shd w:val="clear" w:color="auto" w:fill="auto"/>
          </w:tcPr>
          <w:p w14:paraId="51081311" w14:textId="17F7024A"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60dBc</w:t>
            </w:r>
          </w:p>
        </w:tc>
      </w:tr>
      <w:tr w:rsidR="00DC0EE5" w:rsidRPr="00337934" w14:paraId="20675562" w14:textId="77777777" w:rsidTr="00210BC1">
        <w:trPr>
          <w:trHeight w:val="479"/>
          <w:jc w:val="center"/>
        </w:trPr>
        <w:tc>
          <w:tcPr>
            <w:tcW w:w="1957" w:type="pct"/>
            <w:shd w:val="clear" w:color="auto" w:fill="auto"/>
          </w:tcPr>
          <w:p w14:paraId="7BAE7E0B"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t>PA calibration</w:t>
            </w:r>
          </w:p>
        </w:tc>
        <w:tc>
          <w:tcPr>
            <w:tcW w:w="3043" w:type="pct"/>
            <w:shd w:val="clear" w:color="auto" w:fill="auto"/>
          </w:tcPr>
          <w:p w14:paraId="702669DF" w14:textId="7A1F9EE1" w:rsidR="00DC0EE5" w:rsidRPr="00337934" w:rsidRDefault="00DC0EE5" w:rsidP="00210BC1">
            <w:pPr>
              <w:keepNext/>
              <w:keepLines/>
              <w:pBdr>
                <w:top w:val="nil"/>
                <w:left w:val="nil"/>
                <w:bottom w:val="nil"/>
                <w:right w:val="nil"/>
                <w:between w:val="nil"/>
              </w:pBdr>
              <w:spacing w:after="0"/>
              <w:rPr>
                <w:color w:val="000000"/>
                <w:szCs w:val="18"/>
              </w:rPr>
            </w:pPr>
            <w:r w:rsidRPr="00337934">
              <w:rPr>
                <w:color w:val="000000"/>
                <w:szCs w:val="18"/>
              </w:rPr>
              <w:t xml:space="preserve">PA calibrated to deliver </w:t>
            </w:r>
            <w:r w:rsidR="00BC2905">
              <w:rPr>
                <w:color w:val="000000"/>
                <w:szCs w:val="18"/>
              </w:rPr>
              <w:t xml:space="preserve">30dBc </w:t>
            </w:r>
            <w:r w:rsidRPr="00337934">
              <w:rPr>
                <w:color w:val="000000"/>
                <w:szCs w:val="18"/>
              </w:rPr>
              <w:t>ACLR for a fully allocated RBs in 20MHz QPSK DFT- S-OFDM waveform at 1 dB MPR.</w:t>
            </w:r>
          </w:p>
          <w:p w14:paraId="0CB89636" w14:textId="77777777" w:rsidR="00DC0EE5" w:rsidRPr="00337934" w:rsidRDefault="00DC0EE5" w:rsidP="00210BC1">
            <w:pPr>
              <w:keepNext/>
              <w:keepLines/>
              <w:pBdr>
                <w:top w:val="nil"/>
                <w:left w:val="nil"/>
                <w:bottom w:val="nil"/>
                <w:right w:val="nil"/>
                <w:between w:val="nil"/>
              </w:pBdr>
              <w:spacing w:after="0"/>
              <w:rPr>
                <w:b/>
                <w:color w:val="000000"/>
                <w:szCs w:val="18"/>
              </w:rPr>
            </w:pPr>
            <w:r w:rsidRPr="00337934">
              <w:rPr>
                <w:color w:val="000000"/>
                <w:szCs w:val="18"/>
              </w:rPr>
              <w:t>This is based to share PA between LTE V2X and NR V2X at 5.9GHz as worst case.</w:t>
            </w:r>
          </w:p>
        </w:tc>
      </w:tr>
    </w:tbl>
    <w:p w14:paraId="37435A2F" w14:textId="77777777" w:rsidR="00DC0EE5" w:rsidRDefault="00DC0EE5" w:rsidP="00DC0EE5"/>
    <w:p w14:paraId="2DE77ECA" w14:textId="77777777" w:rsidR="00DC0EE5" w:rsidRDefault="00DC0EE5" w:rsidP="00DC0EE5">
      <w:pPr>
        <w:rPr>
          <w:rFonts w:ascii="Arial" w:hAnsi="Arial" w:cs="Arial"/>
          <w:sz w:val="24"/>
          <w:szCs w:val="24"/>
          <w:lang w:val="x-none"/>
        </w:rPr>
      </w:pPr>
      <w:r w:rsidRPr="0067547B">
        <w:rPr>
          <w:rFonts w:ascii="Arial" w:hAnsi="Arial" w:cs="Arial"/>
          <w:sz w:val="24"/>
          <w:szCs w:val="24"/>
          <w:lang w:val="x-none"/>
        </w:rPr>
        <w:t>6.3.2.1 MPR for NR SL CA operation</w:t>
      </w:r>
    </w:p>
    <w:p w14:paraId="3DBF09FB" w14:textId="77777777" w:rsidR="00424187" w:rsidRDefault="00424187" w:rsidP="00424187">
      <w:pPr>
        <w:pStyle w:val="Heading5"/>
        <w:rPr>
          <w:rFonts w:cs="Arial"/>
          <w:szCs w:val="22"/>
        </w:rPr>
      </w:pPr>
      <w:r w:rsidRPr="00FD208D">
        <w:rPr>
          <w:rFonts w:cs="Arial"/>
          <w:szCs w:val="22"/>
        </w:rPr>
        <w:t>6.</w:t>
      </w:r>
      <w:r>
        <w:rPr>
          <w:rFonts w:cs="Arial"/>
          <w:szCs w:val="22"/>
        </w:rPr>
        <w:t>3</w:t>
      </w:r>
      <w:r w:rsidRPr="00FD208D">
        <w:rPr>
          <w:rFonts w:cs="Arial"/>
          <w:szCs w:val="22"/>
        </w:rPr>
        <w:t>.</w:t>
      </w:r>
      <w:r>
        <w:rPr>
          <w:rFonts w:cs="Arial"/>
          <w:szCs w:val="22"/>
        </w:rPr>
        <w:t>2</w:t>
      </w:r>
      <w:r w:rsidRPr="00FD208D">
        <w:rPr>
          <w:rFonts w:cs="Arial"/>
          <w:szCs w:val="22"/>
        </w:rPr>
        <w:t>.1.1</w:t>
      </w:r>
      <w:r w:rsidRPr="00FD208D">
        <w:rPr>
          <w:rFonts w:cs="Arial"/>
          <w:szCs w:val="22"/>
        </w:rPr>
        <w:tab/>
        <w:t>MPR for simultaneous PSSCH/PSCCH transmission</w:t>
      </w:r>
    </w:p>
    <w:p w14:paraId="41DAE6F3" w14:textId="77777777" w:rsidR="00390870" w:rsidRPr="0087716F" w:rsidRDefault="00390870" w:rsidP="00390870">
      <w:pPr>
        <w:rPr>
          <w:lang w:val="en-US"/>
        </w:rPr>
      </w:pPr>
      <w:r w:rsidRPr="0087716F">
        <w:t xml:space="preserve">For </w:t>
      </w:r>
      <w:r>
        <w:t xml:space="preserve">SL intra-band contiguous CA </w:t>
      </w:r>
      <w:r w:rsidRPr="0087716F">
        <w:t>of PSCCH and PSSCH simultaneous transmission</w:t>
      </w:r>
      <w:r>
        <w:t xml:space="preserve"> with contiguous RB allocation, specify </w:t>
      </w:r>
      <w:r w:rsidRPr="00326F05">
        <w:t xml:space="preserve">MPR </w:t>
      </w:r>
      <w:r>
        <w:t xml:space="preserve">in </w:t>
      </w:r>
      <w:r w:rsidRPr="00326F05">
        <w:t>Table 6.3.2.1.1-1</w:t>
      </w:r>
      <w:r>
        <w:t>.</w:t>
      </w:r>
    </w:p>
    <w:p w14:paraId="05DAD139" w14:textId="77777777" w:rsidR="00390870" w:rsidRPr="0087716F" w:rsidRDefault="00390870" w:rsidP="00390870">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3.2</w:t>
      </w:r>
      <w:r w:rsidRPr="0087716F">
        <w:rPr>
          <w:rFonts w:eastAsia="SimSun" w:hint="eastAsia"/>
          <w:lang w:eastAsia="zh-CN"/>
        </w:rPr>
        <w:t>.</w:t>
      </w:r>
      <w:r>
        <w:rPr>
          <w:rFonts w:eastAsia="SimSun"/>
          <w:lang w:eastAsia="zh-CN"/>
        </w:rPr>
        <w:t>1</w:t>
      </w:r>
      <w:r w:rsidRPr="0087716F">
        <w:rPr>
          <w:rFonts w:eastAsia="SimSun" w:hint="eastAsia"/>
          <w:lang w:eastAsia="zh-CN"/>
        </w:rPr>
        <w:t>.1-1</w:t>
      </w:r>
      <w:r w:rsidRPr="0087716F">
        <w:t xml:space="preserve">: </w:t>
      </w:r>
      <w:r w:rsidRPr="00017184">
        <w:t>MPR for power class 3 SL CA</w:t>
      </w:r>
      <w:r>
        <w:t xml:space="preserve"> [with contiguous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90870" w:rsidRPr="00A1115A" w14:paraId="56C103C0" w14:textId="77777777" w:rsidTr="008D1C6C">
        <w:trPr>
          <w:trHeight w:val="187"/>
          <w:jc w:val="center"/>
        </w:trPr>
        <w:tc>
          <w:tcPr>
            <w:tcW w:w="2405" w:type="dxa"/>
            <w:gridSpan w:val="2"/>
            <w:tcBorders>
              <w:bottom w:val="nil"/>
            </w:tcBorders>
            <w:shd w:val="clear" w:color="auto" w:fill="auto"/>
          </w:tcPr>
          <w:p w14:paraId="36991C20" w14:textId="77777777" w:rsidR="00390870" w:rsidRPr="00A1115A" w:rsidRDefault="00390870" w:rsidP="008D1C6C">
            <w:pPr>
              <w:pStyle w:val="TAH"/>
              <w:rPr>
                <w:lang w:val="en-US"/>
              </w:rPr>
            </w:pPr>
            <w:r w:rsidRPr="00A1115A">
              <w:rPr>
                <w:rFonts w:hint="eastAsia"/>
                <w:lang w:val="en-US"/>
              </w:rPr>
              <w:t>Modulation</w:t>
            </w:r>
          </w:p>
        </w:tc>
        <w:tc>
          <w:tcPr>
            <w:tcW w:w="4091" w:type="dxa"/>
            <w:gridSpan w:val="2"/>
            <w:shd w:val="clear" w:color="auto" w:fill="auto"/>
          </w:tcPr>
          <w:p w14:paraId="2AD8B5BE" w14:textId="77777777" w:rsidR="00390870" w:rsidRPr="00A1115A" w:rsidRDefault="00390870" w:rsidP="008D1C6C">
            <w:pPr>
              <w:pStyle w:val="TAH"/>
              <w:rPr>
                <w:lang w:val="en-US"/>
              </w:rPr>
            </w:pPr>
            <w:r w:rsidRPr="00A1115A">
              <w:rPr>
                <w:rFonts w:hint="eastAsia"/>
                <w:lang w:val="en-US"/>
              </w:rPr>
              <w:t>MPR</w:t>
            </w:r>
            <w:r w:rsidRPr="00A1115A">
              <w:rPr>
                <w:lang w:val="en-US"/>
              </w:rPr>
              <w:t xml:space="preserve"> for bandwidth class B(dB)</w:t>
            </w:r>
          </w:p>
        </w:tc>
      </w:tr>
      <w:tr w:rsidR="00390870" w:rsidRPr="00A1115A" w14:paraId="33FE90CA" w14:textId="77777777" w:rsidTr="008D1C6C">
        <w:trPr>
          <w:trHeight w:val="187"/>
          <w:jc w:val="center"/>
        </w:trPr>
        <w:tc>
          <w:tcPr>
            <w:tcW w:w="2405" w:type="dxa"/>
            <w:gridSpan w:val="2"/>
            <w:tcBorders>
              <w:top w:val="nil"/>
            </w:tcBorders>
            <w:shd w:val="clear" w:color="auto" w:fill="auto"/>
          </w:tcPr>
          <w:p w14:paraId="45B9D2C3" w14:textId="77777777" w:rsidR="00390870" w:rsidRPr="00A1115A" w:rsidRDefault="00390870" w:rsidP="008D1C6C">
            <w:pPr>
              <w:pStyle w:val="TAH"/>
              <w:rPr>
                <w:lang w:val="en-US"/>
              </w:rPr>
            </w:pPr>
          </w:p>
        </w:tc>
        <w:tc>
          <w:tcPr>
            <w:tcW w:w="2186" w:type="dxa"/>
            <w:shd w:val="clear" w:color="auto" w:fill="auto"/>
          </w:tcPr>
          <w:p w14:paraId="04D75FE8" w14:textId="77777777" w:rsidR="00390870" w:rsidRPr="00A1115A" w:rsidRDefault="00390870" w:rsidP="008D1C6C">
            <w:pPr>
              <w:pStyle w:val="TAH"/>
              <w:rPr>
                <w:lang w:val="en-US"/>
              </w:rPr>
            </w:pPr>
            <w:r w:rsidRPr="00A1115A">
              <w:rPr>
                <w:rFonts w:hint="eastAsia"/>
                <w:lang w:val="en-US"/>
              </w:rPr>
              <w:t>inner</w:t>
            </w:r>
          </w:p>
        </w:tc>
        <w:tc>
          <w:tcPr>
            <w:tcW w:w="1905" w:type="dxa"/>
            <w:shd w:val="clear" w:color="auto" w:fill="auto"/>
          </w:tcPr>
          <w:p w14:paraId="5586EB52" w14:textId="77777777" w:rsidR="00390870" w:rsidRPr="00A1115A" w:rsidRDefault="00390870" w:rsidP="008D1C6C">
            <w:pPr>
              <w:pStyle w:val="TAH"/>
              <w:rPr>
                <w:lang w:val="en-US"/>
              </w:rPr>
            </w:pPr>
            <w:r w:rsidRPr="00A1115A">
              <w:rPr>
                <w:rFonts w:hint="eastAsia"/>
                <w:lang w:val="en-US"/>
              </w:rPr>
              <w:t>outer</w:t>
            </w:r>
          </w:p>
        </w:tc>
      </w:tr>
      <w:tr w:rsidR="00390870" w:rsidRPr="00A1115A" w14:paraId="05D68560" w14:textId="77777777" w:rsidTr="008D1C6C">
        <w:trPr>
          <w:trHeight w:val="187"/>
          <w:jc w:val="center"/>
        </w:trPr>
        <w:tc>
          <w:tcPr>
            <w:tcW w:w="1129" w:type="dxa"/>
            <w:tcBorders>
              <w:bottom w:val="nil"/>
            </w:tcBorders>
            <w:shd w:val="clear" w:color="auto" w:fill="auto"/>
          </w:tcPr>
          <w:p w14:paraId="480573B8" w14:textId="77777777" w:rsidR="00390870" w:rsidRPr="00A1115A" w:rsidRDefault="00390870" w:rsidP="008D1C6C">
            <w:pPr>
              <w:pStyle w:val="TAL"/>
              <w:rPr>
                <w:lang w:val="en-US"/>
              </w:rPr>
            </w:pPr>
            <w:r w:rsidRPr="00A1115A">
              <w:rPr>
                <w:rFonts w:hint="eastAsia"/>
                <w:lang w:val="en-US"/>
              </w:rPr>
              <w:t>CP-OFDM</w:t>
            </w:r>
          </w:p>
        </w:tc>
        <w:tc>
          <w:tcPr>
            <w:tcW w:w="1276" w:type="dxa"/>
            <w:shd w:val="clear" w:color="auto" w:fill="auto"/>
          </w:tcPr>
          <w:p w14:paraId="1435279F" w14:textId="77777777" w:rsidR="00390870" w:rsidRPr="00A1115A" w:rsidRDefault="00390870" w:rsidP="008D1C6C">
            <w:pPr>
              <w:pStyle w:val="TAL"/>
              <w:jc w:val="center"/>
              <w:rPr>
                <w:lang w:val="en-US"/>
              </w:rPr>
            </w:pPr>
            <w:r w:rsidRPr="00A1115A">
              <w:rPr>
                <w:rFonts w:hint="eastAsia"/>
                <w:lang w:val="en-US"/>
              </w:rPr>
              <w:t>QPSK</w:t>
            </w:r>
          </w:p>
        </w:tc>
        <w:tc>
          <w:tcPr>
            <w:tcW w:w="2186" w:type="dxa"/>
            <w:shd w:val="clear" w:color="auto" w:fill="auto"/>
            <w:vAlign w:val="center"/>
          </w:tcPr>
          <w:p w14:paraId="563DC711" w14:textId="77777777" w:rsidR="00390870" w:rsidRPr="007577E3" w:rsidRDefault="00390870" w:rsidP="008D1C6C">
            <w:pPr>
              <w:pStyle w:val="TAL"/>
              <w:jc w:val="center"/>
              <w:rPr>
                <w:lang w:val="en-US"/>
              </w:rPr>
            </w:pPr>
            <w:r>
              <w:rPr>
                <w:rFonts w:cs="Arial"/>
                <w:bCs/>
                <w:szCs w:val="18"/>
              </w:rPr>
              <w:t>≤ 3.0</w:t>
            </w:r>
          </w:p>
        </w:tc>
        <w:tc>
          <w:tcPr>
            <w:tcW w:w="1905" w:type="dxa"/>
            <w:shd w:val="clear" w:color="auto" w:fill="auto"/>
            <w:vAlign w:val="center"/>
          </w:tcPr>
          <w:p w14:paraId="1B0ABBE2"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5D866808" w14:textId="77777777" w:rsidTr="008D1C6C">
        <w:trPr>
          <w:trHeight w:val="187"/>
          <w:jc w:val="center"/>
        </w:trPr>
        <w:tc>
          <w:tcPr>
            <w:tcW w:w="1129" w:type="dxa"/>
            <w:tcBorders>
              <w:top w:val="nil"/>
              <w:bottom w:val="nil"/>
            </w:tcBorders>
            <w:shd w:val="clear" w:color="auto" w:fill="auto"/>
          </w:tcPr>
          <w:p w14:paraId="11C7772A" w14:textId="77777777" w:rsidR="00390870" w:rsidRPr="00A1115A" w:rsidRDefault="00390870" w:rsidP="008D1C6C">
            <w:pPr>
              <w:pStyle w:val="TAL"/>
              <w:rPr>
                <w:lang w:val="en-US"/>
              </w:rPr>
            </w:pPr>
          </w:p>
        </w:tc>
        <w:tc>
          <w:tcPr>
            <w:tcW w:w="1276" w:type="dxa"/>
            <w:shd w:val="clear" w:color="auto" w:fill="auto"/>
          </w:tcPr>
          <w:p w14:paraId="2C333E15" w14:textId="77777777" w:rsidR="00390870" w:rsidRPr="00A1115A" w:rsidRDefault="00390870" w:rsidP="008D1C6C">
            <w:pPr>
              <w:pStyle w:val="TAL"/>
              <w:jc w:val="center"/>
              <w:rPr>
                <w:lang w:val="en-US"/>
              </w:rPr>
            </w:pPr>
            <w:r w:rsidRPr="00A1115A">
              <w:rPr>
                <w:rFonts w:hint="eastAsia"/>
                <w:lang w:val="en-US"/>
              </w:rPr>
              <w:t>16QAM</w:t>
            </w:r>
          </w:p>
        </w:tc>
        <w:tc>
          <w:tcPr>
            <w:tcW w:w="2186" w:type="dxa"/>
            <w:shd w:val="clear" w:color="auto" w:fill="auto"/>
            <w:vAlign w:val="center"/>
          </w:tcPr>
          <w:p w14:paraId="44E16B78"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3.0</w:t>
            </w:r>
          </w:p>
        </w:tc>
        <w:tc>
          <w:tcPr>
            <w:tcW w:w="1905" w:type="dxa"/>
            <w:shd w:val="clear" w:color="auto" w:fill="auto"/>
            <w:vAlign w:val="center"/>
          </w:tcPr>
          <w:p w14:paraId="16E4AB25"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4E60C3EF" w14:textId="77777777" w:rsidTr="008D1C6C">
        <w:trPr>
          <w:trHeight w:val="187"/>
          <w:jc w:val="center"/>
        </w:trPr>
        <w:tc>
          <w:tcPr>
            <w:tcW w:w="1129" w:type="dxa"/>
            <w:tcBorders>
              <w:top w:val="nil"/>
              <w:bottom w:val="nil"/>
            </w:tcBorders>
            <w:shd w:val="clear" w:color="auto" w:fill="auto"/>
          </w:tcPr>
          <w:p w14:paraId="0851E096" w14:textId="77777777" w:rsidR="00390870" w:rsidRPr="00A1115A" w:rsidRDefault="00390870" w:rsidP="008D1C6C">
            <w:pPr>
              <w:pStyle w:val="TAL"/>
              <w:rPr>
                <w:lang w:val="en-US"/>
              </w:rPr>
            </w:pPr>
          </w:p>
        </w:tc>
        <w:tc>
          <w:tcPr>
            <w:tcW w:w="1276" w:type="dxa"/>
            <w:shd w:val="clear" w:color="auto" w:fill="auto"/>
          </w:tcPr>
          <w:p w14:paraId="4821A0A0" w14:textId="77777777" w:rsidR="00390870" w:rsidRPr="00A1115A" w:rsidRDefault="00390870" w:rsidP="008D1C6C">
            <w:pPr>
              <w:pStyle w:val="TAL"/>
              <w:jc w:val="center"/>
              <w:rPr>
                <w:lang w:val="en-US"/>
              </w:rPr>
            </w:pPr>
            <w:r w:rsidRPr="00A1115A">
              <w:rPr>
                <w:rFonts w:hint="eastAsia"/>
                <w:lang w:val="en-US"/>
              </w:rPr>
              <w:t>64QAM</w:t>
            </w:r>
          </w:p>
        </w:tc>
        <w:tc>
          <w:tcPr>
            <w:tcW w:w="2186" w:type="dxa"/>
            <w:shd w:val="clear" w:color="auto" w:fill="auto"/>
            <w:vAlign w:val="center"/>
          </w:tcPr>
          <w:p w14:paraId="4D1BF490"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4.5</w:t>
            </w:r>
          </w:p>
        </w:tc>
        <w:tc>
          <w:tcPr>
            <w:tcW w:w="1905" w:type="dxa"/>
            <w:shd w:val="clear" w:color="auto" w:fill="auto"/>
            <w:vAlign w:val="center"/>
          </w:tcPr>
          <w:p w14:paraId="44821B5E"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1EC83AF2" w14:textId="77777777" w:rsidTr="008D1C6C">
        <w:trPr>
          <w:trHeight w:val="187"/>
          <w:jc w:val="center"/>
        </w:trPr>
        <w:tc>
          <w:tcPr>
            <w:tcW w:w="1129" w:type="dxa"/>
            <w:tcBorders>
              <w:top w:val="nil"/>
            </w:tcBorders>
            <w:shd w:val="clear" w:color="auto" w:fill="auto"/>
          </w:tcPr>
          <w:p w14:paraId="7149790B" w14:textId="77777777" w:rsidR="00390870" w:rsidRPr="00A1115A" w:rsidRDefault="00390870" w:rsidP="008D1C6C">
            <w:pPr>
              <w:pStyle w:val="TAL"/>
              <w:rPr>
                <w:lang w:val="en-US"/>
              </w:rPr>
            </w:pPr>
          </w:p>
        </w:tc>
        <w:tc>
          <w:tcPr>
            <w:tcW w:w="1276" w:type="dxa"/>
            <w:shd w:val="clear" w:color="auto" w:fill="auto"/>
          </w:tcPr>
          <w:p w14:paraId="2AB5974E" w14:textId="77777777" w:rsidR="00390870" w:rsidRPr="00A1115A" w:rsidRDefault="00390870" w:rsidP="008D1C6C">
            <w:pPr>
              <w:pStyle w:val="TAL"/>
              <w:jc w:val="center"/>
              <w:rPr>
                <w:lang w:val="en-US"/>
              </w:rPr>
            </w:pPr>
            <w:r w:rsidRPr="00A1115A">
              <w:rPr>
                <w:rFonts w:hint="eastAsia"/>
                <w:lang w:val="en-US"/>
              </w:rPr>
              <w:t>256QAM</w:t>
            </w:r>
          </w:p>
        </w:tc>
        <w:tc>
          <w:tcPr>
            <w:tcW w:w="2186" w:type="dxa"/>
            <w:shd w:val="clear" w:color="auto" w:fill="auto"/>
            <w:vAlign w:val="center"/>
          </w:tcPr>
          <w:p w14:paraId="137A4C01"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6.5</w:t>
            </w:r>
          </w:p>
        </w:tc>
        <w:tc>
          <w:tcPr>
            <w:tcW w:w="1905" w:type="dxa"/>
            <w:shd w:val="clear" w:color="auto" w:fill="auto"/>
          </w:tcPr>
          <w:p w14:paraId="55C26C79" w14:textId="77777777" w:rsidR="00390870" w:rsidRPr="00A1115A" w:rsidRDefault="00390870" w:rsidP="008D1C6C">
            <w:pPr>
              <w:pStyle w:val="TAL"/>
              <w:jc w:val="center"/>
              <w:rPr>
                <w:lang w:val="en-US"/>
              </w:rPr>
            </w:pPr>
            <w:r>
              <w:rPr>
                <w:lang w:val="en-US"/>
              </w:rPr>
              <w:t>7.0</w:t>
            </w:r>
          </w:p>
        </w:tc>
      </w:tr>
    </w:tbl>
    <w:p w14:paraId="028A195B" w14:textId="77777777" w:rsidR="00390870" w:rsidRDefault="00390870" w:rsidP="00390870">
      <w:pPr>
        <w:rPr>
          <w:rFonts w:eastAsia="DengXian"/>
          <w:lang w:val="sv-SE" w:eastAsia="zh-CN"/>
        </w:rPr>
      </w:pPr>
    </w:p>
    <w:p w14:paraId="06FB5775" w14:textId="77777777" w:rsidR="00390870" w:rsidRDefault="00390870" w:rsidP="00390870">
      <w:r w:rsidRPr="000B2097">
        <w:t>The 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7356DB1A" w14:textId="77777777" w:rsidR="00390870" w:rsidRDefault="00390870" w:rsidP="00390870">
      <w:r>
        <w:t>[</w:t>
      </w:r>
      <w:r w:rsidRPr="0087716F">
        <w:t xml:space="preserve">For </w:t>
      </w:r>
      <w:r>
        <w:t xml:space="preserve">SL intra-band contiguous CA </w:t>
      </w:r>
      <w:r w:rsidRPr="0087716F">
        <w:t>of PSCCH and PSSCH simultaneous transmission</w:t>
      </w:r>
      <w:r>
        <w:t xml:space="preserve"> with non-contiguous RB allocation, specify </w:t>
      </w:r>
      <w:r w:rsidRPr="00326F05">
        <w:t xml:space="preserve">MPR </w:t>
      </w:r>
      <w:r>
        <w:t xml:space="preserve">in </w:t>
      </w:r>
      <w:r w:rsidRPr="00326F05">
        <w:t>Table 6.3.2.1.1-</w:t>
      </w:r>
      <w:r>
        <w:t>2.</w:t>
      </w:r>
    </w:p>
    <w:p w14:paraId="66205CBC" w14:textId="77777777" w:rsidR="00390870" w:rsidRPr="0087716F" w:rsidRDefault="00390870" w:rsidP="00390870">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3.2</w:t>
      </w:r>
      <w:r w:rsidRPr="0087716F">
        <w:rPr>
          <w:rFonts w:eastAsia="SimSun" w:hint="eastAsia"/>
          <w:lang w:eastAsia="zh-CN"/>
        </w:rPr>
        <w:t>.</w:t>
      </w:r>
      <w:r>
        <w:rPr>
          <w:rFonts w:eastAsia="SimSun"/>
          <w:lang w:eastAsia="zh-CN"/>
        </w:rPr>
        <w:t>1</w:t>
      </w:r>
      <w:r w:rsidRPr="0087716F">
        <w:rPr>
          <w:rFonts w:eastAsia="SimSun" w:hint="eastAsia"/>
          <w:lang w:eastAsia="zh-CN"/>
        </w:rPr>
        <w:t>.1-</w:t>
      </w:r>
      <w:r>
        <w:rPr>
          <w:rFonts w:eastAsia="SimSun"/>
          <w:lang w:eastAsia="zh-CN"/>
        </w:rPr>
        <w:t>2</w:t>
      </w:r>
      <w:r w:rsidRPr="0087716F">
        <w:t xml:space="preserve">: </w:t>
      </w:r>
      <w:r w:rsidRPr="00017184">
        <w:t>MPR for power class 3 SL CA</w:t>
      </w:r>
      <w:r>
        <w:t xml:space="preserve"> with non-contiguous RB allocation</w:t>
      </w:r>
    </w:p>
    <w:p w14:paraId="02928360" w14:textId="77777777" w:rsidR="00390870" w:rsidRPr="002A4689" w:rsidRDefault="00390870" w:rsidP="00390870">
      <w:pPr>
        <w:jc w:val="center"/>
        <w:rPr>
          <w:rFonts w:eastAsia="Malgun Gothic"/>
          <w:lang w:eastAsia="ko-KR"/>
        </w:rPr>
      </w:pPr>
      <w:r w:rsidRPr="002A4689">
        <w:rPr>
          <w:rFonts w:eastAsia="Malgun Gothic" w:hint="eastAsia"/>
          <w:lang w:eastAsia="ko-KR"/>
        </w:rPr>
        <w:t>[</w:t>
      </w:r>
      <w:r w:rsidRPr="002A4689">
        <w:rPr>
          <w:rFonts w:eastAsia="Malgun Gothic"/>
          <w:lang w:eastAsia="ko-KR"/>
        </w:rPr>
        <w:t>TBA]</w:t>
      </w:r>
    </w:p>
    <w:p w14:paraId="49C69CA4" w14:textId="77777777" w:rsidR="00390870" w:rsidRDefault="00390870" w:rsidP="00390870">
      <w:r w:rsidRPr="000B2097">
        <w:t xml:space="preserve">The </w:t>
      </w:r>
      <w:r>
        <w:t>non-</w:t>
      </w:r>
      <w:r w:rsidRPr="000B2097">
        <w:t>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64EEBA4C" w14:textId="77777777" w:rsidR="00424187" w:rsidRPr="00F879C2" w:rsidRDefault="00424187" w:rsidP="00424187">
      <w:pPr>
        <w:rPr>
          <w:lang w:val="sv-SE" w:eastAsia="zh-CN"/>
        </w:rPr>
      </w:pPr>
    </w:p>
    <w:p w14:paraId="356DE6D4" w14:textId="77777777" w:rsidR="00424187" w:rsidRDefault="00424187" w:rsidP="00424187">
      <w:pPr>
        <w:pStyle w:val="Heading5"/>
        <w:rPr>
          <w:rFonts w:cs="Arial"/>
          <w:szCs w:val="22"/>
        </w:rPr>
      </w:pPr>
      <w:r w:rsidRPr="00FD208D">
        <w:rPr>
          <w:rFonts w:cs="Arial"/>
          <w:szCs w:val="22"/>
        </w:rPr>
        <w:t>6.</w:t>
      </w:r>
      <w:r>
        <w:rPr>
          <w:rFonts w:cs="Arial"/>
          <w:szCs w:val="22"/>
        </w:rPr>
        <w:t>3</w:t>
      </w:r>
      <w:r w:rsidRPr="00FD208D">
        <w:rPr>
          <w:rFonts w:cs="Arial"/>
          <w:szCs w:val="22"/>
        </w:rPr>
        <w:t>.</w:t>
      </w:r>
      <w:r>
        <w:rPr>
          <w:rFonts w:cs="Arial"/>
          <w:szCs w:val="22"/>
        </w:rPr>
        <w:t>2</w:t>
      </w:r>
      <w:r w:rsidRPr="00FD208D">
        <w:rPr>
          <w:rFonts w:cs="Arial"/>
          <w:szCs w:val="22"/>
        </w:rPr>
        <w:t>.1.</w:t>
      </w:r>
      <w:r>
        <w:rPr>
          <w:rFonts w:cs="Arial"/>
          <w:szCs w:val="22"/>
        </w:rPr>
        <w:t>2</w:t>
      </w:r>
      <w:r w:rsidRPr="00FD208D">
        <w:rPr>
          <w:rFonts w:cs="Arial"/>
          <w:szCs w:val="22"/>
        </w:rPr>
        <w:tab/>
        <w:t xml:space="preserve">MPR for </w:t>
      </w:r>
      <w:r>
        <w:rPr>
          <w:rFonts w:cs="Arial"/>
          <w:szCs w:val="22"/>
        </w:rPr>
        <w:t>PSFCH</w:t>
      </w:r>
      <w:r w:rsidRPr="00FD208D">
        <w:rPr>
          <w:rFonts w:cs="Arial"/>
          <w:szCs w:val="22"/>
        </w:rPr>
        <w:t xml:space="preserve"> transmission</w:t>
      </w:r>
    </w:p>
    <w:p w14:paraId="543D1819" w14:textId="77777777" w:rsidR="00424187" w:rsidRPr="00161D85" w:rsidRDefault="00424187" w:rsidP="00424187">
      <w:pPr>
        <w:rPr>
          <w:rFonts w:cs="Arial"/>
          <w:szCs w:val="22"/>
        </w:rPr>
      </w:pPr>
    </w:p>
    <w:p w14:paraId="46D2630E" w14:textId="77777777" w:rsidR="00424187" w:rsidRDefault="00424187" w:rsidP="00424187">
      <w:pPr>
        <w:pStyle w:val="Heading5"/>
        <w:rPr>
          <w:rFonts w:cs="Arial"/>
          <w:szCs w:val="22"/>
        </w:rPr>
      </w:pPr>
      <w:r w:rsidRPr="00FD208D">
        <w:rPr>
          <w:rFonts w:cs="Arial"/>
          <w:szCs w:val="22"/>
        </w:rPr>
        <w:t>6.</w:t>
      </w:r>
      <w:r>
        <w:rPr>
          <w:rFonts w:cs="Arial"/>
          <w:szCs w:val="22"/>
        </w:rPr>
        <w:t>3</w:t>
      </w:r>
      <w:r w:rsidRPr="00FD208D">
        <w:rPr>
          <w:rFonts w:cs="Arial"/>
          <w:szCs w:val="22"/>
        </w:rPr>
        <w:t>.</w:t>
      </w:r>
      <w:r>
        <w:rPr>
          <w:rFonts w:cs="Arial"/>
          <w:szCs w:val="22"/>
        </w:rPr>
        <w:t>2</w:t>
      </w:r>
      <w:r w:rsidRPr="00FD208D">
        <w:rPr>
          <w:rFonts w:cs="Arial"/>
          <w:szCs w:val="22"/>
        </w:rPr>
        <w:t>.1.</w:t>
      </w:r>
      <w:r>
        <w:rPr>
          <w:rFonts w:cs="Arial"/>
          <w:szCs w:val="22"/>
        </w:rPr>
        <w:t>3</w:t>
      </w:r>
      <w:r w:rsidRPr="00FD208D">
        <w:rPr>
          <w:rFonts w:cs="Arial"/>
          <w:szCs w:val="22"/>
        </w:rPr>
        <w:tab/>
        <w:t xml:space="preserve">MPR for </w:t>
      </w:r>
      <w:r>
        <w:rPr>
          <w:rFonts w:cs="Arial"/>
          <w:szCs w:val="22"/>
        </w:rPr>
        <w:t>S-SSB</w:t>
      </w:r>
      <w:r w:rsidRPr="00FD208D">
        <w:rPr>
          <w:rFonts w:cs="Arial"/>
          <w:szCs w:val="22"/>
        </w:rPr>
        <w:t xml:space="preserve"> transmission</w:t>
      </w:r>
    </w:p>
    <w:p w14:paraId="102EE01D" w14:textId="77777777" w:rsidR="00424187" w:rsidRPr="00161D85" w:rsidRDefault="00424187" w:rsidP="00424187">
      <w:pPr>
        <w:rPr>
          <w:lang w:eastAsia="zh-CN"/>
        </w:rPr>
      </w:pPr>
    </w:p>
    <w:p w14:paraId="51199BCE" w14:textId="77777777" w:rsidR="00DC0EE5" w:rsidRDefault="00DC0EE5" w:rsidP="00DC0EE5">
      <w:pPr>
        <w:rPr>
          <w:i/>
          <w:iCs/>
        </w:rPr>
      </w:pPr>
    </w:p>
    <w:p w14:paraId="5E7B1CE1" w14:textId="77777777" w:rsidR="00DC0EE5" w:rsidRDefault="00DC0EE5" w:rsidP="00DC0EE5">
      <w:pPr>
        <w:pStyle w:val="Heading3"/>
      </w:pPr>
      <w:r w:rsidRPr="00C77D86">
        <w:t>6.</w:t>
      </w:r>
      <w:r>
        <w:t>3</w:t>
      </w:r>
      <w:r w:rsidRPr="00C77D86">
        <w:t>.3</w:t>
      </w:r>
      <w:r w:rsidRPr="00C77D86">
        <w:tab/>
        <w:t xml:space="preserve">UE additional maximum output power reduction for </w:t>
      </w:r>
      <w:r>
        <w:t>NR SL CA</w:t>
      </w:r>
      <w:r w:rsidRPr="00C77D86">
        <w:t xml:space="preserve"> operation</w:t>
      </w:r>
    </w:p>
    <w:p w14:paraId="340FC4EC" w14:textId="77777777" w:rsidR="00DC0EE5" w:rsidRDefault="00DC0EE5" w:rsidP="00DC0EE5">
      <w:r>
        <w:t>For the additional emission limits in Europe in ITS spectrum, RAN4 already defined the regulatory requirements in TS38.101-1. The ETSI regulation shall be considered to derive the A-MPR requirements for NR SL CA UE. For the US related regulatory requirements will be studied after final FCC announcement for the additional emission limits in US.</w:t>
      </w:r>
    </w:p>
    <w:p w14:paraId="5C025BC3" w14:textId="77777777" w:rsidR="00DC0EE5" w:rsidRDefault="00DC0EE5" w:rsidP="00DC0EE5">
      <w:r>
        <w:t xml:space="preserve">To derive A-MPR requirements for SL CA operation in ITS spectrum, RAN4 will assume the basic simulation parameters and assumptions in section 6.3.2 and the additional spectrum emission mask in Table 6.5E.2.3.1-1 and additional spurious emission requirements in Table 6.5E.3.4.2-1 and Table 6.5E.3.4.2-2  in TS38.101-1 will be considered when NS_33 is configured from the pre-configured radio parameters in the geometrical region or indicated in the cell.  </w:t>
      </w:r>
    </w:p>
    <w:p w14:paraId="6187335C" w14:textId="77777777" w:rsidR="00DC0EE5" w:rsidRDefault="00DC0EE5" w:rsidP="00DC0EE5">
      <w:pPr>
        <w:rPr>
          <w:rFonts w:ascii="Arial" w:hAnsi="Arial" w:cs="Arial"/>
          <w:sz w:val="24"/>
          <w:szCs w:val="24"/>
          <w:lang w:val="x-none"/>
        </w:rPr>
      </w:pPr>
      <w:r w:rsidRPr="0067547B">
        <w:rPr>
          <w:rFonts w:ascii="Arial" w:hAnsi="Arial" w:cs="Arial"/>
          <w:sz w:val="24"/>
          <w:szCs w:val="24"/>
          <w:lang w:val="x-none"/>
        </w:rPr>
        <w:t>6.3.</w:t>
      </w:r>
      <w:r>
        <w:rPr>
          <w:rFonts w:ascii="Arial" w:hAnsi="Arial" w:cs="Arial"/>
          <w:sz w:val="24"/>
          <w:szCs w:val="24"/>
          <w:lang w:val="x-none"/>
        </w:rPr>
        <w:t>3</w:t>
      </w:r>
      <w:r w:rsidRPr="0067547B">
        <w:rPr>
          <w:rFonts w:ascii="Arial" w:hAnsi="Arial" w:cs="Arial"/>
          <w:sz w:val="24"/>
          <w:szCs w:val="24"/>
          <w:lang w:val="x-none"/>
        </w:rPr>
        <w:t xml:space="preserve">.1 </w:t>
      </w:r>
      <w:r>
        <w:rPr>
          <w:rFonts w:ascii="Arial" w:hAnsi="Arial" w:cs="Arial"/>
          <w:sz w:val="24"/>
          <w:szCs w:val="24"/>
          <w:lang w:val="x-none"/>
        </w:rPr>
        <w:t>A-</w:t>
      </w:r>
      <w:r w:rsidRPr="0067547B">
        <w:rPr>
          <w:rFonts w:ascii="Arial" w:hAnsi="Arial" w:cs="Arial"/>
          <w:sz w:val="24"/>
          <w:szCs w:val="24"/>
          <w:lang w:val="x-none"/>
        </w:rPr>
        <w:t>MPR for NR SL CA operation</w:t>
      </w:r>
    </w:p>
    <w:p w14:paraId="1ACA435D" w14:textId="77777777" w:rsidR="00DC0EE5" w:rsidRDefault="00DC0EE5" w:rsidP="00DC0EE5">
      <w:pPr>
        <w:rPr>
          <w:i/>
          <w:iCs/>
        </w:rPr>
      </w:pPr>
      <w:r w:rsidRPr="00C005B9">
        <w:rPr>
          <w:i/>
          <w:iCs/>
        </w:rPr>
        <w:t xml:space="preserve">&lt;Editor Note&gt; Detail </w:t>
      </w:r>
      <w:r>
        <w:rPr>
          <w:i/>
          <w:iCs/>
        </w:rPr>
        <w:t>A-</w:t>
      </w:r>
      <w:r w:rsidRPr="00C005B9">
        <w:rPr>
          <w:i/>
          <w:iCs/>
        </w:rPr>
        <w:t>MPR requirements will be added</w:t>
      </w:r>
      <w:r>
        <w:rPr>
          <w:i/>
          <w:iCs/>
        </w:rPr>
        <w:t>.</w:t>
      </w:r>
    </w:p>
    <w:p w14:paraId="5C8712B0" w14:textId="77777777" w:rsidR="00DC0EE5" w:rsidRPr="0067547B" w:rsidRDefault="00DC0EE5" w:rsidP="00DC0EE5"/>
    <w:p w14:paraId="44E4C3DA" w14:textId="1728C48E" w:rsidR="00DC0EE5" w:rsidRDefault="00DC0EE5" w:rsidP="00DC0EE5">
      <w:pPr>
        <w:pStyle w:val="Heading3"/>
      </w:pPr>
      <w:r w:rsidRPr="00C77D86">
        <w:t>6.</w:t>
      </w:r>
      <w:r>
        <w:t>3</w:t>
      </w:r>
      <w:r w:rsidRPr="00C77D86">
        <w:t>.4</w:t>
      </w:r>
      <w:r w:rsidRPr="00C77D86">
        <w:tab/>
        <w:t xml:space="preserve">Configured transmitted power for </w:t>
      </w:r>
      <w:r>
        <w:t>NR SL CA</w:t>
      </w:r>
      <w:r w:rsidRPr="00C77D86">
        <w:t xml:space="preserve"> operation</w:t>
      </w:r>
    </w:p>
    <w:p w14:paraId="0EDEF9CF" w14:textId="77777777" w:rsidR="004F24B8" w:rsidRPr="001D386E" w:rsidRDefault="004F24B8" w:rsidP="004F24B8">
      <w:r w:rsidRPr="001D386E">
        <w:rPr>
          <w:rFonts w:cs="Vrinda"/>
          <w:lang w:bidi="bn-IN"/>
        </w:rPr>
        <w:t xml:space="preserve">For intra-band contiguous </w:t>
      </w:r>
      <w:r>
        <w:rPr>
          <w:rFonts w:eastAsia="SimSun"/>
          <w:lang w:eastAsia="zh-CN"/>
        </w:rPr>
        <w:t>SL CA</w:t>
      </w:r>
      <w:r w:rsidRPr="001D386E">
        <w:rPr>
          <w:rFonts w:cs="Vrinda"/>
          <w:lang w:bidi="bn-IN"/>
        </w:rPr>
        <w:t xml:space="preserve"> operation, </w:t>
      </w:r>
      <w:r w:rsidRPr="001D386E">
        <w:t>MPR</w:t>
      </w:r>
      <w:r w:rsidRPr="001D386E">
        <w:rPr>
          <w:i/>
          <w:vertAlign w:val="subscript"/>
        </w:rPr>
        <w:t>c</w:t>
      </w:r>
      <w:r w:rsidRPr="001D386E">
        <w:t xml:space="preserve"> = MPR</w:t>
      </w:r>
      <w:r w:rsidRPr="001D386E">
        <w:rPr>
          <w:rFonts w:hint="eastAsia"/>
        </w:rPr>
        <w:t xml:space="preserve"> </w:t>
      </w:r>
      <w:r w:rsidRPr="001D386E">
        <w:t xml:space="preserve">and </w:t>
      </w:r>
      <w:r w:rsidRPr="001D386E">
        <w:rPr>
          <w:rFonts w:hint="eastAsia"/>
        </w:rPr>
        <w:t>A-MPR</w:t>
      </w:r>
      <w:r w:rsidRPr="001D386E">
        <w:rPr>
          <w:i/>
          <w:vertAlign w:val="subscript"/>
        </w:rPr>
        <w:t>c</w:t>
      </w:r>
      <w:r w:rsidRPr="001D386E">
        <w:rPr>
          <w:rFonts w:hint="eastAsia"/>
        </w:rPr>
        <w:t xml:space="preserve"> </w:t>
      </w:r>
      <w:r w:rsidRPr="001D386E">
        <w:t xml:space="preserve">= A-MPR with </w:t>
      </w:r>
      <w:r w:rsidRPr="001D386E">
        <w:rPr>
          <w:rFonts w:hint="eastAsia"/>
        </w:rPr>
        <w:t xml:space="preserve">MPR </w:t>
      </w:r>
      <w:r w:rsidRPr="001D386E">
        <w:t>and A-MPR</w:t>
      </w:r>
      <w:r w:rsidRPr="001D386E">
        <w:rPr>
          <w:lang w:bidi="bn-IN"/>
        </w:rPr>
        <w:t xml:space="preserve"> specified in subclause 6.</w:t>
      </w:r>
      <w:r>
        <w:rPr>
          <w:lang w:bidi="bn-IN"/>
        </w:rPr>
        <w:t>3.2</w:t>
      </w:r>
      <w:r w:rsidRPr="001D386E">
        <w:rPr>
          <w:lang w:bidi="bn-IN"/>
        </w:rPr>
        <w:t xml:space="preserve"> and subclause 6.</w:t>
      </w:r>
      <w:r>
        <w:rPr>
          <w:lang w:bidi="bn-IN"/>
        </w:rPr>
        <w:t>3</w:t>
      </w:r>
      <w:r w:rsidRPr="001D386E">
        <w:rPr>
          <w:lang w:bidi="bn-IN"/>
        </w:rPr>
        <w:t xml:space="preserve">.4 respectively. There is one power management term for the UE, denoted P-MPR, and </w:t>
      </w:r>
      <w:r w:rsidRPr="001D386E">
        <w:rPr>
          <w:rFonts w:eastAsia="MS Mincho"/>
        </w:rPr>
        <w:t>P-MPR</w:t>
      </w:r>
      <w:r w:rsidRPr="001D386E">
        <w:rPr>
          <w:rFonts w:eastAsia="MS Mincho"/>
          <w:vertAlign w:val="subscript"/>
        </w:rPr>
        <w:t xml:space="preserve"> </w:t>
      </w:r>
      <w:r w:rsidRPr="001D386E">
        <w:rPr>
          <w:rFonts w:eastAsia="MS Mincho"/>
          <w:i/>
          <w:vertAlign w:val="subscript"/>
          <w:lang w:bidi="bn-IN"/>
        </w:rPr>
        <w:t>c</w:t>
      </w:r>
      <w:r w:rsidRPr="001D386E">
        <w:rPr>
          <w:rFonts w:eastAsia="MS Mincho"/>
          <w:lang w:bidi="bn-IN"/>
        </w:rPr>
        <w:t xml:space="preserve"> = P-MPR. </w:t>
      </w:r>
      <w:r w:rsidRPr="001D386E">
        <w:rPr>
          <w:lang w:bidi="bn-IN"/>
        </w:rPr>
        <w:t>P</w:t>
      </w:r>
      <w:r w:rsidRPr="001D386E">
        <w:rPr>
          <w:vertAlign w:val="subscript"/>
          <w:lang w:bidi="bn-IN"/>
        </w:rPr>
        <w:t>CMAX</w:t>
      </w:r>
      <w:r w:rsidRPr="001D386E">
        <w:rPr>
          <w:rFonts w:eastAsia="MS Mincho"/>
          <w:vertAlign w:val="subscript"/>
          <w:lang w:bidi="bn-IN"/>
        </w:rPr>
        <w:t>,</w:t>
      </w:r>
      <w:r w:rsidRPr="001D386E">
        <w:rPr>
          <w:i/>
          <w:vertAlign w:val="subscript"/>
          <w:lang w:eastAsia="zh-CN" w:bidi="bn-IN"/>
        </w:rPr>
        <w:t>c</w:t>
      </w:r>
      <w:r w:rsidRPr="001D386E">
        <w:rPr>
          <w:vertAlign w:val="subscript"/>
          <w:lang w:bidi="bn-IN"/>
        </w:rPr>
        <w:t xml:space="preserve"> </w:t>
      </w:r>
      <w:r w:rsidRPr="001D386E">
        <w:rPr>
          <w:lang w:bidi="bn-IN"/>
        </w:rPr>
        <w:t xml:space="preserve"> </w:t>
      </w:r>
      <w:r w:rsidRPr="001D386E">
        <w:t>is calculated under the assumption that the transmit power is increased by the same amount in dB on all component carriers.</w:t>
      </w:r>
    </w:p>
    <w:p w14:paraId="1B223ADD" w14:textId="77777777" w:rsidR="004F24B8" w:rsidRPr="001D386E" w:rsidRDefault="004F24B8" w:rsidP="004F24B8">
      <w:pPr>
        <w:rPr>
          <w:lang w:bidi="bn-IN"/>
        </w:rPr>
      </w:pPr>
      <w:r w:rsidRPr="001D386E">
        <w:rPr>
          <w:lang w:bidi="bn-IN"/>
        </w:rPr>
        <w:t>The total configured maximum output power P</w:t>
      </w:r>
      <w:r w:rsidRPr="001D386E">
        <w:rPr>
          <w:vertAlign w:val="subscript"/>
          <w:lang w:bidi="bn-IN"/>
        </w:rPr>
        <w:t>CMAX</w:t>
      </w:r>
      <w:r w:rsidRPr="001D386E">
        <w:rPr>
          <w:lang w:bidi="bn-IN"/>
        </w:rPr>
        <w:t xml:space="preserve"> shall be set within the following bounds:</w:t>
      </w:r>
    </w:p>
    <w:p w14:paraId="0B3900C3" w14:textId="77777777" w:rsidR="004F24B8" w:rsidRDefault="004F24B8" w:rsidP="004F24B8">
      <w:pPr>
        <w:jc w:val="center"/>
        <w:rPr>
          <w:lang w:bidi="bn-IN"/>
        </w:rPr>
      </w:pPr>
      <w:r w:rsidRPr="00A1115A">
        <w:rPr>
          <w:lang w:bidi="bn-IN"/>
        </w:rPr>
        <w:t>P</w:t>
      </w:r>
      <w:r w:rsidRPr="00A1115A">
        <w:rPr>
          <w:vertAlign w:val="subscript"/>
          <w:lang w:bidi="bn-IN"/>
        </w:rPr>
        <w:t>CMAX_L</w:t>
      </w:r>
      <w:r w:rsidRPr="00A1115A">
        <w:rPr>
          <w:lang w:bidi="bn-IN"/>
        </w:rPr>
        <w:t xml:space="preserve"> ≤  P</w:t>
      </w:r>
      <w:r w:rsidRPr="00A1115A">
        <w:rPr>
          <w:vertAlign w:val="subscript"/>
          <w:lang w:bidi="bn-IN"/>
        </w:rPr>
        <w:t xml:space="preserve">CMAX, </w:t>
      </w:r>
      <w:r w:rsidRPr="00A1115A">
        <w:rPr>
          <w:lang w:bidi="bn-IN"/>
        </w:rPr>
        <w:t xml:space="preserve"> ≤  P</w:t>
      </w:r>
      <w:r w:rsidRPr="00A1115A">
        <w:rPr>
          <w:vertAlign w:val="subscript"/>
          <w:lang w:bidi="bn-IN"/>
        </w:rPr>
        <w:t>CMAX_H</w:t>
      </w:r>
      <w:r w:rsidRPr="00A1115A">
        <w:rPr>
          <w:lang w:bidi="bn-IN"/>
        </w:rPr>
        <w:t xml:space="preserve"> </w:t>
      </w:r>
    </w:p>
    <w:p w14:paraId="24DEEF77" w14:textId="77777777" w:rsidR="004F24B8" w:rsidRPr="004F24B8" w:rsidRDefault="004F24B8" w:rsidP="004F24B8">
      <w:pPr>
        <w:pStyle w:val="EQ"/>
        <w:rPr>
          <w:rFonts w:cs="Vrinda"/>
          <w:noProof w:val="0"/>
          <w:lang w:bidi="bn-IN"/>
        </w:rPr>
      </w:pPr>
      <w:r w:rsidRPr="004F24B8">
        <w:t>F</w:t>
      </w:r>
      <w:r w:rsidRPr="004F24B8">
        <w:rPr>
          <w:rFonts w:hint="eastAsia"/>
        </w:rPr>
        <w:t xml:space="preserve">or </w:t>
      </w:r>
      <w:r w:rsidRPr="004F24B8">
        <w:rPr>
          <w:rFonts w:eastAsia="SimSun"/>
          <w:lang w:eastAsia="zh-CN"/>
        </w:rPr>
        <w:t xml:space="preserve">SL transmission of </w:t>
      </w:r>
      <w:r w:rsidRPr="004F24B8">
        <w:rPr>
          <w:rFonts w:hint="eastAsia"/>
        </w:rPr>
        <w:t xml:space="preserve">intra-band </w:t>
      </w:r>
      <w:r w:rsidRPr="004F24B8">
        <w:t>contiguous CA when same slot pattern is used in all aggregated component carriers.</w:t>
      </w:r>
      <w:r w:rsidRPr="004F24B8">
        <w:rPr>
          <w:rFonts w:cs="Vrinda"/>
          <w:noProof w:val="0"/>
          <w:lang w:bidi="bn-IN"/>
        </w:rPr>
        <w:t xml:space="preserve"> </w:t>
      </w:r>
    </w:p>
    <w:p w14:paraId="17956BAB" w14:textId="77777777" w:rsidR="004F24B8" w:rsidRPr="004F24B8" w:rsidRDefault="004F24B8" w:rsidP="004F24B8">
      <w:pPr>
        <w:pStyle w:val="EQ"/>
        <w:rPr>
          <w:rFonts w:cs="Vrinda"/>
          <w:lang w:eastAsia="zh-CN" w:bidi="bn-IN"/>
        </w:rPr>
      </w:pPr>
      <w:r w:rsidRPr="004F24B8">
        <w:rPr>
          <w:lang w:bidi="bn-IN"/>
        </w:rPr>
        <w:t>P</w:t>
      </w:r>
      <w:r w:rsidRPr="004F24B8">
        <w:rPr>
          <w:vertAlign w:val="subscript"/>
          <w:lang w:bidi="bn-IN"/>
        </w:rPr>
        <w:t>CMAX_L</w:t>
      </w:r>
      <w:r w:rsidRPr="004F24B8">
        <w:t xml:space="preserve"> = MIN{</w:t>
      </w:r>
      <w:r w:rsidRPr="004F24B8">
        <w:rPr>
          <w:rFonts w:cs="Vrinda"/>
          <w:noProof w:val="0"/>
          <w:lang w:bidi="bn-IN"/>
        </w:rPr>
        <w:t>10 log</w:t>
      </w:r>
      <w:r w:rsidRPr="004F24B8">
        <w:rPr>
          <w:rFonts w:cs="Vrinda"/>
          <w:noProof w:val="0"/>
          <w:vertAlign w:val="subscript"/>
          <w:lang w:bidi="bn-IN"/>
        </w:rPr>
        <w:t>10</w:t>
      </w:r>
      <w:r w:rsidRPr="004F24B8">
        <w:rPr>
          <w:rFonts w:cs="Vrinda"/>
          <w:noProof w:val="0"/>
          <w:lang w:bidi="bn-IN"/>
        </w:rPr>
        <w:t xml:space="preserve"> </w:t>
      </w:r>
      <w:r w:rsidRPr="004F24B8">
        <w:rPr>
          <w:rFonts w:hint="eastAsia"/>
        </w:rPr>
        <w:t>∑</w:t>
      </w:r>
      <w:r w:rsidRPr="004F24B8">
        <w:t xml:space="preserve"> </w:t>
      </w:r>
      <w:r w:rsidRPr="004F24B8">
        <w:rPr>
          <w:rFonts w:cs="Vrinda"/>
          <w:noProof w:val="0"/>
          <w:lang w:bidi="bn-IN"/>
        </w:rPr>
        <w:t>p</w:t>
      </w:r>
      <w:r w:rsidRPr="004F24B8">
        <w:rPr>
          <w:rFonts w:cs="Vrinda"/>
          <w:noProof w:val="0"/>
          <w:vertAlign w:val="subscript"/>
          <w:lang w:bidi="bn-IN"/>
        </w:rPr>
        <w:t xml:space="preserve">EMAX,C </w:t>
      </w:r>
      <w:r w:rsidRPr="004F24B8">
        <w:rPr>
          <w:rFonts w:cs="Vrinda"/>
          <w:noProof w:val="0"/>
          <w:lang w:bidi="bn-IN"/>
        </w:rPr>
        <w:t xml:space="preserve">- </w:t>
      </w:r>
      <w:r w:rsidRPr="004F24B8">
        <w:rPr>
          <w:rFonts w:ascii="Symbol" w:hAnsi="Symbol" w:cs="Vrinda"/>
          <w:noProof w:val="0"/>
          <w:lang w:bidi="bn-IN"/>
        </w:rPr>
        <w:t></w:t>
      </w:r>
      <w:r w:rsidRPr="004F24B8">
        <w:rPr>
          <w:rFonts w:cs="Vrinda"/>
          <w:noProof w:val="0"/>
          <w:lang w:bidi="bn-IN"/>
        </w:rPr>
        <w:t>T</w:t>
      </w:r>
      <w:r w:rsidRPr="004F24B8">
        <w:rPr>
          <w:rFonts w:cs="Vrinda"/>
          <w:noProof w:val="0"/>
          <w:vertAlign w:val="subscript"/>
          <w:lang w:bidi="bn-IN"/>
        </w:rPr>
        <w:t>C</w:t>
      </w:r>
      <w:r w:rsidRPr="004F24B8">
        <w:rPr>
          <w:rFonts w:cs="Vrinda"/>
          <w:noProof w:val="0"/>
          <w:lang w:bidi="bn-IN"/>
        </w:rPr>
        <w:t xml:space="preserve">, </w:t>
      </w:r>
      <w:r w:rsidRPr="004F24B8">
        <w:rPr>
          <w:noProof w:val="0"/>
          <w:lang w:bidi="bn-IN"/>
        </w:rPr>
        <w:t>P</w:t>
      </w:r>
      <w:r w:rsidRPr="004F24B8">
        <w:rPr>
          <w:noProof w:val="0"/>
          <w:vertAlign w:val="subscript"/>
          <w:lang w:bidi="bn-IN"/>
        </w:rPr>
        <w:t>PowerClass, SL_CA</w:t>
      </w:r>
      <w:r w:rsidRPr="004F24B8">
        <w:rPr>
          <w:noProof w:val="0"/>
          <w:lang w:bidi="bn-IN"/>
        </w:rPr>
        <w:t xml:space="preserve"> – MAX(MAX(MPR,  A-MPR) +</w:t>
      </w:r>
      <w:r w:rsidRPr="004F24B8">
        <w:t xml:space="preserve"> ΔT</w:t>
      </w:r>
      <w:r w:rsidRPr="004F24B8">
        <w:rPr>
          <w:vertAlign w:val="subscript"/>
        </w:rPr>
        <w:t>IB,c</w:t>
      </w:r>
      <w:r w:rsidRPr="004F24B8">
        <w:t>+</w:t>
      </w:r>
      <w:r w:rsidRPr="004F24B8">
        <w:rPr>
          <w:rFonts w:ascii="Symbol" w:hAnsi="Symbol" w:cs="Vrinda"/>
          <w:noProof w:val="0"/>
          <w:lang w:bidi="bn-IN"/>
        </w:rPr>
        <w:t></w:t>
      </w:r>
      <w:r w:rsidRPr="004F24B8">
        <w:rPr>
          <w:rFonts w:cs="Vrinda"/>
          <w:noProof w:val="0"/>
          <w:lang w:bidi="bn-IN"/>
        </w:rPr>
        <w:t>T</w:t>
      </w:r>
      <w:r w:rsidRPr="004F24B8">
        <w:rPr>
          <w:rFonts w:cs="Vrinda"/>
          <w:noProof w:val="0"/>
          <w:vertAlign w:val="subscript"/>
          <w:lang w:bidi="bn-IN"/>
        </w:rPr>
        <w:t>C</w:t>
      </w:r>
      <w:r w:rsidRPr="004F24B8">
        <w:rPr>
          <w:noProof w:val="0"/>
          <w:lang w:bidi="bn-IN"/>
        </w:rPr>
        <w:t>, P-MPR</w:t>
      </w:r>
      <w:r w:rsidRPr="004F24B8">
        <w:rPr>
          <w:vertAlign w:val="subscript"/>
          <w:lang w:eastAsia="zh-CN" w:bidi="bn-IN"/>
        </w:rPr>
        <w:t xml:space="preserve"> </w:t>
      </w:r>
      <w:r w:rsidRPr="004F24B8">
        <w:rPr>
          <w:noProof w:val="0"/>
          <w:lang w:bidi="bn-IN"/>
        </w:rPr>
        <w:t>)</w:t>
      </w:r>
      <w:r w:rsidRPr="004F24B8">
        <w:rPr>
          <w:rFonts w:hint="eastAsia"/>
          <w:noProof w:val="0"/>
          <w:lang w:eastAsia="zh-CN" w:bidi="bn-IN"/>
        </w:rPr>
        <w:t>,</w:t>
      </w:r>
      <w:r w:rsidRPr="004F24B8" w:rsidDel="004117A5">
        <w:rPr>
          <w:noProof w:val="0"/>
          <w:lang w:bidi="bn-IN"/>
        </w:rPr>
        <w:t xml:space="preserve"> </w:t>
      </w:r>
      <w:r w:rsidRPr="004F24B8">
        <w:rPr>
          <w:lang w:bidi="bn-IN"/>
        </w:rPr>
        <w:t>P</w:t>
      </w:r>
      <w:r w:rsidRPr="004F24B8">
        <w:rPr>
          <w:rFonts w:hint="eastAsia"/>
          <w:vertAlign w:val="subscript"/>
          <w:lang w:eastAsia="zh-CN" w:bidi="bn-IN"/>
        </w:rPr>
        <w:t>Regulatory</w:t>
      </w:r>
      <w:r w:rsidRPr="004F24B8">
        <w:rPr>
          <w:lang w:eastAsia="zh-CN" w:bidi="bn-IN"/>
        </w:rPr>
        <w:t xml:space="preserve">, </w:t>
      </w:r>
      <w:r w:rsidRPr="004F24B8">
        <w:rPr>
          <w:lang w:bidi="bn-IN"/>
        </w:rPr>
        <w:t>P</w:t>
      </w:r>
      <w:r w:rsidRPr="004F24B8">
        <w:rPr>
          <w:vertAlign w:val="subscript"/>
          <w:lang w:eastAsia="zh-CN" w:bidi="bn-IN"/>
        </w:rPr>
        <w:t>EMAX, CA</w:t>
      </w:r>
      <w:r w:rsidRPr="004F24B8">
        <w:rPr>
          <w:rFonts w:cs="Vrinda"/>
          <w:noProof w:val="0"/>
          <w:lang w:bidi="bn-IN"/>
        </w:rPr>
        <w:t>}</w:t>
      </w:r>
    </w:p>
    <w:p w14:paraId="5A5044E1" w14:textId="77777777" w:rsidR="004F24B8" w:rsidRPr="004F24B8" w:rsidRDefault="004F24B8" w:rsidP="004F24B8">
      <w:pPr>
        <w:jc w:val="center"/>
        <w:rPr>
          <w:lang w:bidi="bn-IN"/>
        </w:rPr>
      </w:pPr>
      <w:r w:rsidRPr="004F24B8">
        <w:rPr>
          <w:rFonts w:cs="Vrinda"/>
          <w:lang w:bidi="bn-IN"/>
        </w:rPr>
        <w:tab/>
      </w:r>
      <w:r w:rsidRPr="004F24B8">
        <w:rPr>
          <w:lang w:bidi="bn-IN"/>
        </w:rPr>
        <w:t>P</w:t>
      </w:r>
      <w:r w:rsidRPr="004F24B8">
        <w:rPr>
          <w:vertAlign w:val="subscript"/>
          <w:lang w:bidi="bn-IN"/>
        </w:rPr>
        <w:t>CMAX_H</w:t>
      </w:r>
      <w:r w:rsidRPr="004F24B8">
        <w:rPr>
          <w:lang w:bidi="bn-IN"/>
        </w:rPr>
        <w:t xml:space="preserve"> </w:t>
      </w:r>
      <w:r w:rsidRPr="004F24B8">
        <w:t>= MIN{</w:t>
      </w:r>
      <w:r w:rsidRPr="004F24B8">
        <w:rPr>
          <w:rFonts w:cs="Vrinda"/>
          <w:lang w:bidi="bn-IN"/>
        </w:rPr>
        <w:t>10 log</w:t>
      </w:r>
      <w:r w:rsidRPr="004F24B8">
        <w:rPr>
          <w:rFonts w:cs="Vrinda"/>
          <w:vertAlign w:val="subscript"/>
          <w:lang w:bidi="bn-IN"/>
        </w:rPr>
        <w:t>10</w:t>
      </w:r>
      <w:r w:rsidRPr="004F24B8">
        <w:rPr>
          <w:rFonts w:cs="Vrinda"/>
          <w:lang w:bidi="bn-IN"/>
        </w:rPr>
        <w:t xml:space="preserve"> </w:t>
      </w:r>
      <w:r w:rsidRPr="004F24B8">
        <w:t xml:space="preserve">∑ </w:t>
      </w:r>
      <w:r w:rsidRPr="004F24B8">
        <w:rPr>
          <w:rFonts w:cs="Vrinda"/>
          <w:lang w:bidi="bn-IN"/>
        </w:rPr>
        <w:t>p</w:t>
      </w:r>
      <w:r w:rsidRPr="004F24B8">
        <w:rPr>
          <w:rFonts w:cs="Vrinda"/>
          <w:vertAlign w:val="subscript"/>
          <w:lang w:bidi="bn-IN"/>
        </w:rPr>
        <w:t xml:space="preserve">EMAX,C </w:t>
      </w:r>
      <w:r w:rsidRPr="004F24B8">
        <w:rPr>
          <w:rFonts w:cs="Vrinda"/>
          <w:lang w:bidi="bn-IN"/>
        </w:rPr>
        <w:t xml:space="preserve">, </w:t>
      </w:r>
      <w:r w:rsidRPr="004F24B8">
        <w:rPr>
          <w:lang w:bidi="bn-IN"/>
        </w:rPr>
        <w:t>P</w:t>
      </w:r>
      <w:r w:rsidRPr="004F24B8">
        <w:rPr>
          <w:vertAlign w:val="subscript"/>
          <w:lang w:bidi="bn-IN"/>
        </w:rPr>
        <w:t>PowerClass, SL_CA</w:t>
      </w:r>
      <w:r w:rsidRPr="004F24B8">
        <w:rPr>
          <w:rFonts w:cs="Vrinda"/>
          <w:lang w:bidi="bn-IN"/>
        </w:rPr>
        <w:t xml:space="preserve">, </w:t>
      </w:r>
      <w:r w:rsidRPr="004F24B8">
        <w:rPr>
          <w:lang w:bidi="bn-IN"/>
        </w:rPr>
        <w:t>P</w:t>
      </w:r>
      <w:r w:rsidRPr="004F24B8">
        <w:rPr>
          <w:rFonts w:hint="eastAsia"/>
          <w:vertAlign w:val="subscript"/>
          <w:lang w:eastAsia="zh-CN" w:bidi="bn-IN"/>
        </w:rPr>
        <w:t>Regulatory</w:t>
      </w:r>
      <w:r w:rsidRPr="004F24B8">
        <w:rPr>
          <w:lang w:eastAsia="zh-CN" w:bidi="bn-IN"/>
        </w:rPr>
        <w:t xml:space="preserve">, </w:t>
      </w:r>
      <w:r w:rsidRPr="004F24B8">
        <w:rPr>
          <w:lang w:bidi="bn-IN"/>
        </w:rPr>
        <w:t>P</w:t>
      </w:r>
      <w:r w:rsidRPr="004F24B8">
        <w:rPr>
          <w:vertAlign w:val="subscript"/>
          <w:lang w:eastAsia="zh-CN" w:bidi="bn-IN"/>
        </w:rPr>
        <w:t>EMAX, CA</w:t>
      </w:r>
      <w:r w:rsidRPr="004F24B8">
        <w:rPr>
          <w:rFonts w:cs="Vrinda"/>
          <w:lang w:bidi="bn-IN"/>
        </w:rPr>
        <w:t xml:space="preserve"> }</w:t>
      </w:r>
    </w:p>
    <w:p w14:paraId="546F49B3" w14:textId="77777777" w:rsidR="004F24B8" w:rsidRPr="004F24B8" w:rsidRDefault="004F24B8" w:rsidP="004F24B8">
      <w:r w:rsidRPr="004F24B8">
        <w:t>w</w:t>
      </w:r>
      <w:r w:rsidRPr="004F24B8">
        <w:rPr>
          <w:rFonts w:hint="eastAsia"/>
        </w:rPr>
        <w:t>here</w:t>
      </w:r>
    </w:p>
    <w:p w14:paraId="4C6B2953" w14:textId="77777777" w:rsidR="004F24B8" w:rsidRPr="004F24B8" w:rsidRDefault="004F24B8" w:rsidP="004F24B8">
      <w:pPr>
        <w:pStyle w:val="B1"/>
      </w:pPr>
      <w:r w:rsidRPr="004F24B8">
        <w:rPr>
          <w:lang w:bidi="bn-IN"/>
        </w:rPr>
        <w:t>-</w:t>
      </w:r>
      <w:r w:rsidRPr="004F24B8">
        <w:rPr>
          <w:lang w:bidi="bn-IN"/>
        </w:rPr>
        <w:tab/>
      </w:r>
      <w:r w:rsidRPr="004F24B8">
        <w:rPr>
          <w:rFonts w:cs="Vrinda"/>
          <w:lang w:eastAsia="ko-KR" w:bidi="bn-IN"/>
        </w:rPr>
        <w:t xml:space="preserve">For the total transmitted power </w:t>
      </w:r>
      <w:r w:rsidRPr="004F24B8">
        <w:t>P</w:t>
      </w:r>
      <w:r w:rsidRPr="004F24B8">
        <w:rPr>
          <w:vertAlign w:val="subscript"/>
        </w:rPr>
        <w:t>CMAX,PSSCH/PSCCH</w:t>
      </w:r>
      <w:r w:rsidRPr="004F24B8">
        <w:rPr>
          <w:rFonts w:cs="Vrinda"/>
          <w:lang w:eastAsia="ko-KR" w:bidi="bn-IN"/>
        </w:rPr>
        <w:t>,</w:t>
      </w:r>
      <w:r w:rsidRPr="004F24B8">
        <w:rPr>
          <w:noProof/>
          <w:position w:val="-14"/>
          <w:lang w:val="en-US" w:eastAsia="ko-KR"/>
        </w:rPr>
        <w:t xml:space="preserve"> </w:t>
      </w:r>
      <w:r w:rsidRPr="004F24B8">
        <w:rPr>
          <w:rFonts w:cs="Vrinda"/>
          <w:lang w:bidi="bn-IN"/>
        </w:rPr>
        <w:t>P</w:t>
      </w:r>
      <w:r w:rsidRPr="004F24B8">
        <w:rPr>
          <w:vertAlign w:val="subscript"/>
        </w:rPr>
        <w:t>EMAX,CA</w:t>
      </w:r>
      <w:r w:rsidRPr="004F24B8">
        <w:t xml:space="preserve"> is the value given by [the sum of IE </w:t>
      </w:r>
      <w:r w:rsidRPr="004F24B8">
        <w:rPr>
          <w:i/>
        </w:rPr>
        <w:t xml:space="preserve">sl-maxTransPower </w:t>
      </w:r>
      <w:r w:rsidRPr="004F24B8">
        <w:rPr>
          <w:iCs/>
        </w:rPr>
        <w:t>from each CC or new IE for maximum transmitted power of SL CA]</w:t>
      </w:r>
      <w:r w:rsidRPr="004F24B8">
        <w:t>, defined by TS 38.331;</w:t>
      </w:r>
    </w:p>
    <w:p w14:paraId="461D3210" w14:textId="77777777" w:rsidR="004F24B8" w:rsidRPr="004F24B8" w:rsidRDefault="004F24B8" w:rsidP="004F24B8">
      <w:pPr>
        <w:pStyle w:val="B1"/>
      </w:pPr>
      <w:r w:rsidRPr="004F24B8">
        <w:rPr>
          <w:lang w:bidi="bn-IN"/>
        </w:rPr>
        <w:t>-</w:t>
      </w:r>
      <w:r w:rsidRPr="004F24B8">
        <w:rPr>
          <w:lang w:bidi="bn-IN"/>
        </w:rPr>
        <w:tab/>
        <w:t>P</w:t>
      </w:r>
      <w:r w:rsidRPr="004F24B8">
        <w:rPr>
          <w:vertAlign w:val="subscript"/>
          <w:lang w:bidi="bn-IN"/>
        </w:rPr>
        <w:t>PowerClass, SL_CA</w:t>
      </w:r>
      <w:r w:rsidRPr="004F24B8">
        <w:rPr>
          <w:lang w:bidi="bn-IN"/>
        </w:rPr>
        <w:t xml:space="preserve"> is the maximum UE power specified in Table 6.3.1-1 without taking into account the tolerance</w:t>
      </w:r>
      <w:r w:rsidRPr="004F24B8">
        <w:t>;</w:t>
      </w:r>
    </w:p>
    <w:p w14:paraId="691672A4" w14:textId="77777777" w:rsidR="004F24B8" w:rsidRPr="004F24B8" w:rsidRDefault="004F24B8" w:rsidP="004F24B8">
      <w:pPr>
        <w:pStyle w:val="B1"/>
      </w:pPr>
      <w:r w:rsidRPr="004F24B8">
        <w:rPr>
          <w:lang w:bidi="bn-IN"/>
        </w:rPr>
        <w:t>-</w:t>
      </w:r>
      <w:r w:rsidRPr="004F24B8">
        <w:rPr>
          <w:lang w:bidi="bn-IN"/>
        </w:rPr>
        <w:tab/>
      </w:r>
      <w:r w:rsidRPr="004F24B8">
        <w:rPr>
          <w:rFonts w:hint="eastAsia"/>
        </w:rPr>
        <w:t xml:space="preserve">MPR </w:t>
      </w:r>
      <w:r w:rsidRPr="004F24B8">
        <w:t xml:space="preserve">and A-MPR are </w:t>
      </w:r>
      <w:r w:rsidRPr="004F24B8">
        <w:rPr>
          <w:lang w:bidi="bn-IN"/>
        </w:rPr>
        <w:t>specified in subclause 6.3.</w:t>
      </w:r>
      <w:r w:rsidRPr="004F24B8">
        <w:t>2</w:t>
      </w:r>
      <w:r w:rsidRPr="004F24B8">
        <w:rPr>
          <w:rFonts w:hint="eastAsia"/>
        </w:rPr>
        <w:t xml:space="preserve"> and </w:t>
      </w:r>
      <w:r w:rsidRPr="004F24B8">
        <w:t>subclause 6.3.3</w:t>
      </w:r>
      <w:r w:rsidRPr="004F24B8">
        <w:rPr>
          <w:rFonts w:hint="eastAsia"/>
        </w:rPr>
        <w:t xml:space="preserve"> respectively</w:t>
      </w:r>
      <w:r w:rsidRPr="004F24B8">
        <w:t>;</w:t>
      </w:r>
    </w:p>
    <w:p w14:paraId="1D38EDD3" w14:textId="77777777" w:rsidR="004F24B8" w:rsidRPr="004F24B8" w:rsidRDefault="004F24B8" w:rsidP="004F24B8">
      <w:pPr>
        <w:pStyle w:val="B1"/>
        <w:rPr>
          <w:lang w:eastAsia="zh-CN"/>
        </w:rPr>
      </w:pPr>
      <w:r w:rsidRPr="004F24B8">
        <w:rPr>
          <w:lang w:bidi="bn-IN"/>
        </w:rPr>
        <w:t>-</w:t>
      </w:r>
      <w:r w:rsidRPr="004F24B8">
        <w:rPr>
          <w:lang w:bidi="bn-IN"/>
        </w:rPr>
        <w:tab/>
      </w:r>
      <w:r w:rsidRPr="004F24B8">
        <w:rPr>
          <w:rFonts w:ascii="Symbol" w:hAnsi="Symbol"/>
          <w:lang w:bidi="bn-IN"/>
        </w:rPr>
        <w:t></w:t>
      </w:r>
      <w:r w:rsidRPr="004F24B8">
        <w:rPr>
          <w:iCs/>
          <w:lang w:bidi="bn-IN"/>
        </w:rPr>
        <w:t>T</w:t>
      </w:r>
      <w:r w:rsidRPr="004F24B8">
        <w:rPr>
          <w:iCs/>
          <w:vertAlign w:val="subscript"/>
          <w:lang w:bidi="bn-IN"/>
        </w:rPr>
        <w:t>IB,c</w:t>
      </w:r>
      <w:r w:rsidRPr="004F24B8">
        <w:rPr>
          <w:lang w:bidi="bn-IN"/>
        </w:rPr>
        <w:t xml:space="preserve">  and P-MPR are specified in </w:t>
      </w:r>
      <w:r w:rsidRPr="004F24B8">
        <w:t>clause 6.2.4 in TS38.101-1;</w:t>
      </w:r>
    </w:p>
    <w:p w14:paraId="2C086EE0" w14:textId="77777777" w:rsidR="004F24B8" w:rsidRPr="001D386E" w:rsidRDefault="004F24B8" w:rsidP="004F24B8">
      <w:pPr>
        <w:pStyle w:val="B1"/>
        <w:rPr>
          <w:i/>
          <w:lang w:bidi="bn-IN"/>
        </w:rPr>
      </w:pPr>
      <w:r w:rsidRPr="004F24B8">
        <w:rPr>
          <w:lang w:bidi="bn-IN"/>
        </w:rPr>
        <w:t>-</w:t>
      </w:r>
      <w:r w:rsidRPr="004F24B8">
        <w:rPr>
          <w:lang w:bidi="bn-IN"/>
        </w:rPr>
        <w:tab/>
      </w:r>
      <w:r w:rsidRPr="004F24B8">
        <w:rPr>
          <w:rFonts w:ascii="Symbol" w:hAnsi="Symbol"/>
          <w:lang w:bidi="bn-IN"/>
        </w:rPr>
        <w:t></w:t>
      </w:r>
      <w:r w:rsidRPr="004F24B8">
        <w:rPr>
          <w:lang w:bidi="bn-IN"/>
        </w:rPr>
        <w:t>T</w:t>
      </w:r>
      <w:r w:rsidRPr="004F24B8">
        <w:rPr>
          <w:vertAlign w:val="subscript"/>
          <w:lang w:bidi="bn-IN"/>
        </w:rPr>
        <w:t>C</w:t>
      </w:r>
      <w:r w:rsidRPr="004F24B8">
        <w:rPr>
          <w:lang w:bidi="bn-IN"/>
        </w:rPr>
        <w:t xml:space="preserve"> </w:t>
      </w:r>
      <w:r w:rsidRPr="004F24B8">
        <w:rPr>
          <w:rFonts w:eastAsia="MS Mincho"/>
          <w:lang w:bidi="bn-IN"/>
        </w:rPr>
        <w:t xml:space="preserve">is the highest value </w:t>
      </w:r>
      <w:r w:rsidRPr="004F24B8">
        <w:rPr>
          <w:rFonts w:ascii="Symbol" w:hAnsi="Symbol"/>
          <w:lang w:bidi="bn-IN"/>
        </w:rPr>
        <w:t></w:t>
      </w:r>
      <w:r w:rsidRPr="004F24B8">
        <w:rPr>
          <w:lang w:bidi="bn-IN"/>
        </w:rPr>
        <w:t>T</w:t>
      </w:r>
      <w:r w:rsidRPr="004F24B8">
        <w:rPr>
          <w:vertAlign w:val="subscript"/>
          <w:lang w:bidi="bn-IN"/>
        </w:rPr>
        <w:t>C,c</w:t>
      </w:r>
      <w:r w:rsidRPr="004F24B8">
        <w:rPr>
          <w:rFonts w:eastAsia="MS Mincho"/>
          <w:lang w:bidi="bn-IN"/>
        </w:rPr>
        <w:t xml:space="preserve"> among all component carriers </w:t>
      </w:r>
      <w:r w:rsidRPr="004F24B8">
        <w:rPr>
          <w:rFonts w:eastAsia="MS Mincho"/>
          <w:i/>
          <w:lang w:bidi="bn-IN"/>
        </w:rPr>
        <w:t>c</w:t>
      </w:r>
      <w:r w:rsidRPr="004F24B8">
        <w:rPr>
          <w:rFonts w:eastAsia="MS Mincho"/>
          <w:lang w:bidi="bn-IN"/>
        </w:rPr>
        <w:t xml:space="preserve"> in the subframe over both timeslots. </w:t>
      </w:r>
      <w:r w:rsidRPr="004F24B8">
        <w:rPr>
          <w:rFonts w:ascii="Symbol" w:hAnsi="Symbol"/>
          <w:lang w:bidi="bn-IN"/>
        </w:rPr>
        <w:t></w:t>
      </w:r>
      <w:r w:rsidRPr="004F24B8">
        <w:rPr>
          <w:lang w:bidi="bn-IN"/>
        </w:rPr>
        <w:t>T</w:t>
      </w:r>
      <w:r w:rsidRPr="004F24B8">
        <w:rPr>
          <w:vertAlign w:val="subscript"/>
          <w:lang w:bidi="bn-IN"/>
        </w:rPr>
        <w:t>C,c</w:t>
      </w:r>
      <w:r w:rsidRPr="004F24B8">
        <w:rPr>
          <w:lang w:bidi="bn-IN"/>
        </w:rPr>
        <w:t xml:space="preserve"> = 1.5</w:t>
      </w:r>
      <w:r w:rsidRPr="001D386E">
        <w:rPr>
          <w:lang w:bidi="bn-IN"/>
        </w:rPr>
        <w:t xml:space="preserve"> dB when NOTE </w:t>
      </w:r>
      <w:r>
        <w:rPr>
          <w:lang w:bidi="bn-IN"/>
        </w:rPr>
        <w:t>3</w:t>
      </w:r>
      <w:r w:rsidRPr="001D386E">
        <w:rPr>
          <w:lang w:bidi="bn-IN"/>
        </w:rPr>
        <w:t xml:space="preserve"> in Table 6.2.</w:t>
      </w:r>
      <w:r>
        <w:rPr>
          <w:lang w:bidi="bn-IN"/>
        </w:rPr>
        <w:t>1</w:t>
      </w:r>
      <w:r w:rsidRPr="001D386E">
        <w:rPr>
          <w:lang w:bidi="bn-IN"/>
        </w:rPr>
        <w:t xml:space="preserve">-1 </w:t>
      </w:r>
      <w:r>
        <w:rPr>
          <w:lang w:bidi="bn-IN"/>
        </w:rPr>
        <w:t xml:space="preserve">in TS38.101-1 </w:t>
      </w:r>
      <w:r w:rsidRPr="001D386E">
        <w:rPr>
          <w:lang w:bidi="bn-IN"/>
        </w:rPr>
        <w:t>applies</w:t>
      </w:r>
      <w:r w:rsidRPr="001D386E">
        <w:rPr>
          <w:lang w:eastAsia="zh-CN" w:bidi="bn-IN"/>
        </w:rPr>
        <w:t>, otherwise</w:t>
      </w:r>
      <w:r w:rsidRPr="001D386E">
        <w:rPr>
          <w:lang w:bidi="bn-IN"/>
        </w:rPr>
        <w:t xml:space="preserve"> </w:t>
      </w:r>
      <w:r w:rsidRPr="001D386E">
        <w:rPr>
          <w:rFonts w:ascii="Symbol" w:hAnsi="Symbol"/>
          <w:lang w:bidi="bn-IN"/>
        </w:rPr>
        <w:t></w:t>
      </w:r>
      <w:r w:rsidRPr="001D386E">
        <w:rPr>
          <w:lang w:bidi="bn-IN"/>
        </w:rPr>
        <w:t>T</w:t>
      </w:r>
      <w:r w:rsidRPr="001D386E">
        <w:rPr>
          <w:vertAlign w:val="subscript"/>
          <w:lang w:bidi="bn-IN"/>
        </w:rPr>
        <w:t>C,c</w:t>
      </w:r>
      <w:r w:rsidRPr="001D386E">
        <w:rPr>
          <w:lang w:bidi="bn-IN"/>
        </w:rPr>
        <w:t xml:space="preserve"> = 0 dB;</w:t>
      </w:r>
    </w:p>
    <w:p w14:paraId="5A925C31" w14:textId="77777777" w:rsidR="004F24B8" w:rsidRPr="001D386E" w:rsidRDefault="004F24B8" w:rsidP="004F24B8">
      <w:pPr>
        <w:pStyle w:val="B1"/>
        <w:rPr>
          <w:lang w:bidi="bn-IN"/>
        </w:rPr>
      </w:pPr>
      <w:r w:rsidRPr="001D386E">
        <w:rPr>
          <w:lang w:bidi="bn-IN"/>
        </w:rPr>
        <w:t>-</w:t>
      </w:r>
      <w:r w:rsidRPr="001D386E">
        <w:rPr>
          <w:lang w:bidi="bn-IN"/>
        </w:rPr>
        <w:tab/>
        <w:t>P</w:t>
      </w:r>
      <w:r w:rsidRPr="001D386E">
        <w:rPr>
          <w:rFonts w:hint="eastAsia"/>
          <w:vertAlign w:val="subscript"/>
          <w:lang w:eastAsia="zh-CN" w:bidi="bn-IN"/>
        </w:rPr>
        <w:t>Regulatory</w:t>
      </w:r>
      <w:r w:rsidRPr="001D386E">
        <w:rPr>
          <w:rFonts w:ascii="Symbol" w:hAnsi="Symbol"/>
          <w:lang w:bidi="bn-IN"/>
        </w:rPr>
        <w:t></w:t>
      </w:r>
      <w:r w:rsidRPr="001D386E">
        <w:rPr>
          <w:lang w:bidi="bn-IN"/>
        </w:rPr>
        <w:t xml:space="preserve">= </w:t>
      </w:r>
      <w:r w:rsidRPr="001D386E">
        <w:rPr>
          <w:rFonts w:hint="eastAsia"/>
          <w:lang w:eastAsia="zh-CN" w:bidi="bn-IN"/>
        </w:rPr>
        <w:t>10</w:t>
      </w:r>
      <w:r w:rsidRPr="001D386E">
        <w:rPr>
          <w:lang w:eastAsia="zh-CN" w:bidi="bn-IN"/>
        </w:rPr>
        <w:t xml:space="preserve"> - </w:t>
      </w:r>
      <w:r w:rsidRPr="001D386E">
        <w:t>G</w:t>
      </w:r>
      <w:r w:rsidRPr="001D386E">
        <w:rPr>
          <w:vertAlign w:val="subscript"/>
        </w:rPr>
        <w:t>post connector</w:t>
      </w:r>
      <w:r w:rsidRPr="001D386E">
        <w:rPr>
          <w:lang w:bidi="bn-IN"/>
        </w:rPr>
        <w:t xml:space="preserve"> dB</w:t>
      </w:r>
      <w:r w:rsidRPr="001D386E">
        <w:rPr>
          <w:rFonts w:hint="eastAsia"/>
          <w:lang w:eastAsia="zh-CN" w:bidi="bn-IN"/>
        </w:rPr>
        <w:t>m</w:t>
      </w:r>
      <w:r w:rsidRPr="001D386E">
        <w:rPr>
          <w:lang w:bidi="bn-IN"/>
        </w:rPr>
        <w:t xml:space="preserve"> when V2X UE </w:t>
      </w:r>
      <w:r w:rsidRPr="001D386E">
        <w:rPr>
          <w:rFonts w:hint="eastAsia"/>
          <w:lang w:eastAsia="zh-CN" w:bidi="bn-IN"/>
        </w:rPr>
        <w:t xml:space="preserve">is within the protected zone </w:t>
      </w:r>
      <w:r>
        <w:rPr>
          <w:lang w:eastAsia="zh-CN" w:bidi="bn-IN"/>
        </w:rPr>
        <w:t xml:space="preserve">in </w:t>
      </w:r>
      <w:r w:rsidRPr="00A1115A">
        <w:rPr>
          <w:lang w:eastAsia="zh-CN"/>
        </w:rPr>
        <w:t>ETSI TS 102 792</w:t>
      </w:r>
      <w:r w:rsidRPr="001D386E">
        <w:rPr>
          <w:rFonts w:hint="eastAsia"/>
          <w:lang w:eastAsia="zh-CN" w:bidi="bn-IN"/>
        </w:rPr>
        <w:t xml:space="preserve"> of </w:t>
      </w:r>
      <w:r w:rsidRPr="001D386E">
        <w:rPr>
          <w:lang w:bidi="bn-IN"/>
        </w:rPr>
        <w:t>CEN DSRC tolling system</w:t>
      </w:r>
      <w:r w:rsidRPr="001D386E">
        <w:rPr>
          <w:rFonts w:hint="eastAsia"/>
          <w:lang w:eastAsia="zh-CN" w:bidi="bn-IN"/>
        </w:rPr>
        <w:t xml:space="preserve"> and operating in Band </w:t>
      </w:r>
      <w:r>
        <w:rPr>
          <w:lang w:eastAsia="zh-CN" w:bidi="bn-IN"/>
        </w:rPr>
        <w:t>n</w:t>
      </w:r>
      <w:r w:rsidRPr="001D386E">
        <w:rPr>
          <w:rFonts w:hint="eastAsia"/>
          <w:lang w:eastAsia="zh-CN" w:bidi="bn-IN"/>
        </w:rPr>
        <w:t>47</w:t>
      </w:r>
      <w:r w:rsidRPr="001D386E">
        <w:rPr>
          <w:lang w:bidi="bn-IN"/>
        </w:rPr>
        <w:t>; P</w:t>
      </w:r>
      <w:r w:rsidRPr="001D386E">
        <w:rPr>
          <w:rFonts w:hint="eastAsia"/>
          <w:vertAlign w:val="subscript"/>
          <w:lang w:eastAsia="zh-CN" w:bidi="bn-IN"/>
        </w:rPr>
        <w:t>Regulatory</w:t>
      </w:r>
      <w:r w:rsidRPr="001D386E">
        <w:rPr>
          <w:rFonts w:ascii="Symbol" w:hAnsi="Symbol"/>
          <w:lang w:bidi="bn-IN"/>
        </w:rPr>
        <w:t></w:t>
      </w:r>
      <w:r w:rsidRPr="001D386E">
        <w:rPr>
          <w:lang w:bidi="bn-IN"/>
        </w:rPr>
        <w:t xml:space="preserve">= </w:t>
      </w:r>
      <w:r w:rsidRPr="001D386E">
        <w:rPr>
          <w:rFonts w:hint="eastAsia"/>
          <w:lang w:eastAsia="zh-CN" w:bidi="bn-IN"/>
        </w:rPr>
        <w:t>33</w:t>
      </w:r>
      <w:r w:rsidRPr="001D386E">
        <w:rPr>
          <w:lang w:eastAsia="zh-CN" w:bidi="bn-IN"/>
        </w:rPr>
        <w:t xml:space="preserve"> - </w:t>
      </w:r>
      <w:r w:rsidRPr="001D386E">
        <w:t>G</w:t>
      </w:r>
      <w:r w:rsidRPr="001D386E">
        <w:rPr>
          <w:vertAlign w:val="subscript"/>
        </w:rPr>
        <w:t>post connector</w:t>
      </w:r>
      <w:r w:rsidRPr="001D386E">
        <w:rPr>
          <w:lang w:bidi="bn-IN"/>
        </w:rPr>
        <w:t xml:space="preserve"> dB</w:t>
      </w:r>
      <w:r w:rsidRPr="001D386E">
        <w:rPr>
          <w:rFonts w:hint="eastAsia"/>
          <w:lang w:eastAsia="zh-CN" w:bidi="bn-IN"/>
        </w:rPr>
        <w:t>m</w:t>
      </w:r>
      <w:r w:rsidRPr="001D386E">
        <w:rPr>
          <w:lang w:bidi="bn-IN"/>
        </w:rPr>
        <w:t xml:space="preserve"> otherwise.</w:t>
      </w:r>
    </w:p>
    <w:p w14:paraId="3BE7B551" w14:textId="77777777" w:rsidR="004F24B8" w:rsidRDefault="004F24B8" w:rsidP="004F24B8">
      <w:r w:rsidRPr="00A1115A">
        <w:t>The maximum output power P</w:t>
      </w:r>
      <w:r w:rsidRPr="00A1115A">
        <w:rPr>
          <w:i/>
          <w:vertAlign w:val="subscript"/>
        </w:rPr>
        <w:t>CMAX,PSSCH</w:t>
      </w:r>
      <w:r w:rsidRPr="00A1115A">
        <w:rPr>
          <w:i/>
        </w:rPr>
        <w:t xml:space="preserve"> </w:t>
      </w:r>
      <w:r w:rsidRPr="00A1115A">
        <w:t>and P</w:t>
      </w:r>
      <w:r w:rsidRPr="00A1115A">
        <w:rPr>
          <w:i/>
          <w:vertAlign w:val="subscript"/>
        </w:rPr>
        <w:t xml:space="preserve">CMAX,PSCCH </w:t>
      </w:r>
      <w:r w:rsidRPr="00A1115A">
        <w:t>are derived from P</w:t>
      </w:r>
      <w:r w:rsidRPr="00A1115A">
        <w:rPr>
          <w:vertAlign w:val="subscript"/>
        </w:rPr>
        <w:t>CMAX,c</w:t>
      </w:r>
      <w:r w:rsidRPr="00A1115A">
        <w:t xml:space="preserve"> based on 0dB PSD offset between PSSCH and PSCCH.</w:t>
      </w:r>
    </w:p>
    <w:p w14:paraId="4323C562" w14:textId="77777777" w:rsidR="004F24B8" w:rsidRPr="006B1573" w:rsidRDefault="004F24B8" w:rsidP="004F24B8">
      <w:pPr>
        <w:rPr>
          <w:lang w:eastAsia="zh-CN"/>
        </w:rPr>
      </w:pPr>
      <w:r w:rsidRPr="00A1115A">
        <w:rPr>
          <w:lang w:eastAsia="zh-CN"/>
        </w:rPr>
        <w:t xml:space="preserve">For intra-band </w:t>
      </w:r>
      <w:r>
        <w:rPr>
          <w:lang w:eastAsia="zh-CN"/>
        </w:rPr>
        <w:t>SL CA operation</w:t>
      </w:r>
      <w:r w:rsidRPr="00A1115A">
        <w:rPr>
          <w:lang w:eastAsia="zh-CN"/>
        </w:rPr>
        <w:t>, when</w:t>
      </w:r>
      <w:r w:rsidRPr="00A1115A">
        <w:rPr>
          <w:rFonts w:hint="eastAsia"/>
          <w:lang w:eastAsia="zh-CN"/>
        </w:rPr>
        <w:t xml:space="preserve"> </w:t>
      </w:r>
      <w:r w:rsidRPr="00A1115A">
        <w:rPr>
          <w:lang w:eastAsia="zh-CN"/>
        </w:rPr>
        <w:t xml:space="preserve">at least one </w:t>
      </w:r>
      <w:r w:rsidRPr="00A1115A">
        <w:rPr>
          <w:rFonts w:hint="eastAsia"/>
          <w:lang w:eastAsia="zh-CN"/>
        </w:rPr>
        <w:t xml:space="preserve">different </w:t>
      </w:r>
      <w:r w:rsidRPr="00A1115A">
        <w:rPr>
          <w:lang w:eastAsia="zh-CN"/>
        </w:rPr>
        <w:t>numerology/slot pattern is used in aggregated cells</w:t>
      </w:r>
      <w:r w:rsidRPr="00A1115A">
        <w:t xml:space="preserve">, the same requirement as </w:t>
      </w:r>
      <w:r>
        <w:t xml:space="preserve">specified </w:t>
      </w:r>
      <w:r w:rsidRPr="00A1115A">
        <w:t>in clause 6.2</w:t>
      </w:r>
      <w:r>
        <w:t>E</w:t>
      </w:r>
      <w:r w:rsidRPr="00A1115A">
        <w:t>.4</w:t>
      </w:r>
      <w:r>
        <w:t>.3 in TS38.101-1</w:t>
      </w:r>
      <w:r w:rsidRPr="00A1115A">
        <w:t xml:space="preserve"> shall be applied</w:t>
      </w:r>
      <w:r w:rsidRPr="00A1115A">
        <w:rPr>
          <w:lang w:eastAsia="zh-CN"/>
        </w:rPr>
        <w:t>.</w:t>
      </w:r>
    </w:p>
    <w:p w14:paraId="4E581C17" w14:textId="77777777" w:rsidR="004F24B8" w:rsidRPr="00A1115A" w:rsidRDefault="004F24B8" w:rsidP="004F24B8">
      <w:r>
        <w:t>T</w:t>
      </w:r>
      <w:r w:rsidRPr="00A1115A">
        <w:t xml:space="preserve">he measured 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 xml:space="preserve">for sidelink </w:t>
      </w:r>
      <w:r>
        <w:t>CA operation</w:t>
      </w:r>
      <w:r w:rsidRPr="00A1115A">
        <w:t xml:space="preserve">, when at least one slot has a different transmission numerology or slot pattern, the same requirement as </w:t>
      </w:r>
      <w:r>
        <w:t xml:space="preserve">specified </w:t>
      </w:r>
      <w:r w:rsidRPr="00A1115A">
        <w:t>in clause 6.2</w:t>
      </w:r>
      <w:r>
        <w:t>E</w:t>
      </w:r>
      <w:r w:rsidRPr="00A1115A">
        <w:t>.4</w:t>
      </w:r>
      <w:r>
        <w:t>.3 in TS38.101-1</w:t>
      </w:r>
      <w:r w:rsidRPr="00A1115A">
        <w:t xml:space="preserve"> shall be applied</w:t>
      </w:r>
      <w:r>
        <w:t>.</w:t>
      </w:r>
    </w:p>
    <w:p w14:paraId="12094757" w14:textId="77777777" w:rsidR="004F24B8" w:rsidRPr="004F24B8" w:rsidRDefault="004F24B8" w:rsidP="004F24B8"/>
    <w:p w14:paraId="173A5AD7" w14:textId="5E9EBB21" w:rsidR="00DC0EE5" w:rsidRDefault="00DC0EE5" w:rsidP="00DC0EE5">
      <w:pPr>
        <w:pStyle w:val="Heading3"/>
      </w:pPr>
      <w:r w:rsidRPr="00C77D86">
        <w:t>6.</w:t>
      </w:r>
      <w:r>
        <w:t>3</w:t>
      </w:r>
      <w:r w:rsidRPr="00C77D86">
        <w:t>.5</w:t>
      </w:r>
      <w:r w:rsidRPr="00C77D86">
        <w:tab/>
        <w:t xml:space="preserve">Minimum output power for </w:t>
      </w:r>
      <w:r>
        <w:t>NR SL CA</w:t>
      </w:r>
      <w:r w:rsidRPr="00C77D86">
        <w:t xml:space="preserve"> operation</w:t>
      </w:r>
    </w:p>
    <w:p w14:paraId="4582944B" w14:textId="77777777" w:rsidR="00DC05AA" w:rsidRDefault="00DC05AA" w:rsidP="00DC05AA">
      <w:r w:rsidRPr="00A1115A">
        <w:t xml:space="preserve">For </w:t>
      </w:r>
      <w:r>
        <w:t xml:space="preserve">SL </w:t>
      </w:r>
      <w:r w:rsidRPr="00A1115A">
        <w:t xml:space="preserve">intra-band contiguous </w:t>
      </w:r>
      <w:r>
        <w:t>CA</w:t>
      </w:r>
      <w:r w:rsidRPr="00A1115A">
        <w:t xml:space="preserve">, the minimum output power requirement </w:t>
      </w:r>
      <w:r>
        <w:t>a</w:t>
      </w:r>
      <w:r w:rsidRPr="00A1115A">
        <w:t xml:space="preserve">s specified in </w:t>
      </w:r>
      <w:r>
        <w:t>table 6.3.5-1 shall be applied per component carrier</w:t>
      </w:r>
      <w:r w:rsidRPr="00A1115A">
        <w:t>.</w:t>
      </w:r>
      <w:r w:rsidRPr="00664162">
        <w:t xml:space="preserve"> </w:t>
      </w:r>
    </w:p>
    <w:p w14:paraId="3D7FE44D" w14:textId="77777777" w:rsidR="00DC05AA" w:rsidRDefault="00DC05AA" w:rsidP="00DC05AA">
      <w:pPr>
        <w:pStyle w:val="TH"/>
      </w:pPr>
      <w:r w:rsidRPr="00A1115A">
        <w:t>Table 6.3.</w:t>
      </w:r>
      <w:r>
        <w:t>5</w:t>
      </w:r>
      <w:r w:rsidRPr="00A1115A">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05AA" w:rsidRPr="00A1115A" w14:paraId="7B93E5B2"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663CC1" w14:textId="77777777" w:rsidR="00DC05AA" w:rsidRPr="00A1115A" w:rsidRDefault="00DC05AA" w:rsidP="00210BC1">
            <w:pPr>
              <w:pStyle w:val="TAH"/>
            </w:pPr>
            <w:r w:rsidRPr="00A1115A">
              <w:t>Channel bandwidth</w:t>
            </w:r>
          </w:p>
          <w:p w14:paraId="6335AFB2" w14:textId="77777777" w:rsidR="00DC05AA" w:rsidRPr="00A1115A" w:rsidRDefault="00DC05AA" w:rsidP="00210BC1">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A23BF9" w14:textId="77777777" w:rsidR="00DC05AA" w:rsidRPr="00A1115A" w:rsidRDefault="00DC05AA" w:rsidP="00210BC1">
            <w:pPr>
              <w:pStyle w:val="TAH"/>
            </w:pPr>
            <w:r w:rsidRPr="00A1115A">
              <w:t>Minimum output power</w:t>
            </w:r>
          </w:p>
          <w:p w14:paraId="73E3800B" w14:textId="77777777" w:rsidR="00DC05AA" w:rsidRPr="00A1115A" w:rsidRDefault="00DC05AA" w:rsidP="00210BC1">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79B415DC" w14:textId="77777777" w:rsidR="00DC05AA" w:rsidRPr="00A1115A" w:rsidRDefault="00DC05AA" w:rsidP="00210BC1">
            <w:pPr>
              <w:pStyle w:val="TAH"/>
            </w:pPr>
            <w:r w:rsidRPr="00A1115A">
              <w:t>Measurement bandwidth</w:t>
            </w:r>
          </w:p>
          <w:p w14:paraId="0CB7A078" w14:textId="77777777" w:rsidR="00DC05AA" w:rsidRPr="00A1115A" w:rsidRDefault="00DC05AA" w:rsidP="00210BC1">
            <w:pPr>
              <w:pStyle w:val="TAH"/>
            </w:pPr>
            <w:r w:rsidRPr="00A1115A">
              <w:t>(MHz)</w:t>
            </w:r>
          </w:p>
        </w:tc>
      </w:tr>
      <w:tr w:rsidR="00DC05AA" w:rsidRPr="00A1115A" w14:paraId="69518BC6"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DFD027" w14:textId="77777777" w:rsidR="00DC05AA" w:rsidRPr="00A1115A" w:rsidRDefault="00DC05AA" w:rsidP="00210BC1">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156FC" w14:textId="77777777" w:rsidR="00DC05AA" w:rsidRPr="00A1115A" w:rsidRDefault="00DC05AA" w:rsidP="00210BC1">
            <w:pPr>
              <w:pStyle w:val="TAC"/>
            </w:pPr>
            <w:r w:rsidRPr="00A1115A">
              <w:t>-30</w:t>
            </w:r>
          </w:p>
        </w:tc>
        <w:tc>
          <w:tcPr>
            <w:tcW w:w="2500" w:type="dxa"/>
            <w:vMerge w:val="restart"/>
            <w:tcBorders>
              <w:top w:val="single" w:sz="4" w:space="0" w:color="auto"/>
              <w:left w:val="single" w:sz="4" w:space="0" w:color="auto"/>
              <w:right w:val="single" w:sz="4" w:space="0" w:color="auto"/>
            </w:tcBorders>
            <w:vAlign w:val="center"/>
          </w:tcPr>
          <w:p w14:paraId="21B2F444" w14:textId="77777777" w:rsidR="00DC05AA" w:rsidRPr="00A1115A" w:rsidRDefault="00DC05AA" w:rsidP="00210BC1">
            <w:pPr>
              <w:pStyle w:val="TAC"/>
            </w:pPr>
            <w:r w:rsidRPr="00CD0E42">
              <w:rPr>
                <w:rFonts w:cs="Arial"/>
                <w:color w:val="000000"/>
                <w:szCs w:val="18"/>
              </w:rPr>
              <w:t>MBW=REF_SCS*(12*N</w:t>
            </w:r>
            <w:r w:rsidRPr="00CD0E42">
              <w:rPr>
                <w:rFonts w:cs="Arial"/>
                <w:color w:val="000000"/>
                <w:szCs w:val="18"/>
                <w:vertAlign w:val="subscript"/>
              </w:rPr>
              <w:t>RB</w:t>
            </w:r>
            <w:r w:rsidRPr="00CD0E42">
              <w:rPr>
                <w:rFonts w:cs="Arial"/>
                <w:color w:val="000000"/>
                <w:szCs w:val="18"/>
              </w:rPr>
              <w:t>+1)/1000</w:t>
            </w:r>
          </w:p>
        </w:tc>
      </w:tr>
      <w:tr w:rsidR="00DC05AA" w:rsidRPr="00A1115A" w14:paraId="149A3FD7"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6C182C" w14:textId="77777777" w:rsidR="00DC05AA" w:rsidRPr="00A1115A" w:rsidRDefault="00DC05AA" w:rsidP="00210BC1">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E849BE" w14:textId="77777777" w:rsidR="00DC05AA" w:rsidRPr="00A1115A" w:rsidRDefault="00DC05AA" w:rsidP="00210BC1">
            <w:pPr>
              <w:pStyle w:val="TAC"/>
            </w:pPr>
            <w:r w:rsidRPr="00A1115A">
              <w:t>-30</w:t>
            </w:r>
          </w:p>
        </w:tc>
        <w:tc>
          <w:tcPr>
            <w:tcW w:w="2500" w:type="dxa"/>
            <w:vMerge/>
            <w:tcBorders>
              <w:left w:val="single" w:sz="4" w:space="0" w:color="auto"/>
              <w:right w:val="single" w:sz="4" w:space="0" w:color="auto"/>
            </w:tcBorders>
            <w:vAlign w:val="center"/>
          </w:tcPr>
          <w:p w14:paraId="1B61DE4F" w14:textId="77777777" w:rsidR="00DC05AA" w:rsidRPr="00A1115A" w:rsidRDefault="00DC05AA" w:rsidP="00210BC1">
            <w:pPr>
              <w:pStyle w:val="TAC"/>
            </w:pPr>
          </w:p>
        </w:tc>
      </w:tr>
      <w:tr w:rsidR="00DC05AA" w:rsidRPr="00A1115A" w14:paraId="390D524C"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8FC4FD" w14:textId="77777777" w:rsidR="00DC05AA" w:rsidRPr="00A1115A" w:rsidRDefault="00DC05AA" w:rsidP="00210BC1">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2850C5B" w14:textId="77777777" w:rsidR="00DC05AA" w:rsidRPr="00A1115A" w:rsidRDefault="00DC05AA" w:rsidP="00210BC1">
            <w:pPr>
              <w:pStyle w:val="TAC"/>
              <w:rPr>
                <w:lang w:eastAsia="ko-KR"/>
              </w:rPr>
            </w:pPr>
            <w:r w:rsidRPr="00A1115A">
              <w:rPr>
                <w:rFonts w:hint="eastAsia"/>
                <w:lang w:eastAsia="ko-KR"/>
              </w:rPr>
              <w:t>-28.2</w:t>
            </w:r>
          </w:p>
        </w:tc>
        <w:tc>
          <w:tcPr>
            <w:tcW w:w="2500" w:type="dxa"/>
            <w:vMerge/>
            <w:tcBorders>
              <w:left w:val="single" w:sz="4" w:space="0" w:color="auto"/>
              <w:right w:val="single" w:sz="4" w:space="0" w:color="auto"/>
            </w:tcBorders>
            <w:vAlign w:val="center"/>
          </w:tcPr>
          <w:p w14:paraId="3537CF02" w14:textId="77777777" w:rsidR="00DC05AA" w:rsidRPr="00A1115A" w:rsidRDefault="00DC05AA" w:rsidP="00210BC1">
            <w:pPr>
              <w:pStyle w:val="TAC"/>
              <w:rPr>
                <w:lang w:eastAsia="ko-KR"/>
              </w:rPr>
            </w:pPr>
          </w:p>
        </w:tc>
      </w:tr>
      <w:tr w:rsidR="00DC05AA" w:rsidRPr="00A1115A" w14:paraId="22F22A4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B0DE4" w14:textId="77777777" w:rsidR="00DC05AA" w:rsidRPr="00A1115A" w:rsidRDefault="00DC05AA" w:rsidP="00210BC1">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F0CD53" w14:textId="77777777" w:rsidR="00DC05AA" w:rsidRPr="00A1115A" w:rsidRDefault="00DC05AA" w:rsidP="00210BC1">
            <w:pPr>
              <w:pStyle w:val="TAC"/>
            </w:pPr>
            <w:r w:rsidRPr="00A1115A">
              <w:t>-27</w:t>
            </w:r>
          </w:p>
        </w:tc>
        <w:tc>
          <w:tcPr>
            <w:tcW w:w="2500" w:type="dxa"/>
            <w:vMerge/>
            <w:tcBorders>
              <w:left w:val="single" w:sz="4" w:space="0" w:color="auto"/>
              <w:right w:val="single" w:sz="4" w:space="0" w:color="auto"/>
            </w:tcBorders>
            <w:vAlign w:val="center"/>
          </w:tcPr>
          <w:p w14:paraId="4001DFC4" w14:textId="77777777" w:rsidR="00DC05AA" w:rsidRPr="00A1115A" w:rsidRDefault="00DC05AA" w:rsidP="00210BC1">
            <w:pPr>
              <w:pStyle w:val="TAC"/>
            </w:pPr>
          </w:p>
        </w:tc>
      </w:tr>
    </w:tbl>
    <w:p w14:paraId="0A7DDC19" w14:textId="77777777" w:rsidR="00DC05AA" w:rsidRPr="00DC05AA" w:rsidRDefault="00DC05AA" w:rsidP="00DC05AA"/>
    <w:p w14:paraId="34BB9903" w14:textId="7FB6BB40" w:rsidR="00DC0EE5" w:rsidRDefault="00DC0EE5" w:rsidP="00DC0EE5">
      <w:pPr>
        <w:pStyle w:val="Heading3"/>
      </w:pPr>
      <w:r w:rsidRPr="00C77D86">
        <w:t>6.</w:t>
      </w:r>
      <w:r>
        <w:t>3</w:t>
      </w:r>
      <w:r w:rsidRPr="00C77D86">
        <w:t>.6</w:t>
      </w:r>
      <w:r w:rsidRPr="00C77D86">
        <w:tab/>
        <w:t xml:space="preserve">Transmit OFF power for </w:t>
      </w:r>
      <w:r>
        <w:t>NR SL CA</w:t>
      </w:r>
      <w:r w:rsidRPr="00C77D86">
        <w:t xml:space="preserve"> operation</w:t>
      </w:r>
    </w:p>
    <w:p w14:paraId="3B005C86" w14:textId="77777777" w:rsidR="00DC05AA" w:rsidRDefault="00DC05AA" w:rsidP="00DC05AA">
      <w:r w:rsidRPr="00A1115A">
        <w:t xml:space="preserve">For </w:t>
      </w:r>
      <w:r>
        <w:t xml:space="preserve">SL </w:t>
      </w:r>
      <w:r w:rsidRPr="00A1115A">
        <w:t xml:space="preserve">intra-band contiguous </w:t>
      </w:r>
      <w:r>
        <w:t>CA</w:t>
      </w:r>
      <w:r w:rsidRPr="00A1115A">
        <w:t xml:space="preserve">, the </w:t>
      </w:r>
      <w:r>
        <w:t>transmit OFF</w:t>
      </w:r>
      <w:r w:rsidRPr="00A1115A">
        <w:t xml:space="preserve"> power requirement </w:t>
      </w:r>
      <w:r>
        <w:t>a</w:t>
      </w:r>
      <w:r w:rsidRPr="00A1115A">
        <w:t xml:space="preserve">s specified in </w:t>
      </w:r>
      <w:r>
        <w:t>Table 6.3.6-1 shall be applied per component carrier</w:t>
      </w:r>
      <w:r w:rsidRPr="00A1115A">
        <w:t>.</w:t>
      </w:r>
    </w:p>
    <w:p w14:paraId="17EA4F95" w14:textId="77777777" w:rsidR="00DC05AA" w:rsidRDefault="00DC05AA" w:rsidP="00DC05AA">
      <w:pPr>
        <w:pStyle w:val="TH"/>
      </w:pPr>
      <w:r w:rsidRPr="00A1115A">
        <w:t>Table 6.3.</w:t>
      </w:r>
      <w:r>
        <w:t>6</w:t>
      </w:r>
      <w:r w:rsidRPr="00A1115A">
        <w:t xml:space="preserve">-1: </w:t>
      </w:r>
      <w:r>
        <w:t xml:space="preserve">Transmit OFF </w:t>
      </w:r>
      <w:r w:rsidRPr="00A1115A">
        <w:t>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05AA" w:rsidRPr="00A1115A" w14:paraId="62A8068B"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FBC4DF" w14:textId="77777777" w:rsidR="00DC05AA" w:rsidRPr="00A1115A" w:rsidRDefault="00DC05AA" w:rsidP="00210BC1">
            <w:pPr>
              <w:pStyle w:val="TAH"/>
            </w:pPr>
            <w:r w:rsidRPr="00A1115A">
              <w:t>Channel bandwidth</w:t>
            </w:r>
          </w:p>
          <w:p w14:paraId="5FBC6C43" w14:textId="77777777" w:rsidR="00DC05AA" w:rsidRPr="00A1115A" w:rsidRDefault="00DC05AA" w:rsidP="00210BC1">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922A98" w14:textId="77777777" w:rsidR="00DC05AA" w:rsidRPr="00A1115A" w:rsidRDefault="00DC05AA" w:rsidP="00210BC1">
            <w:pPr>
              <w:pStyle w:val="TAH"/>
            </w:pPr>
            <w:r w:rsidRPr="00A1115A">
              <w:t>Transmit OFF power</w:t>
            </w:r>
          </w:p>
          <w:p w14:paraId="3478E468" w14:textId="77777777" w:rsidR="00DC05AA" w:rsidRPr="00A1115A" w:rsidRDefault="00DC05AA" w:rsidP="00210BC1">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1CDF45CC" w14:textId="77777777" w:rsidR="00DC05AA" w:rsidRPr="00A1115A" w:rsidRDefault="00DC05AA" w:rsidP="00210BC1">
            <w:pPr>
              <w:pStyle w:val="TAH"/>
            </w:pPr>
            <w:r w:rsidRPr="00A1115A">
              <w:t>Measurement bandwidth</w:t>
            </w:r>
          </w:p>
          <w:p w14:paraId="3C8558AF" w14:textId="77777777" w:rsidR="00DC05AA" w:rsidRPr="00A1115A" w:rsidRDefault="00DC05AA" w:rsidP="00210BC1">
            <w:pPr>
              <w:pStyle w:val="TAH"/>
            </w:pPr>
            <w:r w:rsidRPr="00A1115A">
              <w:t>(MHz)</w:t>
            </w:r>
          </w:p>
        </w:tc>
      </w:tr>
      <w:tr w:rsidR="00DC05AA" w:rsidRPr="00A1115A" w14:paraId="2B869754"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0FDB96" w14:textId="77777777" w:rsidR="00DC05AA" w:rsidRPr="00A1115A" w:rsidRDefault="00DC05AA" w:rsidP="00210BC1">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67E234" w14:textId="77777777" w:rsidR="00DC05AA" w:rsidRPr="00A1115A" w:rsidRDefault="00DC05AA" w:rsidP="00210BC1">
            <w:pPr>
              <w:pStyle w:val="TAC"/>
            </w:pPr>
            <w:r w:rsidRPr="00A1115A">
              <w:t>-50</w:t>
            </w:r>
          </w:p>
        </w:tc>
        <w:tc>
          <w:tcPr>
            <w:tcW w:w="2500" w:type="dxa"/>
            <w:vMerge w:val="restart"/>
            <w:tcBorders>
              <w:top w:val="single" w:sz="4" w:space="0" w:color="auto"/>
              <w:left w:val="single" w:sz="4" w:space="0" w:color="auto"/>
              <w:right w:val="single" w:sz="4" w:space="0" w:color="auto"/>
            </w:tcBorders>
            <w:vAlign w:val="center"/>
          </w:tcPr>
          <w:p w14:paraId="165DE77E" w14:textId="77777777" w:rsidR="00DC05AA" w:rsidRPr="00A1115A" w:rsidRDefault="00DC05AA" w:rsidP="00210BC1">
            <w:pPr>
              <w:pStyle w:val="TAC"/>
            </w:pPr>
            <w:r w:rsidRPr="00CD0E42">
              <w:rPr>
                <w:rFonts w:cs="Arial"/>
                <w:color w:val="000000"/>
                <w:szCs w:val="18"/>
              </w:rPr>
              <w:t>MBW=REF_SCS*(12*N</w:t>
            </w:r>
            <w:r w:rsidRPr="00CD0E42">
              <w:rPr>
                <w:rFonts w:cs="Arial"/>
                <w:color w:val="000000"/>
                <w:szCs w:val="18"/>
                <w:vertAlign w:val="subscript"/>
              </w:rPr>
              <w:t>RB</w:t>
            </w:r>
            <w:r w:rsidRPr="00CD0E42">
              <w:rPr>
                <w:rFonts w:cs="Arial"/>
                <w:color w:val="000000"/>
                <w:szCs w:val="18"/>
              </w:rPr>
              <w:t>+1)/1000</w:t>
            </w:r>
          </w:p>
        </w:tc>
      </w:tr>
      <w:tr w:rsidR="00DC05AA" w:rsidRPr="00A1115A" w14:paraId="683FE09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684116" w14:textId="77777777" w:rsidR="00DC05AA" w:rsidRPr="00A1115A" w:rsidRDefault="00DC05AA" w:rsidP="00210BC1">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95E572" w14:textId="77777777" w:rsidR="00DC05AA" w:rsidRPr="00A1115A" w:rsidRDefault="00DC05AA" w:rsidP="00210BC1">
            <w:pPr>
              <w:pStyle w:val="TAC"/>
            </w:pPr>
            <w:r w:rsidRPr="00A1115A">
              <w:t>-50</w:t>
            </w:r>
          </w:p>
        </w:tc>
        <w:tc>
          <w:tcPr>
            <w:tcW w:w="2500" w:type="dxa"/>
            <w:vMerge/>
            <w:tcBorders>
              <w:left w:val="single" w:sz="4" w:space="0" w:color="auto"/>
              <w:right w:val="single" w:sz="4" w:space="0" w:color="auto"/>
            </w:tcBorders>
          </w:tcPr>
          <w:p w14:paraId="70903B4D" w14:textId="77777777" w:rsidR="00DC05AA" w:rsidRPr="00A1115A" w:rsidRDefault="00DC05AA" w:rsidP="00210BC1">
            <w:pPr>
              <w:pStyle w:val="TAC"/>
            </w:pPr>
          </w:p>
        </w:tc>
      </w:tr>
      <w:tr w:rsidR="00DC05AA" w:rsidRPr="00A1115A" w14:paraId="732DF65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982F83" w14:textId="77777777" w:rsidR="00DC05AA" w:rsidRPr="00A1115A" w:rsidRDefault="00DC05AA" w:rsidP="00210BC1">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A639DF0" w14:textId="77777777" w:rsidR="00DC05AA" w:rsidRPr="00A1115A" w:rsidRDefault="00DC05AA" w:rsidP="00210BC1">
            <w:pPr>
              <w:pStyle w:val="TAC"/>
              <w:rPr>
                <w:lang w:eastAsia="ko-KR"/>
              </w:rPr>
            </w:pPr>
            <w:r w:rsidRPr="00A1115A">
              <w:rPr>
                <w:rFonts w:hint="eastAsia"/>
                <w:lang w:eastAsia="ko-KR"/>
              </w:rPr>
              <w:t>-50</w:t>
            </w:r>
          </w:p>
        </w:tc>
        <w:tc>
          <w:tcPr>
            <w:tcW w:w="2500" w:type="dxa"/>
            <w:vMerge/>
            <w:tcBorders>
              <w:left w:val="single" w:sz="4" w:space="0" w:color="auto"/>
              <w:right w:val="single" w:sz="4" w:space="0" w:color="auto"/>
            </w:tcBorders>
          </w:tcPr>
          <w:p w14:paraId="0AAEE904" w14:textId="77777777" w:rsidR="00DC05AA" w:rsidRPr="00A1115A" w:rsidRDefault="00DC05AA" w:rsidP="00210BC1">
            <w:pPr>
              <w:pStyle w:val="TAC"/>
              <w:rPr>
                <w:lang w:eastAsia="ko-KR"/>
              </w:rPr>
            </w:pPr>
          </w:p>
        </w:tc>
      </w:tr>
      <w:tr w:rsidR="00DC05AA" w:rsidRPr="00A1115A" w14:paraId="1F45A0AB"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50A181" w14:textId="77777777" w:rsidR="00DC05AA" w:rsidRPr="00A1115A" w:rsidRDefault="00DC05AA" w:rsidP="00210BC1">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509E5E" w14:textId="77777777" w:rsidR="00DC05AA" w:rsidRPr="00A1115A" w:rsidRDefault="00DC05AA" w:rsidP="00210BC1">
            <w:pPr>
              <w:pStyle w:val="TAC"/>
            </w:pPr>
            <w:r w:rsidRPr="00A1115A">
              <w:t>-50</w:t>
            </w:r>
          </w:p>
        </w:tc>
        <w:tc>
          <w:tcPr>
            <w:tcW w:w="2500" w:type="dxa"/>
            <w:vMerge/>
            <w:tcBorders>
              <w:left w:val="single" w:sz="4" w:space="0" w:color="auto"/>
              <w:right w:val="single" w:sz="4" w:space="0" w:color="auto"/>
            </w:tcBorders>
          </w:tcPr>
          <w:p w14:paraId="4CD84115" w14:textId="77777777" w:rsidR="00DC05AA" w:rsidRPr="00A1115A" w:rsidRDefault="00DC05AA" w:rsidP="00210BC1">
            <w:pPr>
              <w:pStyle w:val="TAC"/>
            </w:pPr>
          </w:p>
        </w:tc>
      </w:tr>
    </w:tbl>
    <w:p w14:paraId="203A8614" w14:textId="77777777" w:rsidR="00DC05AA" w:rsidRPr="00DC05AA" w:rsidRDefault="00DC05AA" w:rsidP="00DC05AA"/>
    <w:p w14:paraId="1BE9D6B1" w14:textId="3ACA811F" w:rsidR="00DC0EE5" w:rsidRDefault="00DC0EE5" w:rsidP="00DC0EE5">
      <w:pPr>
        <w:pStyle w:val="Heading3"/>
      </w:pPr>
      <w:r w:rsidRPr="00C77D86">
        <w:t>6.</w:t>
      </w:r>
      <w:r>
        <w:t>3</w:t>
      </w:r>
      <w:r w:rsidRPr="00C77D86">
        <w:t>.7</w:t>
      </w:r>
      <w:r w:rsidRPr="00C77D86">
        <w:tab/>
        <w:t xml:space="preserve">ON/OFF time mask for </w:t>
      </w:r>
      <w:r>
        <w:t>NR SL CA</w:t>
      </w:r>
      <w:r w:rsidRPr="00C77D86">
        <w:t xml:space="preserve"> operation</w:t>
      </w:r>
    </w:p>
    <w:p w14:paraId="583EB919" w14:textId="77777777" w:rsidR="00CD5900" w:rsidRDefault="00CD5900" w:rsidP="00CD5900">
      <w:r w:rsidRPr="00A1115A">
        <w:t xml:space="preserve">For </w:t>
      </w:r>
      <w:r>
        <w:t xml:space="preserve">SL </w:t>
      </w:r>
      <w:r w:rsidRPr="00A1115A">
        <w:t xml:space="preserve">intra-band contiguous </w:t>
      </w:r>
      <w:r>
        <w:t>CA</w:t>
      </w:r>
      <w:r w:rsidRPr="00A1115A">
        <w:t xml:space="preserve">, </w:t>
      </w:r>
      <w:r>
        <w:t>the SL ON/OFF time masks specified in clause 6.3E.3.2, 6.3E.3.3 and 6.3E.3.4 in TS38.101-1 are applicable for each component carrier during the ON power period and the transient periods. The OFF period shall only be applicable for each component carrier when all the component carriers are OFF.</w:t>
      </w:r>
    </w:p>
    <w:p w14:paraId="794FDAF5" w14:textId="77777777" w:rsidR="00CD5900" w:rsidRDefault="00CD5900" w:rsidP="00CD5900">
      <w:pPr>
        <w:rPr>
          <w:color w:val="000000"/>
        </w:rPr>
      </w:pPr>
      <w:r>
        <w:t>Additionally, RAN4 can define the switching ON/OFF time mask between NR SL CA and NR SL single carrier operation as like fallback mode. In the case, the</w:t>
      </w:r>
      <w:r>
        <w:rPr>
          <w:color w:val="000000"/>
        </w:rPr>
        <w:t xml:space="preserve"> ON/OFF time mask in figure 6.3E.3.4-2 in TS38.101-1 for different carriers can be reused.</w:t>
      </w:r>
    </w:p>
    <w:p w14:paraId="05C8628C" w14:textId="77777777" w:rsidR="00CD5900" w:rsidRPr="00CD5900" w:rsidRDefault="00CD5900" w:rsidP="00CD5900"/>
    <w:p w14:paraId="74DE0C87" w14:textId="55B42166" w:rsidR="00DC0EE5" w:rsidRDefault="00DC0EE5" w:rsidP="00DC0EE5">
      <w:pPr>
        <w:pStyle w:val="Heading3"/>
      </w:pPr>
      <w:r w:rsidRPr="00C77D86">
        <w:t>6.</w:t>
      </w:r>
      <w:r>
        <w:t>3</w:t>
      </w:r>
      <w:r w:rsidRPr="00C77D86">
        <w:t>.8</w:t>
      </w:r>
      <w:r w:rsidRPr="00C77D86">
        <w:tab/>
        <w:t xml:space="preserve">Power control for </w:t>
      </w:r>
      <w:r>
        <w:t>NR SL CA</w:t>
      </w:r>
      <w:r w:rsidRPr="00C77D86">
        <w:t xml:space="preserve"> operation</w:t>
      </w:r>
    </w:p>
    <w:p w14:paraId="3602441F" w14:textId="77777777" w:rsidR="00CD5900" w:rsidRDefault="00CD5900" w:rsidP="00CD5900">
      <w:r w:rsidRPr="00A1115A">
        <w:t xml:space="preserve">For </w:t>
      </w:r>
      <w:r>
        <w:t xml:space="preserve">SL </w:t>
      </w:r>
      <w:r w:rsidRPr="00A1115A">
        <w:t xml:space="preserve">intra-band contiguous </w:t>
      </w:r>
      <w:r>
        <w:t>CA</w:t>
      </w:r>
      <w:r w:rsidRPr="00A1115A">
        <w:t xml:space="preserve">, the </w:t>
      </w:r>
      <w:r>
        <w:t>power control</w:t>
      </w:r>
      <w:r w:rsidRPr="00A1115A">
        <w:t xml:space="preserve"> requirement </w:t>
      </w:r>
      <w:r>
        <w:t>a</w:t>
      </w:r>
      <w:r w:rsidRPr="00A1115A">
        <w:t>s specified in clause 6.3</w:t>
      </w:r>
      <w:r>
        <w:t>E</w:t>
      </w:r>
      <w:r w:rsidRPr="00A1115A">
        <w:t>.</w:t>
      </w:r>
      <w:r>
        <w:t>4.2 in TS38.101-1 shall be applied per component carrier</w:t>
      </w:r>
      <w:r w:rsidRPr="00A1115A">
        <w:t>.</w:t>
      </w:r>
    </w:p>
    <w:p w14:paraId="7A721999" w14:textId="77777777" w:rsidR="00CD5900" w:rsidRPr="00CD5900" w:rsidRDefault="00CD5900" w:rsidP="00CD5900"/>
    <w:p w14:paraId="05939B25" w14:textId="6FCD0444" w:rsidR="00DC0EE5" w:rsidRDefault="00DC0EE5" w:rsidP="00DC0EE5">
      <w:pPr>
        <w:pStyle w:val="Heading3"/>
      </w:pPr>
      <w:r w:rsidRPr="00C77D86">
        <w:t>6.</w:t>
      </w:r>
      <w:r>
        <w:t>3</w:t>
      </w:r>
      <w:r w:rsidRPr="00C77D86">
        <w:t>.9</w:t>
      </w:r>
      <w:r w:rsidRPr="00C77D86">
        <w:tab/>
        <w:t xml:space="preserve">Transmit signal quality for </w:t>
      </w:r>
      <w:r>
        <w:t>NR SL CA</w:t>
      </w:r>
      <w:r w:rsidRPr="00C77D86">
        <w:t xml:space="preserve"> operation</w:t>
      </w:r>
    </w:p>
    <w:p w14:paraId="2D92ED53" w14:textId="77777777" w:rsidR="00EA689B" w:rsidRPr="00051DE4" w:rsidRDefault="00EA689B" w:rsidP="00EA689B">
      <w:pPr>
        <w:pStyle w:val="Heading4"/>
        <w:rPr>
          <w:rFonts w:cs="Arial"/>
          <w:i/>
          <w:iCs/>
          <w:szCs w:val="24"/>
        </w:rPr>
      </w:pPr>
      <w:r w:rsidRPr="00051DE4">
        <w:rPr>
          <w:rFonts w:cs="Arial"/>
          <w:szCs w:val="24"/>
        </w:rPr>
        <w:t>6.3.9.1</w:t>
      </w:r>
      <w:r w:rsidRPr="00051DE4">
        <w:rPr>
          <w:rFonts w:cs="Arial"/>
          <w:szCs w:val="24"/>
        </w:rPr>
        <w:tab/>
        <w:t>Frequency Error</w:t>
      </w:r>
    </w:p>
    <w:p w14:paraId="78A74B29" w14:textId="77777777" w:rsidR="00EA689B" w:rsidRDefault="00EA689B" w:rsidP="00EA689B">
      <w:pPr>
        <w:rPr>
          <w:rFonts w:eastAsia="Times New Roman"/>
          <w:bCs/>
        </w:rPr>
      </w:pPr>
      <w:r>
        <w:rPr>
          <w:lang w:val="x-none"/>
        </w:rPr>
        <w:t xml:space="preserve">For SL intra-band contiguous CA, </w:t>
      </w:r>
      <w:r w:rsidRPr="00773A5D">
        <w:rPr>
          <w:rFonts w:eastAsia="Times New Roman"/>
          <w:bCs/>
        </w:rPr>
        <w:t xml:space="preserve">±0.1 PPM observed over a period of 1 ms </w:t>
      </w:r>
      <w:r w:rsidRPr="00D54E9A">
        <w:rPr>
          <w:rFonts w:eastAsia="Times New Roman"/>
          <w:bCs/>
        </w:rPr>
        <w:t xml:space="preserve">will be applied per CC </w:t>
      </w:r>
      <w:r w:rsidRPr="00D54E9A">
        <w:rPr>
          <w:rFonts w:eastAsia="SimSun"/>
          <w:lang w:eastAsia="zh-CN"/>
        </w:rPr>
        <w:t xml:space="preserve">compared to the absolute frequency in case of using GNSS synchronization source. The same requirements will be applied to </w:t>
      </w:r>
      <w:r w:rsidRPr="00D54E9A">
        <w:rPr>
          <w:rFonts w:eastAsia="Times New Roman"/>
          <w:bCs/>
        </w:rPr>
        <w:t>all SL synchronous reference sources (</w:t>
      </w:r>
      <w:r w:rsidRPr="00D54E9A">
        <w:rPr>
          <w:lang w:eastAsia="zh-CN"/>
        </w:rPr>
        <w:t>the gNB or V2X synchronization reference UE</w:t>
      </w:r>
      <w:r w:rsidRPr="00D54E9A">
        <w:rPr>
          <w:rFonts w:eastAsia="Times New Roman"/>
          <w:bCs/>
        </w:rPr>
        <w:t>).</w:t>
      </w:r>
    </w:p>
    <w:p w14:paraId="44FB6512" w14:textId="77777777" w:rsidR="00EA689B" w:rsidRPr="00051DE4" w:rsidRDefault="00EA689B" w:rsidP="00EA689B">
      <w:pPr>
        <w:pStyle w:val="Heading4"/>
        <w:rPr>
          <w:rFonts w:cs="Arial"/>
          <w:i/>
          <w:iCs/>
          <w:szCs w:val="24"/>
        </w:rPr>
      </w:pPr>
      <w:r w:rsidRPr="00051DE4">
        <w:rPr>
          <w:rFonts w:cs="Arial"/>
          <w:szCs w:val="24"/>
        </w:rPr>
        <w:t>6.3.9.2</w:t>
      </w:r>
      <w:r w:rsidRPr="00051DE4">
        <w:rPr>
          <w:rFonts w:cs="Arial"/>
          <w:szCs w:val="24"/>
        </w:rPr>
        <w:tab/>
        <w:t>EVM</w:t>
      </w:r>
    </w:p>
    <w:p w14:paraId="7B614312" w14:textId="77777777" w:rsidR="00EA689B" w:rsidRPr="00711472"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EVM</w:t>
      </w:r>
      <w:r w:rsidRPr="00A1115A">
        <w:t xml:space="preserve"> requirement </w:t>
      </w:r>
      <w:r>
        <w:t>a</w:t>
      </w:r>
      <w:r w:rsidRPr="00A1115A">
        <w:t>s specified in clause 6.</w:t>
      </w:r>
      <w:r>
        <w:t>4E</w:t>
      </w:r>
      <w:r w:rsidRPr="00A1115A">
        <w:t>.</w:t>
      </w:r>
      <w:r>
        <w:t>2.2 in TS38.101-1 shall be applied per component carrier</w:t>
      </w:r>
      <w:r w:rsidRPr="00A1115A">
        <w:t>.</w:t>
      </w:r>
    </w:p>
    <w:p w14:paraId="5D56FA14" w14:textId="77777777" w:rsidR="00EA689B" w:rsidRPr="00051DE4" w:rsidRDefault="00EA689B" w:rsidP="00EA689B">
      <w:pPr>
        <w:pStyle w:val="Heading4"/>
        <w:rPr>
          <w:rFonts w:cs="Arial"/>
          <w:i/>
          <w:iCs/>
          <w:szCs w:val="24"/>
        </w:rPr>
      </w:pPr>
      <w:r w:rsidRPr="00051DE4">
        <w:rPr>
          <w:rFonts w:cs="Arial"/>
          <w:szCs w:val="24"/>
        </w:rPr>
        <w:t xml:space="preserve">6.3.9.3 </w:t>
      </w:r>
      <w:r w:rsidRPr="00051DE4">
        <w:rPr>
          <w:rFonts w:cs="Arial"/>
          <w:szCs w:val="24"/>
        </w:rPr>
        <w:tab/>
        <w:t>Carrier Leakage</w:t>
      </w:r>
    </w:p>
    <w:p w14:paraId="6CC4CADF" w14:textId="77777777" w:rsidR="00EA689B" w:rsidRPr="00F73766"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carrier leakage</w:t>
      </w:r>
      <w:r w:rsidRPr="00A1115A">
        <w:t xml:space="preserve"> requirement </w:t>
      </w:r>
      <w:r>
        <w:t>a</w:t>
      </w:r>
      <w:r w:rsidRPr="00A1115A">
        <w:t>s specified in clause 6.</w:t>
      </w:r>
      <w:r>
        <w:t>4E</w:t>
      </w:r>
      <w:r w:rsidRPr="00A1115A">
        <w:t>.</w:t>
      </w:r>
      <w:r>
        <w:t xml:space="preserve">2.3 in TS38.101-1 shall be applied per component carrier when </w:t>
      </w:r>
      <w:r>
        <w:rPr>
          <w:rFonts w:eastAsia="Times New Roman"/>
          <w:bCs/>
        </w:rPr>
        <w:t>o</w:t>
      </w:r>
      <w:r w:rsidRPr="00773A5D">
        <w:rPr>
          <w:rFonts w:eastAsia="Times New Roman"/>
          <w:bCs/>
        </w:rPr>
        <w:t xml:space="preserve">nly one </w:t>
      </w:r>
      <w:r>
        <w:rPr>
          <w:rFonts w:eastAsia="Times New Roman"/>
          <w:bCs/>
        </w:rPr>
        <w:t>SL transimssion</w:t>
      </w:r>
      <w:r w:rsidRPr="00773A5D">
        <w:rPr>
          <w:rFonts w:eastAsia="Times New Roman"/>
          <w:bCs/>
        </w:rPr>
        <w:t xml:space="preserve"> carrier is activated in a time</w:t>
      </w:r>
      <w:r>
        <w:rPr>
          <w:rFonts w:eastAsia="Times New Roman"/>
          <w:bCs/>
        </w:rPr>
        <w:t>.</w:t>
      </w:r>
    </w:p>
    <w:p w14:paraId="54A7C5A5" w14:textId="77777777" w:rsidR="00EA689B" w:rsidRPr="00051DE4" w:rsidRDefault="00EA689B" w:rsidP="00EA689B">
      <w:pPr>
        <w:pStyle w:val="Heading4"/>
        <w:rPr>
          <w:rFonts w:cs="Arial"/>
          <w:i/>
          <w:iCs/>
          <w:szCs w:val="24"/>
        </w:rPr>
      </w:pPr>
      <w:r w:rsidRPr="00051DE4">
        <w:rPr>
          <w:rFonts w:cs="Arial"/>
          <w:szCs w:val="24"/>
        </w:rPr>
        <w:t>6.3.9.4</w:t>
      </w:r>
      <w:r w:rsidRPr="00051DE4">
        <w:rPr>
          <w:rFonts w:cs="Arial"/>
          <w:szCs w:val="24"/>
        </w:rPr>
        <w:tab/>
        <w:t xml:space="preserve">In-band Emission </w:t>
      </w:r>
    </w:p>
    <w:p w14:paraId="435635DD" w14:textId="77777777" w:rsidR="00EA689B" w:rsidRPr="00F73766"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In-band emission</w:t>
      </w:r>
      <w:r w:rsidRPr="00A1115A">
        <w:t xml:space="preserve"> requirement </w:t>
      </w:r>
      <w:r>
        <w:t>a</w:t>
      </w:r>
      <w:r w:rsidRPr="00A1115A">
        <w:t>s specified in clause 6.</w:t>
      </w:r>
      <w:r>
        <w:t>4E</w:t>
      </w:r>
      <w:r w:rsidRPr="00A1115A">
        <w:t>.</w:t>
      </w:r>
      <w:r>
        <w:t xml:space="preserve">2.4 in TS38.101-1 shall be applied </w:t>
      </w:r>
      <w:r w:rsidRPr="00773A5D">
        <w:rPr>
          <w:rFonts w:eastAsia="Times New Roman"/>
          <w:bCs/>
        </w:rPr>
        <w:t>to the SL aggregated transmission bandwidth</w:t>
      </w:r>
      <w:r w:rsidRPr="00A1115A">
        <w:t>.</w:t>
      </w:r>
      <w:r>
        <w:t xml:space="preserve"> This is same as NR intra-band CA UE.</w:t>
      </w:r>
    </w:p>
    <w:p w14:paraId="27299313" w14:textId="77777777" w:rsidR="00EA689B" w:rsidRPr="00EA689B" w:rsidRDefault="00EA689B" w:rsidP="00EA689B"/>
    <w:p w14:paraId="0AB396EA" w14:textId="2E7ACC18" w:rsidR="00DC0EE5" w:rsidRDefault="00DC0EE5" w:rsidP="00DC0EE5">
      <w:pPr>
        <w:pStyle w:val="Heading3"/>
      </w:pPr>
      <w:r w:rsidRPr="00C77D86">
        <w:t>6.</w:t>
      </w:r>
      <w:r>
        <w:t>3</w:t>
      </w:r>
      <w:r w:rsidRPr="00C77D86">
        <w:t>.10</w:t>
      </w:r>
      <w:r w:rsidRPr="00C77D86">
        <w:tab/>
        <w:t xml:space="preserve">Spectrum emission mask for </w:t>
      </w:r>
      <w:r>
        <w:t>NR SL CA</w:t>
      </w:r>
      <w:r w:rsidRPr="00C77D86">
        <w:t xml:space="preserve"> operation</w:t>
      </w:r>
    </w:p>
    <w:p w14:paraId="60C2880D" w14:textId="77777777" w:rsidR="00302863" w:rsidRPr="00051DE4" w:rsidRDefault="00302863" w:rsidP="00302863">
      <w:pPr>
        <w:pStyle w:val="Heading4"/>
        <w:rPr>
          <w:rFonts w:cs="Arial"/>
          <w:i/>
          <w:iCs/>
          <w:szCs w:val="24"/>
        </w:rPr>
      </w:pPr>
      <w:r w:rsidRPr="00051DE4">
        <w:rPr>
          <w:rFonts w:cs="Arial"/>
          <w:szCs w:val="24"/>
        </w:rPr>
        <w:t>6.3.10.1</w:t>
      </w:r>
      <w:r w:rsidRPr="00051DE4">
        <w:rPr>
          <w:rFonts w:cs="Arial"/>
          <w:szCs w:val="24"/>
        </w:rPr>
        <w:tab/>
        <w:t>Occupied Bandwidth</w:t>
      </w:r>
    </w:p>
    <w:p w14:paraId="21EA4A11" w14:textId="77777777" w:rsidR="00302863" w:rsidRDefault="00302863" w:rsidP="00302863">
      <w:pPr>
        <w:rPr>
          <w:rFonts w:eastAsia="Times New Roman"/>
          <w:bCs/>
        </w:rPr>
      </w:pPr>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he occupied bandwidth is a measure of the bandwidth containing 99 % of the total integrated power of the aggregated CBW. The occupied bandwidth shall be less than the aggregated channel bandwidth.</w:t>
      </w:r>
    </w:p>
    <w:p w14:paraId="342844DE" w14:textId="77777777" w:rsidR="00302863" w:rsidRPr="00051DE4" w:rsidRDefault="00302863" w:rsidP="00302863">
      <w:pPr>
        <w:pStyle w:val="Heading4"/>
        <w:rPr>
          <w:rFonts w:cs="Arial"/>
          <w:i/>
          <w:iCs/>
          <w:szCs w:val="24"/>
        </w:rPr>
      </w:pPr>
      <w:r w:rsidRPr="00051DE4">
        <w:rPr>
          <w:rFonts w:cs="Arial"/>
          <w:szCs w:val="24"/>
        </w:rPr>
        <w:t>6.3.10.2</w:t>
      </w:r>
      <w:r w:rsidRPr="00051DE4">
        <w:rPr>
          <w:rFonts w:cs="Arial"/>
          <w:szCs w:val="24"/>
        </w:rPr>
        <w:tab/>
        <w:t>SEM</w:t>
      </w:r>
    </w:p>
    <w:p w14:paraId="07E6D88F" w14:textId="77777777" w:rsidR="00302863" w:rsidRDefault="00302863" w:rsidP="00302863">
      <w:r w:rsidRPr="00A1115A">
        <w:t xml:space="preserve">For </w:t>
      </w:r>
      <w:r>
        <w:t xml:space="preserve">SL </w:t>
      </w:r>
      <w:r w:rsidRPr="00A1115A">
        <w:t xml:space="preserve">intra-band contiguous </w:t>
      </w:r>
      <w:r>
        <w:t>CA</w:t>
      </w:r>
      <w:r w:rsidRPr="00A1115A">
        <w:t xml:space="preserve">, the </w:t>
      </w:r>
      <w:r>
        <w:t>SEM</w:t>
      </w:r>
      <w:r w:rsidRPr="00A1115A">
        <w:t xml:space="preserve"> requirement</w:t>
      </w:r>
      <w:r>
        <w:t xml:space="preserve"> for NR intra-band contiguous CA</w:t>
      </w:r>
      <w:r w:rsidRPr="00A1115A">
        <w:t xml:space="preserve"> </w:t>
      </w:r>
      <w:r>
        <w:t>a</w:t>
      </w:r>
      <w:r w:rsidRPr="00A1115A">
        <w:t>s specified in clause 6.</w:t>
      </w:r>
      <w:r>
        <w:t>5A</w:t>
      </w:r>
      <w:r w:rsidRPr="00A1115A">
        <w:t>.</w:t>
      </w:r>
      <w:r>
        <w:t>2.2.1 in TS38.101-1 shall be applied to the aggregated channel bandwidth with SL CA bandwidth class B</w:t>
      </w:r>
      <w:r w:rsidRPr="00A1115A">
        <w:t>.</w:t>
      </w:r>
    </w:p>
    <w:p w14:paraId="3E0EAC9B" w14:textId="77777777" w:rsidR="00302863" w:rsidRPr="00051DE4" w:rsidRDefault="00302863" w:rsidP="00302863">
      <w:pPr>
        <w:pStyle w:val="Heading4"/>
        <w:rPr>
          <w:rFonts w:cs="Arial"/>
          <w:i/>
          <w:iCs/>
          <w:szCs w:val="24"/>
        </w:rPr>
      </w:pPr>
      <w:r w:rsidRPr="00051DE4">
        <w:rPr>
          <w:rFonts w:cs="Arial"/>
          <w:szCs w:val="24"/>
        </w:rPr>
        <w:t>6.3.10.3</w:t>
      </w:r>
      <w:r w:rsidRPr="00051DE4">
        <w:rPr>
          <w:rFonts w:cs="Arial"/>
          <w:szCs w:val="24"/>
        </w:rPr>
        <w:tab/>
        <w:t>A-SEM</w:t>
      </w:r>
    </w:p>
    <w:p w14:paraId="54009B29" w14:textId="77777777" w:rsidR="00302863" w:rsidRPr="00EC71B6" w:rsidRDefault="00302863" w:rsidP="00302863">
      <w:pPr>
        <w:widowControl w:val="0"/>
        <w:pBdr>
          <w:top w:val="nil"/>
          <w:left w:val="nil"/>
          <w:bottom w:val="nil"/>
          <w:right w:val="nil"/>
          <w:between w:val="nil"/>
        </w:pBdr>
        <w:autoSpaceDE w:val="0"/>
        <w:autoSpaceDN w:val="0"/>
        <w:adjustRightInd w:val="0"/>
        <w:rPr>
          <w:bCs/>
        </w:rPr>
      </w:pPr>
      <w:r>
        <w:rPr>
          <w:lang w:val="x-none"/>
        </w:rPr>
        <w:t xml:space="preserve">For SL intra-band contiguous CA, RAN4 </w:t>
      </w:r>
      <w:r>
        <w:rPr>
          <w:rFonts w:eastAsia="Times New Roman"/>
          <w:bCs/>
        </w:rPr>
        <w:t>d</w:t>
      </w:r>
      <w:r w:rsidRPr="00EC71B6">
        <w:rPr>
          <w:rFonts w:eastAsia="Times New Roman"/>
          <w:bCs/>
        </w:rPr>
        <w:t>o</w:t>
      </w:r>
      <w:r>
        <w:rPr>
          <w:rFonts w:eastAsia="Times New Roman"/>
          <w:bCs/>
        </w:rPr>
        <w:t>es</w:t>
      </w:r>
      <w:r w:rsidRPr="00EC71B6">
        <w:rPr>
          <w:rFonts w:eastAsia="Times New Roman"/>
          <w:bCs/>
        </w:rPr>
        <w:t xml:space="preserve"> not need </w:t>
      </w:r>
      <w:r>
        <w:rPr>
          <w:bCs/>
        </w:rPr>
        <w:t xml:space="preserve">to </w:t>
      </w:r>
      <w:r w:rsidRPr="00EC71B6">
        <w:rPr>
          <w:rFonts w:eastAsia="Times New Roman"/>
          <w:bCs/>
        </w:rPr>
        <w:t xml:space="preserve">consider the A-SEM in Europe since the A-SEM in Table 6.5E.2.3.1-1 </w:t>
      </w:r>
      <w:r>
        <w:rPr>
          <w:rFonts w:eastAsia="Times New Roman"/>
          <w:bCs/>
        </w:rPr>
        <w:t xml:space="preserve">in TS38.101-1 </w:t>
      </w:r>
      <w:r w:rsidRPr="00EC71B6">
        <w:rPr>
          <w:rFonts w:eastAsia="Times New Roman"/>
          <w:bCs/>
        </w:rPr>
        <w:t>is only applied for the 10MHz CBW in Europe.</w:t>
      </w:r>
    </w:p>
    <w:p w14:paraId="364D6077" w14:textId="77777777" w:rsidR="00302863" w:rsidRPr="001B353D" w:rsidRDefault="00302863" w:rsidP="00302863">
      <w:pPr>
        <w:rPr>
          <w:lang w:val="x-none"/>
        </w:rPr>
      </w:pPr>
      <w:r w:rsidRPr="00EC71B6">
        <w:rPr>
          <w:rFonts w:eastAsia="Times New Roman"/>
          <w:bCs/>
        </w:rPr>
        <w:t xml:space="preserve">For </w:t>
      </w:r>
      <w:r>
        <w:rPr>
          <w:bCs/>
        </w:rPr>
        <w:t xml:space="preserve">the </w:t>
      </w:r>
      <w:r w:rsidRPr="00EC71B6">
        <w:rPr>
          <w:rFonts w:eastAsia="Times New Roman"/>
          <w:bCs/>
        </w:rPr>
        <w:t>US</w:t>
      </w:r>
      <w:r>
        <w:rPr>
          <w:bCs/>
        </w:rPr>
        <w:t xml:space="preserve"> region</w:t>
      </w:r>
      <w:r w:rsidRPr="00EC71B6">
        <w:rPr>
          <w:rFonts w:eastAsia="Times New Roman"/>
          <w:bCs/>
        </w:rPr>
        <w:t>, RAN4 can reuse NS_52, the detail</w:t>
      </w:r>
      <w:r>
        <w:rPr>
          <w:bCs/>
        </w:rPr>
        <w:t>s</w:t>
      </w:r>
      <w:r w:rsidRPr="00EC71B6">
        <w:rPr>
          <w:rFonts w:eastAsia="Times New Roman"/>
          <w:bCs/>
        </w:rPr>
        <w:t xml:space="preserve"> can be further discussed with the final A-SEM or A-SE requirements from FCC.</w:t>
      </w:r>
      <w:r w:rsidRPr="001B353D">
        <w:rPr>
          <w:lang w:val="x-none"/>
        </w:rPr>
        <w:t xml:space="preserve"> </w:t>
      </w:r>
    </w:p>
    <w:p w14:paraId="37F490CE" w14:textId="77777777" w:rsidR="00302863" w:rsidRPr="00DC43BD" w:rsidRDefault="00302863" w:rsidP="00302863">
      <w:pPr>
        <w:rPr>
          <w:lang w:val="x-none"/>
        </w:rPr>
      </w:pPr>
    </w:p>
    <w:p w14:paraId="26B13287" w14:textId="3505F46F" w:rsidR="00DC0EE5" w:rsidRDefault="00DC0EE5" w:rsidP="00DC0EE5">
      <w:pPr>
        <w:pStyle w:val="Heading3"/>
      </w:pPr>
      <w:r w:rsidRPr="00C77D86">
        <w:t>6.</w:t>
      </w:r>
      <w:r>
        <w:t>3</w:t>
      </w:r>
      <w:r w:rsidRPr="00C77D86">
        <w:t>.11</w:t>
      </w:r>
      <w:r w:rsidRPr="00C77D86">
        <w:tab/>
        <w:t xml:space="preserve">ACLR requirements for </w:t>
      </w:r>
      <w:r>
        <w:t>NR SL CA</w:t>
      </w:r>
      <w:r w:rsidRPr="00C77D86">
        <w:t xml:space="preserve"> operation</w:t>
      </w:r>
    </w:p>
    <w:p w14:paraId="6F971AC4" w14:textId="77777777" w:rsidR="00DC43BD" w:rsidRPr="002E1F10" w:rsidRDefault="00DC43BD" w:rsidP="00DC43BD">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 xml:space="preserve">he general NR CA ACLR requirements for CA Bandwidth Class B specified in subclause 6.5A.2.4.1.1 </w:t>
      </w:r>
      <w:r>
        <w:rPr>
          <w:rFonts w:eastAsia="Times New Roman"/>
          <w:bCs/>
        </w:rPr>
        <w:t>in TS38.101-1</w:t>
      </w:r>
      <w:r w:rsidRPr="00EC71B6">
        <w:rPr>
          <w:rFonts w:eastAsia="Times New Roman"/>
          <w:bCs/>
        </w:rPr>
        <w:t xml:space="preserve">shall be applied to </w:t>
      </w:r>
      <w:r>
        <w:rPr>
          <w:rFonts w:eastAsia="Times New Roman"/>
          <w:bCs/>
        </w:rPr>
        <w:t>the</w:t>
      </w:r>
      <w:r w:rsidRPr="00EC71B6">
        <w:rPr>
          <w:rFonts w:eastAsia="Times New Roman"/>
          <w:bCs/>
        </w:rPr>
        <w:t xml:space="preserve"> aggregated </w:t>
      </w:r>
      <w:r>
        <w:rPr>
          <w:rFonts w:eastAsia="Times New Roman"/>
          <w:bCs/>
        </w:rPr>
        <w:t>channel bandwidth with SL CA bandwidth class B.</w:t>
      </w:r>
    </w:p>
    <w:p w14:paraId="407F0903" w14:textId="77777777" w:rsidR="00DC43BD" w:rsidRPr="00026641" w:rsidRDefault="00DC43BD" w:rsidP="00DC43BD"/>
    <w:p w14:paraId="76EC1C43" w14:textId="1B80CDB9" w:rsidR="00DC0EE5" w:rsidRDefault="00DC0EE5" w:rsidP="00DC0EE5">
      <w:pPr>
        <w:pStyle w:val="Heading3"/>
      </w:pPr>
      <w:r w:rsidRPr="00C77D86">
        <w:t>6.</w:t>
      </w:r>
      <w:r>
        <w:t>3</w:t>
      </w:r>
      <w:r w:rsidRPr="00C77D86">
        <w:t>.12</w:t>
      </w:r>
      <w:r w:rsidRPr="00C77D86">
        <w:tab/>
        <w:t xml:space="preserve">Spurious emissions for </w:t>
      </w:r>
      <w:r>
        <w:t>NR SL CA</w:t>
      </w:r>
      <w:r w:rsidRPr="00C77D86">
        <w:t xml:space="preserve"> operation</w:t>
      </w:r>
    </w:p>
    <w:p w14:paraId="6883C9D5" w14:textId="77777777" w:rsidR="00026641" w:rsidRPr="002E1F10" w:rsidRDefault="00026641" w:rsidP="00026641">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he general NR CA general SE for CA Bandwidth specified in subclause 6.5A.3.1</w:t>
      </w:r>
      <w:r>
        <w:rPr>
          <w:rFonts w:eastAsia="Times New Roman"/>
          <w:bCs/>
        </w:rPr>
        <w:t xml:space="preserve"> in TS38.101-1</w:t>
      </w:r>
      <w:r w:rsidRPr="00EC71B6">
        <w:rPr>
          <w:rFonts w:eastAsia="Times New Roman"/>
          <w:bCs/>
        </w:rPr>
        <w:t xml:space="preserve"> shall be applied to </w:t>
      </w:r>
      <w:r>
        <w:rPr>
          <w:rFonts w:eastAsia="Times New Roman"/>
          <w:bCs/>
        </w:rPr>
        <w:t xml:space="preserve">the </w:t>
      </w:r>
      <w:r w:rsidRPr="00EC71B6">
        <w:rPr>
          <w:rFonts w:eastAsia="Times New Roman"/>
          <w:bCs/>
        </w:rPr>
        <w:t xml:space="preserve">aggregated </w:t>
      </w:r>
      <w:r>
        <w:rPr>
          <w:rFonts w:eastAsia="Times New Roman"/>
          <w:bCs/>
        </w:rPr>
        <w:t>channel bandwidth with SL CA bandwidth class B</w:t>
      </w:r>
      <w:r w:rsidRPr="00EC71B6">
        <w:rPr>
          <w:rFonts w:eastAsia="Times New Roman"/>
          <w:bCs/>
        </w:rPr>
        <w:t>.</w:t>
      </w:r>
    </w:p>
    <w:p w14:paraId="3760E9F4" w14:textId="77777777" w:rsidR="00026641" w:rsidRPr="007006E0" w:rsidRDefault="00026641" w:rsidP="00026641"/>
    <w:p w14:paraId="5B053185" w14:textId="6266A226" w:rsidR="00DC0EE5" w:rsidRDefault="00DC0EE5" w:rsidP="00DC0EE5">
      <w:pPr>
        <w:pStyle w:val="Heading3"/>
      </w:pPr>
      <w:r w:rsidRPr="00C77D86">
        <w:t>6.</w:t>
      </w:r>
      <w:r>
        <w:t>3</w:t>
      </w:r>
      <w:r w:rsidRPr="00C77D86">
        <w:t>.13</w:t>
      </w:r>
      <w:r w:rsidRPr="00C77D86">
        <w:tab/>
        <w:t xml:space="preserve">Spurious emission band UE co-existence </w:t>
      </w:r>
      <w:r>
        <w:t>for NR SL CA</w:t>
      </w:r>
      <w:r w:rsidRPr="00C77D86">
        <w:t xml:space="preserve"> operation</w:t>
      </w:r>
    </w:p>
    <w:p w14:paraId="2E36D8DD" w14:textId="77777777" w:rsidR="007006E0" w:rsidRDefault="007006E0" w:rsidP="007006E0">
      <w:pPr>
        <w:rPr>
          <w:rFonts w:eastAsia="Times New Roman"/>
          <w:bCs/>
        </w:rPr>
      </w:pPr>
      <w:r w:rsidRPr="00A1115A">
        <w:t xml:space="preserve">For </w:t>
      </w:r>
      <w:r>
        <w:t xml:space="preserve">SL </w:t>
      </w:r>
      <w:r w:rsidRPr="00A1115A">
        <w:t xml:space="preserve">intra-band contiguous </w:t>
      </w:r>
      <w:r>
        <w:t>CA</w:t>
      </w:r>
      <w:r>
        <w:rPr>
          <w:rFonts w:eastAsia="Times New Roman"/>
          <w:bCs/>
        </w:rPr>
        <w:t>, t</w:t>
      </w:r>
      <w:r w:rsidRPr="00EC71B6">
        <w:rPr>
          <w:rFonts w:eastAsia="Times New Roman"/>
          <w:bCs/>
        </w:rPr>
        <w:t xml:space="preserve">he protection operating band lists for n47 transmission was defined in Table 6.5.3.2-1 </w:t>
      </w:r>
      <w:r>
        <w:rPr>
          <w:rFonts w:eastAsia="Times New Roman"/>
          <w:bCs/>
        </w:rPr>
        <w:t>in TS38.101-1</w:t>
      </w:r>
      <w:r w:rsidRPr="00EC71B6">
        <w:rPr>
          <w:rFonts w:eastAsia="Times New Roman"/>
          <w:bCs/>
        </w:rPr>
        <w:t xml:space="preserve">which </w:t>
      </w:r>
      <w:r>
        <w:rPr>
          <w:rFonts w:eastAsia="Times New Roman"/>
          <w:bCs/>
        </w:rPr>
        <w:t>shall</w:t>
      </w:r>
      <w:r w:rsidRPr="00EC71B6">
        <w:rPr>
          <w:rFonts w:eastAsia="Times New Roman"/>
          <w:bCs/>
        </w:rPr>
        <w:t xml:space="preserve"> be </w:t>
      </w:r>
      <w:r>
        <w:rPr>
          <w:rFonts w:eastAsia="Times New Roman"/>
          <w:bCs/>
        </w:rPr>
        <w:t>applied</w:t>
      </w:r>
      <w:r w:rsidRPr="00EC71B6">
        <w:rPr>
          <w:rFonts w:eastAsia="Times New Roman"/>
          <w:bCs/>
        </w:rPr>
        <w:t xml:space="preserve"> </w:t>
      </w:r>
      <w:r>
        <w:rPr>
          <w:rFonts w:eastAsia="Times New Roman"/>
          <w:bCs/>
        </w:rPr>
        <w:t xml:space="preserve">to NR </w:t>
      </w:r>
      <w:r w:rsidRPr="00EC71B6">
        <w:rPr>
          <w:rFonts w:eastAsia="Times New Roman"/>
          <w:bCs/>
        </w:rPr>
        <w:t xml:space="preserve">SL </w:t>
      </w:r>
      <w:r>
        <w:rPr>
          <w:rFonts w:eastAsia="Times New Roman"/>
          <w:bCs/>
        </w:rPr>
        <w:t xml:space="preserve">intra-band contiguous </w:t>
      </w:r>
      <w:r w:rsidRPr="00EC71B6">
        <w:rPr>
          <w:rFonts w:eastAsia="Times New Roman"/>
          <w:bCs/>
        </w:rPr>
        <w:t>CA</w:t>
      </w:r>
      <w:r>
        <w:rPr>
          <w:rFonts w:eastAsia="Times New Roman"/>
          <w:bCs/>
        </w:rPr>
        <w:t xml:space="preserve"> UE</w:t>
      </w:r>
      <w:r w:rsidRPr="00EC71B6">
        <w:rPr>
          <w:rFonts w:eastAsia="Times New Roman"/>
          <w:bCs/>
        </w:rPr>
        <w:t>.</w:t>
      </w:r>
    </w:p>
    <w:p w14:paraId="092A55FA" w14:textId="77777777" w:rsidR="007006E0" w:rsidRDefault="007006E0" w:rsidP="007006E0">
      <w:pPr>
        <w:pStyle w:val="TH"/>
      </w:pPr>
      <w:r w:rsidRPr="00A1115A">
        <w:t>Table 6.</w:t>
      </w:r>
      <w:r>
        <w:t>3</w:t>
      </w:r>
      <w:r w:rsidRPr="00A1115A">
        <w:t>.</w:t>
      </w:r>
      <w:r>
        <w:t>13</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7006E0" w:rsidRPr="00A1115A" w14:paraId="16F11576" w14:textId="77777777" w:rsidTr="00210BC1">
        <w:trPr>
          <w:trHeight w:val="270"/>
          <w:tblHeader/>
          <w:jc w:val="center"/>
        </w:trPr>
        <w:tc>
          <w:tcPr>
            <w:tcW w:w="959" w:type="dxa"/>
            <w:tcBorders>
              <w:bottom w:val="nil"/>
            </w:tcBorders>
            <w:shd w:val="clear" w:color="auto" w:fill="auto"/>
            <w:vAlign w:val="center"/>
            <w:hideMark/>
          </w:tcPr>
          <w:p w14:paraId="38311A6F" w14:textId="77777777" w:rsidR="007006E0" w:rsidRPr="00A1115A" w:rsidRDefault="007006E0" w:rsidP="00210BC1">
            <w:pPr>
              <w:pStyle w:val="TAH"/>
              <w:keepNext w:val="0"/>
            </w:pPr>
            <w:r w:rsidRPr="00A1115A">
              <w:rPr>
                <w:lang w:val="fi-FI"/>
              </w:rPr>
              <w:t>NR</w:t>
            </w:r>
            <w:r w:rsidRPr="00A1115A">
              <w:t xml:space="preserve"> Band</w:t>
            </w:r>
          </w:p>
        </w:tc>
        <w:tc>
          <w:tcPr>
            <w:tcW w:w="7981" w:type="dxa"/>
            <w:gridSpan w:val="7"/>
            <w:hideMark/>
          </w:tcPr>
          <w:p w14:paraId="4ECFDA28" w14:textId="77777777" w:rsidR="007006E0" w:rsidRPr="00A1115A" w:rsidRDefault="007006E0" w:rsidP="00210BC1">
            <w:pPr>
              <w:pStyle w:val="TAH"/>
              <w:keepNext w:val="0"/>
            </w:pPr>
            <w:r w:rsidRPr="00A1115A">
              <w:t>Spurious emission for UE co-existence</w:t>
            </w:r>
          </w:p>
        </w:tc>
      </w:tr>
      <w:tr w:rsidR="007006E0" w:rsidRPr="00A1115A" w14:paraId="6B328CF7" w14:textId="77777777" w:rsidTr="00210BC1">
        <w:trPr>
          <w:trHeight w:val="450"/>
          <w:tblHeader/>
          <w:jc w:val="center"/>
        </w:trPr>
        <w:tc>
          <w:tcPr>
            <w:tcW w:w="959" w:type="dxa"/>
            <w:tcBorders>
              <w:top w:val="nil"/>
              <w:bottom w:val="single" w:sz="4" w:space="0" w:color="auto"/>
            </w:tcBorders>
            <w:shd w:val="clear" w:color="auto" w:fill="auto"/>
            <w:vAlign w:val="center"/>
            <w:hideMark/>
          </w:tcPr>
          <w:p w14:paraId="39D11D0B" w14:textId="77777777" w:rsidR="007006E0" w:rsidRPr="00A1115A" w:rsidRDefault="007006E0" w:rsidP="00210BC1">
            <w:pPr>
              <w:pStyle w:val="TAH"/>
              <w:keepNext w:val="0"/>
            </w:pPr>
          </w:p>
        </w:tc>
        <w:tc>
          <w:tcPr>
            <w:tcW w:w="2831" w:type="dxa"/>
            <w:hideMark/>
          </w:tcPr>
          <w:p w14:paraId="26540C49" w14:textId="77777777" w:rsidR="007006E0" w:rsidRPr="00A1115A" w:rsidRDefault="007006E0" w:rsidP="00210BC1">
            <w:pPr>
              <w:pStyle w:val="TAH"/>
              <w:keepNext w:val="0"/>
            </w:pPr>
            <w:r w:rsidRPr="00A1115A">
              <w:t>Protected band</w:t>
            </w:r>
          </w:p>
        </w:tc>
        <w:tc>
          <w:tcPr>
            <w:tcW w:w="2239" w:type="dxa"/>
            <w:gridSpan w:val="3"/>
            <w:hideMark/>
          </w:tcPr>
          <w:p w14:paraId="01680578" w14:textId="77777777" w:rsidR="007006E0" w:rsidRPr="00A1115A" w:rsidRDefault="007006E0" w:rsidP="00210BC1">
            <w:pPr>
              <w:pStyle w:val="TAH"/>
              <w:keepNext w:val="0"/>
            </w:pPr>
            <w:r w:rsidRPr="00A1115A">
              <w:t>Frequency range (MHz)</w:t>
            </w:r>
          </w:p>
        </w:tc>
        <w:tc>
          <w:tcPr>
            <w:tcW w:w="1133" w:type="dxa"/>
            <w:hideMark/>
          </w:tcPr>
          <w:p w14:paraId="0EA681DF" w14:textId="77777777" w:rsidR="007006E0" w:rsidRPr="00A1115A" w:rsidRDefault="007006E0" w:rsidP="00210BC1">
            <w:pPr>
              <w:pStyle w:val="TAH"/>
              <w:keepNext w:val="0"/>
            </w:pPr>
            <w:r w:rsidRPr="00A1115A">
              <w:t>Maximum Level (dBm)</w:t>
            </w:r>
          </w:p>
        </w:tc>
        <w:tc>
          <w:tcPr>
            <w:tcW w:w="850" w:type="dxa"/>
            <w:hideMark/>
          </w:tcPr>
          <w:p w14:paraId="24D1011C" w14:textId="77777777" w:rsidR="007006E0" w:rsidRPr="00A1115A" w:rsidRDefault="007006E0" w:rsidP="00210BC1">
            <w:pPr>
              <w:pStyle w:val="TAH"/>
              <w:keepNext w:val="0"/>
            </w:pPr>
            <w:r w:rsidRPr="00A1115A">
              <w:t>MBW (MHz)</w:t>
            </w:r>
          </w:p>
        </w:tc>
        <w:tc>
          <w:tcPr>
            <w:tcW w:w="928" w:type="dxa"/>
            <w:noWrap/>
            <w:hideMark/>
          </w:tcPr>
          <w:p w14:paraId="01245DE3" w14:textId="77777777" w:rsidR="007006E0" w:rsidRPr="00A1115A" w:rsidRDefault="007006E0" w:rsidP="00210BC1">
            <w:pPr>
              <w:pStyle w:val="TAH"/>
              <w:keepNext w:val="0"/>
            </w:pPr>
            <w:r w:rsidRPr="00A1115A">
              <w:t>NOTE</w:t>
            </w:r>
          </w:p>
        </w:tc>
      </w:tr>
      <w:tr w:rsidR="007006E0" w:rsidRPr="00A1115A" w14:paraId="67A54459" w14:textId="77777777" w:rsidTr="00210BC1">
        <w:trPr>
          <w:trHeight w:val="225"/>
          <w:jc w:val="center"/>
        </w:trPr>
        <w:tc>
          <w:tcPr>
            <w:tcW w:w="959" w:type="dxa"/>
            <w:tcBorders>
              <w:bottom w:val="nil"/>
            </w:tcBorders>
            <w:shd w:val="clear" w:color="auto" w:fill="auto"/>
          </w:tcPr>
          <w:p w14:paraId="0D56CA78" w14:textId="77777777" w:rsidR="007006E0" w:rsidRPr="00A1115A" w:rsidRDefault="007006E0" w:rsidP="00210BC1">
            <w:pPr>
              <w:pStyle w:val="TAC"/>
              <w:rPr>
                <w:rFonts w:eastAsia="Malgun Gothic"/>
                <w:lang w:eastAsia="ko-KR"/>
              </w:rPr>
            </w:pPr>
            <w:r w:rsidRPr="00A1115A">
              <w:rPr>
                <w:rFonts w:eastAsia="Malgun Gothic"/>
                <w:lang w:eastAsia="ko-KR"/>
              </w:rPr>
              <w:t>n47</w:t>
            </w:r>
            <w:r>
              <w:rPr>
                <w:rFonts w:eastAsia="Malgun Gothic"/>
                <w:lang w:eastAsia="ko-KR"/>
              </w:rPr>
              <w:t>B</w:t>
            </w:r>
          </w:p>
        </w:tc>
        <w:tc>
          <w:tcPr>
            <w:tcW w:w="2831" w:type="dxa"/>
            <w:vAlign w:val="center"/>
          </w:tcPr>
          <w:p w14:paraId="55A2260C" w14:textId="77777777" w:rsidR="007006E0" w:rsidRPr="00A1115A" w:rsidRDefault="007006E0" w:rsidP="00210BC1">
            <w:pPr>
              <w:pStyle w:val="TAL"/>
            </w:pPr>
            <w:r w:rsidRPr="00A1115A">
              <w:rPr>
                <w:rFonts w:cs="Arial"/>
              </w:rPr>
              <w:t>E-UTRA Band 1, 3, 5, 7, 8, 22, 26, 28, 34, 39, 40, 41, 42, 44</w:t>
            </w:r>
            <w:r w:rsidRPr="00A1115A">
              <w:rPr>
                <w:rFonts w:cs="Arial" w:hint="eastAsia"/>
              </w:rPr>
              <w:t>, 45</w:t>
            </w:r>
            <w:r w:rsidRPr="00A1115A">
              <w:rPr>
                <w:rFonts w:cs="Arial"/>
              </w:rPr>
              <w:t>, 65, 68, 72, 73</w:t>
            </w:r>
          </w:p>
        </w:tc>
        <w:tc>
          <w:tcPr>
            <w:tcW w:w="810" w:type="dxa"/>
          </w:tcPr>
          <w:p w14:paraId="489A8D00" w14:textId="77777777" w:rsidR="007006E0" w:rsidRPr="00A1115A" w:rsidRDefault="007006E0" w:rsidP="00210BC1">
            <w:pPr>
              <w:pStyle w:val="TAC"/>
            </w:pPr>
            <w:r w:rsidRPr="00A1115A">
              <w:rPr>
                <w:rFonts w:cs="Arial"/>
              </w:rPr>
              <w:t>F</w:t>
            </w:r>
            <w:r w:rsidRPr="00A1115A">
              <w:rPr>
                <w:rFonts w:cs="Arial"/>
                <w:sz w:val="12"/>
              </w:rPr>
              <w:t>DL_low</w:t>
            </w:r>
          </w:p>
        </w:tc>
        <w:tc>
          <w:tcPr>
            <w:tcW w:w="540" w:type="dxa"/>
          </w:tcPr>
          <w:p w14:paraId="6C200F64" w14:textId="77777777" w:rsidR="007006E0" w:rsidRPr="00A1115A" w:rsidRDefault="007006E0" w:rsidP="00210BC1">
            <w:pPr>
              <w:pStyle w:val="TAC"/>
            </w:pPr>
            <w:r w:rsidRPr="00A1115A">
              <w:rPr>
                <w:rFonts w:cs="Arial"/>
              </w:rPr>
              <w:t>-</w:t>
            </w:r>
          </w:p>
        </w:tc>
        <w:tc>
          <w:tcPr>
            <w:tcW w:w="889" w:type="dxa"/>
          </w:tcPr>
          <w:p w14:paraId="24FB59BA" w14:textId="77777777" w:rsidR="007006E0" w:rsidRPr="00A1115A" w:rsidRDefault="007006E0" w:rsidP="00210BC1">
            <w:pPr>
              <w:pStyle w:val="TAC"/>
            </w:pPr>
            <w:r w:rsidRPr="00A1115A">
              <w:rPr>
                <w:rFonts w:cs="Arial"/>
              </w:rPr>
              <w:t>F</w:t>
            </w:r>
            <w:r w:rsidRPr="00A1115A">
              <w:rPr>
                <w:rFonts w:cs="Arial"/>
                <w:sz w:val="12"/>
                <w:szCs w:val="12"/>
              </w:rPr>
              <w:t>DL_high</w:t>
            </w:r>
          </w:p>
        </w:tc>
        <w:tc>
          <w:tcPr>
            <w:tcW w:w="1133" w:type="dxa"/>
          </w:tcPr>
          <w:p w14:paraId="59AE0BB6" w14:textId="77777777" w:rsidR="007006E0" w:rsidRPr="00A1115A" w:rsidRDefault="007006E0" w:rsidP="00210BC1">
            <w:pPr>
              <w:pStyle w:val="TAC"/>
            </w:pPr>
            <w:r w:rsidRPr="00A1115A">
              <w:rPr>
                <w:rFonts w:cs="Arial"/>
              </w:rPr>
              <w:t>-50</w:t>
            </w:r>
          </w:p>
        </w:tc>
        <w:tc>
          <w:tcPr>
            <w:tcW w:w="850" w:type="dxa"/>
            <w:noWrap/>
          </w:tcPr>
          <w:p w14:paraId="0504287A" w14:textId="77777777" w:rsidR="007006E0" w:rsidRPr="00A1115A" w:rsidRDefault="007006E0" w:rsidP="00210BC1">
            <w:pPr>
              <w:pStyle w:val="TAC"/>
            </w:pPr>
            <w:r w:rsidRPr="00A1115A">
              <w:rPr>
                <w:rFonts w:cs="Arial"/>
              </w:rPr>
              <w:t>1</w:t>
            </w:r>
          </w:p>
        </w:tc>
        <w:tc>
          <w:tcPr>
            <w:tcW w:w="928" w:type="dxa"/>
            <w:noWrap/>
          </w:tcPr>
          <w:p w14:paraId="0B917E41" w14:textId="77777777" w:rsidR="007006E0" w:rsidRPr="00A1115A" w:rsidRDefault="007006E0" w:rsidP="00210BC1">
            <w:pPr>
              <w:pStyle w:val="TAC"/>
            </w:pPr>
          </w:p>
        </w:tc>
      </w:tr>
      <w:tr w:rsidR="007006E0" w:rsidRPr="00A1115A" w14:paraId="326206EE" w14:textId="77777777" w:rsidTr="00210BC1">
        <w:trPr>
          <w:trHeight w:val="225"/>
          <w:jc w:val="center"/>
        </w:trPr>
        <w:tc>
          <w:tcPr>
            <w:tcW w:w="959" w:type="dxa"/>
            <w:tcBorders>
              <w:top w:val="nil"/>
            </w:tcBorders>
            <w:shd w:val="clear" w:color="auto" w:fill="auto"/>
          </w:tcPr>
          <w:p w14:paraId="4A3C0823" w14:textId="77777777" w:rsidR="007006E0" w:rsidRPr="00A1115A" w:rsidRDefault="007006E0" w:rsidP="00210BC1">
            <w:pPr>
              <w:pStyle w:val="TAC"/>
            </w:pPr>
          </w:p>
        </w:tc>
        <w:tc>
          <w:tcPr>
            <w:tcW w:w="2831" w:type="dxa"/>
            <w:vAlign w:val="center"/>
          </w:tcPr>
          <w:p w14:paraId="7C10FF94" w14:textId="77777777" w:rsidR="007006E0" w:rsidRPr="00A1115A" w:rsidRDefault="007006E0" w:rsidP="00210BC1">
            <w:pPr>
              <w:pStyle w:val="TAL"/>
            </w:pPr>
            <w:r w:rsidRPr="00A1115A">
              <w:rPr>
                <w:rFonts w:cs="Arial" w:hint="eastAsia"/>
                <w:lang w:eastAsia="ko-KR"/>
              </w:rPr>
              <w:t>NR Band</w:t>
            </w:r>
            <w:r w:rsidRPr="00A1115A">
              <w:rPr>
                <w:rFonts w:cs="Arial"/>
                <w:lang w:eastAsia="ko-KR"/>
              </w:rPr>
              <w:t xml:space="preserve"> n71, n77, n78, n79</w:t>
            </w:r>
          </w:p>
        </w:tc>
        <w:tc>
          <w:tcPr>
            <w:tcW w:w="810" w:type="dxa"/>
          </w:tcPr>
          <w:p w14:paraId="3329BAF1" w14:textId="77777777" w:rsidR="007006E0" w:rsidRPr="00A1115A" w:rsidRDefault="007006E0" w:rsidP="00210BC1">
            <w:pPr>
              <w:pStyle w:val="TAC"/>
            </w:pPr>
            <w:r w:rsidRPr="00A1115A">
              <w:rPr>
                <w:rFonts w:cs="Arial"/>
              </w:rPr>
              <w:t>F</w:t>
            </w:r>
            <w:r w:rsidRPr="00A1115A">
              <w:rPr>
                <w:rFonts w:cs="Arial"/>
                <w:sz w:val="12"/>
              </w:rPr>
              <w:t>DL_low</w:t>
            </w:r>
          </w:p>
        </w:tc>
        <w:tc>
          <w:tcPr>
            <w:tcW w:w="540" w:type="dxa"/>
          </w:tcPr>
          <w:p w14:paraId="62F571DC" w14:textId="77777777" w:rsidR="007006E0" w:rsidRPr="00A1115A" w:rsidRDefault="007006E0" w:rsidP="00210BC1">
            <w:pPr>
              <w:pStyle w:val="TAC"/>
            </w:pPr>
            <w:r w:rsidRPr="00A1115A">
              <w:rPr>
                <w:rFonts w:cs="Arial"/>
              </w:rPr>
              <w:t>-</w:t>
            </w:r>
          </w:p>
        </w:tc>
        <w:tc>
          <w:tcPr>
            <w:tcW w:w="889" w:type="dxa"/>
          </w:tcPr>
          <w:p w14:paraId="7D1DFB9B" w14:textId="77777777" w:rsidR="007006E0" w:rsidRPr="00A1115A" w:rsidRDefault="007006E0" w:rsidP="00210BC1">
            <w:pPr>
              <w:pStyle w:val="TAC"/>
              <w:rPr>
                <w:rStyle w:val="TALCar"/>
                <w:rFonts w:eastAsiaTheme="minorEastAsia"/>
              </w:rPr>
            </w:pPr>
            <w:r w:rsidRPr="00A1115A">
              <w:rPr>
                <w:rFonts w:cs="Arial"/>
              </w:rPr>
              <w:t>F</w:t>
            </w:r>
            <w:r w:rsidRPr="00A1115A">
              <w:rPr>
                <w:rFonts w:cs="Arial"/>
                <w:sz w:val="12"/>
                <w:szCs w:val="12"/>
              </w:rPr>
              <w:t>DL_high</w:t>
            </w:r>
          </w:p>
        </w:tc>
        <w:tc>
          <w:tcPr>
            <w:tcW w:w="1133" w:type="dxa"/>
          </w:tcPr>
          <w:p w14:paraId="024A5EBA" w14:textId="77777777" w:rsidR="007006E0" w:rsidRPr="00A1115A" w:rsidRDefault="007006E0" w:rsidP="00210BC1">
            <w:pPr>
              <w:pStyle w:val="TAC"/>
            </w:pPr>
            <w:r w:rsidRPr="00A1115A">
              <w:rPr>
                <w:rFonts w:cs="Arial"/>
              </w:rPr>
              <w:t>-50</w:t>
            </w:r>
          </w:p>
        </w:tc>
        <w:tc>
          <w:tcPr>
            <w:tcW w:w="850" w:type="dxa"/>
            <w:noWrap/>
          </w:tcPr>
          <w:p w14:paraId="7A20AAF5" w14:textId="77777777" w:rsidR="007006E0" w:rsidRPr="00A1115A" w:rsidRDefault="007006E0" w:rsidP="00210BC1">
            <w:pPr>
              <w:pStyle w:val="TAC"/>
            </w:pPr>
            <w:r w:rsidRPr="00A1115A">
              <w:rPr>
                <w:rFonts w:cs="Arial"/>
              </w:rPr>
              <w:t>1</w:t>
            </w:r>
          </w:p>
        </w:tc>
        <w:tc>
          <w:tcPr>
            <w:tcW w:w="928" w:type="dxa"/>
            <w:noWrap/>
          </w:tcPr>
          <w:p w14:paraId="524B6B59" w14:textId="77777777" w:rsidR="007006E0" w:rsidRPr="00A1115A" w:rsidRDefault="007006E0" w:rsidP="00210BC1">
            <w:pPr>
              <w:pStyle w:val="TAC"/>
            </w:pPr>
          </w:p>
        </w:tc>
      </w:tr>
    </w:tbl>
    <w:p w14:paraId="75B0AAE1" w14:textId="77777777" w:rsidR="007006E0" w:rsidRDefault="007006E0" w:rsidP="007006E0"/>
    <w:p w14:paraId="15987273" w14:textId="77777777" w:rsidR="007006E0" w:rsidRDefault="007006E0" w:rsidP="007006E0">
      <w:r>
        <w:t xml:space="preserve">Also, RAN4 already defined the additional SE requirements as specified in clause 6.5E.3.4 in TS38.101-1 by the European Regulation which shall be considered to derive the A-MPR </w:t>
      </w:r>
      <w:r w:rsidRPr="00F26F98">
        <w:t>requirements with NS_33 as follows</w:t>
      </w:r>
      <w:r>
        <w:t xml:space="preserve">. </w:t>
      </w:r>
    </w:p>
    <w:p w14:paraId="146B713C" w14:textId="77777777" w:rsidR="007006E0" w:rsidRPr="00A1115A" w:rsidRDefault="007006E0" w:rsidP="007006E0">
      <w:pPr>
        <w:pStyle w:val="TH"/>
      </w:pPr>
      <w:r w:rsidRPr="00A1115A">
        <w:t>Table 6.</w:t>
      </w:r>
      <w:r>
        <w:t>3.13-2</w:t>
      </w:r>
      <w:r w:rsidRPr="00A1115A">
        <w:t>: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6"/>
        <w:gridCol w:w="433"/>
        <w:gridCol w:w="433"/>
        <w:gridCol w:w="715"/>
        <w:gridCol w:w="1602"/>
        <w:gridCol w:w="2265"/>
        <w:gridCol w:w="1331"/>
        <w:gridCol w:w="1006"/>
      </w:tblGrid>
      <w:tr w:rsidR="007006E0" w:rsidRPr="00A1115A" w14:paraId="6AD51138" w14:textId="77777777" w:rsidTr="00210BC1">
        <w:trPr>
          <w:trHeight w:val="174"/>
          <w:jc w:val="center"/>
        </w:trPr>
        <w:tc>
          <w:tcPr>
            <w:tcW w:w="0" w:type="auto"/>
            <w:gridSpan w:val="2"/>
            <w:shd w:val="clear" w:color="auto" w:fill="auto"/>
          </w:tcPr>
          <w:p w14:paraId="78E3BAE6" w14:textId="77777777" w:rsidR="007006E0" w:rsidRPr="00A1115A" w:rsidRDefault="007006E0" w:rsidP="00210BC1">
            <w:pPr>
              <w:pStyle w:val="TAH"/>
            </w:pPr>
            <w:r w:rsidRPr="00A1115A">
              <w:t>Protected band</w:t>
            </w:r>
          </w:p>
        </w:tc>
        <w:tc>
          <w:tcPr>
            <w:tcW w:w="0" w:type="auto"/>
            <w:gridSpan w:val="3"/>
            <w:shd w:val="clear" w:color="auto" w:fill="auto"/>
          </w:tcPr>
          <w:p w14:paraId="5385FAEC" w14:textId="77777777" w:rsidR="007006E0" w:rsidRPr="00A1115A" w:rsidRDefault="007006E0" w:rsidP="00210BC1">
            <w:pPr>
              <w:pStyle w:val="TAH"/>
            </w:pPr>
            <w:r w:rsidRPr="00A1115A">
              <w:t>Frequency range (MHz)</w:t>
            </w:r>
          </w:p>
        </w:tc>
        <w:tc>
          <w:tcPr>
            <w:tcW w:w="0" w:type="auto"/>
            <w:shd w:val="clear" w:color="auto" w:fill="auto"/>
          </w:tcPr>
          <w:p w14:paraId="55F802D4" w14:textId="77777777" w:rsidR="007006E0" w:rsidRPr="00A1115A" w:rsidRDefault="007006E0" w:rsidP="00210BC1">
            <w:pPr>
              <w:pStyle w:val="TAH"/>
            </w:pPr>
            <w:r w:rsidRPr="00A1115A">
              <w:rPr>
                <w:rFonts w:hint="eastAsia"/>
              </w:rPr>
              <w:t xml:space="preserve">Maximum </w:t>
            </w:r>
            <w:r w:rsidRPr="00A1115A">
              <w:t>Level (EIRP</w:t>
            </w:r>
            <w:r w:rsidRPr="00A1115A">
              <w:rPr>
                <w:vertAlign w:val="superscript"/>
              </w:rPr>
              <w:t>2</w:t>
            </w:r>
            <w:r w:rsidRPr="00A1115A">
              <w:t>)</w:t>
            </w:r>
          </w:p>
        </w:tc>
        <w:tc>
          <w:tcPr>
            <w:tcW w:w="0" w:type="auto"/>
            <w:shd w:val="clear" w:color="auto" w:fill="auto"/>
          </w:tcPr>
          <w:p w14:paraId="269169B7" w14:textId="77777777" w:rsidR="007006E0" w:rsidRPr="00A1115A" w:rsidRDefault="007006E0" w:rsidP="00210BC1">
            <w:pPr>
              <w:pStyle w:val="TAH"/>
            </w:pPr>
            <w:r w:rsidRPr="00A1115A">
              <w:t>MBW (MHz)</w:t>
            </w:r>
          </w:p>
        </w:tc>
        <w:tc>
          <w:tcPr>
            <w:tcW w:w="0" w:type="auto"/>
          </w:tcPr>
          <w:p w14:paraId="33915E22" w14:textId="77777777" w:rsidR="007006E0" w:rsidRPr="00A1115A" w:rsidRDefault="007006E0" w:rsidP="00210BC1">
            <w:pPr>
              <w:pStyle w:val="TAH"/>
            </w:pPr>
            <w:r w:rsidRPr="00A1115A">
              <w:t>NOTE</w:t>
            </w:r>
          </w:p>
        </w:tc>
      </w:tr>
      <w:tr w:rsidR="007006E0" w:rsidRPr="00A1115A" w14:paraId="6722E866" w14:textId="77777777" w:rsidTr="00210BC1">
        <w:trPr>
          <w:trHeight w:val="225"/>
          <w:jc w:val="center"/>
        </w:trPr>
        <w:tc>
          <w:tcPr>
            <w:tcW w:w="0" w:type="auto"/>
            <w:shd w:val="clear" w:color="auto" w:fill="auto"/>
            <w:vAlign w:val="bottom"/>
          </w:tcPr>
          <w:p w14:paraId="0B028D81" w14:textId="77777777" w:rsidR="007006E0" w:rsidRPr="00A1115A" w:rsidRDefault="007006E0" w:rsidP="00210BC1">
            <w:pPr>
              <w:pStyle w:val="TAL"/>
            </w:pPr>
            <w:r w:rsidRPr="00A1115A">
              <w:t>Frequency range</w:t>
            </w:r>
          </w:p>
        </w:tc>
        <w:tc>
          <w:tcPr>
            <w:tcW w:w="0" w:type="auto"/>
            <w:gridSpan w:val="2"/>
            <w:shd w:val="clear" w:color="auto" w:fill="auto"/>
          </w:tcPr>
          <w:p w14:paraId="7BFB4096" w14:textId="77777777" w:rsidR="007006E0" w:rsidRPr="00A1115A" w:rsidRDefault="007006E0" w:rsidP="00210BC1">
            <w:pPr>
              <w:pStyle w:val="TAC"/>
            </w:pPr>
            <w:r w:rsidRPr="00A1115A">
              <w:rPr>
                <w:rFonts w:cs="Arial" w:hint="eastAsia"/>
                <w:lang w:eastAsia="ko-KR"/>
              </w:rPr>
              <w:t>5925</w:t>
            </w:r>
          </w:p>
        </w:tc>
        <w:tc>
          <w:tcPr>
            <w:tcW w:w="0" w:type="auto"/>
            <w:shd w:val="clear" w:color="auto" w:fill="auto"/>
            <w:vAlign w:val="bottom"/>
          </w:tcPr>
          <w:p w14:paraId="70E9B991" w14:textId="77777777" w:rsidR="007006E0" w:rsidRPr="00A1115A" w:rsidRDefault="007006E0" w:rsidP="00210BC1">
            <w:pPr>
              <w:pStyle w:val="TAC"/>
            </w:pPr>
            <w:r w:rsidRPr="00A1115A">
              <w:t>-</w:t>
            </w:r>
          </w:p>
        </w:tc>
        <w:tc>
          <w:tcPr>
            <w:tcW w:w="0" w:type="auto"/>
            <w:shd w:val="clear" w:color="auto" w:fill="auto"/>
          </w:tcPr>
          <w:p w14:paraId="5180F246" w14:textId="77777777" w:rsidR="007006E0" w:rsidRPr="00A1115A" w:rsidRDefault="007006E0" w:rsidP="00210BC1">
            <w:pPr>
              <w:pStyle w:val="TAC"/>
            </w:pPr>
            <w:r w:rsidRPr="00A1115A">
              <w:rPr>
                <w:rFonts w:cs="Arial" w:hint="eastAsia"/>
                <w:lang w:eastAsia="ko-KR"/>
              </w:rPr>
              <w:t>5950</w:t>
            </w:r>
          </w:p>
        </w:tc>
        <w:tc>
          <w:tcPr>
            <w:tcW w:w="0" w:type="auto"/>
            <w:shd w:val="clear" w:color="auto" w:fill="auto"/>
          </w:tcPr>
          <w:p w14:paraId="5ADB5858" w14:textId="77777777" w:rsidR="007006E0" w:rsidRPr="00A1115A" w:rsidRDefault="007006E0" w:rsidP="00210BC1">
            <w:pPr>
              <w:pStyle w:val="TAC"/>
            </w:pPr>
            <w:r w:rsidRPr="00A1115A">
              <w:rPr>
                <w:rFonts w:cs="Arial" w:hint="eastAsia"/>
                <w:lang w:eastAsia="ko-KR"/>
              </w:rPr>
              <w:t>-30</w:t>
            </w:r>
          </w:p>
        </w:tc>
        <w:tc>
          <w:tcPr>
            <w:tcW w:w="0" w:type="auto"/>
            <w:shd w:val="clear" w:color="auto" w:fill="auto"/>
            <w:noWrap/>
          </w:tcPr>
          <w:p w14:paraId="2BD91DE8" w14:textId="77777777" w:rsidR="007006E0" w:rsidRPr="00A1115A" w:rsidRDefault="007006E0" w:rsidP="00210BC1">
            <w:pPr>
              <w:pStyle w:val="TAC"/>
            </w:pPr>
            <w:r w:rsidRPr="00A1115A">
              <w:rPr>
                <w:rFonts w:cs="Arial" w:hint="eastAsia"/>
                <w:lang w:eastAsia="ko-KR"/>
              </w:rPr>
              <w:t>1</w:t>
            </w:r>
          </w:p>
        </w:tc>
        <w:tc>
          <w:tcPr>
            <w:tcW w:w="0" w:type="auto"/>
          </w:tcPr>
          <w:p w14:paraId="435D2360" w14:textId="77777777" w:rsidR="007006E0" w:rsidRPr="00A1115A" w:rsidRDefault="007006E0" w:rsidP="00210BC1">
            <w:pPr>
              <w:pStyle w:val="TAC"/>
            </w:pPr>
            <w:r w:rsidRPr="00A1115A">
              <w:rPr>
                <w:rFonts w:cs="Arial"/>
                <w:lang w:eastAsia="ko-KR"/>
              </w:rPr>
              <w:t>1</w:t>
            </w:r>
          </w:p>
        </w:tc>
      </w:tr>
      <w:tr w:rsidR="007006E0" w:rsidRPr="00A1115A" w14:paraId="541F9E5B" w14:textId="77777777" w:rsidTr="00210BC1">
        <w:trPr>
          <w:trHeight w:val="225"/>
          <w:jc w:val="center"/>
        </w:trPr>
        <w:tc>
          <w:tcPr>
            <w:tcW w:w="0" w:type="auto"/>
            <w:shd w:val="clear" w:color="auto" w:fill="auto"/>
            <w:vAlign w:val="bottom"/>
          </w:tcPr>
          <w:p w14:paraId="413A78AE" w14:textId="77777777" w:rsidR="007006E0" w:rsidRPr="00A1115A" w:rsidRDefault="007006E0" w:rsidP="00210BC1">
            <w:pPr>
              <w:pStyle w:val="TAL"/>
            </w:pPr>
            <w:r w:rsidRPr="00A1115A">
              <w:t>Frequency range</w:t>
            </w:r>
          </w:p>
        </w:tc>
        <w:tc>
          <w:tcPr>
            <w:tcW w:w="0" w:type="auto"/>
            <w:gridSpan w:val="2"/>
            <w:shd w:val="clear" w:color="auto" w:fill="auto"/>
            <w:vAlign w:val="center"/>
          </w:tcPr>
          <w:p w14:paraId="7B348D10" w14:textId="77777777" w:rsidR="007006E0" w:rsidRPr="00A1115A" w:rsidRDefault="007006E0" w:rsidP="00210BC1">
            <w:pPr>
              <w:pStyle w:val="TAC"/>
            </w:pPr>
            <w:r w:rsidRPr="00A1115A">
              <w:rPr>
                <w:rFonts w:cs="Arial" w:hint="eastAsia"/>
                <w:lang w:eastAsia="ko-KR"/>
              </w:rPr>
              <w:t>58</w:t>
            </w:r>
            <w:r w:rsidRPr="00A1115A">
              <w:rPr>
                <w:rFonts w:cs="Arial"/>
                <w:lang w:eastAsia="ko-KR"/>
              </w:rPr>
              <w:t>15</w:t>
            </w:r>
          </w:p>
        </w:tc>
        <w:tc>
          <w:tcPr>
            <w:tcW w:w="0" w:type="auto"/>
            <w:shd w:val="clear" w:color="auto" w:fill="auto"/>
            <w:vAlign w:val="bottom"/>
          </w:tcPr>
          <w:p w14:paraId="2A14A78F" w14:textId="77777777" w:rsidR="007006E0" w:rsidRPr="00A1115A" w:rsidRDefault="007006E0" w:rsidP="00210BC1">
            <w:pPr>
              <w:pStyle w:val="TAC"/>
            </w:pPr>
            <w:r w:rsidRPr="00A1115A">
              <w:t>-</w:t>
            </w:r>
          </w:p>
        </w:tc>
        <w:tc>
          <w:tcPr>
            <w:tcW w:w="0" w:type="auto"/>
            <w:shd w:val="clear" w:color="auto" w:fill="auto"/>
            <w:vAlign w:val="center"/>
          </w:tcPr>
          <w:p w14:paraId="756CDF74" w14:textId="77777777" w:rsidR="007006E0" w:rsidRPr="00A1115A" w:rsidRDefault="007006E0" w:rsidP="00210BC1">
            <w:pPr>
              <w:pStyle w:val="TAC"/>
            </w:pPr>
            <w:r w:rsidRPr="00A1115A">
              <w:rPr>
                <w:rFonts w:cs="Arial" w:hint="eastAsia"/>
                <w:lang w:eastAsia="ko-KR"/>
              </w:rPr>
              <w:t>5855</w:t>
            </w:r>
          </w:p>
        </w:tc>
        <w:tc>
          <w:tcPr>
            <w:tcW w:w="0" w:type="auto"/>
            <w:shd w:val="clear" w:color="auto" w:fill="auto"/>
            <w:vAlign w:val="center"/>
          </w:tcPr>
          <w:p w14:paraId="6CC5626B" w14:textId="77777777" w:rsidR="007006E0" w:rsidRPr="00A1115A" w:rsidRDefault="007006E0" w:rsidP="00210BC1">
            <w:pPr>
              <w:pStyle w:val="TAC"/>
            </w:pPr>
            <w:r w:rsidRPr="00A1115A">
              <w:t>-</w:t>
            </w:r>
            <w:r w:rsidRPr="00A1115A">
              <w:rPr>
                <w:rFonts w:cs="Arial"/>
                <w:lang w:eastAsia="ko-KR"/>
              </w:rPr>
              <w:t>30</w:t>
            </w:r>
          </w:p>
        </w:tc>
        <w:tc>
          <w:tcPr>
            <w:tcW w:w="0" w:type="auto"/>
            <w:shd w:val="clear" w:color="auto" w:fill="auto"/>
            <w:noWrap/>
            <w:vAlign w:val="center"/>
          </w:tcPr>
          <w:p w14:paraId="6B5D97AF" w14:textId="77777777" w:rsidR="007006E0" w:rsidRPr="00A1115A" w:rsidRDefault="007006E0" w:rsidP="00210BC1">
            <w:pPr>
              <w:pStyle w:val="TAC"/>
            </w:pPr>
            <w:r w:rsidRPr="00A1115A">
              <w:t>1</w:t>
            </w:r>
          </w:p>
        </w:tc>
        <w:tc>
          <w:tcPr>
            <w:tcW w:w="0" w:type="auto"/>
            <w:vAlign w:val="center"/>
          </w:tcPr>
          <w:p w14:paraId="0090F550" w14:textId="77777777" w:rsidR="007006E0" w:rsidRPr="00A1115A" w:rsidRDefault="007006E0" w:rsidP="00210BC1">
            <w:pPr>
              <w:pStyle w:val="TAC"/>
            </w:pPr>
            <w:r w:rsidRPr="00A1115A">
              <w:rPr>
                <w:rFonts w:cs="Arial"/>
                <w:lang w:eastAsia="ko-KR"/>
              </w:rPr>
              <w:t>3</w:t>
            </w:r>
          </w:p>
        </w:tc>
      </w:tr>
      <w:tr w:rsidR="007006E0" w:rsidRPr="00A1115A" w14:paraId="3C20B12C" w14:textId="77777777" w:rsidTr="00210BC1">
        <w:trPr>
          <w:trHeight w:val="225"/>
          <w:jc w:val="center"/>
        </w:trPr>
        <w:tc>
          <w:tcPr>
            <w:tcW w:w="0" w:type="auto"/>
            <w:gridSpan w:val="8"/>
            <w:shd w:val="clear" w:color="auto" w:fill="auto"/>
            <w:vAlign w:val="bottom"/>
          </w:tcPr>
          <w:p w14:paraId="5C0AEDE9" w14:textId="77777777" w:rsidR="007006E0" w:rsidRPr="00A1115A" w:rsidRDefault="007006E0" w:rsidP="00210BC1">
            <w:pPr>
              <w:pStyle w:val="TAN"/>
              <w:rPr>
                <w:rFonts w:cs="Arial"/>
              </w:rPr>
            </w:pPr>
            <w:r w:rsidRPr="00A1115A">
              <w:rPr>
                <w:rFonts w:cs="Arial"/>
              </w:rPr>
              <w:t>NOTE 1:</w:t>
            </w:r>
            <w:r w:rsidRPr="00A1115A">
              <w:rPr>
                <w:rFonts w:cs="Arial"/>
              </w:rPr>
              <w:tab/>
            </w:r>
            <w:r w:rsidRPr="00A1115A">
              <w:t>In the frequency range x-5950MHz, SE requirement of -30dBm/MHz should be applied; where x = max</w:t>
            </w:r>
            <w:r w:rsidRPr="00A1115A">
              <w:rPr>
                <w:rFonts w:hint="eastAsia"/>
              </w:rPr>
              <w:t xml:space="preserve"> </w:t>
            </w:r>
            <w:r w:rsidRPr="00A1115A">
              <w:t>(5925, fc + 15), where fc is the channel centre frequency</w:t>
            </w:r>
            <w:r w:rsidRPr="00A1115A">
              <w:rPr>
                <w:rFonts w:hint="eastAsia"/>
              </w:rPr>
              <w:t>.</w:t>
            </w:r>
          </w:p>
          <w:p w14:paraId="2A55FBAE" w14:textId="77777777" w:rsidR="007006E0" w:rsidRPr="00A1115A" w:rsidRDefault="007006E0" w:rsidP="00210BC1">
            <w:pPr>
              <w:pStyle w:val="TAN"/>
            </w:pPr>
            <w:r w:rsidRPr="00A1115A">
              <w:rPr>
                <w:rFonts w:cs="Arial"/>
              </w:rPr>
              <w:t>NOTE 2:</w:t>
            </w:r>
            <w:r w:rsidRPr="00A1115A">
              <w:rPr>
                <w:rFonts w:cs="Arial"/>
              </w:rPr>
              <w:tab/>
            </w:r>
            <w:r w:rsidRPr="00A1115A">
              <w:t>The EIRP requirement is converted to conducted requirement depend on the supported post antenna connector gain G</w:t>
            </w:r>
            <w:r w:rsidRPr="00A1115A">
              <w:rPr>
                <w:vertAlign w:val="subscript"/>
              </w:rPr>
              <w:t>post connector</w:t>
            </w:r>
            <w:r w:rsidRPr="00A1115A">
              <w:t xml:space="preserve"> declared by the UE following the principle described in annex I in [11].</w:t>
            </w:r>
          </w:p>
          <w:p w14:paraId="3FA51B9A" w14:textId="77777777" w:rsidR="007006E0" w:rsidRPr="00A1115A" w:rsidRDefault="007006E0" w:rsidP="00210BC1">
            <w:pPr>
              <w:pStyle w:val="TAN"/>
            </w:pPr>
            <w:r w:rsidRPr="00A1115A">
              <w:rPr>
                <w:rFonts w:cs="Arial"/>
              </w:rPr>
              <w:t>NOTE 3:</w:t>
            </w:r>
            <w:r w:rsidRPr="00A1115A">
              <w:rPr>
                <w:rFonts w:cs="Arial"/>
              </w:rPr>
              <w:tab/>
              <w:t>R</w:t>
            </w:r>
            <w:r w:rsidRPr="00A1115A">
              <w:rPr>
                <w:rFonts w:cs="Arial"/>
                <w:noProof/>
              </w:rPr>
              <w:t xml:space="preserve">esolution BW </w:t>
            </w:r>
            <w:r w:rsidRPr="00A1115A">
              <w:rPr>
                <w:rFonts w:cs="Arial"/>
              </w:rPr>
              <w:t>is 10% of</w:t>
            </w:r>
            <w:r w:rsidRPr="00A1115A">
              <w:rPr>
                <w:rFonts w:cs="Arial"/>
                <w:noProof/>
              </w:rPr>
              <w:t xml:space="preserve"> the measurement BW and the result should be integrated to achieve the measurement bandwidth. The sweep time shall be set </w:t>
            </w:r>
            <w:r w:rsidRPr="00A1115A">
              <w:t>larger than (symbol length)*(number of points in sweep)</w:t>
            </w:r>
            <w:r w:rsidRPr="00A1115A">
              <w:rPr>
                <w:rFonts w:cs="Arial"/>
                <w:noProof/>
              </w:rPr>
              <w:t xml:space="preserve"> to improve the measurement accuracy.</w:t>
            </w:r>
          </w:p>
        </w:tc>
      </w:tr>
    </w:tbl>
    <w:p w14:paraId="4D39B0BD" w14:textId="77777777" w:rsidR="007006E0" w:rsidRPr="00A1115A" w:rsidRDefault="007006E0" w:rsidP="007006E0"/>
    <w:p w14:paraId="393E0EA3" w14:textId="77777777" w:rsidR="007006E0" w:rsidRPr="00A1115A" w:rsidRDefault="007006E0" w:rsidP="007006E0">
      <w:pPr>
        <w:rPr>
          <w:rFonts w:eastAsia="Malgun Gothic"/>
        </w:rPr>
      </w:pPr>
      <w:r>
        <w:t>Furthermore, w</w:t>
      </w:r>
      <w:r w:rsidRPr="00A1115A">
        <w:t>hen "</w:t>
      </w:r>
      <w:r w:rsidRPr="00A1115A">
        <w:rPr>
          <w:rFonts w:cs="v5.0.0"/>
        </w:rPr>
        <w:t xml:space="preserve">NS_33" </w:t>
      </w:r>
      <w:r w:rsidRPr="00A1115A">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A1115A">
        <w:rPr>
          <w:rFonts w:eastAsia="Malgun Gothic" w:hint="eastAsia"/>
        </w:rPr>
        <w:t>.</w:t>
      </w:r>
    </w:p>
    <w:p w14:paraId="1CC46419" w14:textId="77777777" w:rsidR="007006E0" w:rsidRPr="00A1115A" w:rsidRDefault="007006E0" w:rsidP="007006E0">
      <w:pPr>
        <w:pStyle w:val="TH"/>
      </w:pPr>
      <w:r w:rsidRPr="00A1115A">
        <w:t>Table 6.</w:t>
      </w:r>
      <w:r>
        <w:t>3.13-3</w:t>
      </w:r>
      <w:r w:rsidRPr="00A1115A">
        <w:t>: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7006E0" w:rsidRPr="00A1115A" w14:paraId="05E3FDD1" w14:textId="77777777" w:rsidTr="00210BC1">
        <w:tc>
          <w:tcPr>
            <w:tcW w:w="1458" w:type="dxa"/>
            <w:shd w:val="clear" w:color="auto" w:fill="auto"/>
          </w:tcPr>
          <w:p w14:paraId="3540E79A" w14:textId="77777777" w:rsidR="007006E0" w:rsidRPr="00A1115A" w:rsidRDefault="007006E0" w:rsidP="00210BC1">
            <w:pPr>
              <w:pStyle w:val="TAH"/>
            </w:pPr>
          </w:p>
        </w:tc>
        <w:tc>
          <w:tcPr>
            <w:tcW w:w="2970" w:type="dxa"/>
            <w:shd w:val="clear" w:color="auto" w:fill="auto"/>
          </w:tcPr>
          <w:p w14:paraId="1601D497" w14:textId="77777777" w:rsidR="007006E0" w:rsidRPr="00A1115A" w:rsidRDefault="007006E0" w:rsidP="00210BC1">
            <w:pPr>
              <w:pStyle w:val="TAH"/>
            </w:pPr>
            <w:r>
              <w:rPr>
                <w:lang w:val="fr-FR"/>
              </w:rPr>
              <w:t>Maximum Transmission Power (dBm EIRP</w:t>
            </w:r>
            <w:r>
              <w:rPr>
                <w:vertAlign w:val="superscript"/>
                <w:lang w:val="fr-FR"/>
              </w:rPr>
              <w:t>1</w:t>
            </w:r>
            <w:r>
              <w:rPr>
                <w:lang w:val="fr-FR"/>
              </w:rPr>
              <w:t>)</w:t>
            </w:r>
          </w:p>
        </w:tc>
        <w:tc>
          <w:tcPr>
            <w:tcW w:w="5193" w:type="dxa"/>
            <w:shd w:val="clear" w:color="auto" w:fill="auto"/>
          </w:tcPr>
          <w:p w14:paraId="5F456FEF" w14:textId="77777777" w:rsidR="007006E0" w:rsidRPr="00A1115A" w:rsidRDefault="007006E0" w:rsidP="00210BC1">
            <w:pPr>
              <w:pStyle w:val="TAH"/>
            </w:pPr>
            <w:r>
              <w:rPr>
                <w:lang w:val="fr-FR"/>
              </w:rPr>
              <w:t>Emission Limit in Frequency Range 5795-5815 (dBm/MHz EIRP</w:t>
            </w:r>
            <w:r>
              <w:rPr>
                <w:vertAlign w:val="superscript"/>
                <w:lang w:val="fr-FR"/>
              </w:rPr>
              <w:t>1</w:t>
            </w:r>
            <w:r>
              <w:rPr>
                <w:lang w:val="fr-FR"/>
              </w:rPr>
              <w:t>)</w:t>
            </w:r>
          </w:p>
        </w:tc>
      </w:tr>
      <w:tr w:rsidR="007006E0" w:rsidRPr="00A1115A" w14:paraId="32077B3A" w14:textId="77777777" w:rsidTr="00210BC1">
        <w:tc>
          <w:tcPr>
            <w:tcW w:w="1458" w:type="dxa"/>
            <w:shd w:val="clear" w:color="auto" w:fill="auto"/>
          </w:tcPr>
          <w:p w14:paraId="168CF42D" w14:textId="77777777" w:rsidR="007006E0" w:rsidRPr="00A1115A" w:rsidRDefault="007006E0" w:rsidP="00210BC1">
            <w:pPr>
              <w:pStyle w:val="TAC"/>
            </w:pPr>
            <w:r>
              <w:rPr>
                <w:lang w:val="fr-FR"/>
              </w:rPr>
              <w:t>Condition 1</w:t>
            </w:r>
          </w:p>
        </w:tc>
        <w:tc>
          <w:tcPr>
            <w:tcW w:w="2970" w:type="dxa"/>
            <w:shd w:val="clear" w:color="auto" w:fill="auto"/>
          </w:tcPr>
          <w:p w14:paraId="38800D22" w14:textId="77777777" w:rsidR="007006E0" w:rsidRPr="00A1115A" w:rsidRDefault="007006E0" w:rsidP="00210BC1">
            <w:pPr>
              <w:pStyle w:val="TAC"/>
            </w:pPr>
            <w:r>
              <w:rPr>
                <w:lang w:val="fr-FR"/>
              </w:rPr>
              <w:t>10</w:t>
            </w:r>
          </w:p>
        </w:tc>
        <w:tc>
          <w:tcPr>
            <w:tcW w:w="5193" w:type="dxa"/>
            <w:shd w:val="clear" w:color="auto" w:fill="auto"/>
          </w:tcPr>
          <w:p w14:paraId="2384A054" w14:textId="77777777" w:rsidR="007006E0" w:rsidRPr="00A1115A" w:rsidRDefault="007006E0" w:rsidP="00210BC1">
            <w:pPr>
              <w:pStyle w:val="TAC"/>
            </w:pPr>
            <w:r>
              <w:rPr>
                <w:lang w:val="fr-FR"/>
              </w:rPr>
              <w:t>-65</w:t>
            </w:r>
          </w:p>
        </w:tc>
      </w:tr>
      <w:tr w:rsidR="007006E0" w:rsidRPr="00A1115A" w14:paraId="774887EE" w14:textId="77777777" w:rsidTr="00210BC1">
        <w:tc>
          <w:tcPr>
            <w:tcW w:w="1458" w:type="dxa"/>
            <w:shd w:val="clear" w:color="auto" w:fill="auto"/>
          </w:tcPr>
          <w:p w14:paraId="640F2933" w14:textId="77777777" w:rsidR="007006E0" w:rsidRPr="00A1115A" w:rsidRDefault="007006E0" w:rsidP="00210BC1">
            <w:pPr>
              <w:pStyle w:val="TAC"/>
            </w:pPr>
            <w:r>
              <w:rPr>
                <w:lang w:val="fr-FR"/>
              </w:rPr>
              <w:t>Condition 2</w:t>
            </w:r>
          </w:p>
        </w:tc>
        <w:tc>
          <w:tcPr>
            <w:tcW w:w="2970" w:type="dxa"/>
            <w:shd w:val="clear" w:color="auto" w:fill="auto"/>
          </w:tcPr>
          <w:p w14:paraId="34AC6E28" w14:textId="77777777" w:rsidR="007006E0" w:rsidRPr="00A1115A" w:rsidRDefault="007006E0" w:rsidP="00210BC1">
            <w:pPr>
              <w:pStyle w:val="TAC"/>
            </w:pPr>
            <w:r>
              <w:rPr>
                <w:lang w:val="fr-FR"/>
              </w:rPr>
              <w:t>10</w:t>
            </w:r>
          </w:p>
        </w:tc>
        <w:tc>
          <w:tcPr>
            <w:tcW w:w="5193" w:type="dxa"/>
            <w:shd w:val="clear" w:color="auto" w:fill="auto"/>
          </w:tcPr>
          <w:p w14:paraId="560ACC32" w14:textId="77777777" w:rsidR="007006E0" w:rsidRPr="00A1115A" w:rsidRDefault="007006E0" w:rsidP="00210BC1">
            <w:pPr>
              <w:pStyle w:val="TAC"/>
            </w:pPr>
            <w:r>
              <w:rPr>
                <w:lang w:val="fr-FR"/>
              </w:rPr>
              <w:t>-45</w:t>
            </w:r>
          </w:p>
        </w:tc>
      </w:tr>
      <w:tr w:rsidR="007006E0" w:rsidRPr="00A1115A" w14:paraId="22456594" w14:textId="77777777" w:rsidTr="00210BC1">
        <w:tc>
          <w:tcPr>
            <w:tcW w:w="9621" w:type="dxa"/>
            <w:gridSpan w:val="3"/>
            <w:shd w:val="clear" w:color="auto" w:fill="auto"/>
          </w:tcPr>
          <w:p w14:paraId="3493B9A3" w14:textId="77777777" w:rsidR="007006E0" w:rsidRPr="00A1115A" w:rsidRDefault="007006E0" w:rsidP="00210BC1">
            <w:pPr>
              <w:pStyle w:val="TAN"/>
            </w:pPr>
            <w:r>
              <w:rPr>
                <w:rFonts w:cs="Arial"/>
              </w:rPr>
              <w:t>NOTE 1:</w:t>
            </w:r>
            <w:r>
              <w:rPr>
                <w:rFonts w:cs="Arial"/>
              </w:rPr>
              <w:tab/>
            </w:r>
            <w:r>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tc>
      </w:tr>
    </w:tbl>
    <w:p w14:paraId="16676E90" w14:textId="77777777" w:rsidR="007006E0" w:rsidRPr="007006E0" w:rsidRDefault="007006E0" w:rsidP="007006E0"/>
    <w:p w14:paraId="7149ACD5" w14:textId="77777777" w:rsidR="00DC0EE5" w:rsidRPr="00C77D86" w:rsidRDefault="00DC0EE5" w:rsidP="00DC0EE5">
      <w:pPr>
        <w:pStyle w:val="Heading3"/>
      </w:pPr>
      <w:r w:rsidRPr="00C77D86">
        <w:t>6.</w:t>
      </w:r>
      <w:r>
        <w:t>3</w:t>
      </w:r>
      <w:r w:rsidRPr="00C77D86">
        <w:t>.14</w:t>
      </w:r>
      <w:r w:rsidRPr="00C77D86">
        <w:tab/>
        <w:t xml:space="preserve">Transmit intermodulation for </w:t>
      </w:r>
      <w:r>
        <w:t>NR SL CA</w:t>
      </w:r>
      <w:r w:rsidRPr="00C77D86">
        <w:t xml:space="preserve"> operation</w:t>
      </w:r>
    </w:p>
    <w:p w14:paraId="41706187" w14:textId="77777777" w:rsidR="00A64902" w:rsidRDefault="00A64902" w:rsidP="00A64902">
      <w:pPr>
        <w:rPr>
          <w:b/>
        </w:rPr>
      </w:pPr>
      <w:r w:rsidRPr="00A1115A">
        <w:t xml:space="preserve">For </w:t>
      </w:r>
      <w:r>
        <w:t xml:space="preserve">SL </w:t>
      </w:r>
      <w:r w:rsidRPr="00A1115A">
        <w:t xml:space="preserve">intra-band contiguous </w:t>
      </w:r>
      <w:r>
        <w:t>CA</w:t>
      </w:r>
      <w:r>
        <w:rPr>
          <w:rFonts w:eastAsia="Times New Roman"/>
          <w:bCs/>
        </w:rPr>
        <w:t>, t</w:t>
      </w:r>
      <w:r w:rsidRPr="00EC71B6">
        <w:rPr>
          <w:rFonts w:eastAsia="Times New Roman"/>
          <w:bCs/>
        </w:rPr>
        <w:t>he general NR CA T</w:t>
      </w:r>
      <w:r>
        <w:rPr>
          <w:rFonts w:eastAsia="Times New Roman"/>
          <w:bCs/>
        </w:rPr>
        <w:t xml:space="preserve">ransmit </w:t>
      </w:r>
      <w:r w:rsidRPr="00EC71B6">
        <w:rPr>
          <w:rFonts w:eastAsia="Times New Roman"/>
          <w:bCs/>
        </w:rPr>
        <w:t>I</w:t>
      </w:r>
      <w:r>
        <w:rPr>
          <w:rFonts w:eastAsia="Times New Roman"/>
          <w:bCs/>
        </w:rPr>
        <w:t>ntermodulation</w:t>
      </w:r>
      <w:r w:rsidRPr="00EC71B6">
        <w:rPr>
          <w:rFonts w:eastAsia="Times New Roman"/>
          <w:bCs/>
        </w:rPr>
        <w:t xml:space="preserve"> requirements for CA Bandwidth Class B specified in clause 6.5A.4.2.1 </w:t>
      </w:r>
      <w:r>
        <w:rPr>
          <w:rFonts w:eastAsia="Times New Roman"/>
          <w:bCs/>
        </w:rPr>
        <w:t xml:space="preserve">in TS38.101-1 </w:t>
      </w:r>
      <w:r w:rsidRPr="00EC71B6">
        <w:rPr>
          <w:rFonts w:eastAsia="Times New Roman"/>
          <w:bCs/>
        </w:rPr>
        <w:t xml:space="preserve">shall be applied to </w:t>
      </w:r>
      <w:r>
        <w:rPr>
          <w:rFonts w:eastAsia="Times New Roman"/>
          <w:bCs/>
        </w:rPr>
        <w:t xml:space="preserve">the </w:t>
      </w:r>
      <w:r w:rsidRPr="00EC71B6">
        <w:rPr>
          <w:rFonts w:eastAsia="Times New Roman"/>
          <w:bCs/>
        </w:rPr>
        <w:t xml:space="preserve">aggregated </w:t>
      </w:r>
      <w:r>
        <w:rPr>
          <w:rFonts w:eastAsia="Times New Roman"/>
          <w:bCs/>
        </w:rPr>
        <w:t>channel bandwidth with SL CA bandwidth class B.</w:t>
      </w:r>
    </w:p>
    <w:p w14:paraId="7C036790" w14:textId="77777777" w:rsidR="005904B9" w:rsidRPr="00A64902" w:rsidRDefault="005904B9" w:rsidP="001C12CD"/>
    <w:p w14:paraId="29A90510" w14:textId="77777777" w:rsidR="00AA359A" w:rsidRDefault="00AA359A" w:rsidP="0005345C">
      <w:pPr>
        <w:pStyle w:val="Heading1"/>
        <w:ind w:left="1134" w:hanging="1134"/>
      </w:pPr>
      <w:bookmarkStart w:id="359" w:name="_Toc133515264"/>
      <w:r w:rsidRPr="0005345C">
        <w:t>7</w:t>
      </w:r>
      <w:r w:rsidRPr="004D36BF">
        <w:tab/>
      </w:r>
      <w:r w:rsidRPr="0005345C">
        <w:t xml:space="preserve">Receiver characteristics for </w:t>
      </w:r>
      <w:r w:rsidR="00A4533E">
        <w:t xml:space="preserve">NR </w:t>
      </w:r>
      <w:r w:rsidRPr="0005345C">
        <w:t>SL evolution</w:t>
      </w:r>
      <w:bookmarkEnd w:id="359"/>
    </w:p>
    <w:p w14:paraId="5433F321" w14:textId="6EC8AF4E" w:rsidR="00EA267F" w:rsidRDefault="00EA267F" w:rsidP="00EA267F">
      <w:pPr>
        <w:pStyle w:val="Heading2"/>
        <w:ind w:left="1134" w:hanging="1134"/>
      </w:pPr>
      <w:bookmarkStart w:id="360" w:name="_Toc133515265"/>
      <w:r>
        <w:t>7</w:t>
      </w:r>
      <w:r w:rsidRPr="00225354">
        <w:t>.</w:t>
      </w:r>
      <w:r>
        <w:t>1</w:t>
      </w:r>
      <w:r w:rsidRPr="00225354">
        <w:tab/>
      </w:r>
      <w:r>
        <w:t xml:space="preserve">Rx requirements for </w:t>
      </w:r>
      <w:r w:rsidR="00A4533E">
        <w:t xml:space="preserve">NR </w:t>
      </w:r>
      <w:r w:rsidR="00D438F4">
        <w:t xml:space="preserve">SL </w:t>
      </w:r>
      <w:r>
        <w:t xml:space="preserve">single </w:t>
      </w:r>
      <w:r w:rsidR="00972421">
        <w:t>carrier</w:t>
      </w:r>
      <w:r w:rsidRPr="00D1207F">
        <w:t xml:space="preserve"> </w:t>
      </w:r>
      <w:r w:rsidR="001F1720">
        <w:t>operation in</w:t>
      </w:r>
      <w:r>
        <w:t xml:space="preserve"> unlicensed band</w:t>
      </w:r>
      <w:r w:rsidR="004131FC">
        <w:t>s</w:t>
      </w:r>
      <w:bookmarkEnd w:id="360"/>
    </w:p>
    <w:p w14:paraId="68031B4B" w14:textId="66B79546" w:rsidR="00EA267F" w:rsidRDefault="00EA267F" w:rsidP="00EA267F">
      <w:pPr>
        <w:pStyle w:val="Heading3"/>
      </w:pPr>
      <w:bookmarkStart w:id="361" w:name="_Toc463997783"/>
      <w:bookmarkStart w:id="362" w:name="_Toc36034826"/>
      <w:bookmarkStart w:id="363" w:name="_Toc42537426"/>
      <w:bookmarkStart w:id="364" w:name="_Toc46356491"/>
      <w:bookmarkStart w:id="365" w:name="_Toc52566405"/>
      <w:bookmarkStart w:id="366" w:name="_Toc61187313"/>
      <w:bookmarkStart w:id="367" w:name="_Toc66398725"/>
      <w:bookmarkStart w:id="368" w:name="_Toc66398942"/>
      <w:bookmarkStart w:id="369" w:name="_Toc66432659"/>
      <w:bookmarkStart w:id="370" w:name="_Toc66433438"/>
      <w:bookmarkStart w:id="371" w:name="_Toc66436213"/>
      <w:bookmarkStart w:id="372" w:name="_Toc133515266"/>
      <w:r>
        <w:t>7</w:t>
      </w:r>
      <w:r w:rsidRPr="0087716F">
        <w:t>.1.1</w:t>
      </w:r>
      <w:r w:rsidRPr="0087716F">
        <w:tab/>
        <w:t>Reference sensitivity power level</w:t>
      </w:r>
      <w:bookmarkEnd w:id="361"/>
      <w:bookmarkEnd w:id="362"/>
      <w:bookmarkEnd w:id="363"/>
      <w:bookmarkEnd w:id="364"/>
      <w:bookmarkEnd w:id="365"/>
      <w:bookmarkEnd w:id="366"/>
      <w:bookmarkEnd w:id="367"/>
      <w:bookmarkEnd w:id="368"/>
      <w:bookmarkEnd w:id="369"/>
      <w:bookmarkEnd w:id="370"/>
      <w:bookmarkEnd w:id="371"/>
      <w:r w:rsidR="00997A7A">
        <w:t xml:space="preserve"> for NR SL</w:t>
      </w:r>
      <w:r w:rsidR="00D07068">
        <w:t>-U</w:t>
      </w:r>
      <w:bookmarkEnd w:id="372"/>
    </w:p>
    <w:p w14:paraId="5323F7E9" w14:textId="77777777" w:rsidR="001E570B" w:rsidRPr="001E570B" w:rsidRDefault="001E570B" w:rsidP="001E570B">
      <w:pPr>
        <w:overflowPunct w:val="0"/>
        <w:autoSpaceDE w:val="0"/>
        <w:autoSpaceDN w:val="0"/>
        <w:adjustRightInd w:val="0"/>
        <w:textAlignment w:val="baseline"/>
        <w:rPr>
          <w:rFonts w:eastAsia="DengXian"/>
          <w:lang w:val="en-US" w:eastAsia="zh-CN"/>
        </w:rPr>
      </w:pPr>
      <w:bookmarkStart w:id="373" w:name="_Hlk136357801"/>
      <w:r w:rsidRPr="001E570B">
        <w:rPr>
          <w:rFonts w:eastAsia="DengXian"/>
          <w:lang w:val="en-US" w:eastAsia="zh-CN"/>
        </w:rPr>
        <w:t>Background information for NR V2X reference sensitivity requirement has been captured in the TR 38.886 as captured below and can be reused for NR SL-U</w:t>
      </w:r>
    </w:p>
    <w:p w14:paraId="25EA7EF6"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rPr>
        <w:t xml:space="preserve">The reference sensitivity power level REFSENS is the minimum mean power applied to the UE antenna </w:t>
      </w:r>
      <w:r w:rsidRPr="001E570B">
        <w:rPr>
          <w:rFonts w:eastAsia="Times New Roman" w:hint="eastAsia"/>
        </w:rPr>
        <w:t>connector</w:t>
      </w:r>
      <w:r w:rsidRPr="001E570B">
        <w:rPr>
          <w:rFonts w:eastAsia="Times New Roman"/>
        </w:rPr>
        <w:t xml:space="preserve"> at which the throughput shall meet or exceed 95% of the maximum throughput of the reference measurement channels.</w:t>
      </w:r>
    </w:p>
    <w:p w14:paraId="30156AA0"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hint="eastAsia"/>
        </w:rPr>
        <w:t xml:space="preserve">The </w:t>
      </w:r>
      <w:r w:rsidRPr="001E570B">
        <w:rPr>
          <w:rFonts w:eastAsia="Times New Roman"/>
        </w:rPr>
        <w:t xml:space="preserve">V2X UE REFSENS </w:t>
      </w:r>
      <w:r w:rsidRPr="001E570B">
        <w:rPr>
          <w:rFonts w:eastAsia="Times New Roman" w:hint="eastAsia"/>
        </w:rPr>
        <w:t>is defined by the following equation:</w:t>
      </w:r>
      <w:r w:rsidRPr="001E570B">
        <w:rPr>
          <w:rFonts w:eastAsia="Times New Roman"/>
        </w:rPr>
        <w:t xml:space="preserve"> </w:t>
      </w:r>
    </w:p>
    <w:p w14:paraId="40A84C00" w14:textId="77777777" w:rsidR="001E570B" w:rsidRPr="001E570B" w:rsidRDefault="001E570B" w:rsidP="001E570B">
      <w:pPr>
        <w:overflowPunct w:val="0"/>
        <w:autoSpaceDE w:val="0"/>
        <w:autoSpaceDN w:val="0"/>
        <w:adjustRightInd w:val="0"/>
        <w:jc w:val="center"/>
        <w:textAlignment w:val="baseline"/>
        <w:rPr>
          <w:rFonts w:eastAsia="Times New Roman"/>
        </w:rPr>
      </w:pPr>
      <w:r w:rsidRPr="001E570B">
        <w:rPr>
          <w:rFonts w:eastAsia="Batang"/>
          <w:color w:val="000000"/>
          <w:kern w:val="2"/>
          <w:lang w:val="en-US" w:eastAsia="ko-KR"/>
        </w:rPr>
        <w:t>REFSENS</w:t>
      </w:r>
      <w:r w:rsidRPr="001E570B">
        <w:rPr>
          <w:rFonts w:eastAsia="Batang"/>
          <w:color w:val="000000"/>
          <w:kern w:val="2"/>
          <w:vertAlign w:val="subscript"/>
          <w:lang w:val="en-US" w:eastAsia="ko-KR"/>
        </w:rPr>
        <w:t>V2X</w:t>
      </w:r>
      <w:r w:rsidRPr="001E570B">
        <w:rPr>
          <w:rFonts w:eastAsia="Batang"/>
          <w:color w:val="000000"/>
          <w:kern w:val="2"/>
          <w:lang w:val="en-US" w:eastAsia="ko-KR"/>
        </w:rPr>
        <w:t>=</w:t>
      </w:r>
      <w:r w:rsidRPr="001E570B">
        <w:rPr>
          <w:rFonts w:eastAsia="Batang"/>
          <w:i/>
          <w:color w:val="000000"/>
          <w:kern w:val="2"/>
          <w:lang w:val="en-US" w:eastAsia="ko-KR"/>
        </w:rPr>
        <w:t>kTB</w:t>
      </w:r>
      <w:r w:rsidRPr="001E570B">
        <w:rPr>
          <w:rFonts w:eastAsia="Batang"/>
          <w:color w:val="000000"/>
          <w:kern w:val="2"/>
          <w:lang w:val="en-US" w:eastAsia="ko-KR"/>
        </w:rPr>
        <w:t xml:space="preserve"> + SNR</w:t>
      </w:r>
      <w:r w:rsidRPr="001E570B">
        <w:rPr>
          <w:rFonts w:eastAsia="Batang"/>
          <w:color w:val="000000"/>
          <w:kern w:val="2"/>
          <w:vertAlign w:val="subscript"/>
          <w:lang w:val="en-US" w:eastAsia="ko-KR"/>
        </w:rPr>
        <w:t>V2X</w:t>
      </w:r>
      <w:r w:rsidRPr="001E570B">
        <w:rPr>
          <w:rFonts w:eastAsia="Batang"/>
          <w:color w:val="000000"/>
          <w:kern w:val="2"/>
          <w:lang w:val="en-US" w:eastAsia="ko-KR"/>
        </w:rPr>
        <w:t xml:space="preserve"> </w:t>
      </w:r>
      <w:r w:rsidRPr="001E570B">
        <w:rPr>
          <w:rFonts w:eastAsia="Times New Roman" w:hint="eastAsia"/>
          <w:color w:val="000000"/>
          <w:kern w:val="2"/>
          <w:lang w:val="en-US"/>
        </w:rPr>
        <w:t>+</w:t>
      </w:r>
      <w:r w:rsidRPr="001E570B">
        <w:rPr>
          <w:rFonts w:eastAsia="Batang"/>
          <w:color w:val="000000"/>
          <w:kern w:val="2"/>
          <w:lang w:val="en-US" w:eastAsia="ko-KR"/>
        </w:rPr>
        <w:t>10log</w:t>
      </w:r>
      <w:r w:rsidRPr="001E570B">
        <w:rPr>
          <w:rFonts w:eastAsia="Batang"/>
          <w:color w:val="000000"/>
          <w:kern w:val="2"/>
          <w:vertAlign w:val="subscript"/>
          <w:lang w:val="en-US" w:eastAsia="ko-KR"/>
        </w:rPr>
        <w:t>10</w:t>
      </w:r>
      <w:r w:rsidRPr="001E570B">
        <w:rPr>
          <w:rFonts w:eastAsia="Batang"/>
          <w:color w:val="000000"/>
          <w:kern w:val="2"/>
          <w:lang w:val="en-US" w:eastAsia="ko-KR"/>
        </w:rPr>
        <w:t>(L</w:t>
      </w:r>
      <w:r w:rsidRPr="001E570B">
        <w:rPr>
          <w:rFonts w:eastAsia="Batang"/>
          <w:color w:val="000000"/>
          <w:kern w:val="2"/>
          <w:vertAlign w:val="subscript"/>
          <w:lang w:val="en-US" w:eastAsia="ko-KR"/>
        </w:rPr>
        <w:t>CRB</w:t>
      </w:r>
      <w:r w:rsidRPr="001E570B">
        <w:rPr>
          <w:rFonts w:eastAsia="Batang"/>
          <w:color w:val="000000"/>
          <w:kern w:val="2"/>
          <w:lang w:val="en-US" w:eastAsia="ko-KR"/>
        </w:rPr>
        <w:t xml:space="preserve">*SCS*12/RX_BW) </w:t>
      </w:r>
      <w:r w:rsidRPr="001E570B">
        <w:rPr>
          <w:rFonts w:eastAsia="Batang"/>
          <w:kern w:val="2"/>
          <w:lang w:val="en-US" w:eastAsia="ko-KR"/>
        </w:rPr>
        <w:t>+</w:t>
      </w:r>
      <w:r w:rsidRPr="001E570B">
        <w:rPr>
          <w:rFonts w:eastAsia="Times New Roman" w:hint="eastAsia"/>
          <w:kern w:val="2"/>
          <w:lang w:val="en-US"/>
        </w:rPr>
        <w:t>(</w:t>
      </w:r>
      <w:r w:rsidRPr="001E570B">
        <w:rPr>
          <w:rFonts w:eastAsia="Batang"/>
          <w:kern w:val="2"/>
          <w:lang w:val="en-US" w:eastAsia="ko-KR"/>
        </w:rPr>
        <w:t xml:space="preserve"> NF</w:t>
      </w:r>
      <w:r w:rsidRPr="001E570B">
        <w:rPr>
          <w:rFonts w:eastAsia="Batang"/>
          <w:kern w:val="2"/>
          <w:vertAlign w:val="subscript"/>
          <w:lang w:val="en-US" w:eastAsia="ko-KR"/>
        </w:rPr>
        <w:t>V2X</w:t>
      </w:r>
      <w:r w:rsidRPr="001E570B">
        <w:rPr>
          <w:rFonts w:eastAsia="Batang"/>
          <w:kern w:val="2"/>
          <w:lang w:val="en-US" w:eastAsia="ko-KR"/>
        </w:rPr>
        <w:t>+ IM</w:t>
      </w:r>
      <w:r w:rsidRPr="001E570B">
        <w:rPr>
          <w:rFonts w:eastAsia="Times New Roman" w:hint="eastAsia"/>
          <w:kern w:val="2"/>
          <w:lang w:val="en-US"/>
        </w:rPr>
        <w:t>)</w:t>
      </w:r>
      <w:r w:rsidRPr="001E570B">
        <w:rPr>
          <w:rFonts w:eastAsia="Times New Roman"/>
          <w:kern w:val="2"/>
          <w:lang w:val="en-US"/>
        </w:rPr>
        <w:t xml:space="preserve"> – Diversity gain</w:t>
      </w:r>
    </w:p>
    <w:p w14:paraId="1378679B"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rPr>
        <w:t>W</w:t>
      </w:r>
      <w:r w:rsidRPr="001E570B">
        <w:rPr>
          <w:rFonts w:eastAsia="Times New Roman" w:hint="eastAsia"/>
        </w:rPr>
        <w:t>here</w:t>
      </w:r>
    </w:p>
    <w:p w14:paraId="0D2B635A"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Times New Roman" w:hint="eastAsia"/>
          <w:i/>
          <w:lang w:val="en-US"/>
        </w:rPr>
        <w:t>kTB:</w:t>
      </w:r>
      <w:r w:rsidRPr="001E570B">
        <w:rPr>
          <w:rFonts w:eastAsia="Times New Roman" w:hint="eastAsia"/>
          <w:lang w:val="en-US"/>
        </w:rPr>
        <w:t xml:space="preserve"> </w:t>
      </w:r>
      <w:r w:rsidRPr="001E570B">
        <w:rPr>
          <w:rFonts w:eastAsia="Times New Roman"/>
          <w:lang w:val="en-US"/>
        </w:rPr>
        <w:t>Thermal noise level is [</w:t>
      </w:r>
      <w:r w:rsidRPr="001E570B">
        <w:rPr>
          <w:rFonts w:eastAsia="Times New Roman"/>
          <w:lang w:val="en-US" w:eastAsia="ko-KR"/>
        </w:rPr>
        <w:t>-174dBm(kT) + 10*log</w:t>
      </w:r>
      <w:r w:rsidRPr="001E570B">
        <w:rPr>
          <w:rFonts w:eastAsia="Times New Roman"/>
          <w:vertAlign w:val="subscript"/>
          <w:lang w:val="en-US" w:eastAsia="ko-KR"/>
        </w:rPr>
        <w:t>10</w:t>
      </w:r>
      <w:r w:rsidRPr="001E570B">
        <w:rPr>
          <w:rFonts w:eastAsia="Times New Roman"/>
          <w:lang w:val="en-US" w:eastAsia="ko-KR"/>
        </w:rPr>
        <w:t>(RX BW)]dBm</w:t>
      </w:r>
      <w:r w:rsidRPr="001E570B">
        <w:rPr>
          <w:rFonts w:eastAsia="Times New Roman" w:hint="eastAsia"/>
          <w:lang w:val="en-US"/>
        </w:rPr>
        <w:t>.</w:t>
      </w:r>
    </w:p>
    <w:p w14:paraId="548F3675"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Batang"/>
          <w:kern w:val="2"/>
          <w:lang w:val="en-US" w:eastAsia="ko-KR"/>
        </w:rPr>
        <w:t>NF</w:t>
      </w:r>
      <w:r w:rsidRPr="001E570B">
        <w:rPr>
          <w:rFonts w:eastAsia="Times New Roman" w:hint="eastAsia"/>
          <w:lang w:val="en-US"/>
        </w:rPr>
        <w:t xml:space="preserve">: </w:t>
      </w:r>
      <w:r w:rsidRPr="001E570B">
        <w:rPr>
          <w:rFonts w:eastAsia="Times New Roman"/>
          <w:lang w:val="en-US"/>
        </w:rPr>
        <w:t>Noise figure</w:t>
      </w:r>
      <w:r w:rsidRPr="001E570B">
        <w:rPr>
          <w:rFonts w:eastAsia="Times New Roman" w:hint="eastAsia"/>
          <w:lang w:val="en-US"/>
        </w:rPr>
        <w:t>. 13</w:t>
      </w:r>
      <w:r w:rsidRPr="001E570B">
        <w:rPr>
          <w:rFonts w:eastAsia="Times New Roman"/>
          <w:lang w:val="en-US"/>
        </w:rPr>
        <w:t xml:space="preserve"> dB is used for </w:t>
      </w:r>
      <w:r w:rsidRPr="001E570B">
        <w:rPr>
          <w:rFonts w:eastAsia="Times New Roman" w:hint="eastAsia"/>
          <w:lang w:val="en-US"/>
        </w:rPr>
        <w:t>LAA</w:t>
      </w:r>
      <w:r w:rsidRPr="001E570B">
        <w:rPr>
          <w:rFonts w:eastAsia="Times New Roman"/>
          <w:lang w:val="en-US"/>
        </w:rPr>
        <w:t xml:space="preserve"> and can be </w:t>
      </w:r>
      <w:r w:rsidRPr="001E570B">
        <w:rPr>
          <w:rFonts w:eastAsia="Times New Roman" w:hint="eastAsia"/>
          <w:lang w:val="en-US"/>
        </w:rPr>
        <w:t>reused</w:t>
      </w:r>
      <w:r w:rsidRPr="001E570B">
        <w:rPr>
          <w:rFonts w:eastAsia="Times New Roman"/>
          <w:lang w:val="en-US"/>
        </w:rPr>
        <w:t xml:space="preserve"> for NR V2X requirements. Assumed </w:t>
      </w:r>
      <w:r w:rsidRPr="001E570B">
        <w:rPr>
          <w:rFonts w:eastAsia="Times New Roman"/>
          <w:szCs w:val="24"/>
          <w:lang w:val="en-US" w:eastAsia="zh-CN"/>
        </w:rPr>
        <w:t>NF is 9dB &lt; 3GHz, NF is 10dB&gt;= 3GHz (e.g B42, n77, n78, n79…) at licensed bands at FR1</w:t>
      </w:r>
      <w:r w:rsidRPr="001E570B">
        <w:rPr>
          <w:rFonts w:eastAsia="Times New Roman"/>
          <w:lang w:val="en-US"/>
        </w:rPr>
        <w:t>.</w:t>
      </w:r>
    </w:p>
    <w:p w14:paraId="1528FA47"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Times New Roman"/>
          <w:lang w:val="en-US"/>
        </w:rPr>
        <w:t>IM:</w:t>
      </w:r>
      <w:r w:rsidRPr="001E570B">
        <w:rPr>
          <w:rFonts w:eastAsia="Times New Roman" w:hint="eastAsia"/>
          <w:lang w:val="en-US"/>
        </w:rPr>
        <w:t xml:space="preserve"> 2.5 dB is assumed.</w:t>
      </w:r>
      <w:r w:rsidRPr="001E570B">
        <w:rPr>
          <w:rFonts w:eastAsia="Times New Roman"/>
          <w:lang w:val="en-US"/>
        </w:rPr>
        <w:t xml:space="preserve"> When the number of RB size equal to or less than 24RBs, 0.5dB additional relaxation is allowed.</w:t>
      </w:r>
    </w:p>
    <w:p w14:paraId="60162C1D"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lang w:val="en-US"/>
        </w:rPr>
        <w:t>-</w:t>
      </w:r>
      <w:r w:rsidRPr="001E570B">
        <w:rPr>
          <w:rFonts w:eastAsia="Times New Roman"/>
          <w:lang w:val="en-US"/>
        </w:rPr>
        <w:tab/>
        <w:t>Target SNR: -0.5 dB</w:t>
      </w:r>
    </w:p>
    <w:p w14:paraId="4DA748D3"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lang w:val="en-US"/>
        </w:rPr>
        <w:t>-</w:t>
      </w:r>
      <w:r w:rsidRPr="001E570B">
        <w:rPr>
          <w:rFonts w:eastAsia="Times New Roman"/>
          <w:lang w:val="en-US"/>
        </w:rPr>
        <w:tab/>
        <w:t>Diversity gain: 3dB</w:t>
      </w:r>
    </w:p>
    <w:p w14:paraId="25A19CE6" w14:textId="77777777" w:rsidR="001E570B" w:rsidRPr="001E570B" w:rsidRDefault="001E570B" w:rsidP="001E570B">
      <w:pPr>
        <w:overflowPunct w:val="0"/>
        <w:autoSpaceDE w:val="0"/>
        <w:autoSpaceDN w:val="0"/>
        <w:adjustRightInd w:val="0"/>
        <w:textAlignment w:val="baseline"/>
        <w:rPr>
          <w:rFonts w:eastAsia="DengXian"/>
          <w:lang w:val="en-US" w:eastAsia="zh-CN"/>
        </w:rPr>
      </w:pPr>
    </w:p>
    <w:p w14:paraId="440CD9A7" w14:textId="77777777" w:rsidR="001E570B" w:rsidRPr="001E570B" w:rsidRDefault="001E570B" w:rsidP="001E570B">
      <w:pPr>
        <w:overflowPunct w:val="0"/>
        <w:autoSpaceDE w:val="0"/>
        <w:autoSpaceDN w:val="0"/>
        <w:adjustRightInd w:val="0"/>
        <w:spacing w:after="0"/>
        <w:textAlignment w:val="baseline"/>
        <w:rPr>
          <w:rFonts w:eastAsia="DengXian"/>
          <w:lang w:val="en-US" w:eastAsia="zh-CN"/>
        </w:rPr>
      </w:pPr>
      <w:r w:rsidRPr="001E570B">
        <w:rPr>
          <w:rFonts w:eastAsia="DengXian" w:hint="eastAsia"/>
          <w:lang w:val="en-US" w:eastAsia="zh-CN"/>
        </w:rPr>
        <w:t>F</w:t>
      </w:r>
      <w:r w:rsidRPr="001E570B">
        <w:rPr>
          <w:rFonts w:eastAsia="DengXian"/>
          <w:lang w:val="en-US" w:eastAsia="zh-CN"/>
        </w:rPr>
        <w:t>or NR-U, the following equations in table below are used to calculate the REFSENS requirement and it can be further re-used in NR SL-U in bands n46, n96 and n102, while taking account that for NR-U target SNR of -1dB was used and therefore the REFSENS values in table below are 0.5dB higher than with NR SL-U target SNR of 0.5dB.</w:t>
      </w:r>
    </w:p>
    <w:p w14:paraId="3C06BB0D" w14:textId="77777777" w:rsidR="001E570B" w:rsidRPr="001E570B" w:rsidRDefault="001E570B" w:rsidP="001E570B">
      <w:pPr>
        <w:overflowPunct w:val="0"/>
        <w:autoSpaceDE w:val="0"/>
        <w:autoSpaceDN w:val="0"/>
        <w:adjustRightInd w:val="0"/>
        <w:spacing w:after="0"/>
        <w:textAlignment w:val="baseline"/>
        <w:rPr>
          <w:rFonts w:eastAsia="DengXian"/>
          <w:lang w:val="en-US" w:eastAsia="zh-CN"/>
        </w:rPr>
      </w:pPr>
    </w:p>
    <w:p w14:paraId="6942C453" w14:textId="77777777" w:rsidR="001E570B" w:rsidRPr="001E570B" w:rsidRDefault="001E570B" w:rsidP="001E570B">
      <w:pPr>
        <w:overflowPunct w:val="0"/>
        <w:autoSpaceDE w:val="0"/>
        <w:autoSpaceDN w:val="0"/>
        <w:adjustRightInd w:val="0"/>
        <w:spacing w:after="0"/>
        <w:jc w:val="center"/>
        <w:textAlignment w:val="baseline"/>
        <w:rPr>
          <w:rFonts w:eastAsia="DengXian"/>
          <w:lang w:val="en-US" w:eastAsia="zh-CN"/>
        </w:rPr>
      </w:pPr>
      <w:r w:rsidRPr="001E570B">
        <w:rPr>
          <w:rFonts w:eastAsia="DengXian"/>
          <w:lang w:val="en-US" w:eastAsia="zh-CN"/>
        </w:rPr>
        <w:t>Table 7.1.1-1 REFSENS for NR-U</w:t>
      </w:r>
    </w:p>
    <w:tbl>
      <w:tblPr>
        <w:tblStyle w:val="TableGrid256"/>
        <w:tblW w:w="8648" w:type="dxa"/>
        <w:jc w:val="center"/>
        <w:tblLook w:val="04A0" w:firstRow="1" w:lastRow="0" w:firstColumn="1" w:lastColumn="0" w:noHBand="0" w:noVBand="1"/>
      </w:tblPr>
      <w:tblGrid>
        <w:gridCol w:w="1297"/>
        <w:gridCol w:w="587"/>
        <w:gridCol w:w="2647"/>
        <w:gridCol w:w="3271"/>
        <w:gridCol w:w="846"/>
      </w:tblGrid>
      <w:tr w:rsidR="001E570B" w:rsidRPr="001E570B" w14:paraId="66518624" w14:textId="77777777" w:rsidTr="00210BC1">
        <w:trPr>
          <w:jc w:val="center"/>
        </w:trPr>
        <w:tc>
          <w:tcPr>
            <w:tcW w:w="8648" w:type="dxa"/>
            <w:gridSpan w:val="5"/>
            <w:vAlign w:val="center"/>
          </w:tcPr>
          <w:p w14:paraId="4172A5DA"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 / SCS / Channel bandwidth / REFSENS</w:t>
            </w:r>
          </w:p>
        </w:tc>
      </w:tr>
      <w:tr w:rsidR="001E570B" w:rsidRPr="001E570B" w14:paraId="3E42B165" w14:textId="77777777" w:rsidTr="00210BC1">
        <w:trPr>
          <w:jc w:val="center"/>
        </w:trPr>
        <w:tc>
          <w:tcPr>
            <w:tcW w:w="1297" w:type="dxa"/>
            <w:vAlign w:val="center"/>
          </w:tcPr>
          <w:p w14:paraId="60940D2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w:t>
            </w:r>
          </w:p>
        </w:tc>
        <w:tc>
          <w:tcPr>
            <w:tcW w:w="587" w:type="dxa"/>
            <w:vAlign w:val="center"/>
          </w:tcPr>
          <w:p w14:paraId="2AC8CD6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SCS</w:t>
            </w:r>
          </w:p>
          <w:p w14:paraId="747DED5E"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kHz</w:t>
            </w:r>
          </w:p>
        </w:tc>
        <w:tc>
          <w:tcPr>
            <w:tcW w:w="2647" w:type="dxa"/>
            <w:vAlign w:val="center"/>
          </w:tcPr>
          <w:p w14:paraId="1E082B6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Channel bandwidth (MHz)</w:t>
            </w:r>
          </w:p>
        </w:tc>
        <w:tc>
          <w:tcPr>
            <w:tcW w:w="3271" w:type="dxa"/>
            <w:vAlign w:val="center"/>
          </w:tcPr>
          <w:p w14:paraId="3A75085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REFSENS (dBm)</w:t>
            </w:r>
          </w:p>
        </w:tc>
        <w:tc>
          <w:tcPr>
            <w:tcW w:w="846" w:type="dxa"/>
            <w:vAlign w:val="center"/>
          </w:tcPr>
          <w:p w14:paraId="36CF0013" w14:textId="77777777" w:rsidR="001E570B" w:rsidRPr="001E570B" w:rsidRDefault="001E570B" w:rsidP="001E570B">
            <w:pPr>
              <w:spacing w:after="0"/>
              <w:jc w:val="center"/>
              <w:rPr>
                <w:rFonts w:eastAsia="Times New Roman"/>
                <w:bCs/>
                <w:szCs w:val="18"/>
                <w:lang w:eastAsia="zh-TW"/>
              </w:rPr>
            </w:pPr>
            <w:r w:rsidRPr="001E570B">
              <w:rPr>
                <w:rFonts w:eastAsia="Times New Roman"/>
              </w:rPr>
              <w:t>Duplex Mode</w:t>
            </w:r>
          </w:p>
        </w:tc>
      </w:tr>
      <w:tr w:rsidR="001E570B" w:rsidRPr="001E570B" w14:paraId="0ED15A06" w14:textId="77777777" w:rsidTr="00210BC1">
        <w:trPr>
          <w:jc w:val="center"/>
        </w:trPr>
        <w:tc>
          <w:tcPr>
            <w:tcW w:w="1297" w:type="dxa"/>
            <w:vMerge w:val="restart"/>
            <w:vAlign w:val="center"/>
          </w:tcPr>
          <w:p w14:paraId="1F9C3707"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n46</w:t>
            </w:r>
          </w:p>
        </w:tc>
        <w:tc>
          <w:tcPr>
            <w:tcW w:w="587" w:type="dxa"/>
            <w:vAlign w:val="center"/>
          </w:tcPr>
          <w:p w14:paraId="46F7B80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285B85A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5A23892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-89.7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/106)</w:t>
            </w:r>
          </w:p>
        </w:tc>
        <w:tc>
          <w:tcPr>
            <w:tcW w:w="846" w:type="dxa"/>
            <w:vMerge w:val="restart"/>
            <w:vAlign w:val="center"/>
          </w:tcPr>
          <w:p w14:paraId="2052429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1CB6D6A5" w14:textId="77777777" w:rsidTr="00210BC1">
        <w:trPr>
          <w:jc w:val="center"/>
        </w:trPr>
        <w:tc>
          <w:tcPr>
            <w:tcW w:w="1297" w:type="dxa"/>
            <w:vMerge/>
            <w:vAlign w:val="center"/>
          </w:tcPr>
          <w:p w14:paraId="10775061"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4C53558E"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34060AE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6DCB2A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-89.9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/51)</w:t>
            </w:r>
          </w:p>
        </w:tc>
        <w:tc>
          <w:tcPr>
            <w:tcW w:w="846" w:type="dxa"/>
            <w:vMerge/>
            <w:vAlign w:val="center"/>
          </w:tcPr>
          <w:p w14:paraId="3BBEAB1A" w14:textId="77777777" w:rsidR="001E570B" w:rsidRPr="001E570B" w:rsidRDefault="001E570B" w:rsidP="001E570B">
            <w:pPr>
              <w:spacing w:after="0"/>
              <w:jc w:val="center"/>
              <w:rPr>
                <w:rFonts w:eastAsia="Times New Roman"/>
                <w:szCs w:val="18"/>
                <w:lang w:eastAsia="zh-TW"/>
              </w:rPr>
            </w:pPr>
          </w:p>
        </w:tc>
      </w:tr>
      <w:tr w:rsidR="001E570B" w:rsidRPr="001E570B" w14:paraId="2BF27D9F" w14:textId="77777777" w:rsidTr="00210BC1">
        <w:trPr>
          <w:jc w:val="center"/>
        </w:trPr>
        <w:tc>
          <w:tcPr>
            <w:tcW w:w="1297" w:type="dxa"/>
            <w:vMerge/>
            <w:vAlign w:val="center"/>
          </w:tcPr>
          <w:p w14:paraId="2D553562"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38EDC85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152BA659"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69957A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-90.1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03C4B222" w14:textId="77777777" w:rsidR="001E570B" w:rsidRPr="001E570B" w:rsidRDefault="001E570B" w:rsidP="001E570B">
            <w:pPr>
              <w:spacing w:after="0"/>
              <w:jc w:val="center"/>
              <w:rPr>
                <w:rFonts w:eastAsia="Times New Roman"/>
                <w:szCs w:val="18"/>
                <w:lang w:eastAsia="zh-TW"/>
              </w:rPr>
            </w:pPr>
          </w:p>
        </w:tc>
      </w:tr>
      <w:tr w:rsidR="001E570B" w:rsidRPr="001E570B" w14:paraId="1DCEF105" w14:textId="77777777" w:rsidTr="00210BC1">
        <w:trPr>
          <w:jc w:val="center"/>
        </w:trPr>
        <w:tc>
          <w:tcPr>
            <w:tcW w:w="1297" w:type="dxa"/>
            <w:vMerge w:val="restart"/>
            <w:vAlign w:val="center"/>
          </w:tcPr>
          <w:p w14:paraId="10CA0A3E"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n96, n102</w:t>
            </w:r>
          </w:p>
        </w:tc>
        <w:tc>
          <w:tcPr>
            <w:tcW w:w="587" w:type="dxa"/>
            <w:vAlign w:val="center"/>
          </w:tcPr>
          <w:p w14:paraId="31F798F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02B3BDD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44864B2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-89.2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/106)</w:t>
            </w:r>
          </w:p>
        </w:tc>
        <w:tc>
          <w:tcPr>
            <w:tcW w:w="846" w:type="dxa"/>
            <w:vMerge w:val="restart"/>
            <w:vAlign w:val="center"/>
          </w:tcPr>
          <w:p w14:paraId="6EFDE88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0B621592" w14:textId="77777777" w:rsidTr="00210BC1">
        <w:trPr>
          <w:jc w:val="center"/>
        </w:trPr>
        <w:tc>
          <w:tcPr>
            <w:tcW w:w="1297" w:type="dxa"/>
            <w:vMerge/>
            <w:vAlign w:val="center"/>
          </w:tcPr>
          <w:p w14:paraId="2700FC19"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6BD4162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4262FCE2"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A8C49C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-89.4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/51)</w:t>
            </w:r>
          </w:p>
        </w:tc>
        <w:tc>
          <w:tcPr>
            <w:tcW w:w="846" w:type="dxa"/>
            <w:vMerge/>
            <w:vAlign w:val="center"/>
          </w:tcPr>
          <w:p w14:paraId="22F77C23" w14:textId="77777777" w:rsidR="001E570B" w:rsidRPr="001E570B" w:rsidRDefault="001E570B" w:rsidP="001E570B">
            <w:pPr>
              <w:spacing w:after="0"/>
              <w:jc w:val="center"/>
              <w:rPr>
                <w:rFonts w:eastAsia="Times New Roman"/>
                <w:szCs w:val="18"/>
                <w:lang w:eastAsia="zh-TW"/>
              </w:rPr>
            </w:pPr>
          </w:p>
        </w:tc>
      </w:tr>
      <w:tr w:rsidR="001E570B" w:rsidRPr="001E570B" w14:paraId="03AEBB19" w14:textId="77777777" w:rsidTr="00210BC1">
        <w:trPr>
          <w:jc w:val="center"/>
        </w:trPr>
        <w:tc>
          <w:tcPr>
            <w:tcW w:w="1297" w:type="dxa"/>
            <w:vMerge/>
            <w:vAlign w:val="center"/>
          </w:tcPr>
          <w:p w14:paraId="4CE2471F"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1FCF5C3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711239D1"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34106D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-89.6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50AFCF40" w14:textId="77777777" w:rsidR="001E570B" w:rsidRPr="001E570B" w:rsidRDefault="001E570B" w:rsidP="001E570B">
            <w:pPr>
              <w:spacing w:after="0"/>
              <w:jc w:val="center"/>
              <w:rPr>
                <w:rFonts w:eastAsia="Times New Roman"/>
                <w:szCs w:val="18"/>
                <w:lang w:eastAsia="zh-TW"/>
              </w:rPr>
            </w:pPr>
          </w:p>
        </w:tc>
      </w:tr>
      <w:tr w:rsidR="001E570B" w:rsidRPr="001E570B" w14:paraId="47B25A5E" w14:textId="77777777" w:rsidTr="00210BC1">
        <w:trPr>
          <w:jc w:val="center"/>
        </w:trPr>
        <w:tc>
          <w:tcPr>
            <w:tcW w:w="8648" w:type="dxa"/>
            <w:gridSpan w:val="5"/>
            <w:tcBorders>
              <w:top w:val="nil"/>
            </w:tcBorders>
            <w:vAlign w:val="center"/>
          </w:tcPr>
          <w:p w14:paraId="614C5053" w14:textId="77777777" w:rsidR="001E570B" w:rsidRPr="001E570B" w:rsidRDefault="001E570B" w:rsidP="001E570B">
            <w:pPr>
              <w:keepNext/>
              <w:keepLines/>
              <w:spacing w:after="0"/>
              <w:ind w:left="851" w:hanging="851"/>
              <w:rPr>
                <w:rFonts w:ascii="Arial" w:eastAsia="Times New Roman" w:hAnsi="Arial"/>
              </w:rPr>
            </w:pPr>
            <w:r w:rsidRPr="001E570B">
              <w:rPr>
                <w:rFonts w:ascii="Arial" w:eastAsia="Times New Roman" w:hAnsi="Arial"/>
              </w:rPr>
              <w:t>NOTE 1:</w:t>
            </w:r>
            <w:r w:rsidRPr="001E570B">
              <w:rPr>
                <w:rFonts w:ascii="Arial" w:eastAsia="Times New Roman" w:hAnsi="Arial"/>
              </w:rPr>
              <w:tab/>
              <w:t>The REFSENS value is rounded to the nearest number down to one decimal point. “NRB” in REFSENS formula is the RB configuration for SL-U REFSENS as shown in table 7.1.1-1.</w:t>
            </w:r>
          </w:p>
        </w:tc>
      </w:tr>
    </w:tbl>
    <w:p w14:paraId="2041964D" w14:textId="77777777" w:rsidR="001E570B" w:rsidRPr="001E570B" w:rsidRDefault="001E570B" w:rsidP="001E570B">
      <w:pPr>
        <w:overflowPunct w:val="0"/>
        <w:autoSpaceDE w:val="0"/>
        <w:autoSpaceDN w:val="0"/>
        <w:adjustRightInd w:val="0"/>
        <w:textAlignment w:val="baseline"/>
        <w:rPr>
          <w:rFonts w:eastAsia="DengXian"/>
          <w:lang w:eastAsia="zh-CN"/>
        </w:rPr>
      </w:pPr>
    </w:p>
    <w:p w14:paraId="0F2FCCC3" w14:textId="77777777" w:rsidR="001E570B" w:rsidRPr="001E570B" w:rsidRDefault="001E570B" w:rsidP="001E570B">
      <w:pPr>
        <w:overflowPunct w:val="0"/>
        <w:autoSpaceDE w:val="0"/>
        <w:autoSpaceDN w:val="0"/>
        <w:adjustRightInd w:val="0"/>
        <w:textAlignment w:val="baseline"/>
        <w:rPr>
          <w:rFonts w:eastAsia="DengXian"/>
          <w:lang w:val="en-US" w:eastAsia="zh-CN"/>
        </w:rPr>
      </w:pPr>
      <w:r w:rsidRPr="001E570B">
        <w:rPr>
          <w:rFonts w:eastAsia="DengXian" w:hint="eastAsia"/>
          <w:lang w:val="en-US" w:eastAsia="zh-CN"/>
        </w:rPr>
        <w:t xml:space="preserve">For the NR-U REFESENS requirement, the RB configuration for larger than 20MHz is considered as wideband operation and hence all intra-cell guard bands between sub-bands should be filled. In this case, the full RB allocation of NR is used to define </w:t>
      </w:r>
      <w:r w:rsidRPr="001E570B">
        <w:rPr>
          <w:rFonts w:eastAsia="DengXian"/>
          <w:lang w:val="en-US" w:eastAsia="zh-CN"/>
        </w:rPr>
        <w:t>the reference sensitivity</w:t>
      </w:r>
      <w:r w:rsidRPr="001E570B">
        <w:rPr>
          <w:rFonts w:eastAsia="DengXian" w:hint="eastAsia"/>
          <w:lang w:val="en-US" w:eastAsia="zh-CN"/>
        </w:rPr>
        <w:t xml:space="preserve"> </w:t>
      </w:r>
      <w:r w:rsidRPr="001E570B">
        <w:rPr>
          <w:rFonts w:eastAsia="DengXian"/>
          <w:lang w:val="en-US" w:eastAsia="zh-CN"/>
        </w:rPr>
        <w:t>requirement</w:t>
      </w:r>
      <w:r w:rsidRPr="001E570B">
        <w:rPr>
          <w:rFonts w:eastAsia="DengXian" w:hint="eastAsia"/>
          <w:lang w:val="en-US" w:eastAsia="zh-CN"/>
        </w:rPr>
        <w:t xml:space="preserve">. However, for V2X, specific RB allocation </w:t>
      </w:r>
      <w:r w:rsidRPr="001E570B">
        <w:rPr>
          <w:rFonts w:eastAsia="DengXian"/>
          <w:lang w:val="en-US" w:eastAsia="zh-CN"/>
        </w:rPr>
        <w:t xml:space="preserve">using the sub-channels </w:t>
      </w:r>
      <w:r w:rsidRPr="001E570B">
        <w:rPr>
          <w:rFonts w:eastAsia="DengXian" w:hint="eastAsia"/>
          <w:lang w:val="en-US" w:eastAsia="zh-CN"/>
        </w:rPr>
        <w:t xml:space="preserve">based on the RAN2 specification TS 38.331 </w:t>
      </w:r>
      <w:r w:rsidRPr="001E570B">
        <w:rPr>
          <w:rFonts w:eastAsia="DengXian"/>
          <w:lang w:val="en-US" w:eastAsia="zh-CN"/>
        </w:rPr>
        <w:t xml:space="preserve">is used </w:t>
      </w:r>
      <w:r w:rsidRPr="001E570B">
        <w:rPr>
          <w:rFonts w:eastAsia="DengXian" w:hint="eastAsia"/>
          <w:lang w:val="en-US" w:eastAsia="zh-CN"/>
        </w:rPr>
        <w:t>as captured below:</w:t>
      </w:r>
    </w:p>
    <w:p w14:paraId="37CEFE93" w14:textId="77777777" w:rsidR="001E570B" w:rsidRPr="001E570B" w:rsidRDefault="001E570B" w:rsidP="001E570B">
      <w:pPr>
        <w:overflowPunct w:val="0"/>
        <w:autoSpaceDE w:val="0"/>
        <w:autoSpaceDN w:val="0"/>
        <w:adjustRightInd w:val="0"/>
        <w:textAlignment w:val="baseline"/>
        <w:rPr>
          <w:rFonts w:eastAsia="DengXian"/>
          <w:lang w:val="zh-CN" w:eastAsia="zh-CN"/>
        </w:rPr>
      </w:pPr>
      <w:r w:rsidRPr="001E570B">
        <w:rPr>
          <w:rFonts w:eastAsia="Times New Roman"/>
          <w:noProof/>
          <w:lang w:val="en-US" w:eastAsia="zh-CN"/>
        </w:rPr>
        <w:drawing>
          <wp:inline distT="0" distB="0" distL="0" distR="0" wp14:anchorId="526386A3" wp14:editId="4F30F919">
            <wp:extent cx="6122035" cy="5594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80"/>
                    <a:stretch>
                      <a:fillRect/>
                    </a:stretch>
                  </pic:blipFill>
                  <pic:spPr>
                    <a:xfrm>
                      <a:off x="0" y="0"/>
                      <a:ext cx="6122035" cy="559435"/>
                    </a:xfrm>
                    <a:prstGeom prst="rect">
                      <a:avLst/>
                    </a:prstGeom>
                  </pic:spPr>
                </pic:pic>
              </a:graphicData>
            </a:graphic>
          </wp:inline>
        </w:drawing>
      </w:r>
    </w:p>
    <w:p w14:paraId="1B092DEA" w14:textId="77777777" w:rsidR="001E570B" w:rsidRPr="001E570B" w:rsidRDefault="001E570B" w:rsidP="001E570B">
      <w:pPr>
        <w:overflowPunct w:val="0"/>
        <w:autoSpaceDE w:val="0"/>
        <w:autoSpaceDN w:val="0"/>
        <w:adjustRightInd w:val="0"/>
        <w:textAlignment w:val="baseline"/>
        <w:rPr>
          <w:rFonts w:eastAsia="DengXian"/>
          <w:lang w:val="en-US" w:eastAsia="zh-CN"/>
        </w:rPr>
      </w:pPr>
      <w:r w:rsidRPr="001E570B">
        <w:rPr>
          <w:rFonts w:eastAsia="DengXian"/>
          <w:lang w:val="en-US" w:eastAsia="zh-CN"/>
        </w:rPr>
        <w:t>Following the TS 38.331 definitions T</w:t>
      </w:r>
      <w:r w:rsidRPr="001E570B">
        <w:rPr>
          <w:rFonts w:eastAsia="DengXian" w:hint="eastAsia"/>
          <w:lang w:val="en-US" w:eastAsia="zh-CN"/>
        </w:rPr>
        <w:t>able 7.1.1-</w:t>
      </w:r>
      <w:r w:rsidRPr="001E570B">
        <w:rPr>
          <w:rFonts w:eastAsia="DengXian"/>
          <w:lang w:val="en-US" w:eastAsia="zh-CN"/>
        </w:rPr>
        <w:t>2</w:t>
      </w:r>
      <w:r w:rsidRPr="001E570B">
        <w:rPr>
          <w:rFonts w:eastAsia="DengXian" w:hint="eastAsia"/>
          <w:lang w:val="en-US" w:eastAsia="zh-CN"/>
        </w:rPr>
        <w:t xml:space="preserve"> </w:t>
      </w:r>
      <w:r w:rsidRPr="001E570B">
        <w:rPr>
          <w:rFonts w:eastAsia="DengXian"/>
          <w:lang w:val="en-US" w:eastAsia="zh-CN"/>
        </w:rPr>
        <w:t>shows</w:t>
      </w:r>
      <w:r w:rsidRPr="001E570B">
        <w:rPr>
          <w:rFonts w:eastAsia="DengXian" w:hint="eastAsia"/>
          <w:lang w:val="en-US" w:eastAsia="zh-CN"/>
        </w:rPr>
        <w:t xml:space="preserve"> the RB configuration for </w:t>
      </w:r>
      <w:r w:rsidRPr="001E570B">
        <w:rPr>
          <w:rFonts w:eastAsia="DengXian"/>
          <w:lang w:val="en-US" w:eastAsia="zh-CN"/>
        </w:rPr>
        <w:t xml:space="preserve">NR </w:t>
      </w:r>
      <w:r w:rsidRPr="001E570B">
        <w:rPr>
          <w:rFonts w:eastAsia="DengXian" w:hint="eastAsia"/>
          <w:lang w:val="en-US" w:eastAsia="zh-CN"/>
        </w:rPr>
        <w:t xml:space="preserve">SL-U </w:t>
      </w:r>
      <w:r w:rsidRPr="001E570B">
        <w:rPr>
          <w:rFonts w:eastAsia="DengXian"/>
          <w:lang w:val="en-US" w:eastAsia="zh-CN"/>
        </w:rPr>
        <w:t>reference sensitivity requirement.</w:t>
      </w:r>
    </w:p>
    <w:p w14:paraId="4A331BAF" w14:textId="77777777" w:rsidR="001E570B" w:rsidRPr="001E570B" w:rsidRDefault="001E570B" w:rsidP="001E570B">
      <w:pPr>
        <w:overflowPunct w:val="0"/>
        <w:autoSpaceDE w:val="0"/>
        <w:autoSpaceDN w:val="0"/>
        <w:adjustRightInd w:val="0"/>
        <w:textAlignment w:val="baseline"/>
        <w:rPr>
          <w:rFonts w:eastAsia="DengXian"/>
          <w:lang w:val="en-US" w:eastAsia="zh-CN"/>
        </w:rPr>
      </w:pPr>
    </w:p>
    <w:p w14:paraId="25B9F2D3" w14:textId="77777777" w:rsidR="001E570B" w:rsidRPr="001E570B" w:rsidRDefault="001E570B" w:rsidP="001E570B">
      <w:pPr>
        <w:overflowPunct w:val="0"/>
        <w:autoSpaceDE w:val="0"/>
        <w:autoSpaceDN w:val="0"/>
        <w:adjustRightInd w:val="0"/>
        <w:spacing w:after="0"/>
        <w:jc w:val="center"/>
        <w:textAlignment w:val="baseline"/>
        <w:rPr>
          <w:rFonts w:eastAsia="DengXian"/>
          <w:lang w:val="en-US" w:eastAsia="zh-CN"/>
        </w:rPr>
      </w:pPr>
      <w:r w:rsidRPr="001E570B">
        <w:rPr>
          <w:rFonts w:eastAsia="DengXian" w:hint="eastAsia"/>
          <w:lang w:val="en-US" w:eastAsia="zh-CN"/>
        </w:rPr>
        <w:t>T</w:t>
      </w:r>
      <w:r w:rsidRPr="001E570B">
        <w:rPr>
          <w:rFonts w:eastAsia="DengXian"/>
          <w:lang w:val="en-US" w:eastAsia="zh-CN"/>
        </w:rPr>
        <w:t xml:space="preserve">able </w:t>
      </w:r>
      <w:r w:rsidRPr="001E570B">
        <w:rPr>
          <w:rFonts w:eastAsia="DengXian" w:hint="eastAsia"/>
          <w:lang w:val="en-US" w:eastAsia="zh-CN"/>
        </w:rPr>
        <w:t>7.1.1-</w:t>
      </w:r>
      <w:r w:rsidRPr="001E570B">
        <w:rPr>
          <w:rFonts w:eastAsia="DengXian"/>
          <w:lang w:val="en-US" w:eastAsia="zh-CN"/>
        </w:rPr>
        <w:t>2 NR SL-U RB configurations for REFSENS</w:t>
      </w:r>
    </w:p>
    <w:tbl>
      <w:tblPr>
        <w:tblStyle w:val="10"/>
        <w:tblW w:w="96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03"/>
        <w:gridCol w:w="1204"/>
        <w:gridCol w:w="1204"/>
        <w:gridCol w:w="1204"/>
        <w:gridCol w:w="1204"/>
        <w:gridCol w:w="1204"/>
        <w:gridCol w:w="1204"/>
        <w:gridCol w:w="1204"/>
      </w:tblGrid>
      <w:tr w:rsidR="001E570B" w:rsidRPr="001E570B" w14:paraId="55070B0C" w14:textId="77777777" w:rsidTr="00210BC1">
        <w:tc>
          <w:tcPr>
            <w:tcW w:w="1203" w:type="dxa"/>
          </w:tcPr>
          <w:p w14:paraId="69A551DB" w14:textId="77777777" w:rsidR="001E570B" w:rsidRPr="001E570B" w:rsidRDefault="001E570B" w:rsidP="001E570B">
            <w:pPr>
              <w:spacing w:after="0"/>
              <w:jc w:val="center"/>
              <w:rPr>
                <w:rFonts w:eastAsia="DengXian"/>
                <w:lang w:eastAsia="zh-CN"/>
              </w:rPr>
            </w:pPr>
          </w:p>
        </w:tc>
        <w:tc>
          <w:tcPr>
            <w:tcW w:w="1204" w:type="dxa"/>
          </w:tcPr>
          <w:p w14:paraId="06422A29" w14:textId="77777777" w:rsidR="001E570B" w:rsidRPr="001E570B" w:rsidRDefault="001E570B" w:rsidP="001E570B">
            <w:pPr>
              <w:spacing w:after="0"/>
              <w:jc w:val="center"/>
              <w:rPr>
                <w:rFonts w:eastAsia="DengXian"/>
                <w:lang w:eastAsia="zh-CN"/>
              </w:rPr>
            </w:pPr>
          </w:p>
        </w:tc>
        <w:tc>
          <w:tcPr>
            <w:tcW w:w="7224" w:type="dxa"/>
            <w:gridSpan w:val="6"/>
          </w:tcPr>
          <w:p w14:paraId="33581414" w14:textId="77777777" w:rsidR="001E570B" w:rsidRPr="001E570B" w:rsidRDefault="001E570B" w:rsidP="001E570B">
            <w:pPr>
              <w:spacing w:after="0"/>
              <w:jc w:val="center"/>
              <w:rPr>
                <w:rFonts w:eastAsia="DengXian"/>
                <w:lang w:eastAsia="zh-CN"/>
              </w:rPr>
            </w:pPr>
            <w:r w:rsidRPr="001E570B">
              <w:rPr>
                <w:rFonts w:eastAsia="DengXian"/>
                <w:lang w:eastAsia="zh-CN"/>
              </w:rPr>
              <w:t xml:space="preserve">NR band / SCS / </w:t>
            </w:r>
            <w:r w:rsidRPr="001E570B">
              <w:rPr>
                <w:rFonts w:eastAsia="DengXian" w:hint="eastAsia"/>
                <w:lang w:eastAsia="zh-CN"/>
              </w:rPr>
              <w:t>C</w:t>
            </w:r>
            <w:r w:rsidRPr="001E570B">
              <w:rPr>
                <w:rFonts w:eastAsia="DengXian"/>
                <w:lang w:eastAsia="zh-CN"/>
              </w:rPr>
              <w:t>hannel bandwidth / Duplex mode</w:t>
            </w:r>
          </w:p>
        </w:tc>
      </w:tr>
      <w:tr w:rsidR="001E570B" w:rsidRPr="001E570B" w14:paraId="415D1449" w14:textId="77777777" w:rsidTr="00210BC1">
        <w:tc>
          <w:tcPr>
            <w:tcW w:w="1203" w:type="dxa"/>
          </w:tcPr>
          <w:p w14:paraId="0A3FA5A7" w14:textId="77777777" w:rsidR="001E570B" w:rsidRPr="001E570B" w:rsidRDefault="001E570B" w:rsidP="001E570B">
            <w:pPr>
              <w:spacing w:after="0"/>
              <w:jc w:val="center"/>
              <w:rPr>
                <w:rFonts w:eastAsia="DengXian"/>
                <w:lang w:eastAsia="zh-CN"/>
              </w:rPr>
            </w:pPr>
            <w:r w:rsidRPr="001E570B">
              <w:rPr>
                <w:rFonts w:eastAsia="DengXian" w:hint="eastAsia"/>
                <w:lang w:eastAsia="zh-CN"/>
              </w:rPr>
              <w:t>N</w:t>
            </w:r>
            <w:r w:rsidRPr="001E570B">
              <w:rPr>
                <w:rFonts w:eastAsia="DengXian"/>
                <w:lang w:eastAsia="zh-CN"/>
              </w:rPr>
              <w:t>R SL-U Band</w:t>
            </w:r>
          </w:p>
        </w:tc>
        <w:tc>
          <w:tcPr>
            <w:tcW w:w="1204" w:type="dxa"/>
          </w:tcPr>
          <w:p w14:paraId="46C2A66C" w14:textId="77777777" w:rsidR="001E570B" w:rsidRPr="001E570B" w:rsidRDefault="001E570B" w:rsidP="001E570B">
            <w:pPr>
              <w:spacing w:after="0"/>
              <w:jc w:val="center"/>
              <w:rPr>
                <w:rFonts w:eastAsia="DengXian"/>
                <w:lang w:eastAsia="zh-CN"/>
              </w:rPr>
            </w:pPr>
            <w:r w:rsidRPr="001E570B">
              <w:rPr>
                <w:rFonts w:eastAsia="DengXian" w:hint="eastAsia"/>
                <w:lang w:eastAsia="zh-CN"/>
              </w:rPr>
              <w:t>S</w:t>
            </w:r>
            <w:r w:rsidRPr="001E570B">
              <w:rPr>
                <w:rFonts w:eastAsia="DengXian"/>
                <w:lang w:eastAsia="zh-CN"/>
              </w:rPr>
              <w:t>CS kHz</w:t>
            </w:r>
          </w:p>
        </w:tc>
        <w:tc>
          <w:tcPr>
            <w:tcW w:w="1204" w:type="dxa"/>
          </w:tcPr>
          <w:p w14:paraId="34776443" w14:textId="77777777" w:rsidR="001E570B" w:rsidRPr="001E570B" w:rsidRDefault="001E570B" w:rsidP="001E570B">
            <w:pPr>
              <w:spacing w:after="0"/>
              <w:jc w:val="center"/>
              <w:rPr>
                <w:rFonts w:eastAsia="DengXian"/>
                <w:lang w:eastAsia="zh-CN"/>
              </w:rPr>
            </w:pPr>
            <w:r w:rsidRPr="001E570B">
              <w:rPr>
                <w:rFonts w:eastAsia="DengXian" w:hint="eastAsia"/>
                <w:lang w:eastAsia="zh-CN"/>
              </w:rPr>
              <w:t>2</w:t>
            </w:r>
            <w:r w:rsidRPr="001E570B">
              <w:rPr>
                <w:rFonts w:eastAsia="DengXian"/>
                <w:lang w:eastAsia="zh-CN"/>
              </w:rPr>
              <w:t>0MHz</w:t>
            </w:r>
          </w:p>
        </w:tc>
        <w:tc>
          <w:tcPr>
            <w:tcW w:w="1204" w:type="dxa"/>
          </w:tcPr>
          <w:p w14:paraId="634E2ED0" w14:textId="77777777" w:rsidR="001E570B" w:rsidRPr="001E570B" w:rsidRDefault="001E570B" w:rsidP="001E570B">
            <w:pPr>
              <w:spacing w:after="0"/>
              <w:jc w:val="center"/>
              <w:rPr>
                <w:rFonts w:eastAsia="DengXian"/>
                <w:lang w:eastAsia="zh-CN"/>
              </w:rPr>
            </w:pPr>
            <w:r w:rsidRPr="001E570B">
              <w:rPr>
                <w:rFonts w:eastAsia="DengXian" w:hint="eastAsia"/>
                <w:lang w:eastAsia="zh-CN"/>
              </w:rPr>
              <w:t>4</w:t>
            </w:r>
            <w:r w:rsidRPr="001E570B">
              <w:rPr>
                <w:rFonts w:eastAsia="DengXian"/>
                <w:lang w:eastAsia="zh-CN"/>
              </w:rPr>
              <w:t>0MHz</w:t>
            </w:r>
          </w:p>
        </w:tc>
        <w:tc>
          <w:tcPr>
            <w:tcW w:w="1204" w:type="dxa"/>
          </w:tcPr>
          <w:p w14:paraId="4966BE8C" w14:textId="77777777" w:rsidR="001E570B" w:rsidRPr="001E570B" w:rsidRDefault="001E570B" w:rsidP="001E570B">
            <w:pPr>
              <w:spacing w:after="0"/>
              <w:jc w:val="center"/>
              <w:rPr>
                <w:rFonts w:eastAsia="DengXian"/>
                <w:lang w:eastAsia="zh-CN"/>
              </w:rPr>
            </w:pPr>
            <w:r w:rsidRPr="001E570B">
              <w:rPr>
                <w:rFonts w:eastAsia="DengXian"/>
                <w:lang w:eastAsia="zh-CN"/>
              </w:rPr>
              <w:t>60MHz</w:t>
            </w:r>
          </w:p>
        </w:tc>
        <w:tc>
          <w:tcPr>
            <w:tcW w:w="1204" w:type="dxa"/>
          </w:tcPr>
          <w:p w14:paraId="05A8EAA9" w14:textId="77777777" w:rsidR="001E570B" w:rsidRPr="001E570B" w:rsidRDefault="001E570B" w:rsidP="001E570B">
            <w:pPr>
              <w:spacing w:after="0"/>
              <w:jc w:val="center"/>
              <w:rPr>
                <w:rFonts w:eastAsia="DengXian"/>
                <w:lang w:eastAsia="zh-CN"/>
              </w:rPr>
            </w:pPr>
            <w:r w:rsidRPr="001E570B">
              <w:rPr>
                <w:rFonts w:eastAsia="DengXian"/>
                <w:lang w:eastAsia="zh-CN"/>
              </w:rPr>
              <w:t>80MHz</w:t>
            </w:r>
          </w:p>
        </w:tc>
        <w:tc>
          <w:tcPr>
            <w:tcW w:w="1204" w:type="dxa"/>
          </w:tcPr>
          <w:p w14:paraId="3C3F1B27" w14:textId="77777777" w:rsidR="001E570B" w:rsidRPr="001E570B" w:rsidRDefault="001E570B" w:rsidP="001E570B">
            <w:pPr>
              <w:spacing w:after="0"/>
              <w:jc w:val="center"/>
              <w:rPr>
                <w:rFonts w:eastAsia="DengXian"/>
                <w:lang w:eastAsia="zh-CN"/>
              </w:rPr>
            </w:pPr>
            <w:r w:rsidRPr="001E570B">
              <w:rPr>
                <w:rFonts w:eastAsia="DengXian"/>
                <w:lang w:eastAsia="zh-CN"/>
              </w:rPr>
              <w:t>100MHz</w:t>
            </w:r>
          </w:p>
        </w:tc>
        <w:tc>
          <w:tcPr>
            <w:tcW w:w="1204" w:type="dxa"/>
          </w:tcPr>
          <w:p w14:paraId="5C018520" w14:textId="77777777" w:rsidR="001E570B" w:rsidRPr="001E570B" w:rsidRDefault="001E570B" w:rsidP="001E570B">
            <w:pPr>
              <w:spacing w:after="0"/>
              <w:jc w:val="center"/>
              <w:rPr>
                <w:rFonts w:eastAsia="DengXian"/>
                <w:lang w:eastAsia="zh-CN"/>
              </w:rPr>
            </w:pPr>
            <w:r w:rsidRPr="001E570B">
              <w:rPr>
                <w:rFonts w:eastAsia="DengXian" w:hint="eastAsia"/>
                <w:lang w:eastAsia="zh-CN"/>
              </w:rPr>
              <w:t>D</w:t>
            </w:r>
            <w:r w:rsidRPr="001E570B">
              <w:rPr>
                <w:rFonts w:eastAsia="DengXian"/>
                <w:lang w:eastAsia="zh-CN"/>
              </w:rPr>
              <w:t>uplex Mode</w:t>
            </w:r>
          </w:p>
        </w:tc>
      </w:tr>
      <w:tr w:rsidR="001E570B" w:rsidRPr="001E570B" w14:paraId="790129B2" w14:textId="77777777" w:rsidTr="00210BC1">
        <w:tc>
          <w:tcPr>
            <w:tcW w:w="1203" w:type="dxa"/>
            <w:vMerge w:val="restart"/>
          </w:tcPr>
          <w:p w14:paraId="2AE0116F" w14:textId="77777777" w:rsidR="001E570B" w:rsidRPr="001E570B" w:rsidRDefault="001E570B" w:rsidP="001E570B">
            <w:pPr>
              <w:spacing w:after="0"/>
              <w:jc w:val="center"/>
              <w:rPr>
                <w:rFonts w:eastAsia="DengXian"/>
                <w:lang w:eastAsia="zh-CN"/>
              </w:rPr>
            </w:pPr>
            <w:r w:rsidRPr="001E570B">
              <w:rPr>
                <w:rFonts w:eastAsia="DengXian"/>
                <w:lang w:eastAsia="zh-CN"/>
              </w:rPr>
              <w:t>n46</w:t>
            </w:r>
          </w:p>
        </w:tc>
        <w:tc>
          <w:tcPr>
            <w:tcW w:w="1204" w:type="dxa"/>
          </w:tcPr>
          <w:p w14:paraId="71098BCA"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5</w:t>
            </w:r>
          </w:p>
        </w:tc>
        <w:tc>
          <w:tcPr>
            <w:tcW w:w="1204" w:type="dxa"/>
          </w:tcPr>
          <w:p w14:paraId="1644B4A1"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05</w:t>
            </w:r>
          </w:p>
        </w:tc>
        <w:tc>
          <w:tcPr>
            <w:tcW w:w="1204" w:type="dxa"/>
          </w:tcPr>
          <w:p w14:paraId="64D23BDC" w14:textId="77777777" w:rsidR="001E570B" w:rsidRPr="001E570B" w:rsidRDefault="001E570B" w:rsidP="001E570B">
            <w:pPr>
              <w:spacing w:after="0"/>
              <w:jc w:val="center"/>
              <w:rPr>
                <w:rFonts w:eastAsia="DengXian"/>
                <w:lang w:eastAsia="zh-CN"/>
              </w:rPr>
            </w:pPr>
            <w:r w:rsidRPr="001E570B">
              <w:rPr>
                <w:rFonts w:eastAsia="DengXian" w:hint="eastAsia"/>
                <w:lang w:eastAsia="zh-CN"/>
              </w:rPr>
              <w:t>2</w:t>
            </w:r>
            <w:r w:rsidRPr="001E570B">
              <w:rPr>
                <w:rFonts w:eastAsia="DengXian"/>
                <w:lang w:eastAsia="zh-CN"/>
              </w:rPr>
              <w:t>16</w:t>
            </w:r>
          </w:p>
        </w:tc>
        <w:tc>
          <w:tcPr>
            <w:tcW w:w="1204" w:type="dxa"/>
          </w:tcPr>
          <w:p w14:paraId="704F49AD" w14:textId="77777777" w:rsidR="001E570B" w:rsidRPr="001E570B" w:rsidRDefault="001E570B" w:rsidP="001E570B">
            <w:pPr>
              <w:spacing w:after="0"/>
              <w:jc w:val="center"/>
              <w:rPr>
                <w:rFonts w:eastAsia="DengXian"/>
                <w:lang w:eastAsia="zh-CN"/>
              </w:rPr>
            </w:pPr>
          </w:p>
        </w:tc>
        <w:tc>
          <w:tcPr>
            <w:tcW w:w="1204" w:type="dxa"/>
          </w:tcPr>
          <w:p w14:paraId="2CCA5B20" w14:textId="77777777" w:rsidR="001E570B" w:rsidRPr="001E570B" w:rsidRDefault="001E570B" w:rsidP="001E570B">
            <w:pPr>
              <w:spacing w:after="0"/>
              <w:jc w:val="center"/>
              <w:rPr>
                <w:rFonts w:eastAsia="DengXian"/>
                <w:lang w:eastAsia="zh-CN"/>
              </w:rPr>
            </w:pPr>
          </w:p>
        </w:tc>
        <w:tc>
          <w:tcPr>
            <w:tcW w:w="1204" w:type="dxa"/>
          </w:tcPr>
          <w:p w14:paraId="6A16960A" w14:textId="77777777" w:rsidR="001E570B" w:rsidRPr="001E570B" w:rsidRDefault="001E570B" w:rsidP="001E570B">
            <w:pPr>
              <w:spacing w:after="0"/>
              <w:jc w:val="center"/>
              <w:rPr>
                <w:rFonts w:eastAsia="DengXian"/>
                <w:lang w:eastAsia="zh-CN"/>
              </w:rPr>
            </w:pPr>
          </w:p>
        </w:tc>
        <w:tc>
          <w:tcPr>
            <w:tcW w:w="1204" w:type="dxa"/>
            <w:vMerge w:val="restart"/>
          </w:tcPr>
          <w:p w14:paraId="7F86FF68" w14:textId="77777777" w:rsidR="001E570B" w:rsidRPr="001E570B" w:rsidRDefault="001E570B" w:rsidP="001E570B">
            <w:pPr>
              <w:spacing w:after="0"/>
              <w:jc w:val="center"/>
              <w:rPr>
                <w:rFonts w:eastAsia="DengXian"/>
                <w:lang w:eastAsia="zh-CN"/>
              </w:rPr>
            </w:pPr>
            <w:r w:rsidRPr="001E570B">
              <w:rPr>
                <w:rFonts w:eastAsia="DengXian"/>
                <w:lang w:eastAsia="zh-CN"/>
              </w:rPr>
              <w:t>HD</w:t>
            </w:r>
          </w:p>
        </w:tc>
      </w:tr>
      <w:tr w:rsidR="001E570B" w:rsidRPr="001E570B" w14:paraId="19A6698A" w14:textId="77777777" w:rsidTr="00210BC1">
        <w:tc>
          <w:tcPr>
            <w:tcW w:w="1203" w:type="dxa"/>
            <w:vMerge/>
          </w:tcPr>
          <w:p w14:paraId="3CA987AD" w14:textId="77777777" w:rsidR="001E570B" w:rsidRPr="001E570B" w:rsidRDefault="001E570B" w:rsidP="001E570B">
            <w:pPr>
              <w:spacing w:after="0"/>
              <w:jc w:val="center"/>
              <w:rPr>
                <w:rFonts w:eastAsia="DengXian"/>
                <w:lang w:eastAsia="zh-CN"/>
              </w:rPr>
            </w:pPr>
          </w:p>
        </w:tc>
        <w:tc>
          <w:tcPr>
            <w:tcW w:w="1204" w:type="dxa"/>
          </w:tcPr>
          <w:p w14:paraId="4EC6D4FC" w14:textId="77777777" w:rsidR="001E570B" w:rsidRPr="001E570B" w:rsidRDefault="001E570B" w:rsidP="001E570B">
            <w:pPr>
              <w:spacing w:after="0"/>
              <w:jc w:val="center"/>
              <w:rPr>
                <w:rFonts w:eastAsia="DengXian"/>
                <w:lang w:eastAsia="zh-CN"/>
              </w:rPr>
            </w:pPr>
            <w:r w:rsidRPr="001E570B">
              <w:rPr>
                <w:rFonts w:eastAsia="DengXian" w:hint="eastAsia"/>
                <w:lang w:eastAsia="zh-CN"/>
              </w:rPr>
              <w:t>3</w:t>
            </w:r>
            <w:r w:rsidRPr="001E570B">
              <w:rPr>
                <w:rFonts w:eastAsia="DengXian"/>
                <w:lang w:eastAsia="zh-CN"/>
              </w:rPr>
              <w:t>0</w:t>
            </w:r>
          </w:p>
        </w:tc>
        <w:tc>
          <w:tcPr>
            <w:tcW w:w="1204" w:type="dxa"/>
          </w:tcPr>
          <w:p w14:paraId="3CE598EB" w14:textId="77777777" w:rsidR="001E570B" w:rsidRPr="001E570B" w:rsidRDefault="001E570B" w:rsidP="001E570B">
            <w:pPr>
              <w:spacing w:after="0"/>
              <w:jc w:val="center"/>
              <w:rPr>
                <w:rFonts w:eastAsia="DengXian"/>
                <w:lang w:eastAsia="zh-CN"/>
              </w:rPr>
            </w:pPr>
            <w:r w:rsidRPr="001E570B">
              <w:rPr>
                <w:rFonts w:eastAsia="DengXian" w:hint="eastAsia"/>
                <w:lang w:eastAsia="zh-CN"/>
              </w:rPr>
              <w:t>5</w:t>
            </w:r>
            <w:r w:rsidRPr="001E570B">
              <w:rPr>
                <w:rFonts w:eastAsia="DengXian"/>
                <w:lang w:eastAsia="zh-CN"/>
              </w:rPr>
              <w:t>0</w:t>
            </w:r>
          </w:p>
        </w:tc>
        <w:tc>
          <w:tcPr>
            <w:tcW w:w="1204" w:type="dxa"/>
          </w:tcPr>
          <w:p w14:paraId="4F285340"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05</w:t>
            </w:r>
          </w:p>
        </w:tc>
        <w:tc>
          <w:tcPr>
            <w:tcW w:w="1204" w:type="dxa"/>
          </w:tcPr>
          <w:p w14:paraId="590E9CF5"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1</w:t>
            </w:r>
            <w:r w:rsidRPr="001E570B">
              <w:rPr>
                <w:rFonts w:eastAsia="DengXian"/>
                <w:color w:val="0070C0"/>
                <w:lang w:eastAsia="zh-CN"/>
              </w:rPr>
              <w:t>60</w:t>
            </w:r>
          </w:p>
        </w:tc>
        <w:tc>
          <w:tcPr>
            <w:tcW w:w="1204" w:type="dxa"/>
          </w:tcPr>
          <w:p w14:paraId="20A853A0"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2</w:t>
            </w:r>
            <w:r w:rsidRPr="001E570B">
              <w:rPr>
                <w:rFonts w:eastAsia="DengXian"/>
                <w:color w:val="0070C0"/>
                <w:lang w:eastAsia="zh-CN"/>
              </w:rPr>
              <w:t>16</w:t>
            </w:r>
          </w:p>
        </w:tc>
        <w:tc>
          <w:tcPr>
            <w:tcW w:w="1204" w:type="dxa"/>
          </w:tcPr>
          <w:p w14:paraId="749CD4D3"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2</w:t>
            </w:r>
            <w:r w:rsidRPr="001E570B">
              <w:rPr>
                <w:rFonts w:eastAsia="DengXian"/>
                <w:color w:val="0070C0"/>
                <w:lang w:eastAsia="zh-CN"/>
              </w:rPr>
              <w:t>70</w:t>
            </w:r>
          </w:p>
        </w:tc>
        <w:tc>
          <w:tcPr>
            <w:tcW w:w="1204" w:type="dxa"/>
            <w:vMerge/>
          </w:tcPr>
          <w:p w14:paraId="3F9D893B" w14:textId="77777777" w:rsidR="001E570B" w:rsidRPr="001E570B" w:rsidRDefault="001E570B" w:rsidP="001E570B">
            <w:pPr>
              <w:spacing w:after="0"/>
              <w:jc w:val="center"/>
              <w:rPr>
                <w:rFonts w:eastAsia="DengXian"/>
                <w:lang w:eastAsia="zh-CN"/>
              </w:rPr>
            </w:pPr>
          </w:p>
        </w:tc>
      </w:tr>
      <w:tr w:rsidR="001E570B" w:rsidRPr="001E570B" w14:paraId="20CF9347" w14:textId="77777777" w:rsidTr="00210BC1">
        <w:tc>
          <w:tcPr>
            <w:tcW w:w="1203" w:type="dxa"/>
            <w:vMerge/>
          </w:tcPr>
          <w:p w14:paraId="202B8317" w14:textId="77777777" w:rsidR="001E570B" w:rsidRPr="001E570B" w:rsidRDefault="001E570B" w:rsidP="001E570B">
            <w:pPr>
              <w:spacing w:after="0"/>
              <w:jc w:val="center"/>
              <w:rPr>
                <w:rFonts w:eastAsia="DengXian"/>
                <w:lang w:eastAsia="zh-CN"/>
              </w:rPr>
            </w:pPr>
          </w:p>
        </w:tc>
        <w:tc>
          <w:tcPr>
            <w:tcW w:w="1204" w:type="dxa"/>
          </w:tcPr>
          <w:p w14:paraId="4050C66C" w14:textId="77777777" w:rsidR="001E570B" w:rsidRPr="001E570B" w:rsidRDefault="001E570B" w:rsidP="001E570B">
            <w:pPr>
              <w:spacing w:after="0"/>
              <w:jc w:val="center"/>
              <w:rPr>
                <w:rFonts w:eastAsia="DengXian"/>
                <w:lang w:eastAsia="zh-CN"/>
              </w:rPr>
            </w:pPr>
            <w:r w:rsidRPr="001E570B">
              <w:rPr>
                <w:rFonts w:eastAsia="DengXian" w:hint="eastAsia"/>
                <w:lang w:eastAsia="zh-CN"/>
              </w:rPr>
              <w:t>6</w:t>
            </w:r>
            <w:r w:rsidRPr="001E570B">
              <w:rPr>
                <w:rFonts w:eastAsia="DengXian"/>
                <w:lang w:eastAsia="zh-CN"/>
              </w:rPr>
              <w:t>0</w:t>
            </w:r>
          </w:p>
        </w:tc>
        <w:tc>
          <w:tcPr>
            <w:tcW w:w="1204" w:type="dxa"/>
          </w:tcPr>
          <w:p w14:paraId="75D8F87E" w14:textId="77777777" w:rsidR="001E570B" w:rsidRPr="001E570B" w:rsidRDefault="001E570B" w:rsidP="001E570B">
            <w:pPr>
              <w:spacing w:after="0"/>
              <w:jc w:val="center"/>
              <w:rPr>
                <w:rFonts w:eastAsia="DengXian"/>
                <w:lang w:eastAsia="zh-CN"/>
              </w:rPr>
            </w:pPr>
            <w:r w:rsidRPr="001E570B">
              <w:rPr>
                <w:rFonts w:eastAsia="DengXian" w:hint="eastAsia"/>
                <w:lang w:eastAsia="zh-CN"/>
              </w:rPr>
              <w:t>2</w:t>
            </w:r>
            <w:r w:rsidRPr="001E570B">
              <w:rPr>
                <w:rFonts w:eastAsia="DengXian"/>
                <w:lang w:eastAsia="zh-CN"/>
              </w:rPr>
              <w:t>4</w:t>
            </w:r>
          </w:p>
        </w:tc>
        <w:tc>
          <w:tcPr>
            <w:tcW w:w="1204" w:type="dxa"/>
          </w:tcPr>
          <w:p w14:paraId="1FC2031F" w14:textId="77777777" w:rsidR="001E570B" w:rsidRPr="001E570B" w:rsidRDefault="001E570B" w:rsidP="001E570B">
            <w:pPr>
              <w:spacing w:after="0"/>
              <w:jc w:val="center"/>
              <w:rPr>
                <w:rFonts w:eastAsia="DengXian"/>
                <w:lang w:eastAsia="zh-CN"/>
              </w:rPr>
            </w:pPr>
            <w:r w:rsidRPr="001E570B">
              <w:rPr>
                <w:rFonts w:eastAsia="DengXian" w:hint="eastAsia"/>
                <w:lang w:eastAsia="zh-CN"/>
              </w:rPr>
              <w:t>5</w:t>
            </w:r>
            <w:r w:rsidRPr="001E570B">
              <w:rPr>
                <w:rFonts w:eastAsia="DengXian"/>
                <w:lang w:eastAsia="zh-CN"/>
              </w:rPr>
              <w:t>0</w:t>
            </w:r>
          </w:p>
        </w:tc>
        <w:tc>
          <w:tcPr>
            <w:tcW w:w="1204" w:type="dxa"/>
          </w:tcPr>
          <w:p w14:paraId="70FE6DC9"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7</w:t>
            </w:r>
            <w:r w:rsidRPr="001E570B">
              <w:rPr>
                <w:rFonts w:eastAsia="DengXian"/>
                <w:color w:val="0070C0"/>
                <w:lang w:eastAsia="zh-CN"/>
              </w:rPr>
              <w:t>5</w:t>
            </w:r>
          </w:p>
        </w:tc>
        <w:tc>
          <w:tcPr>
            <w:tcW w:w="1204" w:type="dxa"/>
          </w:tcPr>
          <w:p w14:paraId="6BC6BAB1" w14:textId="77777777" w:rsidR="001E570B" w:rsidRPr="001E570B" w:rsidRDefault="001E570B" w:rsidP="001E570B">
            <w:pPr>
              <w:spacing w:after="0"/>
              <w:jc w:val="center"/>
              <w:rPr>
                <w:rFonts w:eastAsia="DengXian"/>
                <w:color w:val="0070C0"/>
                <w:lang w:eastAsia="zh-CN"/>
              </w:rPr>
            </w:pPr>
            <w:r w:rsidRPr="001E570B">
              <w:rPr>
                <w:rFonts w:eastAsia="DengXian"/>
                <w:color w:val="0070C0"/>
                <w:lang w:eastAsia="zh-CN"/>
              </w:rPr>
              <w:t>105</w:t>
            </w:r>
          </w:p>
        </w:tc>
        <w:tc>
          <w:tcPr>
            <w:tcW w:w="1204" w:type="dxa"/>
          </w:tcPr>
          <w:p w14:paraId="41F5101D" w14:textId="77777777" w:rsidR="001E570B" w:rsidRPr="001E570B" w:rsidRDefault="001E570B" w:rsidP="001E570B">
            <w:pPr>
              <w:spacing w:after="0"/>
              <w:jc w:val="center"/>
              <w:rPr>
                <w:rFonts w:eastAsia="DengXian"/>
                <w:color w:val="0070C0"/>
                <w:lang w:eastAsia="zh-CN"/>
              </w:rPr>
            </w:pPr>
            <w:r w:rsidRPr="001E570B">
              <w:rPr>
                <w:rFonts w:eastAsia="DengXian"/>
                <w:color w:val="0070C0"/>
                <w:lang w:eastAsia="zh-CN"/>
              </w:rPr>
              <w:t>[</w:t>
            </w:r>
            <w:r w:rsidRPr="001E570B">
              <w:rPr>
                <w:rFonts w:eastAsia="DengXian" w:hint="eastAsia"/>
                <w:color w:val="0070C0"/>
                <w:lang w:eastAsia="zh-CN"/>
              </w:rPr>
              <w:t>1</w:t>
            </w:r>
            <w:r w:rsidRPr="001E570B">
              <w:rPr>
                <w:rFonts w:eastAsia="DengXian"/>
                <w:color w:val="0070C0"/>
                <w:lang w:eastAsia="zh-CN"/>
              </w:rPr>
              <w:t>35]</w:t>
            </w:r>
          </w:p>
        </w:tc>
        <w:tc>
          <w:tcPr>
            <w:tcW w:w="1204" w:type="dxa"/>
            <w:vMerge/>
          </w:tcPr>
          <w:p w14:paraId="7177ED18" w14:textId="77777777" w:rsidR="001E570B" w:rsidRPr="001E570B" w:rsidRDefault="001E570B" w:rsidP="001E570B">
            <w:pPr>
              <w:spacing w:after="0"/>
              <w:jc w:val="center"/>
              <w:rPr>
                <w:rFonts w:eastAsia="DengXian"/>
                <w:lang w:eastAsia="zh-CN"/>
              </w:rPr>
            </w:pPr>
          </w:p>
        </w:tc>
      </w:tr>
      <w:tr w:rsidR="001E570B" w:rsidRPr="001E570B" w14:paraId="0F99AE41" w14:textId="77777777" w:rsidTr="00210BC1">
        <w:tc>
          <w:tcPr>
            <w:tcW w:w="1203" w:type="dxa"/>
            <w:vMerge w:val="restart"/>
          </w:tcPr>
          <w:p w14:paraId="5651D173" w14:textId="77777777" w:rsidR="001E570B" w:rsidRPr="001E570B" w:rsidRDefault="001E570B" w:rsidP="001E570B">
            <w:pPr>
              <w:spacing w:after="0"/>
              <w:jc w:val="center"/>
              <w:rPr>
                <w:rFonts w:eastAsia="DengXian"/>
                <w:lang w:eastAsia="zh-CN"/>
              </w:rPr>
            </w:pPr>
            <w:r w:rsidRPr="001E570B">
              <w:rPr>
                <w:rFonts w:eastAsia="DengXian"/>
                <w:lang w:eastAsia="zh-CN"/>
              </w:rPr>
              <w:t>n</w:t>
            </w:r>
            <w:r w:rsidRPr="001E570B">
              <w:rPr>
                <w:rFonts w:eastAsia="DengXian" w:hint="eastAsia"/>
                <w:lang w:eastAsia="zh-CN"/>
              </w:rPr>
              <w:t>9</w:t>
            </w:r>
            <w:r w:rsidRPr="001E570B">
              <w:rPr>
                <w:rFonts w:eastAsia="DengXian"/>
                <w:lang w:eastAsia="zh-CN"/>
              </w:rPr>
              <w:t>6</w:t>
            </w:r>
          </w:p>
        </w:tc>
        <w:tc>
          <w:tcPr>
            <w:tcW w:w="1204" w:type="dxa"/>
          </w:tcPr>
          <w:p w14:paraId="1BDD0DA2"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5</w:t>
            </w:r>
          </w:p>
        </w:tc>
        <w:tc>
          <w:tcPr>
            <w:tcW w:w="1204" w:type="dxa"/>
          </w:tcPr>
          <w:p w14:paraId="0A60C610"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05</w:t>
            </w:r>
          </w:p>
        </w:tc>
        <w:tc>
          <w:tcPr>
            <w:tcW w:w="1204" w:type="dxa"/>
          </w:tcPr>
          <w:p w14:paraId="3D9B0EDB" w14:textId="77777777" w:rsidR="001E570B" w:rsidRPr="001E570B" w:rsidRDefault="001E570B" w:rsidP="001E570B">
            <w:pPr>
              <w:spacing w:after="0"/>
              <w:jc w:val="center"/>
              <w:rPr>
                <w:rFonts w:eastAsia="DengXian"/>
                <w:lang w:eastAsia="zh-CN"/>
              </w:rPr>
            </w:pPr>
            <w:r w:rsidRPr="001E570B">
              <w:rPr>
                <w:rFonts w:eastAsia="DengXian" w:hint="eastAsia"/>
                <w:lang w:eastAsia="zh-CN"/>
              </w:rPr>
              <w:t>2</w:t>
            </w:r>
            <w:r w:rsidRPr="001E570B">
              <w:rPr>
                <w:rFonts w:eastAsia="DengXian"/>
                <w:lang w:eastAsia="zh-CN"/>
              </w:rPr>
              <w:t>16</w:t>
            </w:r>
          </w:p>
        </w:tc>
        <w:tc>
          <w:tcPr>
            <w:tcW w:w="1204" w:type="dxa"/>
          </w:tcPr>
          <w:p w14:paraId="0095C67F" w14:textId="77777777" w:rsidR="001E570B" w:rsidRPr="001E570B" w:rsidRDefault="001E570B" w:rsidP="001E570B">
            <w:pPr>
              <w:spacing w:after="0"/>
              <w:jc w:val="center"/>
              <w:rPr>
                <w:rFonts w:eastAsia="DengXian"/>
                <w:lang w:eastAsia="zh-CN"/>
              </w:rPr>
            </w:pPr>
          </w:p>
        </w:tc>
        <w:tc>
          <w:tcPr>
            <w:tcW w:w="1204" w:type="dxa"/>
          </w:tcPr>
          <w:p w14:paraId="0CECAEF0" w14:textId="77777777" w:rsidR="001E570B" w:rsidRPr="001E570B" w:rsidRDefault="001E570B" w:rsidP="001E570B">
            <w:pPr>
              <w:spacing w:after="0"/>
              <w:jc w:val="center"/>
              <w:rPr>
                <w:rFonts w:eastAsia="DengXian"/>
                <w:lang w:eastAsia="zh-CN"/>
              </w:rPr>
            </w:pPr>
          </w:p>
        </w:tc>
        <w:tc>
          <w:tcPr>
            <w:tcW w:w="1204" w:type="dxa"/>
          </w:tcPr>
          <w:p w14:paraId="6EFFD486" w14:textId="77777777" w:rsidR="001E570B" w:rsidRPr="001E570B" w:rsidRDefault="001E570B" w:rsidP="001E570B">
            <w:pPr>
              <w:spacing w:after="0"/>
              <w:jc w:val="center"/>
              <w:rPr>
                <w:rFonts w:eastAsia="DengXian"/>
                <w:lang w:eastAsia="zh-CN"/>
              </w:rPr>
            </w:pPr>
          </w:p>
        </w:tc>
        <w:tc>
          <w:tcPr>
            <w:tcW w:w="1204" w:type="dxa"/>
            <w:vMerge w:val="restart"/>
          </w:tcPr>
          <w:p w14:paraId="67890BE1" w14:textId="77777777" w:rsidR="001E570B" w:rsidRPr="001E570B" w:rsidRDefault="001E570B" w:rsidP="001E570B">
            <w:pPr>
              <w:spacing w:after="0"/>
              <w:jc w:val="center"/>
              <w:rPr>
                <w:rFonts w:eastAsia="DengXian"/>
                <w:lang w:eastAsia="zh-CN"/>
              </w:rPr>
            </w:pPr>
            <w:r w:rsidRPr="001E570B">
              <w:rPr>
                <w:rFonts w:eastAsia="DengXian"/>
                <w:lang w:eastAsia="zh-CN"/>
              </w:rPr>
              <w:t>HD</w:t>
            </w:r>
          </w:p>
        </w:tc>
      </w:tr>
      <w:tr w:rsidR="001E570B" w:rsidRPr="001E570B" w14:paraId="79948317" w14:textId="77777777" w:rsidTr="00210BC1">
        <w:tc>
          <w:tcPr>
            <w:tcW w:w="1203" w:type="dxa"/>
            <w:vMerge/>
          </w:tcPr>
          <w:p w14:paraId="15BE9C3A" w14:textId="77777777" w:rsidR="001E570B" w:rsidRPr="001E570B" w:rsidRDefault="001E570B" w:rsidP="001E570B">
            <w:pPr>
              <w:spacing w:after="0"/>
              <w:jc w:val="center"/>
              <w:rPr>
                <w:rFonts w:eastAsia="DengXian"/>
                <w:lang w:eastAsia="zh-CN"/>
              </w:rPr>
            </w:pPr>
          </w:p>
        </w:tc>
        <w:tc>
          <w:tcPr>
            <w:tcW w:w="1204" w:type="dxa"/>
          </w:tcPr>
          <w:p w14:paraId="4C7C21C7" w14:textId="77777777" w:rsidR="001E570B" w:rsidRPr="001E570B" w:rsidRDefault="001E570B" w:rsidP="001E570B">
            <w:pPr>
              <w:spacing w:after="0"/>
              <w:jc w:val="center"/>
              <w:rPr>
                <w:rFonts w:eastAsia="DengXian"/>
                <w:lang w:eastAsia="zh-CN"/>
              </w:rPr>
            </w:pPr>
            <w:r w:rsidRPr="001E570B">
              <w:rPr>
                <w:rFonts w:eastAsia="DengXian" w:hint="eastAsia"/>
                <w:lang w:eastAsia="zh-CN"/>
              </w:rPr>
              <w:t>3</w:t>
            </w:r>
            <w:r w:rsidRPr="001E570B">
              <w:rPr>
                <w:rFonts w:eastAsia="DengXian"/>
                <w:lang w:eastAsia="zh-CN"/>
              </w:rPr>
              <w:t>0</w:t>
            </w:r>
          </w:p>
        </w:tc>
        <w:tc>
          <w:tcPr>
            <w:tcW w:w="1204" w:type="dxa"/>
          </w:tcPr>
          <w:p w14:paraId="5128BEC9" w14:textId="77777777" w:rsidR="001E570B" w:rsidRPr="001E570B" w:rsidRDefault="001E570B" w:rsidP="001E570B">
            <w:pPr>
              <w:spacing w:after="0"/>
              <w:jc w:val="center"/>
              <w:rPr>
                <w:rFonts w:eastAsia="DengXian"/>
                <w:lang w:eastAsia="zh-CN"/>
              </w:rPr>
            </w:pPr>
            <w:r w:rsidRPr="001E570B">
              <w:rPr>
                <w:rFonts w:eastAsia="DengXian" w:hint="eastAsia"/>
                <w:lang w:eastAsia="zh-CN"/>
              </w:rPr>
              <w:t>5</w:t>
            </w:r>
            <w:r w:rsidRPr="001E570B">
              <w:rPr>
                <w:rFonts w:eastAsia="DengXian"/>
                <w:lang w:eastAsia="zh-CN"/>
              </w:rPr>
              <w:t>0</w:t>
            </w:r>
          </w:p>
        </w:tc>
        <w:tc>
          <w:tcPr>
            <w:tcW w:w="1204" w:type="dxa"/>
          </w:tcPr>
          <w:p w14:paraId="232C09A6"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05</w:t>
            </w:r>
          </w:p>
        </w:tc>
        <w:tc>
          <w:tcPr>
            <w:tcW w:w="1204" w:type="dxa"/>
          </w:tcPr>
          <w:p w14:paraId="6B7AFCF8"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1</w:t>
            </w:r>
            <w:r w:rsidRPr="001E570B">
              <w:rPr>
                <w:rFonts w:eastAsia="DengXian"/>
                <w:color w:val="0070C0"/>
                <w:lang w:eastAsia="zh-CN"/>
              </w:rPr>
              <w:t>60</w:t>
            </w:r>
          </w:p>
        </w:tc>
        <w:tc>
          <w:tcPr>
            <w:tcW w:w="1204" w:type="dxa"/>
          </w:tcPr>
          <w:p w14:paraId="6847A3DD"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2</w:t>
            </w:r>
            <w:r w:rsidRPr="001E570B">
              <w:rPr>
                <w:rFonts w:eastAsia="DengXian"/>
                <w:color w:val="0070C0"/>
                <w:lang w:eastAsia="zh-CN"/>
              </w:rPr>
              <w:t>16</w:t>
            </w:r>
          </w:p>
        </w:tc>
        <w:tc>
          <w:tcPr>
            <w:tcW w:w="1204" w:type="dxa"/>
          </w:tcPr>
          <w:p w14:paraId="1F66332C"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2</w:t>
            </w:r>
            <w:r w:rsidRPr="001E570B">
              <w:rPr>
                <w:rFonts w:eastAsia="DengXian"/>
                <w:color w:val="0070C0"/>
                <w:lang w:eastAsia="zh-CN"/>
              </w:rPr>
              <w:t>70</w:t>
            </w:r>
          </w:p>
        </w:tc>
        <w:tc>
          <w:tcPr>
            <w:tcW w:w="1204" w:type="dxa"/>
            <w:vMerge/>
          </w:tcPr>
          <w:p w14:paraId="2EC5E951" w14:textId="77777777" w:rsidR="001E570B" w:rsidRPr="001E570B" w:rsidRDefault="001E570B" w:rsidP="001E570B">
            <w:pPr>
              <w:spacing w:after="0"/>
              <w:jc w:val="center"/>
              <w:rPr>
                <w:rFonts w:eastAsia="DengXian"/>
                <w:lang w:eastAsia="zh-CN"/>
              </w:rPr>
            </w:pPr>
          </w:p>
        </w:tc>
      </w:tr>
      <w:tr w:rsidR="001E570B" w:rsidRPr="001E570B" w14:paraId="705B7C40" w14:textId="77777777" w:rsidTr="00210BC1">
        <w:tc>
          <w:tcPr>
            <w:tcW w:w="1203" w:type="dxa"/>
            <w:vMerge/>
          </w:tcPr>
          <w:p w14:paraId="5176122C" w14:textId="77777777" w:rsidR="001E570B" w:rsidRPr="001E570B" w:rsidRDefault="001E570B" w:rsidP="001E570B">
            <w:pPr>
              <w:spacing w:after="0"/>
              <w:jc w:val="center"/>
              <w:rPr>
                <w:rFonts w:eastAsia="DengXian"/>
                <w:lang w:eastAsia="zh-CN"/>
              </w:rPr>
            </w:pPr>
          </w:p>
        </w:tc>
        <w:tc>
          <w:tcPr>
            <w:tcW w:w="1204" w:type="dxa"/>
          </w:tcPr>
          <w:p w14:paraId="39A415E6" w14:textId="77777777" w:rsidR="001E570B" w:rsidRPr="001E570B" w:rsidRDefault="001E570B" w:rsidP="001E570B">
            <w:pPr>
              <w:spacing w:after="0"/>
              <w:jc w:val="center"/>
              <w:rPr>
                <w:rFonts w:eastAsia="DengXian"/>
                <w:lang w:eastAsia="zh-CN"/>
              </w:rPr>
            </w:pPr>
            <w:r w:rsidRPr="001E570B">
              <w:rPr>
                <w:rFonts w:eastAsia="DengXian" w:hint="eastAsia"/>
                <w:lang w:eastAsia="zh-CN"/>
              </w:rPr>
              <w:t>6</w:t>
            </w:r>
            <w:r w:rsidRPr="001E570B">
              <w:rPr>
                <w:rFonts w:eastAsia="DengXian"/>
                <w:lang w:eastAsia="zh-CN"/>
              </w:rPr>
              <w:t>0</w:t>
            </w:r>
          </w:p>
        </w:tc>
        <w:tc>
          <w:tcPr>
            <w:tcW w:w="1204" w:type="dxa"/>
          </w:tcPr>
          <w:p w14:paraId="66E8F251" w14:textId="77777777" w:rsidR="001E570B" w:rsidRPr="001E570B" w:rsidRDefault="001E570B" w:rsidP="001E570B">
            <w:pPr>
              <w:spacing w:after="0"/>
              <w:jc w:val="center"/>
              <w:rPr>
                <w:rFonts w:eastAsia="DengXian"/>
                <w:lang w:eastAsia="zh-CN"/>
              </w:rPr>
            </w:pPr>
            <w:r w:rsidRPr="001E570B">
              <w:rPr>
                <w:rFonts w:eastAsia="DengXian" w:hint="eastAsia"/>
                <w:lang w:eastAsia="zh-CN"/>
              </w:rPr>
              <w:t>2</w:t>
            </w:r>
            <w:r w:rsidRPr="001E570B">
              <w:rPr>
                <w:rFonts w:eastAsia="DengXian"/>
                <w:lang w:eastAsia="zh-CN"/>
              </w:rPr>
              <w:t>4</w:t>
            </w:r>
          </w:p>
        </w:tc>
        <w:tc>
          <w:tcPr>
            <w:tcW w:w="1204" w:type="dxa"/>
          </w:tcPr>
          <w:p w14:paraId="11A4FE7F" w14:textId="77777777" w:rsidR="001E570B" w:rsidRPr="001E570B" w:rsidRDefault="001E570B" w:rsidP="001E570B">
            <w:pPr>
              <w:spacing w:after="0"/>
              <w:jc w:val="center"/>
              <w:rPr>
                <w:rFonts w:eastAsia="DengXian"/>
                <w:lang w:eastAsia="zh-CN"/>
              </w:rPr>
            </w:pPr>
            <w:r w:rsidRPr="001E570B">
              <w:rPr>
                <w:rFonts w:eastAsia="DengXian" w:hint="eastAsia"/>
                <w:lang w:eastAsia="zh-CN"/>
              </w:rPr>
              <w:t>5</w:t>
            </w:r>
            <w:r w:rsidRPr="001E570B">
              <w:rPr>
                <w:rFonts w:eastAsia="DengXian"/>
                <w:lang w:eastAsia="zh-CN"/>
              </w:rPr>
              <w:t>0</w:t>
            </w:r>
          </w:p>
        </w:tc>
        <w:tc>
          <w:tcPr>
            <w:tcW w:w="1204" w:type="dxa"/>
          </w:tcPr>
          <w:p w14:paraId="01C4054A"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7</w:t>
            </w:r>
            <w:r w:rsidRPr="001E570B">
              <w:rPr>
                <w:rFonts w:eastAsia="DengXian"/>
                <w:color w:val="0070C0"/>
                <w:lang w:eastAsia="zh-CN"/>
              </w:rPr>
              <w:t>5</w:t>
            </w:r>
          </w:p>
        </w:tc>
        <w:tc>
          <w:tcPr>
            <w:tcW w:w="1204" w:type="dxa"/>
          </w:tcPr>
          <w:p w14:paraId="580B8F5E" w14:textId="77777777" w:rsidR="001E570B" w:rsidRPr="001E570B" w:rsidRDefault="001E570B" w:rsidP="001E570B">
            <w:pPr>
              <w:spacing w:after="0"/>
              <w:jc w:val="center"/>
              <w:rPr>
                <w:rFonts w:eastAsia="DengXian"/>
                <w:color w:val="0070C0"/>
                <w:lang w:eastAsia="zh-CN"/>
              </w:rPr>
            </w:pPr>
            <w:r w:rsidRPr="001E570B">
              <w:rPr>
                <w:rFonts w:eastAsia="DengXian"/>
                <w:color w:val="0070C0"/>
                <w:lang w:eastAsia="zh-CN"/>
              </w:rPr>
              <w:t>105</w:t>
            </w:r>
          </w:p>
        </w:tc>
        <w:tc>
          <w:tcPr>
            <w:tcW w:w="1204" w:type="dxa"/>
          </w:tcPr>
          <w:p w14:paraId="4E87FECA" w14:textId="77777777" w:rsidR="001E570B" w:rsidRPr="001E570B" w:rsidRDefault="001E570B" w:rsidP="001E570B">
            <w:pPr>
              <w:spacing w:after="0"/>
              <w:jc w:val="center"/>
              <w:rPr>
                <w:rFonts w:eastAsia="DengXian"/>
                <w:color w:val="0070C0"/>
                <w:lang w:eastAsia="zh-CN"/>
              </w:rPr>
            </w:pPr>
            <w:r w:rsidRPr="001E570B">
              <w:rPr>
                <w:rFonts w:eastAsia="DengXian"/>
                <w:color w:val="0070C0"/>
                <w:lang w:eastAsia="zh-CN"/>
              </w:rPr>
              <w:t>[</w:t>
            </w:r>
            <w:r w:rsidRPr="001E570B">
              <w:rPr>
                <w:rFonts w:eastAsia="DengXian" w:hint="eastAsia"/>
                <w:color w:val="0070C0"/>
                <w:lang w:eastAsia="zh-CN"/>
              </w:rPr>
              <w:t>1</w:t>
            </w:r>
            <w:r w:rsidRPr="001E570B">
              <w:rPr>
                <w:rFonts w:eastAsia="DengXian"/>
                <w:color w:val="0070C0"/>
                <w:lang w:eastAsia="zh-CN"/>
              </w:rPr>
              <w:t>35]</w:t>
            </w:r>
          </w:p>
        </w:tc>
        <w:tc>
          <w:tcPr>
            <w:tcW w:w="1204" w:type="dxa"/>
            <w:vMerge/>
          </w:tcPr>
          <w:p w14:paraId="52465C9B" w14:textId="77777777" w:rsidR="001E570B" w:rsidRPr="001E570B" w:rsidRDefault="001E570B" w:rsidP="001E570B">
            <w:pPr>
              <w:spacing w:after="0"/>
              <w:jc w:val="center"/>
              <w:rPr>
                <w:rFonts w:eastAsia="DengXian"/>
                <w:lang w:eastAsia="zh-CN"/>
              </w:rPr>
            </w:pPr>
          </w:p>
        </w:tc>
      </w:tr>
      <w:tr w:rsidR="001E570B" w:rsidRPr="001E570B" w14:paraId="2D1FD22E" w14:textId="77777777" w:rsidTr="00210BC1">
        <w:tc>
          <w:tcPr>
            <w:tcW w:w="1203" w:type="dxa"/>
            <w:vMerge w:val="restart"/>
          </w:tcPr>
          <w:p w14:paraId="00BA8A35" w14:textId="77777777" w:rsidR="001E570B" w:rsidRPr="001E570B" w:rsidRDefault="001E570B" w:rsidP="001E570B">
            <w:pPr>
              <w:spacing w:after="0"/>
              <w:jc w:val="center"/>
              <w:rPr>
                <w:rFonts w:eastAsia="DengXian"/>
                <w:lang w:eastAsia="zh-CN"/>
              </w:rPr>
            </w:pPr>
            <w:r w:rsidRPr="001E570B">
              <w:rPr>
                <w:rFonts w:eastAsia="DengXian"/>
                <w:lang w:eastAsia="zh-CN"/>
              </w:rPr>
              <w:t>n</w:t>
            </w:r>
            <w:r w:rsidRPr="001E570B">
              <w:rPr>
                <w:rFonts w:eastAsia="DengXian" w:hint="eastAsia"/>
                <w:lang w:eastAsia="zh-CN"/>
              </w:rPr>
              <w:t>1</w:t>
            </w:r>
            <w:r w:rsidRPr="001E570B">
              <w:rPr>
                <w:rFonts w:eastAsia="DengXian"/>
                <w:lang w:eastAsia="zh-CN"/>
              </w:rPr>
              <w:t>02</w:t>
            </w:r>
          </w:p>
        </w:tc>
        <w:tc>
          <w:tcPr>
            <w:tcW w:w="1204" w:type="dxa"/>
          </w:tcPr>
          <w:p w14:paraId="0F54B68C"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5</w:t>
            </w:r>
          </w:p>
        </w:tc>
        <w:tc>
          <w:tcPr>
            <w:tcW w:w="1204" w:type="dxa"/>
          </w:tcPr>
          <w:p w14:paraId="3FEBE18B"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05</w:t>
            </w:r>
          </w:p>
        </w:tc>
        <w:tc>
          <w:tcPr>
            <w:tcW w:w="1204" w:type="dxa"/>
          </w:tcPr>
          <w:p w14:paraId="573857D1" w14:textId="77777777" w:rsidR="001E570B" w:rsidRPr="001E570B" w:rsidRDefault="001E570B" w:rsidP="001E570B">
            <w:pPr>
              <w:spacing w:after="0"/>
              <w:jc w:val="center"/>
              <w:rPr>
                <w:rFonts w:eastAsia="DengXian"/>
                <w:lang w:eastAsia="zh-CN"/>
              </w:rPr>
            </w:pPr>
            <w:r w:rsidRPr="001E570B">
              <w:rPr>
                <w:rFonts w:eastAsia="DengXian" w:hint="eastAsia"/>
                <w:lang w:eastAsia="zh-CN"/>
              </w:rPr>
              <w:t>2</w:t>
            </w:r>
            <w:r w:rsidRPr="001E570B">
              <w:rPr>
                <w:rFonts w:eastAsia="DengXian"/>
                <w:lang w:eastAsia="zh-CN"/>
              </w:rPr>
              <w:t>16</w:t>
            </w:r>
          </w:p>
        </w:tc>
        <w:tc>
          <w:tcPr>
            <w:tcW w:w="1204" w:type="dxa"/>
          </w:tcPr>
          <w:p w14:paraId="278DC5A5" w14:textId="77777777" w:rsidR="001E570B" w:rsidRPr="001E570B" w:rsidRDefault="001E570B" w:rsidP="001E570B">
            <w:pPr>
              <w:spacing w:after="0"/>
              <w:jc w:val="center"/>
              <w:rPr>
                <w:rFonts w:eastAsia="DengXian"/>
                <w:lang w:eastAsia="zh-CN"/>
              </w:rPr>
            </w:pPr>
          </w:p>
        </w:tc>
        <w:tc>
          <w:tcPr>
            <w:tcW w:w="1204" w:type="dxa"/>
          </w:tcPr>
          <w:p w14:paraId="04E400D2" w14:textId="77777777" w:rsidR="001E570B" w:rsidRPr="001E570B" w:rsidRDefault="001E570B" w:rsidP="001E570B">
            <w:pPr>
              <w:spacing w:after="0"/>
              <w:jc w:val="center"/>
              <w:rPr>
                <w:rFonts w:eastAsia="DengXian"/>
                <w:lang w:eastAsia="zh-CN"/>
              </w:rPr>
            </w:pPr>
          </w:p>
        </w:tc>
        <w:tc>
          <w:tcPr>
            <w:tcW w:w="1204" w:type="dxa"/>
          </w:tcPr>
          <w:p w14:paraId="3A001C68" w14:textId="77777777" w:rsidR="001E570B" w:rsidRPr="001E570B" w:rsidRDefault="001E570B" w:rsidP="001E570B">
            <w:pPr>
              <w:spacing w:after="0"/>
              <w:jc w:val="center"/>
              <w:rPr>
                <w:rFonts w:eastAsia="DengXian"/>
                <w:lang w:eastAsia="zh-CN"/>
              </w:rPr>
            </w:pPr>
          </w:p>
        </w:tc>
        <w:tc>
          <w:tcPr>
            <w:tcW w:w="1204" w:type="dxa"/>
            <w:vMerge w:val="restart"/>
          </w:tcPr>
          <w:p w14:paraId="314E8A63" w14:textId="77777777" w:rsidR="001E570B" w:rsidRPr="001E570B" w:rsidRDefault="001E570B" w:rsidP="001E570B">
            <w:pPr>
              <w:spacing w:after="0"/>
              <w:jc w:val="center"/>
              <w:rPr>
                <w:rFonts w:eastAsia="DengXian"/>
                <w:lang w:eastAsia="zh-CN"/>
              </w:rPr>
            </w:pPr>
            <w:r w:rsidRPr="001E570B">
              <w:rPr>
                <w:rFonts w:eastAsia="DengXian"/>
                <w:lang w:eastAsia="zh-CN"/>
              </w:rPr>
              <w:t>HD</w:t>
            </w:r>
          </w:p>
        </w:tc>
      </w:tr>
      <w:tr w:rsidR="001E570B" w:rsidRPr="001E570B" w14:paraId="534B1749" w14:textId="77777777" w:rsidTr="00210BC1">
        <w:tc>
          <w:tcPr>
            <w:tcW w:w="1203" w:type="dxa"/>
            <w:vMerge/>
          </w:tcPr>
          <w:p w14:paraId="38CEFCDD" w14:textId="77777777" w:rsidR="001E570B" w:rsidRPr="001E570B" w:rsidRDefault="001E570B" w:rsidP="001E570B">
            <w:pPr>
              <w:spacing w:after="0"/>
              <w:jc w:val="center"/>
              <w:rPr>
                <w:rFonts w:eastAsia="DengXian"/>
                <w:lang w:eastAsia="zh-CN"/>
              </w:rPr>
            </w:pPr>
          </w:p>
        </w:tc>
        <w:tc>
          <w:tcPr>
            <w:tcW w:w="1204" w:type="dxa"/>
          </w:tcPr>
          <w:p w14:paraId="77C76F11" w14:textId="77777777" w:rsidR="001E570B" w:rsidRPr="001E570B" w:rsidRDefault="001E570B" w:rsidP="001E570B">
            <w:pPr>
              <w:spacing w:after="0"/>
              <w:jc w:val="center"/>
              <w:rPr>
                <w:rFonts w:eastAsia="DengXian"/>
                <w:lang w:eastAsia="zh-CN"/>
              </w:rPr>
            </w:pPr>
            <w:r w:rsidRPr="001E570B">
              <w:rPr>
                <w:rFonts w:eastAsia="DengXian" w:hint="eastAsia"/>
                <w:lang w:eastAsia="zh-CN"/>
              </w:rPr>
              <w:t>3</w:t>
            </w:r>
            <w:r w:rsidRPr="001E570B">
              <w:rPr>
                <w:rFonts w:eastAsia="DengXian"/>
                <w:lang w:eastAsia="zh-CN"/>
              </w:rPr>
              <w:t>0</w:t>
            </w:r>
          </w:p>
        </w:tc>
        <w:tc>
          <w:tcPr>
            <w:tcW w:w="1204" w:type="dxa"/>
          </w:tcPr>
          <w:p w14:paraId="38FCD5A3" w14:textId="77777777" w:rsidR="001E570B" w:rsidRPr="001E570B" w:rsidRDefault="001E570B" w:rsidP="001E570B">
            <w:pPr>
              <w:spacing w:after="0"/>
              <w:jc w:val="center"/>
              <w:rPr>
                <w:rFonts w:eastAsia="DengXian"/>
                <w:lang w:eastAsia="zh-CN"/>
              </w:rPr>
            </w:pPr>
            <w:r w:rsidRPr="001E570B">
              <w:rPr>
                <w:rFonts w:eastAsia="DengXian" w:hint="eastAsia"/>
                <w:lang w:eastAsia="zh-CN"/>
              </w:rPr>
              <w:t>5</w:t>
            </w:r>
            <w:r w:rsidRPr="001E570B">
              <w:rPr>
                <w:rFonts w:eastAsia="DengXian"/>
                <w:lang w:eastAsia="zh-CN"/>
              </w:rPr>
              <w:t>0</w:t>
            </w:r>
          </w:p>
        </w:tc>
        <w:tc>
          <w:tcPr>
            <w:tcW w:w="1204" w:type="dxa"/>
          </w:tcPr>
          <w:p w14:paraId="569CAECC" w14:textId="77777777" w:rsidR="001E570B" w:rsidRPr="001E570B" w:rsidRDefault="001E570B" w:rsidP="001E570B">
            <w:pPr>
              <w:spacing w:after="0"/>
              <w:jc w:val="center"/>
              <w:rPr>
                <w:rFonts w:eastAsia="DengXian"/>
                <w:lang w:eastAsia="zh-CN"/>
              </w:rPr>
            </w:pPr>
            <w:r w:rsidRPr="001E570B">
              <w:rPr>
                <w:rFonts w:eastAsia="DengXian" w:hint="eastAsia"/>
                <w:lang w:eastAsia="zh-CN"/>
              </w:rPr>
              <w:t>1</w:t>
            </w:r>
            <w:r w:rsidRPr="001E570B">
              <w:rPr>
                <w:rFonts w:eastAsia="DengXian"/>
                <w:lang w:eastAsia="zh-CN"/>
              </w:rPr>
              <w:t>05</w:t>
            </w:r>
          </w:p>
        </w:tc>
        <w:tc>
          <w:tcPr>
            <w:tcW w:w="1204" w:type="dxa"/>
          </w:tcPr>
          <w:p w14:paraId="53EAA71E"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1</w:t>
            </w:r>
            <w:r w:rsidRPr="001E570B">
              <w:rPr>
                <w:rFonts w:eastAsia="DengXian"/>
                <w:color w:val="0070C0"/>
                <w:lang w:eastAsia="zh-CN"/>
              </w:rPr>
              <w:t>60</w:t>
            </w:r>
          </w:p>
        </w:tc>
        <w:tc>
          <w:tcPr>
            <w:tcW w:w="1204" w:type="dxa"/>
          </w:tcPr>
          <w:p w14:paraId="6C1A1006"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2</w:t>
            </w:r>
            <w:r w:rsidRPr="001E570B">
              <w:rPr>
                <w:rFonts w:eastAsia="DengXian"/>
                <w:color w:val="0070C0"/>
                <w:lang w:eastAsia="zh-CN"/>
              </w:rPr>
              <w:t>16</w:t>
            </w:r>
          </w:p>
        </w:tc>
        <w:tc>
          <w:tcPr>
            <w:tcW w:w="1204" w:type="dxa"/>
          </w:tcPr>
          <w:p w14:paraId="3EE5A61F"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2</w:t>
            </w:r>
            <w:r w:rsidRPr="001E570B">
              <w:rPr>
                <w:rFonts w:eastAsia="DengXian"/>
                <w:color w:val="0070C0"/>
                <w:lang w:eastAsia="zh-CN"/>
              </w:rPr>
              <w:t>70</w:t>
            </w:r>
          </w:p>
        </w:tc>
        <w:tc>
          <w:tcPr>
            <w:tcW w:w="1204" w:type="dxa"/>
            <w:vMerge/>
          </w:tcPr>
          <w:p w14:paraId="0B22DB7E" w14:textId="77777777" w:rsidR="001E570B" w:rsidRPr="001E570B" w:rsidRDefault="001E570B" w:rsidP="001E570B">
            <w:pPr>
              <w:spacing w:after="0"/>
              <w:jc w:val="center"/>
              <w:rPr>
                <w:rFonts w:eastAsia="DengXian"/>
                <w:lang w:eastAsia="zh-CN"/>
              </w:rPr>
            </w:pPr>
          </w:p>
        </w:tc>
      </w:tr>
      <w:tr w:rsidR="001E570B" w:rsidRPr="001E570B" w14:paraId="0D2E1609" w14:textId="77777777" w:rsidTr="00210BC1">
        <w:tc>
          <w:tcPr>
            <w:tcW w:w="1203" w:type="dxa"/>
            <w:vMerge/>
          </w:tcPr>
          <w:p w14:paraId="02C9334D" w14:textId="77777777" w:rsidR="001E570B" w:rsidRPr="001E570B" w:rsidRDefault="001E570B" w:rsidP="001E570B">
            <w:pPr>
              <w:spacing w:after="0"/>
              <w:jc w:val="center"/>
              <w:rPr>
                <w:rFonts w:eastAsia="DengXian"/>
                <w:lang w:eastAsia="zh-CN"/>
              </w:rPr>
            </w:pPr>
          </w:p>
        </w:tc>
        <w:tc>
          <w:tcPr>
            <w:tcW w:w="1204" w:type="dxa"/>
          </w:tcPr>
          <w:p w14:paraId="7BC1B409" w14:textId="77777777" w:rsidR="001E570B" w:rsidRPr="001E570B" w:rsidRDefault="001E570B" w:rsidP="001E570B">
            <w:pPr>
              <w:spacing w:after="0"/>
              <w:jc w:val="center"/>
              <w:rPr>
                <w:rFonts w:eastAsia="DengXian"/>
                <w:lang w:eastAsia="zh-CN"/>
              </w:rPr>
            </w:pPr>
            <w:r w:rsidRPr="001E570B">
              <w:rPr>
                <w:rFonts w:eastAsia="DengXian" w:hint="eastAsia"/>
                <w:lang w:eastAsia="zh-CN"/>
              </w:rPr>
              <w:t>6</w:t>
            </w:r>
            <w:r w:rsidRPr="001E570B">
              <w:rPr>
                <w:rFonts w:eastAsia="DengXian"/>
                <w:lang w:eastAsia="zh-CN"/>
              </w:rPr>
              <w:t>0</w:t>
            </w:r>
          </w:p>
        </w:tc>
        <w:tc>
          <w:tcPr>
            <w:tcW w:w="1204" w:type="dxa"/>
          </w:tcPr>
          <w:p w14:paraId="5124BDC6" w14:textId="77777777" w:rsidR="001E570B" w:rsidRPr="001E570B" w:rsidRDefault="001E570B" w:rsidP="001E570B">
            <w:pPr>
              <w:spacing w:after="0"/>
              <w:jc w:val="center"/>
              <w:rPr>
                <w:rFonts w:eastAsia="DengXian"/>
                <w:lang w:eastAsia="zh-CN"/>
              </w:rPr>
            </w:pPr>
            <w:r w:rsidRPr="001E570B">
              <w:rPr>
                <w:rFonts w:eastAsia="DengXian" w:hint="eastAsia"/>
                <w:lang w:eastAsia="zh-CN"/>
              </w:rPr>
              <w:t>2</w:t>
            </w:r>
            <w:r w:rsidRPr="001E570B">
              <w:rPr>
                <w:rFonts w:eastAsia="DengXian"/>
                <w:lang w:eastAsia="zh-CN"/>
              </w:rPr>
              <w:t>4</w:t>
            </w:r>
          </w:p>
        </w:tc>
        <w:tc>
          <w:tcPr>
            <w:tcW w:w="1204" w:type="dxa"/>
          </w:tcPr>
          <w:p w14:paraId="0991331E" w14:textId="77777777" w:rsidR="001E570B" w:rsidRPr="001E570B" w:rsidRDefault="001E570B" w:rsidP="001E570B">
            <w:pPr>
              <w:spacing w:after="0"/>
              <w:jc w:val="center"/>
              <w:rPr>
                <w:rFonts w:eastAsia="DengXian"/>
                <w:lang w:eastAsia="zh-CN"/>
              </w:rPr>
            </w:pPr>
            <w:r w:rsidRPr="001E570B">
              <w:rPr>
                <w:rFonts w:eastAsia="DengXian" w:hint="eastAsia"/>
                <w:lang w:eastAsia="zh-CN"/>
              </w:rPr>
              <w:t>5</w:t>
            </w:r>
            <w:r w:rsidRPr="001E570B">
              <w:rPr>
                <w:rFonts w:eastAsia="DengXian"/>
                <w:lang w:eastAsia="zh-CN"/>
              </w:rPr>
              <w:t>0</w:t>
            </w:r>
          </w:p>
        </w:tc>
        <w:tc>
          <w:tcPr>
            <w:tcW w:w="1204" w:type="dxa"/>
          </w:tcPr>
          <w:p w14:paraId="2262C5BD" w14:textId="77777777" w:rsidR="001E570B" w:rsidRPr="001E570B" w:rsidRDefault="001E570B" w:rsidP="001E570B">
            <w:pPr>
              <w:spacing w:after="0"/>
              <w:jc w:val="center"/>
              <w:rPr>
                <w:rFonts w:eastAsia="DengXian"/>
                <w:color w:val="0070C0"/>
                <w:lang w:eastAsia="zh-CN"/>
              </w:rPr>
            </w:pPr>
            <w:r w:rsidRPr="001E570B">
              <w:rPr>
                <w:rFonts w:eastAsia="DengXian" w:hint="eastAsia"/>
                <w:color w:val="0070C0"/>
                <w:lang w:eastAsia="zh-CN"/>
              </w:rPr>
              <w:t>7</w:t>
            </w:r>
            <w:r w:rsidRPr="001E570B">
              <w:rPr>
                <w:rFonts w:eastAsia="DengXian"/>
                <w:color w:val="0070C0"/>
                <w:lang w:eastAsia="zh-CN"/>
              </w:rPr>
              <w:t>5</w:t>
            </w:r>
          </w:p>
        </w:tc>
        <w:tc>
          <w:tcPr>
            <w:tcW w:w="1204" w:type="dxa"/>
          </w:tcPr>
          <w:p w14:paraId="4248B435" w14:textId="77777777" w:rsidR="001E570B" w:rsidRPr="001E570B" w:rsidRDefault="001E570B" w:rsidP="001E570B">
            <w:pPr>
              <w:spacing w:after="0"/>
              <w:jc w:val="center"/>
              <w:rPr>
                <w:rFonts w:eastAsia="DengXian"/>
                <w:color w:val="0070C0"/>
                <w:lang w:eastAsia="zh-CN"/>
              </w:rPr>
            </w:pPr>
            <w:r w:rsidRPr="001E570B">
              <w:rPr>
                <w:rFonts w:eastAsia="DengXian"/>
                <w:color w:val="0070C0"/>
                <w:lang w:eastAsia="zh-CN"/>
              </w:rPr>
              <w:t>105</w:t>
            </w:r>
          </w:p>
        </w:tc>
        <w:tc>
          <w:tcPr>
            <w:tcW w:w="1204" w:type="dxa"/>
          </w:tcPr>
          <w:p w14:paraId="7A363934" w14:textId="77777777" w:rsidR="001E570B" w:rsidRPr="001E570B" w:rsidRDefault="001E570B" w:rsidP="001E570B">
            <w:pPr>
              <w:spacing w:after="0"/>
              <w:jc w:val="center"/>
              <w:rPr>
                <w:rFonts w:eastAsia="DengXian"/>
                <w:color w:val="0070C0"/>
                <w:lang w:eastAsia="zh-CN"/>
              </w:rPr>
            </w:pPr>
            <w:r w:rsidRPr="001E570B">
              <w:rPr>
                <w:rFonts w:eastAsia="DengXian"/>
                <w:color w:val="0070C0"/>
                <w:lang w:eastAsia="zh-CN"/>
              </w:rPr>
              <w:t>[</w:t>
            </w:r>
            <w:r w:rsidRPr="001E570B">
              <w:rPr>
                <w:rFonts w:eastAsia="DengXian" w:hint="eastAsia"/>
                <w:color w:val="0070C0"/>
                <w:lang w:eastAsia="zh-CN"/>
              </w:rPr>
              <w:t>1</w:t>
            </w:r>
            <w:r w:rsidRPr="001E570B">
              <w:rPr>
                <w:rFonts w:eastAsia="DengXian"/>
                <w:color w:val="0070C0"/>
                <w:lang w:eastAsia="zh-CN"/>
              </w:rPr>
              <w:t>35]</w:t>
            </w:r>
          </w:p>
        </w:tc>
        <w:tc>
          <w:tcPr>
            <w:tcW w:w="1204" w:type="dxa"/>
            <w:vMerge/>
          </w:tcPr>
          <w:p w14:paraId="0D3D8BEF" w14:textId="77777777" w:rsidR="001E570B" w:rsidRPr="001E570B" w:rsidRDefault="001E570B" w:rsidP="001E570B">
            <w:pPr>
              <w:spacing w:after="0"/>
              <w:jc w:val="center"/>
              <w:rPr>
                <w:rFonts w:eastAsia="DengXian"/>
                <w:lang w:eastAsia="zh-CN"/>
              </w:rPr>
            </w:pPr>
          </w:p>
        </w:tc>
      </w:tr>
    </w:tbl>
    <w:p w14:paraId="3C101250" w14:textId="77777777" w:rsidR="001E570B" w:rsidRPr="001E570B" w:rsidRDefault="001E570B" w:rsidP="001E570B">
      <w:pPr>
        <w:overflowPunct w:val="0"/>
        <w:autoSpaceDE w:val="0"/>
        <w:autoSpaceDN w:val="0"/>
        <w:adjustRightInd w:val="0"/>
        <w:spacing w:after="0"/>
        <w:textAlignment w:val="baseline"/>
        <w:rPr>
          <w:rFonts w:eastAsia="DengXian"/>
          <w:lang w:val="en-US" w:eastAsia="zh-CN"/>
        </w:rPr>
      </w:pPr>
      <w:r w:rsidRPr="001E570B">
        <w:rPr>
          <w:rFonts w:eastAsia="DengXian" w:hint="eastAsia"/>
          <w:lang w:val="en-US" w:eastAsia="zh-CN"/>
        </w:rPr>
        <w:t xml:space="preserve">With the agreed SNR and RB configuration as above, the REFNSENS requirement for </w:t>
      </w:r>
      <w:r w:rsidRPr="001E570B">
        <w:rPr>
          <w:rFonts w:eastAsia="DengXian"/>
          <w:lang w:val="en-US" w:eastAsia="zh-CN"/>
        </w:rPr>
        <w:t xml:space="preserve">NR </w:t>
      </w:r>
      <w:r w:rsidRPr="001E570B">
        <w:rPr>
          <w:rFonts w:eastAsia="DengXian" w:hint="eastAsia"/>
          <w:lang w:val="en-US" w:eastAsia="zh-CN"/>
        </w:rPr>
        <w:t xml:space="preserve">SL-U </w:t>
      </w:r>
      <w:r w:rsidRPr="001E570B">
        <w:rPr>
          <w:rFonts w:eastAsia="DengXian"/>
          <w:lang w:val="en-US" w:eastAsia="zh-CN"/>
        </w:rPr>
        <w:t xml:space="preserve">is </w:t>
      </w:r>
      <w:r w:rsidRPr="001E570B">
        <w:rPr>
          <w:rFonts w:eastAsia="DengXian" w:hint="eastAsia"/>
          <w:lang w:val="en-US" w:eastAsia="zh-CN"/>
        </w:rPr>
        <w:t xml:space="preserve"> </w:t>
      </w:r>
      <w:r w:rsidRPr="001E570B">
        <w:rPr>
          <w:rFonts w:eastAsia="DengXian"/>
          <w:lang w:val="en-US" w:eastAsia="zh-CN"/>
        </w:rPr>
        <w:t>shown</w:t>
      </w:r>
      <w:r w:rsidRPr="001E570B">
        <w:rPr>
          <w:rFonts w:eastAsia="DengXian" w:hint="eastAsia"/>
          <w:lang w:val="en-US" w:eastAsia="zh-CN"/>
        </w:rPr>
        <w:t xml:space="preserve"> </w:t>
      </w:r>
      <w:r w:rsidRPr="001E570B">
        <w:rPr>
          <w:rFonts w:eastAsia="DengXian"/>
          <w:lang w:val="en-US" w:eastAsia="zh-CN"/>
        </w:rPr>
        <w:t>in</w:t>
      </w:r>
      <w:r w:rsidRPr="001E570B">
        <w:rPr>
          <w:rFonts w:eastAsia="DengXian" w:hint="eastAsia"/>
          <w:lang w:val="en-US" w:eastAsia="zh-CN"/>
        </w:rPr>
        <w:t xml:space="preserve"> </w:t>
      </w:r>
      <w:r w:rsidRPr="001E570B">
        <w:rPr>
          <w:rFonts w:eastAsia="DengXian"/>
          <w:lang w:val="en-US" w:eastAsia="zh-CN"/>
        </w:rPr>
        <w:t>T</w:t>
      </w:r>
      <w:r w:rsidRPr="001E570B">
        <w:rPr>
          <w:rFonts w:eastAsia="DengXian" w:hint="eastAsia"/>
          <w:lang w:val="en-US" w:eastAsia="zh-CN"/>
        </w:rPr>
        <w:t>able 7.1.1-</w:t>
      </w:r>
      <w:r w:rsidRPr="001E570B">
        <w:rPr>
          <w:rFonts w:eastAsia="DengXian"/>
          <w:lang w:val="en-US" w:eastAsia="zh-CN"/>
        </w:rPr>
        <w:t>3</w:t>
      </w:r>
      <w:r w:rsidRPr="001E570B">
        <w:rPr>
          <w:rFonts w:eastAsia="DengXian" w:hint="eastAsia"/>
          <w:lang w:val="en-US" w:eastAsia="zh-CN"/>
        </w:rPr>
        <w:t>.</w:t>
      </w:r>
    </w:p>
    <w:p w14:paraId="4F9B65FF" w14:textId="77777777" w:rsidR="001E570B" w:rsidRPr="001E570B" w:rsidRDefault="001E570B" w:rsidP="001E570B">
      <w:pPr>
        <w:overflowPunct w:val="0"/>
        <w:autoSpaceDE w:val="0"/>
        <w:autoSpaceDN w:val="0"/>
        <w:adjustRightInd w:val="0"/>
        <w:spacing w:after="0"/>
        <w:textAlignment w:val="baseline"/>
        <w:rPr>
          <w:rFonts w:eastAsia="DengXian"/>
          <w:lang w:val="en-US" w:eastAsia="zh-CN"/>
        </w:rPr>
      </w:pPr>
    </w:p>
    <w:p w14:paraId="17A4C6CC" w14:textId="77777777" w:rsidR="001E570B" w:rsidRPr="001E570B" w:rsidRDefault="001E570B" w:rsidP="001E570B">
      <w:pPr>
        <w:overflowPunct w:val="0"/>
        <w:autoSpaceDE w:val="0"/>
        <w:autoSpaceDN w:val="0"/>
        <w:adjustRightInd w:val="0"/>
        <w:spacing w:after="0"/>
        <w:jc w:val="center"/>
        <w:textAlignment w:val="baseline"/>
        <w:rPr>
          <w:rFonts w:eastAsia="DengXian"/>
          <w:lang w:val="en-US" w:eastAsia="zh-CN"/>
        </w:rPr>
      </w:pPr>
      <w:r w:rsidRPr="001E570B">
        <w:rPr>
          <w:rFonts w:eastAsia="DengXian" w:hint="eastAsia"/>
          <w:lang w:val="en-US" w:eastAsia="zh-CN"/>
        </w:rPr>
        <w:t>T</w:t>
      </w:r>
      <w:r w:rsidRPr="001E570B">
        <w:rPr>
          <w:rFonts w:eastAsia="DengXian"/>
          <w:lang w:val="en-US" w:eastAsia="zh-CN"/>
        </w:rPr>
        <w:t>able 7.1.1-3 REFSENS for SL-U</w:t>
      </w:r>
    </w:p>
    <w:tbl>
      <w:tblPr>
        <w:tblStyle w:val="TableGrid256"/>
        <w:tblW w:w="8648" w:type="dxa"/>
        <w:jc w:val="center"/>
        <w:tblLayout w:type="fixed"/>
        <w:tblLook w:val="04A0" w:firstRow="1" w:lastRow="0" w:firstColumn="1" w:lastColumn="0" w:noHBand="0" w:noVBand="1"/>
      </w:tblPr>
      <w:tblGrid>
        <w:gridCol w:w="1297"/>
        <w:gridCol w:w="587"/>
        <w:gridCol w:w="2647"/>
        <w:gridCol w:w="3271"/>
        <w:gridCol w:w="846"/>
      </w:tblGrid>
      <w:tr w:rsidR="001E570B" w:rsidRPr="001E570B" w14:paraId="5A94E5E6" w14:textId="77777777" w:rsidTr="00210BC1">
        <w:trPr>
          <w:jc w:val="center"/>
        </w:trPr>
        <w:tc>
          <w:tcPr>
            <w:tcW w:w="8648" w:type="dxa"/>
            <w:gridSpan w:val="5"/>
            <w:vAlign w:val="center"/>
          </w:tcPr>
          <w:p w14:paraId="276B4DD0"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 / SCS / Channel bandwidth / REFSENS</w:t>
            </w:r>
          </w:p>
        </w:tc>
      </w:tr>
      <w:tr w:rsidR="001E570B" w:rsidRPr="001E570B" w14:paraId="1424F301" w14:textId="77777777" w:rsidTr="00210BC1">
        <w:trPr>
          <w:jc w:val="center"/>
        </w:trPr>
        <w:tc>
          <w:tcPr>
            <w:tcW w:w="1297" w:type="dxa"/>
            <w:vAlign w:val="center"/>
          </w:tcPr>
          <w:p w14:paraId="1D44916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w:t>
            </w:r>
          </w:p>
        </w:tc>
        <w:tc>
          <w:tcPr>
            <w:tcW w:w="587" w:type="dxa"/>
            <w:vAlign w:val="center"/>
          </w:tcPr>
          <w:p w14:paraId="6A8A147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SCS</w:t>
            </w:r>
          </w:p>
          <w:p w14:paraId="4E41394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kHz</w:t>
            </w:r>
          </w:p>
        </w:tc>
        <w:tc>
          <w:tcPr>
            <w:tcW w:w="2647" w:type="dxa"/>
            <w:vAlign w:val="center"/>
          </w:tcPr>
          <w:p w14:paraId="37405820"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Channel bandwidth (MHz)</w:t>
            </w:r>
          </w:p>
        </w:tc>
        <w:tc>
          <w:tcPr>
            <w:tcW w:w="3271" w:type="dxa"/>
            <w:vAlign w:val="center"/>
          </w:tcPr>
          <w:p w14:paraId="3A81A7F4"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REFSENS (dBm)</w:t>
            </w:r>
          </w:p>
        </w:tc>
        <w:tc>
          <w:tcPr>
            <w:tcW w:w="846" w:type="dxa"/>
            <w:vAlign w:val="center"/>
          </w:tcPr>
          <w:p w14:paraId="1B151DCD" w14:textId="77777777" w:rsidR="001E570B" w:rsidRPr="001E570B" w:rsidRDefault="001E570B" w:rsidP="001E570B">
            <w:pPr>
              <w:spacing w:after="0"/>
              <w:jc w:val="center"/>
              <w:rPr>
                <w:rFonts w:eastAsia="Times New Roman"/>
                <w:bCs/>
                <w:szCs w:val="18"/>
                <w:lang w:eastAsia="zh-TW"/>
              </w:rPr>
            </w:pPr>
            <w:r w:rsidRPr="001E570B">
              <w:rPr>
                <w:rFonts w:eastAsia="Times New Roman"/>
              </w:rPr>
              <w:t>Duplex Mode</w:t>
            </w:r>
          </w:p>
        </w:tc>
      </w:tr>
      <w:tr w:rsidR="001E570B" w:rsidRPr="001E570B" w14:paraId="1097DFF7" w14:textId="77777777" w:rsidTr="00210BC1">
        <w:trPr>
          <w:jc w:val="center"/>
        </w:trPr>
        <w:tc>
          <w:tcPr>
            <w:tcW w:w="1297" w:type="dxa"/>
            <w:vMerge w:val="restart"/>
            <w:vAlign w:val="center"/>
          </w:tcPr>
          <w:p w14:paraId="688B234F"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n46</w:t>
            </w:r>
          </w:p>
        </w:tc>
        <w:tc>
          <w:tcPr>
            <w:tcW w:w="587" w:type="dxa"/>
            <w:vAlign w:val="center"/>
          </w:tcPr>
          <w:p w14:paraId="3CD68583"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0CCCB71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24982E7E"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[-89.2</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w:t>
            </w:r>
            <w:r w:rsidRPr="001E570B">
              <w:rPr>
                <w:rFonts w:eastAsia="Times New Roman"/>
                <w:szCs w:val="18"/>
                <w:highlight w:val="yellow"/>
                <w:lang w:eastAsia="zh-TW"/>
              </w:rPr>
              <w:t>5</w:t>
            </w:r>
            <w:r w:rsidRPr="001E570B">
              <w:rPr>
                <w:rFonts w:eastAsia="Times New Roman"/>
                <w:szCs w:val="18"/>
                <w:lang w:eastAsia="zh-TW"/>
              </w:rPr>
              <w:t>)]</w:t>
            </w:r>
          </w:p>
        </w:tc>
        <w:tc>
          <w:tcPr>
            <w:tcW w:w="846" w:type="dxa"/>
            <w:vMerge w:val="restart"/>
            <w:vAlign w:val="center"/>
          </w:tcPr>
          <w:p w14:paraId="7D3C6266"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7D6D15CC" w14:textId="77777777" w:rsidTr="00210BC1">
        <w:trPr>
          <w:jc w:val="center"/>
        </w:trPr>
        <w:tc>
          <w:tcPr>
            <w:tcW w:w="1297" w:type="dxa"/>
            <w:vMerge/>
            <w:vAlign w:val="center"/>
          </w:tcPr>
          <w:p w14:paraId="2D77B26A"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64046260"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173EDCD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1ABB18C"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[-89.4</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/50)]</w:t>
            </w:r>
          </w:p>
        </w:tc>
        <w:tc>
          <w:tcPr>
            <w:tcW w:w="846" w:type="dxa"/>
            <w:vMerge/>
            <w:vAlign w:val="center"/>
          </w:tcPr>
          <w:p w14:paraId="12C72898" w14:textId="77777777" w:rsidR="001E570B" w:rsidRPr="001E570B" w:rsidRDefault="001E570B" w:rsidP="001E570B">
            <w:pPr>
              <w:spacing w:after="0"/>
              <w:jc w:val="center"/>
              <w:rPr>
                <w:rFonts w:eastAsia="Times New Roman"/>
                <w:szCs w:val="18"/>
                <w:lang w:eastAsia="zh-TW"/>
              </w:rPr>
            </w:pPr>
          </w:p>
        </w:tc>
      </w:tr>
      <w:tr w:rsidR="001E570B" w:rsidRPr="001E570B" w14:paraId="5C6F2A62" w14:textId="77777777" w:rsidTr="00210BC1">
        <w:trPr>
          <w:jc w:val="center"/>
        </w:trPr>
        <w:tc>
          <w:tcPr>
            <w:tcW w:w="1297" w:type="dxa"/>
            <w:vMerge/>
            <w:vAlign w:val="center"/>
          </w:tcPr>
          <w:p w14:paraId="5CEA375B"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205A8ED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4D261CA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A261101"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[-89.6</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31672124" w14:textId="77777777" w:rsidR="001E570B" w:rsidRPr="001E570B" w:rsidRDefault="001E570B" w:rsidP="001E570B">
            <w:pPr>
              <w:spacing w:after="0"/>
              <w:jc w:val="center"/>
              <w:rPr>
                <w:rFonts w:eastAsia="Times New Roman"/>
                <w:szCs w:val="18"/>
                <w:lang w:eastAsia="zh-TW"/>
              </w:rPr>
            </w:pPr>
          </w:p>
        </w:tc>
      </w:tr>
      <w:tr w:rsidR="001E570B" w:rsidRPr="001E570B" w14:paraId="77810DEB" w14:textId="77777777" w:rsidTr="00210BC1">
        <w:trPr>
          <w:jc w:val="center"/>
        </w:trPr>
        <w:tc>
          <w:tcPr>
            <w:tcW w:w="1297" w:type="dxa"/>
            <w:vMerge w:val="restart"/>
            <w:vAlign w:val="center"/>
          </w:tcPr>
          <w:p w14:paraId="2FB9D64E"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n96, n102</w:t>
            </w:r>
          </w:p>
        </w:tc>
        <w:tc>
          <w:tcPr>
            <w:tcW w:w="587" w:type="dxa"/>
            <w:vAlign w:val="center"/>
          </w:tcPr>
          <w:p w14:paraId="075F4CF9"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6E18AFBD"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441AEA35"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[-88.7</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w:t>
            </w:r>
            <w:r w:rsidRPr="001E570B">
              <w:rPr>
                <w:rFonts w:eastAsia="Times New Roman"/>
                <w:szCs w:val="18"/>
                <w:highlight w:val="yellow"/>
                <w:lang w:eastAsia="zh-TW"/>
              </w:rPr>
              <w:t>5</w:t>
            </w:r>
            <w:r w:rsidRPr="001E570B">
              <w:rPr>
                <w:rFonts w:eastAsia="Times New Roman"/>
                <w:szCs w:val="18"/>
                <w:lang w:eastAsia="zh-TW"/>
              </w:rPr>
              <w:t>)]</w:t>
            </w:r>
          </w:p>
        </w:tc>
        <w:tc>
          <w:tcPr>
            <w:tcW w:w="846" w:type="dxa"/>
            <w:vMerge w:val="restart"/>
            <w:vAlign w:val="center"/>
          </w:tcPr>
          <w:p w14:paraId="5797D98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550914A1" w14:textId="77777777" w:rsidTr="00210BC1">
        <w:trPr>
          <w:jc w:val="center"/>
        </w:trPr>
        <w:tc>
          <w:tcPr>
            <w:tcW w:w="1297" w:type="dxa"/>
            <w:vMerge/>
            <w:vAlign w:val="center"/>
          </w:tcPr>
          <w:p w14:paraId="2CFFF692"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72A2FECD"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7215EE6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E6840BC"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[-88.9</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/50)]</w:t>
            </w:r>
          </w:p>
        </w:tc>
        <w:tc>
          <w:tcPr>
            <w:tcW w:w="846" w:type="dxa"/>
            <w:vMerge/>
            <w:vAlign w:val="center"/>
          </w:tcPr>
          <w:p w14:paraId="10883940" w14:textId="77777777" w:rsidR="001E570B" w:rsidRPr="001E570B" w:rsidRDefault="001E570B" w:rsidP="001E570B">
            <w:pPr>
              <w:spacing w:after="0"/>
              <w:jc w:val="center"/>
              <w:rPr>
                <w:rFonts w:eastAsia="Times New Roman"/>
                <w:szCs w:val="18"/>
                <w:lang w:eastAsia="zh-TW"/>
              </w:rPr>
            </w:pPr>
          </w:p>
        </w:tc>
      </w:tr>
      <w:tr w:rsidR="001E570B" w:rsidRPr="001E570B" w14:paraId="00BA8C82" w14:textId="77777777" w:rsidTr="00210BC1">
        <w:trPr>
          <w:jc w:val="center"/>
        </w:trPr>
        <w:tc>
          <w:tcPr>
            <w:tcW w:w="1297" w:type="dxa"/>
            <w:vMerge/>
            <w:vAlign w:val="center"/>
          </w:tcPr>
          <w:p w14:paraId="58695029"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5B350F6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1D9CF2CF"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291BA380" w14:textId="77777777" w:rsidR="001E570B" w:rsidRPr="001E570B" w:rsidRDefault="001E570B" w:rsidP="001E570B">
            <w:pPr>
              <w:spacing w:after="0"/>
              <w:jc w:val="center"/>
              <w:rPr>
                <w:rFonts w:eastAsia="Times New Roman"/>
                <w:szCs w:val="18"/>
                <w:lang w:eastAsia="zh-TW"/>
              </w:rPr>
            </w:pPr>
            <w:r w:rsidRPr="001E570B">
              <w:rPr>
                <w:rFonts w:eastAsia="Times New Roman"/>
                <w:szCs w:val="18"/>
                <w:highlight w:val="yellow"/>
                <w:lang w:eastAsia="zh-TW"/>
              </w:rPr>
              <w:t>[-89.1</w:t>
            </w:r>
            <w:r w:rsidRPr="001E570B">
              <w:rPr>
                <w:rFonts w:eastAsia="Times New Roman"/>
                <w:szCs w:val="18"/>
                <w:lang w:eastAsia="zh-TW"/>
              </w:rPr>
              <w:t xml:space="preserve">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245C3719" w14:textId="77777777" w:rsidR="001E570B" w:rsidRPr="001E570B" w:rsidRDefault="001E570B" w:rsidP="001E570B">
            <w:pPr>
              <w:spacing w:after="0"/>
              <w:jc w:val="center"/>
              <w:rPr>
                <w:rFonts w:eastAsia="Times New Roman"/>
                <w:szCs w:val="18"/>
                <w:lang w:eastAsia="zh-TW"/>
              </w:rPr>
            </w:pPr>
          </w:p>
        </w:tc>
      </w:tr>
      <w:tr w:rsidR="001E570B" w:rsidRPr="001E570B" w14:paraId="7B60F9FE" w14:textId="77777777" w:rsidTr="00210BC1">
        <w:trPr>
          <w:jc w:val="center"/>
        </w:trPr>
        <w:tc>
          <w:tcPr>
            <w:tcW w:w="8648" w:type="dxa"/>
            <w:gridSpan w:val="5"/>
            <w:tcBorders>
              <w:top w:val="nil"/>
            </w:tcBorders>
            <w:vAlign w:val="center"/>
          </w:tcPr>
          <w:p w14:paraId="0FAD0336" w14:textId="77777777" w:rsidR="001E570B" w:rsidRPr="001E570B" w:rsidRDefault="001E570B" w:rsidP="001E570B">
            <w:pPr>
              <w:keepNext/>
              <w:keepLines/>
              <w:spacing w:after="0"/>
              <w:ind w:left="851" w:hanging="851"/>
              <w:rPr>
                <w:rFonts w:ascii="Arial" w:eastAsia="Times New Roman" w:hAnsi="Arial"/>
              </w:rPr>
            </w:pPr>
            <w:r w:rsidRPr="001E570B">
              <w:rPr>
                <w:rFonts w:ascii="Arial" w:eastAsia="Times New Roman" w:hAnsi="Arial"/>
              </w:rPr>
              <w:t>NOTE 1:</w:t>
            </w:r>
            <w:r w:rsidRPr="001E570B">
              <w:rPr>
                <w:rFonts w:ascii="Arial" w:eastAsia="Times New Roman" w:hAnsi="Arial"/>
              </w:rPr>
              <w:tab/>
              <w:t>The REFSENS value is rounded to the nearest number down to one decimal point. “NRB” in REFSENS formula is the RB configuration for NR SL-U REFSENS as shown in table 7.1.1-2</w:t>
            </w:r>
          </w:p>
        </w:tc>
      </w:tr>
      <w:bookmarkEnd w:id="373"/>
    </w:tbl>
    <w:p w14:paraId="2BE68622" w14:textId="77777777" w:rsidR="00395361" w:rsidRPr="001E570B" w:rsidRDefault="00395361" w:rsidP="00395361"/>
    <w:p w14:paraId="5A3AF213" w14:textId="24548DD6" w:rsidR="00EA267F" w:rsidRDefault="00EA267F" w:rsidP="00EA267F">
      <w:pPr>
        <w:pStyle w:val="Heading3"/>
      </w:pPr>
      <w:bookmarkStart w:id="374" w:name="_Toc463997784"/>
      <w:bookmarkStart w:id="375" w:name="_Toc36034827"/>
      <w:bookmarkStart w:id="376" w:name="_Toc42537427"/>
      <w:bookmarkStart w:id="377" w:name="_Toc46356492"/>
      <w:bookmarkStart w:id="378" w:name="_Toc52566406"/>
      <w:bookmarkStart w:id="379" w:name="_Toc61187314"/>
      <w:bookmarkStart w:id="380" w:name="_Toc66398726"/>
      <w:bookmarkStart w:id="381" w:name="_Toc66398943"/>
      <w:bookmarkStart w:id="382" w:name="_Toc66432660"/>
      <w:bookmarkStart w:id="383" w:name="_Toc66433439"/>
      <w:bookmarkStart w:id="384" w:name="_Toc66436214"/>
      <w:bookmarkStart w:id="385" w:name="_Toc133515267"/>
      <w:r>
        <w:t>7</w:t>
      </w:r>
      <w:r w:rsidRPr="0087716F">
        <w:t>.1.2</w:t>
      </w:r>
      <w:r w:rsidRPr="0087716F">
        <w:tab/>
        <w:t>Maximum input level</w:t>
      </w:r>
      <w:bookmarkEnd w:id="374"/>
      <w:bookmarkEnd w:id="375"/>
      <w:bookmarkEnd w:id="376"/>
      <w:bookmarkEnd w:id="377"/>
      <w:bookmarkEnd w:id="378"/>
      <w:bookmarkEnd w:id="379"/>
      <w:bookmarkEnd w:id="380"/>
      <w:bookmarkEnd w:id="381"/>
      <w:bookmarkEnd w:id="382"/>
      <w:bookmarkEnd w:id="383"/>
      <w:bookmarkEnd w:id="384"/>
      <w:r w:rsidR="00997A7A" w:rsidRPr="00997A7A">
        <w:t xml:space="preserve"> </w:t>
      </w:r>
      <w:r w:rsidR="00997A7A">
        <w:t>for NR SL</w:t>
      </w:r>
      <w:r w:rsidR="00D07068">
        <w:t>-U</w:t>
      </w:r>
      <w:bookmarkEnd w:id="385"/>
    </w:p>
    <w:p w14:paraId="7D45D407" w14:textId="77777777" w:rsidR="00423010" w:rsidRDefault="00423010" w:rsidP="00423010">
      <w:pPr>
        <w:rPr>
          <w:lang w:val="x-none"/>
        </w:rPr>
      </w:pPr>
      <w:r>
        <w:rPr>
          <w:lang w:val="x-none"/>
        </w:rPr>
        <w:t xml:space="preserve">The </w:t>
      </w:r>
      <w:r w:rsidRPr="00522AC1">
        <w:rPr>
          <w:lang w:val="x-none"/>
        </w:rPr>
        <w:t xml:space="preserve">Maximum input level </w:t>
      </w:r>
      <w:r>
        <w:rPr>
          <w:lang w:val="x-none"/>
        </w:rPr>
        <w:t xml:space="preserve">for NR-U is defined in clause 7.4 of TS 38.101-1. For </w:t>
      </w:r>
      <w:r w:rsidRPr="00CC6FDB">
        <w:rPr>
          <w:lang w:val="en-US"/>
        </w:rPr>
        <w:t>N</w:t>
      </w:r>
      <w:r>
        <w:rPr>
          <w:lang w:val="en-US"/>
        </w:rPr>
        <w:t xml:space="preserve">R </w:t>
      </w:r>
      <w:r>
        <w:rPr>
          <w:lang w:val="x-none"/>
        </w:rPr>
        <w:t xml:space="preserve">V2X, </w:t>
      </w:r>
      <w:r w:rsidRPr="0087716F">
        <w:t>Maximum input level</w:t>
      </w:r>
      <w:r w:rsidRPr="009672CB">
        <w:rPr>
          <w:lang w:val="en-US"/>
        </w:rPr>
        <w:t xml:space="preserve"> is defined </w:t>
      </w:r>
      <w:r w:rsidRPr="009672CB">
        <w:t xml:space="preserve">in clause </w:t>
      </w:r>
      <w:r>
        <w:t>7</w:t>
      </w:r>
      <w:r w:rsidRPr="009672CB">
        <w:t>.</w:t>
      </w:r>
      <w:r>
        <w:t>4</w:t>
      </w:r>
      <w:r w:rsidRPr="009672CB">
        <w:t>E.</w:t>
      </w:r>
      <w:r>
        <w:t>1. The NRV2X Sidelink requirement only covers up to 40MHz and the minimum requirement is the same as NR-U.</w:t>
      </w:r>
    </w:p>
    <w:p w14:paraId="7AE4049B" w14:textId="5EBB0E85" w:rsidR="00423010" w:rsidRPr="00F50204" w:rsidRDefault="00423010" w:rsidP="00423010">
      <w:pPr>
        <w:rPr>
          <w:lang w:val="x-none"/>
        </w:rPr>
      </w:pPr>
      <w:r w:rsidRPr="00CC6FDB">
        <w:rPr>
          <w:lang w:val="en-US"/>
        </w:rPr>
        <w:t>I</w:t>
      </w:r>
      <w:r>
        <w:rPr>
          <w:lang w:val="x-none"/>
        </w:rPr>
        <w:t>t has been agreed to reuse the NRU</w:t>
      </w:r>
      <w:r w:rsidRPr="00511588">
        <w:rPr>
          <w:lang w:val="x-none"/>
        </w:rPr>
        <w:t xml:space="preserve"> </w:t>
      </w:r>
      <w:r w:rsidRPr="0087716F">
        <w:t>Maximum input level</w:t>
      </w:r>
      <w:r w:rsidRPr="00997A7A">
        <w:t xml:space="preserve"> </w:t>
      </w:r>
      <w:r w:rsidRPr="00511588">
        <w:rPr>
          <w:lang w:val="x-none"/>
        </w:rPr>
        <w:t xml:space="preserve">requirements in </w:t>
      </w:r>
      <w:r>
        <w:rPr>
          <w:lang w:val="x-none"/>
        </w:rPr>
        <w:t>TS 38.101-1</w:t>
      </w:r>
      <w:r w:rsidRPr="00511588">
        <w:rPr>
          <w:lang w:val="x-none"/>
        </w:rPr>
        <w:t xml:space="preserve"> clause </w:t>
      </w:r>
      <w:r>
        <w:rPr>
          <w:lang w:val="x-none"/>
        </w:rPr>
        <w:t>7.4</w:t>
      </w:r>
      <w:r w:rsidRPr="00511588">
        <w:rPr>
          <w:lang w:val="x-none"/>
        </w:rPr>
        <w:t xml:space="preserve"> for NR SL-U</w:t>
      </w:r>
      <w:r>
        <w:rPr>
          <w:lang w:val="x-none"/>
        </w:rPr>
        <w:t>.</w:t>
      </w:r>
    </w:p>
    <w:p w14:paraId="5AD215E5" w14:textId="77777777" w:rsidR="00423010" w:rsidRPr="00423010" w:rsidRDefault="00423010" w:rsidP="00423010">
      <w:pPr>
        <w:rPr>
          <w:lang w:val="x-none"/>
        </w:rPr>
      </w:pPr>
    </w:p>
    <w:p w14:paraId="226596F9" w14:textId="1E25FA6E" w:rsidR="00EA267F" w:rsidRDefault="00EA267F" w:rsidP="00EA267F">
      <w:pPr>
        <w:pStyle w:val="Heading3"/>
      </w:pPr>
      <w:bookmarkStart w:id="386" w:name="_Toc463997785"/>
      <w:bookmarkStart w:id="387" w:name="_Toc36034828"/>
      <w:bookmarkStart w:id="388" w:name="_Toc42537428"/>
      <w:bookmarkStart w:id="389" w:name="_Toc46356493"/>
      <w:bookmarkStart w:id="390" w:name="_Toc52566407"/>
      <w:bookmarkStart w:id="391" w:name="_Toc61187315"/>
      <w:bookmarkStart w:id="392" w:name="_Toc66398727"/>
      <w:bookmarkStart w:id="393" w:name="_Toc66398944"/>
      <w:bookmarkStart w:id="394" w:name="_Toc66432661"/>
      <w:bookmarkStart w:id="395" w:name="_Toc66433440"/>
      <w:bookmarkStart w:id="396" w:name="_Toc66436215"/>
      <w:bookmarkStart w:id="397" w:name="_Toc133515268"/>
      <w:r>
        <w:t>7</w:t>
      </w:r>
      <w:r w:rsidRPr="0087716F">
        <w:t>.1.3</w:t>
      </w:r>
      <w:r w:rsidRPr="0087716F">
        <w:tab/>
        <w:t>Adjacent Channel Selectivity</w:t>
      </w:r>
      <w:bookmarkEnd w:id="386"/>
      <w:bookmarkEnd w:id="387"/>
      <w:bookmarkEnd w:id="388"/>
      <w:bookmarkEnd w:id="389"/>
      <w:bookmarkEnd w:id="390"/>
      <w:bookmarkEnd w:id="391"/>
      <w:bookmarkEnd w:id="392"/>
      <w:bookmarkEnd w:id="393"/>
      <w:bookmarkEnd w:id="394"/>
      <w:bookmarkEnd w:id="395"/>
      <w:bookmarkEnd w:id="396"/>
      <w:r w:rsidR="00997A7A" w:rsidRPr="00997A7A">
        <w:t xml:space="preserve"> </w:t>
      </w:r>
      <w:r w:rsidR="00997A7A">
        <w:t>for NR SL</w:t>
      </w:r>
      <w:r w:rsidR="00D07068">
        <w:t>-U</w:t>
      </w:r>
      <w:bookmarkEnd w:id="397"/>
    </w:p>
    <w:p w14:paraId="40D14765" w14:textId="77777777" w:rsidR="008B0286" w:rsidRDefault="008B0286" w:rsidP="008B0286">
      <w:pPr>
        <w:rPr>
          <w:rFonts w:eastAsia="DengXian"/>
          <w:lang w:val="en-US" w:eastAsia="zh-CN"/>
        </w:rPr>
      </w:pPr>
      <w:r w:rsidRPr="00DF5C6A">
        <w:rPr>
          <w:rFonts w:hint="eastAsia"/>
          <w:lang w:val="en-US" w:eastAsia="zh-CN"/>
        </w:rPr>
        <w:t xml:space="preserve">For the ACS requirement, </w:t>
      </w:r>
      <w:r>
        <w:rPr>
          <w:rFonts w:eastAsia="DengXian" w:hint="eastAsia"/>
          <w:lang w:val="en-US" w:eastAsia="zh-CN"/>
        </w:rPr>
        <w:t>t</w:t>
      </w:r>
      <w:r>
        <w:rPr>
          <w:rFonts w:eastAsia="DengXian"/>
          <w:lang w:val="en-US" w:eastAsia="zh-CN"/>
        </w:rPr>
        <w:t>he ACS for NR-U was defined for bands above 3.3GHz considering the unlicensed bands of n46, n96, n102 are all high bands. However, the requirement format is different from NR single CC which can be found below, i.e. the ACS is adjusted according to the CBW while the NR single CC is fixed as 33dB for bands above 3.3GHz.</w:t>
      </w:r>
      <w:r>
        <w:rPr>
          <w:rFonts w:eastAsia="DengXian" w:hint="eastAsia"/>
          <w:lang w:val="en-US" w:eastAsia="zh-CN"/>
        </w:rPr>
        <w:t xml:space="preserve"> </w:t>
      </w:r>
      <w:r>
        <w:rPr>
          <w:rFonts w:eastAsia="DengXian"/>
          <w:lang w:val="en-US" w:eastAsia="zh-CN"/>
        </w:rPr>
        <w:t>Th</w:t>
      </w:r>
      <w:r>
        <w:rPr>
          <w:rFonts w:eastAsia="DengXian" w:hint="eastAsia"/>
          <w:lang w:val="en-US" w:eastAsia="zh-CN"/>
        </w:rPr>
        <w:t>e</w:t>
      </w:r>
      <w:r>
        <w:rPr>
          <w:rFonts w:eastAsia="DengXian"/>
          <w:lang w:val="en-US" w:eastAsia="zh-CN"/>
        </w:rPr>
        <w:t xml:space="preserve"> ACS requirement has been extensively discussed in NR-U WI with various views considering the difference of ACLR, ACIR impacts, and comparison with WIFI system, and coexistence with LAA, and the final value is a compromised outcome</w:t>
      </w:r>
      <w:r>
        <w:rPr>
          <w:rFonts w:eastAsia="DengXian" w:hint="eastAsia"/>
          <w:lang w:val="en-US" w:eastAsia="zh-CN"/>
        </w:rPr>
        <w:t>.</w:t>
      </w:r>
    </w:p>
    <w:p w14:paraId="37ACC4D5" w14:textId="77777777" w:rsidR="008B0286" w:rsidRDefault="008B0286" w:rsidP="008B0286">
      <w:pPr>
        <w:jc w:val="center"/>
        <w:rPr>
          <w:b/>
          <w:lang w:val="zh-CN" w:eastAsia="zh-CN"/>
        </w:rPr>
      </w:pPr>
      <w:r>
        <w:rPr>
          <w:noProof/>
          <w:lang w:val="en-US" w:eastAsia="zh-CN"/>
        </w:rPr>
        <w:drawing>
          <wp:inline distT="0" distB="0" distL="0" distR="0" wp14:anchorId="1F0F8351" wp14:editId="312D8F2C">
            <wp:extent cx="4078605" cy="823595"/>
            <wp:effectExtent l="95250" t="76200" r="93345" b="717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81"/>
                    <a:srcRect l="1260"/>
                    <a:stretch>
                      <a:fillRect/>
                    </a:stretch>
                  </pic:blipFill>
                  <pic:spPr>
                    <a:xfrm>
                      <a:off x="0" y="0"/>
                      <a:ext cx="4181894" cy="844336"/>
                    </a:xfrm>
                    <a:prstGeom prst="rect">
                      <a:avLst/>
                    </a:prstGeom>
                    <a:ln>
                      <a:noFill/>
                    </a:ln>
                    <a:effectLst>
                      <a:outerShdw blurRad="63500" sx="102000" sy="102000" algn="ctr" rotWithShape="0">
                        <a:prstClr val="black">
                          <a:alpha val="40000"/>
                        </a:prstClr>
                      </a:outerShdw>
                    </a:effectLst>
                  </pic:spPr>
                </pic:pic>
              </a:graphicData>
            </a:graphic>
          </wp:inline>
        </w:drawing>
      </w:r>
    </w:p>
    <w:p w14:paraId="7A0802BB" w14:textId="77777777" w:rsidR="008B0286" w:rsidRDefault="008B0286" w:rsidP="008B0286">
      <w:pPr>
        <w:jc w:val="center"/>
        <w:rPr>
          <w:b/>
          <w:lang w:val="zh-CN" w:eastAsia="zh-CN"/>
        </w:rPr>
      </w:pPr>
      <w:r>
        <w:rPr>
          <w:noProof/>
          <w:lang w:val="en-US" w:eastAsia="zh-CN"/>
        </w:rPr>
        <w:drawing>
          <wp:inline distT="0" distB="0" distL="0" distR="0" wp14:anchorId="3BDA4F2B" wp14:editId="411C09B3">
            <wp:extent cx="5486400" cy="28956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82"/>
                    <a:stretch>
                      <a:fillRect/>
                    </a:stretch>
                  </pic:blipFill>
                  <pic:spPr>
                    <a:xfrm>
                      <a:off x="0" y="0"/>
                      <a:ext cx="5486400" cy="2895600"/>
                    </a:xfrm>
                    <a:prstGeom prst="rect">
                      <a:avLst/>
                    </a:prstGeom>
                  </pic:spPr>
                </pic:pic>
              </a:graphicData>
            </a:graphic>
          </wp:inline>
        </w:drawing>
      </w:r>
    </w:p>
    <w:p w14:paraId="205DBA98" w14:textId="77777777" w:rsidR="008B0286" w:rsidRPr="00DF5C6A" w:rsidRDefault="008B0286" w:rsidP="008B0286">
      <w:pPr>
        <w:jc w:val="center"/>
        <w:rPr>
          <w:lang w:val="en-US" w:eastAsia="zh-CN"/>
        </w:rPr>
      </w:pPr>
      <w:r w:rsidRPr="00DF5C6A">
        <w:rPr>
          <w:rFonts w:hint="eastAsia"/>
          <w:lang w:val="en-US" w:eastAsia="zh-CN"/>
        </w:rPr>
        <w:t>ACS Requirement for NR-U</w:t>
      </w:r>
    </w:p>
    <w:p w14:paraId="3205119F" w14:textId="46CC1A08" w:rsidR="008B0286" w:rsidRPr="008B0286" w:rsidRDefault="008B0286" w:rsidP="008B0286">
      <w:r w:rsidRPr="00DF5C6A">
        <w:rPr>
          <w:rFonts w:hint="eastAsia"/>
          <w:lang w:val="en-US" w:eastAsia="zh-CN"/>
        </w:rPr>
        <w:t xml:space="preserve">Furthermore, for NR </w:t>
      </w:r>
      <w:r w:rsidRPr="00DF5C6A">
        <w:rPr>
          <w:lang w:val="en-US" w:eastAsia="zh-CN"/>
        </w:rPr>
        <w:t>normal</w:t>
      </w:r>
      <w:r w:rsidRPr="00DF5C6A">
        <w:rPr>
          <w:rFonts w:hint="eastAsia"/>
          <w:lang w:val="en-US" w:eastAsia="zh-CN"/>
        </w:rPr>
        <w:t xml:space="preserve"> requirement, there are two test cases for ACS as case 1 and case 2. During the NR-U discussion, the case 2 </w:t>
      </w:r>
      <w:r>
        <w:rPr>
          <w:lang w:val="en-US" w:eastAsia="zh-CN"/>
        </w:rPr>
        <w:t>was considered not necessary for operation in unlicensed bands.</w:t>
      </w:r>
      <w:r w:rsidRPr="00DF5C6A" w:rsidDel="002F374A">
        <w:rPr>
          <w:rFonts w:hint="eastAsia"/>
          <w:lang w:val="en-US" w:eastAsia="zh-CN"/>
        </w:rPr>
        <w:t xml:space="preserve"> </w:t>
      </w:r>
      <w:r>
        <w:rPr>
          <w:lang w:val="en-US" w:eastAsia="zh-CN"/>
        </w:rPr>
        <w:t>It has been agreed to reuse</w:t>
      </w:r>
      <w:r w:rsidRPr="00DF5C6A">
        <w:rPr>
          <w:rFonts w:hint="eastAsia"/>
          <w:lang w:val="en-US" w:eastAsia="zh-CN"/>
        </w:rPr>
        <w:t xml:space="preserve"> NR-U ACS requirement for NR SL-U</w:t>
      </w:r>
      <w:r>
        <w:rPr>
          <w:lang w:val="en-US" w:eastAsia="zh-CN"/>
        </w:rPr>
        <w:t xml:space="preserve"> using t</w:t>
      </w:r>
      <w:r w:rsidRPr="00DF5C6A">
        <w:rPr>
          <w:rFonts w:hint="eastAsia"/>
          <w:lang w:val="en-US" w:eastAsia="zh-CN"/>
        </w:rPr>
        <w:t xml:space="preserve">he </w:t>
      </w:r>
      <w:r>
        <w:rPr>
          <w:lang w:val="en-US" w:eastAsia="zh-CN"/>
        </w:rPr>
        <w:t xml:space="preserve">NR SL-U </w:t>
      </w:r>
      <w:r w:rsidRPr="00DF5C6A">
        <w:rPr>
          <w:rFonts w:hint="eastAsia"/>
          <w:lang w:val="en-US" w:eastAsia="zh-CN"/>
        </w:rPr>
        <w:t>RMC</w:t>
      </w:r>
      <w:r>
        <w:rPr>
          <w:lang w:val="en-US" w:eastAsia="zh-CN"/>
        </w:rPr>
        <w:t>,</w:t>
      </w:r>
      <w:r w:rsidRPr="00DF5C6A">
        <w:rPr>
          <w:rFonts w:hint="eastAsia"/>
          <w:lang w:val="en-US" w:eastAsia="zh-CN"/>
        </w:rPr>
        <w:t xml:space="preserve"> as discussed in general part</w:t>
      </w:r>
      <w:r>
        <w:rPr>
          <w:lang w:val="en-US" w:eastAsia="zh-CN"/>
        </w:rPr>
        <w:t>.</w:t>
      </w:r>
    </w:p>
    <w:p w14:paraId="2E5DA0A8" w14:textId="1580950A" w:rsidR="00EA267F" w:rsidRDefault="00EA267F" w:rsidP="00EA267F">
      <w:pPr>
        <w:pStyle w:val="Heading3"/>
      </w:pPr>
      <w:bookmarkStart w:id="398" w:name="_Toc463997786"/>
      <w:bookmarkStart w:id="399" w:name="_Toc36034829"/>
      <w:bookmarkStart w:id="400" w:name="_Toc42537429"/>
      <w:bookmarkStart w:id="401" w:name="_Toc46356494"/>
      <w:bookmarkStart w:id="402" w:name="_Toc52566408"/>
      <w:bookmarkStart w:id="403" w:name="_Toc61187316"/>
      <w:bookmarkStart w:id="404" w:name="_Toc66398728"/>
      <w:bookmarkStart w:id="405" w:name="_Toc66398945"/>
      <w:bookmarkStart w:id="406" w:name="_Toc66432662"/>
      <w:bookmarkStart w:id="407" w:name="_Toc66433441"/>
      <w:bookmarkStart w:id="408" w:name="_Toc66436216"/>
      <w:bookmarkStart w:id="409" w:name="_Toc133515269"/>
      <w:r>
        <w:t>7</w:t>
      </w:r>
      <w:r w:rsidRPr="0087716F">
        <w:t>.1.4</w:t>
      </w:r>
      <w:r w:rsidRPr="0087716F">
        <w:tab/>
        <w:t>Blocking characteristics</w:t>
      </w:r>
      <w:bookmarkEnd w:id="398"/>
      <w:bookmarkEnd w:id="399"/>
      <w:bookmarkEnd w:id="400"/>
      <w:bookmarkEnd w:id="401"/>
      <w:bookmarkEnd w:id="402"/>
      <w:bookmarkEnd w:id="403"/>
      <w:bookmarkEnd w:id="404"/>
      <w:bookmarkEnd w:id="405"/>
      <w:bookmarkEnd w:id="406"/>
      <w:bookmarkEnd w:id="407"/>
      <w:bookmarkEnd w:id="408"/>
      <w:r w:rsidR="00997A7A" w:rsidRPr="00997A7A">
        <w:t xml:space="preserve"> </w:t>
      </w:r>
      <w:r w:rsidR="00997A7A">
        <w:t>for NR SL</w:t>
      </w:r>
      <w:r w:rsidR="00D07068">
        <w:t>-U</w:t>
      </w:r>
      <w:bookmarkEnd w:id="409"/>
    </w:p>
    <w:p w14:paraId="27A1B5AA" w14:textId="57328303" w:rsidR="007F210C" w:rsidRPr="007F210C" w:rsidRDefault="007F210C" w:rsidP="007F210C">
      <w:pPr>
        <w:rPr>
          <w:rFonts w:ascii="Arial" w:hAnsi="Arial" w:cs="Arial"/>
          <w:sz w:val="24"/>
          <w:szCs w:val="24"/>
          <w:lang w:val="x-none"/>
        </w:rPr>
      </w:pPr>
      <w:r>
        <w:rPr>
          <w:rFonts w:ascii="Arial" w:hAnsi="Arial" w:cs="Arial"/>
          <w:sz w:val="24"/>
          <w:szCs w:val="24"/>
          <w:lang w:val="x-none"/>
        </w:rPr>
        <w:t>7.1.4.1</w:t>
      </w:r>
      <w:r w:rsidRPr="00511588">
        <w:rPr>
          <w:rFonts w:ascii="Arial" w:hAnsi="Arial" w:cs="Arial"/>
          <w:sz w:val="24"/>
          <w:szCs w:val="24"/>
          <w:lang w:val="x-none"/>
        </w:rPr>
        <w:tab/>
      </w:r>
      <w:r>
        <w:rPr>
          <w:rFonts w:ascii="Arial" w:hAnsi="Arial" w:cs="Arial" w:hint="eastAsia"/>
          <w:sz w:val="24"/>
          <w:szCs w:val="24"/>
          <w:lang w:val="x-none" w:eastAsia="zh-CN"/>
        </w:rPr>
        <w:t>In</w:t>
      </w:r>
      <w:r>
        <w:rPr>
          <w:rFonts w:ascii="Arial" w:hAnsi="Arial" w:cs="Arial"/>
          <w:sz w:val="24"/>
          <w:szCs w:val="24"/>
          <w:lang w:val="x-none"/>
        </w:rPr>
        <w:t xml:space="preserve"> Band Blocking</w:t>
      </w:r>
    </w:p>
    <w:p w14:paraId="4CE80275" w14:textId="255777F5" w:rsidR="007F210C" w:rsidRPr="00DF5C6A" w:rsidRDefault="007F210C" w:rsidP="007F210C">
      <w:pPr>
        <w:rPr>
          <w:lang w:val="en-US" w:eastAsia="zh-CN"/>
        </w:rPr>
      </w:pPr>
      <w:r w:rsidRPr="00DF5C6A">
        <w:rPr>
          <w:rFonts w:hint="eastAsia"/>
          <w:lang w:val="en-US" w:eastAsia="zh-CN"/>
        </w:rPr>
        <w:t xml:space="preserve">The in band blocking requirement for NR V2X is captured in </w:t>
      </w:r>
      <w:r w:rsidRPr="00DF5C6A">
        <w:rPr>
          <w:lang w:val="en-US" w:eastAsia="zh-CN"/>
        </w:rPr>
        <w:t>clause</w:t>
      </w:r>
      <w:r w:rsidRPr="00DF5C6A">
        <w:rPr>
          <w:rFonts w:hint="eastAsia"/>
          <w:lang w:val="en-US" w:eastAsia="zh-CN"/>
        </w:rPr>
        <w:t xml:space="preserve"> 7.6E.2.1 and for NR-U</w:t>
      </w:r>
      <w:r>
        <w:rPr>
          <w:lang w:val="en-US" w:eastAsia="zh-CN"/>
        </w:rPr>
        <w:t xml:space="preserve"> it</w:t>
      </w:r>
      <w:r w:rsidRPr="00DF5C6A">
        <w:rPr>
          <w:rFonts w:hint="eastAsia"/>
          <w:lang w:val="en-US" w:eastAsia="zh-CN"/>
        </w:rPr>
        <w:t xml:space="preserve"> is captured in clause 7.F.2.1. The transmission power is the same for 20 and 40MHz and the difference is the bandwidth of interferer. The 10MHz as smallest CBW for NR V2X is used as B</w:t>
      </w:r>
      <w:r>
        <w:rPr>
          <w:lang w:val="en-US" w:eastAsia="zh-CN"/>
        </w:rPr>
        <w:t>W</w:t>
      </w:r>
      <w:r w:rsidRPr="00126EE8">
        <w:rPr>
          <w:rFonts w:hint="eastAsia"/>
          <w:vertAlign w:val="subscript"/>
          <w:lang w:val="en-US" w:eastAsia="zh-CN"/>
        </w:rPr>
        <w:t>interferer</w:t>
      </w:r>
      <w:r w:rsidRPr="00DF5C6A">
        <w:rPr>
          <w:rFonts w:hint="eastAsia"/>
          <w:lang w:val="en-US" w:eastAsia="zh-CN"/>
        </w:rPr>
        <w:t xml:space="preserve"> and corresponding offset frequency is decided. In NR SL-U, 10MHz is not supported and 20MHz is supported as the smallest CBW for single CC.</w:t>
      </w:r>
    </w:p>
    <w:p w14:paraId="7BB32A20" w14:textId="77777777" w:rsidR="007F210C" w:rsidRDefault="007F210C" w:rsidP="007F210C">
      <w:pPr>
        <w:jc w:val="center"/>
        <w:rPr>
          <w:lang w:val="zh-CN" w:eastAsia="zh-CN"/>
        </w:rPr>
      </w:pPr>
      <w:r>
        <w:rPr>
          <w:noProof/>
          <w:lang w:val="en-US" w:eastAsia="zh-CN"/>
        </w:rPr>
        <w:drawing>
          <wp:inline distT="0" distB="0" distL="0" distR="0" wp14:anchorId="253C1800" wp14:editId="0D71784B">
            <wp:extent cx="4782820" cy="156908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83"/>
                    <a:stretch>
                      <a:fillRect/>
                    </a:stretch>
                  </pic:blipFill>
                  <pic:spPr>
                    <a:xfrm>
                      <a:off x="0" y="0"/>
                      <a:ext cx="4794595" cy="1573226"/>
                    </a:xfrm>
                    <a:prstGeom prst="rect">
                      <a:avLst/>
                    </a:prstGeom>
                  </pic:spPr>
                </pic:pic>
              </a:graphicData>
            </a:graphic>
          </wp:inline>
        </w:drawing>
      </w:r>
    </w:p>
    <w:p w14:paraId="236415D9" w14:textId="77777777" w:rsidR="007F210C" w:rsidRDefault="007F210C" w:rsidP="007F210C">
      <w:pPr>
        <w:jc w:val="center"/>
        <w:rPr>
          <w:lang w:val="zh-CN" w:eastAsia="zh-CN"/>
        </w:rPr>
      </w:pPr>
      <w:r>
        <w:rPr>
          <w:noProof/>
          <w:lang w:val="en-US" w:eastAsia="zh-CN"/>
        </w:rPr>
        <w:drawing>
          <wp:inline distT="0" distB="0" distL="0" distR="0" wp14:anchorId="552082E0" wp14:editId="5B49BCF7">
            <wp:extent cx="4339590" cy="1401445"/>
            <wp:effectExtent l="0" t="0" r="3810" b="825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84"/>
                    <a:stretch>
                      <a:fillRect/>
                    </a:stretch>
                  </pic:blipFill>
                  <pic:spPr>
                    <a:xfrm>
                      <a:off x="0" y="0"/>
                      <a:ext cx="4342648" cy="1402816"/>
                    </a:xfrm>
                    <a:prstGeom prst="rect">
                      <a:avLst/>
                    </a:prstGeom>
                  </pic:spPr>
                </pic:pic>
              </a:graphicData>
            </a:graphic>
          </wp:inline>
        </w:drawing>
      </w:r>
    </w:p>
    <w:p w14:paraId="51A6E200" w14:textId="77777777" w:rsidR="007F210C" w:rsidRPr="00DF5C6A" w:rsidRDefault="007F210C" w:rsidP="007F210C">
      <w:pPr>
        <w:rPr>
          <w:lang w:val="en-US" w:eastAsia="zh-CN"/>
        </w:rPr>
      </w:pPr>
      <w:r w:rsidRPr="00DF5C6A">
        <w:rPr>
          <w:rFonts w:hint="eastAsia"/>
          <w:lang w:val="en-US" w:eastAsia="zh-CN"/>
        </w:rPr>
        <w:t>In this case, the NR-U IBB can be reused for NR SL-U.</w:t>
      </w:r>
    </w:p>
    <w:p w14:paraId="13D7D0D9" w14:textId="36096F77" w:rsidR="007F210C" w:rsidRPr="007F210C" w:rsidRDefault="007F210C" w:rsidP="007F210C">
      <w:pPr>
        <w:rPr>
          <w:rFonts w:ascii="Arial" w:hAnsi="Arial" w:cs="Arial"/>
          <w:sz w:val="24"/>
          <w:szCs w:val="24"/>
          <w:lang w:val="x-none"/>
        </w:rPr>
      </w:pPr>
      <w:r>
        <w:rPr>
          <w:rFonts w:ascii="Arial" w:hAnsi="Arial" w:cs="Arial"/>
          <w:sz w:val="24"/>
          <w:szCs w:val="24"/>
          <w:lang w:val="x-none"/>
        </w:rPr>
        <w:t>7.1.4.2</w:t>
      </w:r>
      <w:r w:rsidRPr="00511588">
        <w:rPr>
          <w:rFonts w:ascii="Arial" w:hAnsi="Arial" w:cs="Arial"/>
          <w:sz w:val="24"/>
          <w:szCs w:val="24"/>
          <w:lang w:val="x-none"/>
        </w:rPr>
        <w:tab/>
      </w:r>
      <w:r>
        <w:rPr>
          <w:rFonts w:ascii="Arial" w:hAnsi="Arial" w:cs="Arial"/>
          <w:sz w:val="24"/>
          <w:szCs w:val="24"/>
          <w:lang w:val="x-none" w:eastAsia="zh-CN"/>
        </w:rPr>
        <w:t>Out of</w:t>
      </w:r>
      <w:r>
        <w:rPr>
          <w:rFonts w:ascii="Arial" w:hAnsi="Arial" w:cs="Arial"/>
          <w:sz w:val="24"/>
          <w:szCs w:val="24"/>
          <w:lang w:val="x-none"/>
        </w:rPr>
        <w:t xml:space="preserve"> Band Blocking</w:t>
      </w:r>
    </w:p>
    <w:p w14:paraId="0A38EE5F" w14:textId="26D6A72A" w:rsidR="007F210C" w:rsidRPr="00DF5C6A" w:rsidRDefault="007F210C" w:rsidP="007F210C">
      <w:pPr>
        <w:rPr>
          <w:lang w:val="en-US" w:eastAsia="zh-CN"/>
        </w:rPr>
      </w:pPr>
      <w:r w:rsidRPr="00DF5C6A">
        <w:rPr>
          <w:rFonts w:hint="eastAsia"/>
          <w:lang w:val="en-US" w:eastAsia="zh-CN"/>
        </w:rPr>
        <w:t xml:space="preserve">The NR sidelink OBB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 For NR-U OBB requirement, it is based on the NR normal requirement since there is no Wi-Fi corresponding requirement. Further modification has applied for range 3 considering the shallower frequency response of the band filter at high frequencies. In this case, </w:t>
      </w:r>
      <w:r w:rsidRPr="00DF5C6A">
        <w:rPr>
          <w:lang w:val="en-US" w:eastAsia="zh-CN"/>
        </w:rPr>
        <w:t>the NR</w:t>
      </w:r>
      <w:r w:rsidRPr="00DF5C6A">
        <w:rPr>
          <w:rFonts w:hint="eastAsia"/>
          <w:lang w:val="en-US" w:eastAsia="zh-CN"/>
        </w:rPr>
        <w:t>-U requirement can be reused for NR SL-U.</w:t>
      </w:r>
    </w:p>
    <w:p w14:paraId="451D7A38" w14:textId="77777777" w:rsidR="007F210C" w:rsidRDefault="007F210C" w:rsidP="007F210C">
      <w:pPr>
        <w:jc w:val="center"/>
        <w:rPr>
          <w:lang w:val="zh-CN" w:eastAsia="zh-CN"/>
        </w:rPr>
      </w:pPr>
      <w:r>
        <w:rPr>
          <w:noProof/>
          <w:lang w:val="en-US" w:eastAsia="zh-CN"/>
        </w:rPr>
        <w:drawing>
          <wp:inline distT="0" distB="0" distL="0" distR="0" wp14:anchorId="36E337A8" wp14:editId="45DAFF66">
            <wp:extent cx="5486400" cy="121983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85"/>
                    <a:stretch>
                      <a:fillRect/>
                    </a:stretch>
                  </pic:blipFill>
                  <pic:spPr>
                    <a:xfrm>
                      <a:off x="0" y="0"/>
                      <a:ext cx="5486400" cy="1219835"/>
                    </a:xfrm>
                    <a:prstGeom prst="rect">
                      <a:avLst/>
                    </a:prstGeom>
                  </pic:spPr>
                </pic:pic>
              </a:graphicData>
            </a:graphic>
          </wp:inline>
        </w:drawing>
      </w:r>
    </w:p>
    <w:p w14:paraId="00E26D10" w14:textId="3D6307CA" w:rsidR="007F210C" w:rsidRPr="007F210C" w:rsidRDefault="007F210C" w:rsidP="007F210C">
      <w:pPr>
        <w:jc w:val="center"/>
        <w:rPr>
          <w:lang w:val="zh-CN" w:eastAsia="zh-CN"/>
        </w:rPr>
      </w:pPr>
      <w:r>
        <w:rPr>
          <w:noProof/>
          <w:lang w:val="en-US" w:eastAsia="zh-CN"/>
        </w:rPr>
        <w:drawing>
          <wp:inline distT="0" distB="0" distL="0" distR="0" wp14:anchorId="7D84BDF3" wp14:editId="68780192">
            <wp:extent cx="5486400" cy="17145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86"/>
                    <a:stretch>
                      <a:fillRect/>
                    </a:stretch>
                  </pic:blipFill>
                  <pic:spPr>
                    <a:xfrm>
                      <a:off x="0" y="0"/>
                      <a:ext cx="5486400" cy="1714500"/>
                    </a:xfrm>
                    <a:prstGeom prst="rect">
                      <a:avLst/>
                    </a:prstGeom>
                  </pic:spPr>
                </pic:pic>
              </a:graphicData>
            </a:graphic>
          </wp:inline>
        </w:drawing>
      </w:r>
    </w:p>
    <w:p w14:paraId="4F3EC21D" w14:textId="32253745" w:rsidR="00423010" w:rsidRPr="00511588" w:rsidRDefault="00423010" w:rsidP="00423010">
      <w:pPr>
        <w:rPr>
          <w:rFonts w:ascii="Arial" w:hAnsi="Arial" w:cs="Arial"/>
          <w:sz w:val="24"/>
          <w:szCs w:val="24"/>
          <w:lang w:val="x-none"/>
        </w:rPr>
      </w:pPr>
      <w:r>
        <w:rPr>
          <w:rFonts w:ascii="Arial" w:hAnsi="Arial" w:cs="Arial"/>
          <w:sz w:val="24"/>
          <w:szCs w:val="24"/>
          <w:lang w:val="x-none"/>
        </w:rPr>
        <w:t>7.1.4.</w:t>
      </w:r>
      <w:r w:rsidR="005E2F64">
        <w:rPr>
          <w:rFonts w:ascii="Arial" w:hAnsi="Arial" w:cs="Arial"/>
          <w:sz w:val="24"/>
          <w:szCs w:val="24"/>
          <w:lang w:val="x-none"/>
        </w:rPr>
        <w:t>3</w:t>
      </w:r>
      <w:r w:rsidRPr="00511588">
        <w:rPr>
          <w:rFonts w:ascii="Arial" w:hAnsi="Arial" w:cs="Arial"/>
          <w:sz w:val="24"/>
          <w:szCs w:val="24"/>
          <w:lang w:val="x-none"/>
        </w:rPr>
        <w:tab/>
      </w:r>
      <w:r>
        <w:rPr>
          <w:rFonts w:ascii="Arial" w:hAnsi="Arial" w:cs="Arial"/>
          <w:sz w:val="24"/>
          <w:szCs w:val="24"/>
          <w:lang w:val="x-none"/>
        </w:rPr>
        <w:t>Narrow Band Blocking</w:t>
      </w:r>
    </w:p>
    <w:p w14:paraId="35A9A81B" w14:textId="43BD89E7" w:rsidR="00423010" w:rsidRDefault="00423010" w:rsidP="00423010">
      <w:pPr>
        <w:rPr>
          <w:lang w:val="x-none"/>
        </w:rPr>
      </w:pPr>
      <w:r>
        <w:rPr>
          <w:rFonts w:eastAsia="DengXian" w:hint="eastAsia"/>
          <w:lang w:val="en-US" w:eastAsia="zh-CN"/>
        </w:rPr>
        <w:t>N</w:t>
      </w:r>
      <w:r>
        <w:rPr>
          <w:rFonts w:eastAsia="DengXian"/>
          <w:lang w:val="en-US" w:eastAsia="zh-CN"/>
        </w:rPr>
        <w:t xml:space="preserve">arrow band blocking was introduced in NR single CC to mimic the potential interference coming from narrow band systems, but such system is not existing in the targeting unlicensed spectrum and therefore the </w:t>
      </w:r>
      <w:r w:rsidRPr="00580369">
        <w:rPr>
          <w:rFonts w:eastAsia="DengXian"/>
          <w:lang w:val="en-US" w:eastAsia="zh-CN"/>
        </w:rPr>
        <w:t>Narrow Band Blocking</w:t>
      </w:r>
      <w:r>
        <w:rPr>
          <w:rFonts w:eastAsia="DengXian"/>
          <w:lang w:val="en-US" w:eastAsia="zh-CN"/>
        </w:rPr>
        <w:t xml:space="preserve"> requirements are not defined for NR-U</w:t>
      </w:r>
      <w:r>
        <w:rPr>
          <w:lang w:val="x-none"/>
        </w:rPr>
        <w:t>.</w:t>
      </w:r>
    </w:p>
    <w:p w14:paraId="48A2D7EB" w14:textId="55003553" w:rsidR="00423010" w:rsidRPr="00F5081F" w:rsidRDefault="00423010" w:rsidP="00423010">
      <w:r w:rsidRPr="00CC6FDB">
        <w:rPr>
          <w:lang w:val="en-US"/>
        </w:rPr>
        <w:t>It has been agreed not to def</w:t>
      </w:r>
      <w:r>
        <w:rPr>
          <w:lang w:val="en-US"/>
        </w:rPr>
        <w:t>ine</w:t>
      </w:r>
      <w:r w:rsidRPr="00CC6FDB">
        <w:rPr>
          <w:lang w:val="en-US"/>
        </w:rPr>
        <w:t xml:space="preserve"> </w:t>
      </w:r>
      <w:r>
        <w:rPr>
          <w:lang w:val="en-US"/>
        </w:rPr>
        <w:t>Narrow Band Blocking requirements</w:t>
      </w:r>
      <w:r w:rsidRPr="001B353D">
        <w:rPr>
          <w:lang w:val="x-none"/>
        </w:rPr>
        <w:t xml:space="preserve"> for NR SL-U</w:t>
      </w:r>
      <w:r>
        <w:rPr>
          <w:lang w:val="x-none"/>
        </w:rPr>
        <w:t>.</w:t>
      </w:r>
    </w:p>
    <w:p w14:paraId="3CEB9C93" w14:textId="77777777" w:rsidR="00423010" w:rsidRPr="00423010" w:rsidRDefault="00423010" w:rsidP="00423010"/>
    <w:p w14:paraId="58E90A79" w14:textId="2E589FE4" w:rsidR="00EA267F" w:rsidRDefault="00EA267F" w:rsidP="00EA267F">
      <w:pPr>
        <w:pStyle w:val="Heading3"/>
      </w:pPr>
      <w:bookmarkStart w:id="410" w:name="_Toc463997790"/>
      <w:bookmarkStart w:id="411" w:name="_Toc36034832"/>
      <w:bookmarkStart w:id="412" w:name="_Toc42537432"/>
      <w:bookmarkStart w:id="413" w:name="_Toc46356497"/>
      <w:bookmarkStart w:id="414" w:name="_Toc52566411"/>
      <w:bookmarkStart w:id="415" w:name="_Toc61187319"/>
      <w:bookmarkStart w:id="416" w:name="_Toc66398731"/>
      <w:bookmarkStart w:id="417" w:name="_Toc66398948"/>
      <w:bookmarkStart w:id="418" w:name="_Toc66432665"/>
      <w:bookmarkStart w:id="419" w:name="_Toc66433444"/>
      <w:bookmarkStart w:id="420" w:name="_Toc66436219"/>
      <w:bookmarkStart w:id="421" w:name="_Toc133515270"/>
      <w:r>
        <w:t>7</w:t>
      </w:r>
      <w:r w:rsidRPr="0087716F">
        <w:t>.1.5</w:t>
      </w:r>
      <w:r w:rsidRPr="0087716F">
        <w:tab/>
        <w:t>Spurious response</w:t>
      </w:r>
      <w:bookmarkEnd w:id="410"/>
      <w:bookmarkEnd w:id="411"/>
      <w:bookmarkEnd w:id="412"/>
      <w:bookmarkEnd w:id="413"/>
      <w:bookmarkEnd w:id="414"/>
      <w:bookmarkEnd w:id="415"/>
      <w:bookmarkEnd w:id="416"/>
      <w:bookmarkEnd w:id="417"/>
      <w:bookmarkEnd w:id="418"/>
      <w:bookmarkEnd w:id="419"/>
      <w:bookmarkEnd w:id="420"/>
      <w:r w:rsidR="00997A7A" w:rsidRPr="00997A7A">
        <w:t xml:space="preserve"> </w:t>
      </w:r>
      <w:r w:rsidR="00997A7A">
        <w:t>for NR SL</w:t>
      </w:r>
      <w:r w:rsidR="00D07068">
        <w:t>-U</w:t>
      </w:r>
      <w:bookmarkEnd w:id="421"/>
    </w:p>
    <w:p w14:paraId="18FACAAB" w14:textId="5D3E85B5" w:rsidR="00E141D1" w:rsidRPr="00E141D1" w:rsidRDefault="00E141D1" w:rsidP="00E141D1">
      <w:pPr>
        <w:rPr>
          <w:lang w:val="en-US" w:eastAsia="zh-CN"/>
        </w:rPr>
      </w:pPr>
      <w:r w:rsidRPr="00DF5C6A">
        <w:rPr>
          <w:rFonts w:hint="eastAsia"/>
          <w:lang w:val="en-US" w:eastAsia="zh-CN"/>
        </w:rPr>
        <w:t xml:space="preserve">The NR sidelink spurious response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w:t>
      </w:r>
      <w:r>
        <w:rPr>
          <w:lang w:val="en-US" w:eastAsia="zh-CN"/>
        </w:rPr>
        <w:t xml:space="preserve"> is used.For NR SL-U operation in unlicensed bands</w:t>
      </w:r>
      <w:r w:rsidRPr="00DF5C6A">
        <w:rPr>
          <w:rFonts w:hint="eastAsia"/>
          <w:lang w:val="en-US" w:eastAsia="zh-CN"/>
        </w:rPr>
        <w:t>, the  NR-U requirement can be reused.</w:t>
      </w:r>
    </w:p>
    <w:p w14:paraId="7F439BB2" w14:textId="77777777" w:rsidR="00EA267F" w:rsidRPr="0087716F" w:rsidRDefault="00EA267F" w:rsidP="00EA267F">
      <w:pPr>
        <w:pStyle w:val="Heading3"/>
      </w:pPr>
      <w:bookmarkStart w:id="422" w:name="_Toc463997791"/>
      <w:bookmarkStart w:id="423" w:name="_Toc36034833"/>
      <w:bookmarkStart w:id="424" w:name="_Toc42537433"/>
      <w:bookmarkStart w:id="425" w:name="_Toc46356498"/>
      <w:bookmarkStart w:id="426" w:name="_Toc52566412"/>
      <w:bookmarkStart w:id="427" w:name="_Toc61187320"/>
      <w:bookmarkStart w:id="428" w:name="_Toc66398732"/>
      <w:bookmarkStart w:id="429" w:name="_Toc66398949"/>
      <w:bookmarkStart w:id="430" w:name="_Toc66432666"/>
      <w:bookmarkStart w:id="431" w:name="_Toc66433445"/>
      <w:bookmarkStart w:id="432" w:name="_Toc66436220"/>
      <w:bookmarkStart w:id="433" w:name="_Toc133515271"/>
      <w:r>
        <w:t>7</w:t>
      </w:r>
      <w:r w:rsidRPr="0087716F">
        <w:t>.1.6</w:t>
      </w:r>
      <w:r w:rsidRPr="0087716F">
        <w:tab/>
        <w:t>Intermodulation characteristics</w:t>
      </w:r>
      <w:bookmarkEnd w:id="422"/>
      <w:bookmarkEnd w:id="423"/>
      <w:bookmarkEnd w:id="424"/>
      <w:bookmarkEnd w:id="425"/>
      <w:bookmarkEnd w:id="426"/>
      <w:bookmarkEnd w:id="427"/>
      <w:bookmarkEnd w:id="428"/>
      <w:bookmarkEnd w:id="429"/>
      <w:bookmarkEnd w:id="430"/>
      <w:bookmarkEnd w:id="431"/>
      <w:bookmarkEnd w:id="432"/>
      <w:r w:rsidR="00997A7A" w:rsidRPr="00997A7A">
        <w:t xml:space="preserve"> </w:t>
      </w:r>
      <w:r w:rsidR="00997A7A">
        <w:t>for NR SL</w:t>
      </w:r>
      <w:r w:rsidR="00D07068">
        <w:t>-U</w:t>
      </w:r>
      <w:bookmarkEnd w:id="433"/>
    </w:p>
    <w:p w14:paraId="5FB8F067" w14:textId="44AA8327" w:rsidR="00AA359A" w:rsidRPr="00E141D1" w:rsidRDefault="00E141D1" w:rsidP="001C12CD">
      <w:pPr>
        <w:rPr>
          <w:lang w:val="en-US" w:eastAsia="zh-CN"/>
        </w:rPr>
      </w:pPr>
      <w:r w:rsidRPr="00DF5C6A">
        <w:rPr>
          <w:rFonts w:hint="eastAsia"/>
          <w:lang w:val="en-US" w:eastAsia="zh-CN"/>
        </w:rPr>
        <w:t xml:space="preserve">The NR sidelink </w:t>
      </w:r>
      <w:r>
        <w:t>Intermodulation</w:t>
      </w:r>
      <w:r w:rsidRPr="00DF5C6A">
        <w:rPr>
          <w:rFonts w:hint="eastAsia"/>
          <w:lang w:val="en-US" w:eastAsia="zh-CN"/>
        </w:rPr>
        <w:t xml:space="preserve">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w:t>
      </w:r>
      <w:r>
        <w:rPr>
          <w:lang w:val="en-US" w:eastAsia="zh-CN"/>
        </w:rPr>
        <w:t xml:space="preserve"> is used.For NR SL-U operation in unlicensed bands</w:t>
      </w:r>
      <w:r w:rsidRPr="00DF5C6A">
        <w:rPr>
          <w:rFonts w:hint="eastAsia"/>
          <w:lang w:val="en-US" w:eastAsia="zh-CN"/>
        </w:rPr>
        <w:t>,  the  NR-U requirement can be reused.</w:t>
      </w:r>
    </w:p>
    <w:p w14:paraId="54EB7942" w14:textId="6DAC0E3F" w:rsidR="0088781D" w:rsidRDefault="0088781D" w:rsidP="0088781D">
      <w:pPr>
        <w:pStyle w:val="Heading2"/>
        <w:ind w:left="1134" w:hanging="1134"/>
      </w:pPr>
      <w:bookmarkStart w:id="434" w:name="_Toc133515272"/>
      <w:r>
        <w:t>7</w:t>
      </w:r>
      <w:r w:rsidRPr="00225354">
        <w:t>.</w:t>
      </w:r>
      <w:r>
        <w:t>2</w:t>
      </w:r>
      <w:r w:rsidRPr="00225354">
        <w:tab/>
      </w:r>
      <w:r>
        <w:t xml:space="preserve">Rx requirements for </w:t>
      </w:r>
      <w:r w:rsidRPr="0087716F">
        <w:t>inter-band con-current operation</w:t>
      </w:r>
      <w:bookmarkEnd w:id="434"/>
    </w:p>
    <w:p w14:paraId="6897AAA5" w14:textId="26D88B7D" w:rsidR="0088781D" w:rsidRDefault="0088781D" w:rsidP="0088781D">
      <w:pPr>
        <w:pStyle w:val="Heading3"/>
      </w:pPr>
      <w:bookmarkStart w:id="435" w:name="_Toc133515273"/>
      <w:r>
        <w:t>7</w:t>
      </w:r>
      <w:r w:rsidRPr="0087716F">
        <w:t>.</w:t>
      </w:r>
      <w:r w:rsidR="00A1077F">
        <w:t>2</w:t>
      </w:r>
      <w:r w:rsidRPr="0087716F">
        <w:t>.1</w:t>
      </w:r>
      <w:r w:rsidRPr="0087716F">
        <w:tab/>
        <w:t>Reference sensitivity power level</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35"/>
    </w:p>
    <w:p w14:paraId="42C7333A"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p>
    <w:p w14:paraId="6F05210B" w14:textId="4F8D992D" w:rsidR="00074969" w:rsidRPr="00EE5A87" w:rsidRDefault="00074969" w:rsidP="00074969">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b/>
          <w:sz w:val="28"/>
          <w:lang w:val="x-none"/>
        </w:rPr>
      </w:pPr>
      <w:r w:rsidRPr="00EE5A87">
        <w:rPr>
          <w:rFonts w:ascii="Times New Roman" w:hAnsi="Times New Roman"/>
          <w:szCs w:val="24"/>
        </w:rPr>
        <w:t xml:space="preserve">reuse </w:t>
      </w:r>
      <w:r w:rsidRPr="00EE5A87">
        <w:rPr>
          <w:rFonts w:ascii="Times New Roman" w:eastAsia="SimSun" w:hAnsi="Times New Roman"/>
          <w:szCs w:val="24"/>
          <w:lang w:eastAsia="zh-CN"/>
        </w:rPr>
        <w:t>the existing CA_n46-n78 MSD requirements</w:t>
      </w:r>
      <w:r w:rsidR="0009393B">
        <w:rPr>
          <w:rFonts w:ascii="Times New Roman" w:eastAsia="SimSun" w:hAnsi="Times New Roman"/>
          <w:szCs w:val="24"/>
          <w:lang w:eastAsia="zh-CN"/>
        </w:rPr>
        <w:t xml:space="preserve"> </w:t>
      </w:r>
      <w:r w:rsidR="0009393B">
        <w:rPr>
          <w:rFonts w:ascii="Times New Roman" w:hAnsi="Times New Roman"/>
          <w:lang w:eastAsia="zh-CN"/>
        </w:rPr>
        <w:t>of the power class 5 in the aggressor band n46</w:t>
      </w:r>
      <w:r w:rsidRPr="00EE5A87">
        <w:rPr>
          <w:rFonts w:ascii="Times New Roman" w:eastAsia="SimSun" w:hAnsi="Times New Roman"/>
          <w:szCs w:val="24"/>
          <w:lang w:eastAsia="zh-CN"/>
        </w:rPr>
        <w:t xml:space="preserve"> for MSD of the inter-band concurrent operation</w:t>
      </w:r>
      <w:r w:rsidR="0009393B">
        <w:rPr>
          <w:rFonts w:ascii="Times New Roman" w:eastAsia="SimSun" w:hAnsi="Times New Roman"/>
          <w:szCs w:val="24"/>
          <w:lang w:eastAsia="zh-CN"/>
        </w:rPr>
        <w:t>.</w:t>
      </w:r>
    </w:p>
    <w:p w14:paraId="32D18F32" w14:textId="77777777" w:rsidR="00074969" w:rsidRPr="00EE5A87" w:rsidRDefault="00074969" w:rsidP="00074969">
      <w:pPr>
        <w:pStyle w:val="ListParagraph"/>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b/>
          <w:sz w:val="28"/>
          <w:lang w:val="x-none"/>
        </w:rPr>
      </w:pPr>
      <w:r>
        <w:rPr>
          <w:rFonts w:ascii="Times New Roman" w:eastAsia="SimSun" w:hAnsi="Times New Roman"/>
          <w:szCs w:val="24"/>
          <w:lang w:eastAsia="zh-CN"/>
        </w:rPr>
        <w:t>r</w:t>
      </w:r>
      <w:r w:rsidRPr="00EE5A87">
        <w:rPr>
          <w:rFonts w:ascii="Times New Roman" w:eastAsia="SimSun" w:hAnsi="Times New Roman"/>
          <w:szCs w:val="24"/>
          <w:lang w:eastAsia="zh-CN"/>
        </w:rPr>
        <w:t>euse the existing delta Rib of CA_n46-n78 for inter-band concurrent operation in Rel-18</w:t>
      </w:r>
      <w:r w:rsidRPr="00EE5A87">
        <w:rPr>
          <w:rFonts w:ascii="Times New Roman" w:eastAsia="Times New Roman" w:hAnsi="Times New Roman"/>
          <w:lang w:val="x-none"/>
        </w:rPr>
        <w:t xml:space="preserve"> </w:t>
      </w:r>
    </w:p>
    <w:p w14:paraId="5C6C0676" w14:textId="77777777" w:rsidR="00074969" w:rsidRPr="00074969" w:rsidRDefault="00074969" w:rsidP="00074969">
      <w:pPr>
        <w:rPr>
          <w:lang w:val="x-none"/>
        </w:rPr>
      </w:pPr>
    </w:p>
    <w:p w14:paraId="1D7A7BB2" w14:textId="57E671B7" w:rsidR="0088781D" w:rsidRDefault="0088781D" w:rsidP="0088781D">
      <w:pPr>
        <w:pStyle w:val="Heading3"/>
      </w:pPr>
      <w:bookmarkStart w:id="436" w:name="_Toc133515274"/>
      <w:r>
        <w:t>7</w:t>
      </w:r>
      <w:r w:rsidRPr="0087716F">
        <w:t>.</w:t>
      </w:r>
      <w:r w:rsidR="00A1077F">
        <w:t>2</w:t>
      </w:r>
      <w:r w:rsidRPr="0087716F">
        <w:t>.2</w:t>
      </w:r>
      <w:r w:rsidRPr="0087716F">
        <w:tab/>
        <w:t>Maximum input level</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36"/>
    </w:p>
    <w:p w14:paraId="34BD6E08"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3EA54FCC" w14:textId="77777777" w:rsidR="00074969" w:rsidRPr="00074969" w:rsidRDefault="00074969" w:rsidP="00074969">
      <w:pPr>
        <w:rPr>
          <w:lang w:val="x-none"/>
        </w:rPr>
      </w:pPr>
    </w:p>
    <w:p w14:paraId="7EE829E3" w14:textId="4176BEC9" w:rsidR="0088781D" w:rsidRDefault="0088781D" w:rsidP="0088781D">
      <w:pPr>
        <w:pStyle w:val="Heading3"/>
      </w:pPr>
      <w:bookmarkStart w:id="437" w:name="_Toc133515275"/>
      <w:r>
        <w:t>7</w:t>
      </w:r>
      <w:r w:rsidRPr="0087716F">
        <w:t>.</w:t>
      </w:r>
      <w:r w:rsidR="00A1077F">
        <w:t>2</w:t>
      </w:r>
      <w:r w:rsidRPr="0087716F">
        <w:t>.3</w:t>
      </w:r>
      <w:r w:rsidRPr="0087716F">
        <w:tab/>
        <w:t>Adjacent Channel Selectivity</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37"/>
    </w:p>
    <w:p w14:paraId="1BF979C8"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3820921" w14:textId="77777777" w:rsidR="00074969" w:rsidRPr="00074969" w:rsidRDefault="00074969" w:rsidP="00074969">
      <w:pPr>
        <w:rPr>
          <w:lang w:val="x-none"/>
        </w:rPr>
      </w:pPr>
    </w:p>
    <w:p w14:paraId="2B9BDB95" w14:textId="691A7E5C" w:rsidR="0088781D" w:rsidRDefault="0088781D" w:rsidP="0088781D">
      <w:pPr>
        <w:pStyle w:val="Heading3"/>
      </w:pPr>
      <w:bookmarkStart w:id="438" w:name="_Toc133515276"/>
      <w:r>
        <w:t>7</w:t>
      </w:r>
      <w:r w:rsidRPr="0087716F">
        <w:t>.</w:t>
      </w:r>
      <w:r w:rsidR="00A1077F">
        <w:t>2</w:t>
      </w:r>
      <w:r w:rsidRPr="0087716F">
        <w:t>.4</w:t>
      </w:r>
      <w:r w:rsidRPr="0087716F">
        <w:tab/>
        <w:t>Blocking characteristics</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38"/>
    </w:p>
    <w:p w14:paraId="368A536E"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386E7CE5" w14:textId="77777777" w:rsidR="00074969" w:rsidRPr="00074969" w:rsidRDefault="00074969" w:rsidP="00074969">
      <w:pPr>
        <w:rPr>
          <w:lang w:val="x-none"/>
        </w:rPr>
      </w:pPr>
    </w:p>
    <w:p w14:paraId="1543AF2F" w14:textId="19691728" w:rsidR="0088781D" w:rsidRDefault="0088781D" w:rsidP="0088781D">
      <w:pPr>
        <w:pStyle w:val="Heading3"/>
      </w:pPr>
      <w:bookmarkStart w:id="439" w:name="_Toc133515277"/>
      <w:r>
        <w:t>7</w:t>
      </w:r>
      <w:r w:rsidRPr="0087716F">
        <w:t>.</w:t>
      </w:r>
      <w:r w:rsidR="00A1077F">
        <w:t>2</w:t>
      </w:r>
      <w:r w:rsidRPr="0087716F">
        <w:t>.5</w:t>
      </w:r>
      <w:r w:rsidRPr="0087716F">
        <w:tab/>
        <w:t>Spurious response</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39"/>
    </w:p>
    <w:p w14:paraId="7BAB90B2"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6FAA1120" w14:textId="77777777" w:rsidR="00074969" w:rsidRPr="00074969" w:rsidRDefault="00074969" w:rsidP="00074969">
      <w:pPr>
        <w:rPr>
          <w:lang w:val="x-none"/>
        </w:rPr>
      </w:pPr>
    </w:p>
    <w:p w14:paraId="60A45F8F" w14:textId="32285303" w:rsidR="0088781D" w:rsidRDefault="0088781D" w:rsidP="0088781D">
      <w:pPr>
        <w:pStyle w:val="Heading3"/>
      </w:pPr>
      <w:bookmarkStart w:id="440" w:name="_Toc133515278"/>
      <w:r>
        <w:t>7</w:t>
      </w:r>
      <w:r w:rsidRPr="0087716F">
        <w:t>.</w:t>
      </w:r>
      <w:r w:rsidR="00A1077F">
        <w:t>2</w:t>
      </w:r>
      <w:r w:rsidRPr="0087716F">
        <w:t>.6</w:t>
      </w:r>
      <w:r w:rsidRPr="0087716F">
        <w:tab/>
        <w:t>Intermodulation characteristics</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440"/>
    </w:p>
    <w:p w14:paraId="35117A0C"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176AA8A3" w14:textId="77777777" w:rsidR="00CA082B" w:rsidRPr="00C77D86" w:rsidRDefault="00CA082B" w:rsidP="00CA082B">
      <w:pPr>
        <w:pStyle w:val="Heading2"/>
      </w:pPr>
      <w:r w:rsidRPr="00C77D86">
        <w:t>7.</w:t>
      </w:r>
      <w:r>
        <w:t>3</w:t>
      </w:r>
      <w:r w:rsidRPr="00C77D86">
        <w:tab/>
        <w:t xml:space="preserve">Rx requirements for </w:t>
      </w:r>
      <w:r>
        <w:t>NR SL CA</w:t>
      </w:r>
      <w:r w:rsidRPr="00C77D86">
        <w:t xml:space="preserve"> operation</w:t>
      </w:r>
    </w:p>
    <w:p w14:paraId="71D4258A" w14:textId="2EE81888" w:rsidR="00CA082B" w:rsidRDefault="00CA082B" w:rsidP="00CA082B">
      <w:pPr>
        <w:pStyle w:val="Heading3"/>
      </w:pPr>
      <w:r w:rsidRPr="00C77D86">
        <w:t>7.</w:t>
      </w:r>
      <w:r>
        <w:t>3</w:t>
      </w:r>
      <w:r w:rsidRPr="00C77D86">
        <w:t>.1</w:t>
      </w:r>
      <w:r w:rsidRPr="00C77D86">
        <w:tab/>
        <w:t xml:space="preserve">Reference sensitivity power level for </w:t>
      </w:r>
      <w:r>
        <w:t>NR SL CA</w:t>
      </w:r>
      <w:r w:rsidRPr="00C77D86">
        <w:t xml:space="preserve"> operation</w:t>
      </w:r>
    </w:p>
    <w:p w14:paraId="7B875764" w14:textId="77777777" w:rsidR="0089189D" w:rsidRPr="00FC0497" w:rsidRDefault="0089189D" w:rsidP="0089189D">
      <w:r w:rsidRPr="001D386E">
        <w:rPr>
          <w:rFonts w:cs="Vrinda"/>
          <w:lang w:bidi="bn-IN"/>
        </w:rPr>
        <w:t xml:space="preserve">For intra-band contiguous </w:t>
      </w:r>
      <w:r>
        <w:rPr>
          <w:rFonts w:cs="Vrinda"/>
          <w:lang w:bidi="bn-IN"/>
        </w:rPr>
        <w:t xml:space="preserve">CA </w:t>
      </w:r>
      <w:r w:rsidRPr="001D386E">
        <w:rPr>
          <w:rFonts w:cs="Vrinda"/>
          <w:lang w:bidi="bn-IN"/>
        </w:rPr>
        <w:t>operation,</w:t>
      </w:r>
      <w:r w:rsidRPr="001D386E">
        <w:rPr>
          <w:rFonts w:cs="Vrinda" w:hint="eastAsia"/>
          <w:lang w:eastAsia="zh-CN" w:bidi="bn-IN"/>
        </w:rPr>
        <w:t xml:space="preserve"> </w:t>
      </w:r>
      <w:r w:rsidRPr="001D386E">
        <w:rPr>
          <w:rFonts w:hint="eastAsia"/>
          <w:lang w:eastAsia="zh-CN"/>
        </w:rPr>
        <w:t>t</w:t>
      </w:r>
      <w:r w:rsidRPr="001D386E">
        <w:t xml:space="preserve">he </w:t>
      </w:r>
      <w:r w:rsidRPr="001D386E">
        <w:rPr>
          <w:rFonts w:hint="eastAsia"/>
          <w:lang w:eastAsia="zh-CN"/>
        </w:rPr>
        <w:t xml:space="preserve">reference sensitivity requirement specified in </w:t>
      </w:r>
      <w:r w:rsidRPr="001D386E">
        <w:t>Table 7.3</w:t>
      </w:r>
      <w:r>
        <w:t>E</w:t>
      </w:r>
      <w:r w:rsidRPr="001D386E">
        <w:t>.</w:t>
      </w:r>
      <w:r>
        <w:t>2</w:t>
      </w:r>
      <w:r w:rsidRPr="001D386E">
        <w:t xml:space="preserve">-1 </w:t>
      </w:r>
      <w:r>
        <w:t>in TS38.101-1</w:t>
      </w:r>
      <w:r w:rsidRPr="001D386E">
        <w:rPr>
          <w:rFonts w:hint="eastAsia"/>
          <w:lang w:eastAsia="zh-CN"/>
        </w:rPr>
        <w:t xml:space="preserve">shall apply for each component carrier with </w:t>
      </w:r>
      <w:r w:rsidRPr="001D386E">
        <w:rPr>
          <w:lang w:eastAsia="zh-CN"/>
        </w:rPr>
        <w:t>all</w:t>
      </w:r>
      <w:r w:rsidRPr="001D386E">
        <w:rPr>
          <w:rFonts w:hint="eastAsia"/>
          <w:lang w:eastAsia="zh-CN"/>
        </w:rPr>
        <w:t xml:space="preserve"> carriers active.</w:t>
      </w:r>
      <w:r w:rsidRPr="001D386E">
        <w:rPr>
          <w:rFonts w:eastAsia="Malgun Gothic" w:hint="eastAsia"/>
        </w:rPr>
        <w:t xml:space="preserve"> </w:t>
      </w:r>
      <w:r w:rsidRPr="001D386E">
        <w:rPr>
          <w:rFonts w:hint="eastAsia"/>
        </w:rPr>
        <w:t xml:space="preserve">The requirement </w:t>
      </w:r>
      <w:r w:rsidRPr="001D386E">
        <w:rPr>
          <w:rFonts w:hint="eastAsia"/>
          <w:lang w:eastAsia="zh-CN"/>
        </w:rPr>
        <w:t>is</w:t>
      </w:r>
      <w:r w:rsidRPr="001D386E">
        <w:rPr>
          <w:rFonts w:hint="eastAsia"/>
        </w:rPr>
        <w:t xml:space="preserve"> applied for </w:t>
      </w:r>
      <w:r>
        <w:t xml:space="preserve">each carrier </w:t>
      </w:r>
      <w:r w:rsidRPr="001D386E">
        <w:rPr>
          <w:rFonts w:hint="eastAsia"/>
        </w:rPr>
        <w:t>rec</w:t>
      </w:r>
      <w:r w:rsidRPr="001D386E">
        <w:t>e</w:t>
      </w:r>
      <w:r w:rsidRPr="001D386E">
        <w:rPr>
          <w:rFonts w:hint="eastAsia"/>
        </w:rPr>
        <w:t>ption when 2 carrier transmission</w:t>
      </w:r>
      <w:r w:rsidRPr="001D386E">
        <w:t>s</w:t>
      </w:r>
      <w:r w:rsidRPr="001D386E">
        <w:rPr>
          <w:rFonts w:hint="eastAsia"/>
        </w:rPr>
        <w:t xml:space="preserve"> are activated at the same time</w:t>
      </w:r>
      <w:r w:rsidRPr="001D386E">
        <w:rPr>
          <w:rFonts w:eastAsia="Malgun Gothic" w:hint="eastAsia"/>
        </w:rPr>
        <w:t>.</w:t>
      </w:r>
    </w:p>
    <w:p w14:paraId="1901D4F1" w14:textId="77777777" w:rsidR="0089189D" w:rsidRPr="0089189D" w:rsidRDefault="0089189D" w:rsidP="0089189D"/>
    <w:p w14:paraId="72B12567" w14:textId="21968B9E" w:rsidR="00CA082B" w:rsidRDefault="00CA082B" w:rsidP="00CA082B">
      <w:pPr>
        <w:pStyle w:val="Heading3"/>
      </w:pPr>
      <w:r w:rsidRPr="00C77D86">
        <w:t>7.</w:t>
      </w:r>
      <w:r>
        <w:t>3</w:t>
      </w:r>
      <w:r w:rsidRPr="00C77D86">
        <w:t>.2</w:t>
      </w:r>
      <w:r w:rsidRPr="00C77D86">
        <w:tab/>
        <w:t xml:space="preserve">Maximum input level for </w:t>
      </w:r>
      <w:r>
        <w:t>NR SL CA</w:t>
      </w:r>
      <w:r w:rsidRPr="00C77D86">
        <w:t xml:space="preserve"> operation</w:t>
      </w:r>
    </w:p>
    <w:p w14:paraId="1CDC1E3C" w14:textId="77777777" w:rsidR="0089189D" w:rsidRPr="00A17129" w:rsidRDefault="0089189D" w:rsidP="0089189D">
      <w:pPr>
        <w:jc w:val="both"/>
      </w:pPr>
      <w:r>
        <w:t>For the RX RF requirements of NR SL CA UE, the following maximum input level requirements shall be applied to the SL CA bandwidth class B.</w:t>
      </w:r>
    </w:p>
    <w:p w14:paraId="4380A642" w14:textId="77777777" w:rsidR="0089189D" w:rsidRDefault="0089189D" w:rsidP="0089189D">
      <w:pPr>
        <w:pBdr>
          <w:top w:val="nil"/>
          <w:left w:val="nil"/>
          <w:bottom w:val="nil"/>
          <w:right w:val="nil"/>
          <w:between w:val="nil"/>
        </w:pBdr>
        <w:rPr>
          <w:color w:val="000000"/>
        </w:rPr>
      </w:pPr>
    </w:p>
    <w:p w14:paraId="3977103D"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.3</w:t>
      </w:r>
      <w:r>
        <w:rPr>
          <w:b/>
        </w:rPr>
        <w:t>.2</w:t>
      </w:r>
      <w:r w:rsidRPr="00773A5D">
        <w:rPr>
          <w:b/>
        </w:rPr>
        <w:t>-</w:t>
      </w:r>
      <w:r>
        <w:rPr>
          <w:b/>
        </w:rPr>
        <w:t xml:space="preserve">1 Maximum input levels </w:t>
      </w:r>
      <w:r w:rsidRPr="00773A5D">
        <w:rPr>
          <w:b/>
        </w:rPr>
        <w:t>for NR SL CA</w:t>
      </w:r>
      <w:r>
        <w:rPr>
          <w:b/>
        </w:rPr>
        <w:t xml:space="preserve"> UE</w:t>
      </w:r>
    </w:p>
    <w:tbl>
      <w:tblPr>
        <w:tblW w:w="7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9"/>
        <w:gridCol w:w="663"/>
        <w:gridCol w:w="2021"/>
        <w:gridCol w:w="3326"/>
      </w:tblGrid>
      <w:tr w:rsidR="0089189D" w:rsidRPr="001D386E" w14:paraId="71F7AE18" w14:textId="77777777" w:rsidTr="00210BC1">
        <w:trPr>
          <w:trHeight w:val="232"/>
          <w:jc w:val="center"/>
        </w:trPr>
        <w:tc>
          <w:tcPr>
            <w:tcW w:w="1989" w:type="dxa"/>
            <w:vMerge w:val="restart"/>
          </w:tcPr>
          <w:p w14:paraId="27B6BAF8" w14:textId="77777777" w:rsidR="0089189D" w:rsidRPr="001D386E" w:rsidRDefault="0089189D" w:rsidP="00210BC1">
            <w:pPr>
              <w:pStyle w:val="TAH"/>
            </w:pPr>
            <w:r w:rsidRPr="001D386E">
              <w:t>Rx Parameter</w:t>
            </w:r>
          </w:p>
        </w:tc>
        <w:tc>
          <w:tcPr>
            <w:tcW w:w="663" w:type="dxa"/>
            <w:vMerge w:val="restart"/>
          </w:tcPr>
          <w:p w14:paraId="282F8886" w14:textId="77777777" w:rsidR="0089189D" w:rsidRPr="001D386E" w:rsidRDefault="0089189D" w:rsidP="00210BC1">
            <w:pPr>
              <w:pStyle w:val="TAH"/>
            </w:pPr>
            <w:r w:rsidRPr="001D386E">
              <w:t xml:space="preserve">Units </w:t>
            </w:r>
          </w:p>
        </w:tc>
        <w:tc>
          <w:tcPr>
            <w:tcW w:w="5347" w:type="dxa"/>
            <w:gridSpan w:val="2"/>
          </w:tcPr>
          <w:p w14:paraId="42953AA5" w14:textId="77777777" w:rsidR="0089189D" w:rsidRPr="001D386E" w:rsidRDefault="0089189D" w:rsidP="00210BC1">
            <w:pPr>
              <w:pStyle w:val="TAH"/>
            </w:pPr>
            <w:r>
              <w:rPr>
                <w:lang w:eastAsia="zh-CN"/>
              </w:rPr>
              <w:t>SL CA</w:t>
            </w:r>
            <w:r w:rsidRPr="001D386E">
              <w:t xml:space="preserve"> Bandwidth Class</w:t>
            </w:r>
          </w:p>
        </w:tc>
      </w:tr>
      <w:tr w:rsidR="0089189D" w:rsidRPr="001D386E" w14:paraId="1AF2A20E" w14:textId="77777777" w:rsidTr="00210BC1">
        <w:trPr>
          <w:trHeight w:val="498"/>
          <w:jc w:val="center"/>
        </w:trPr>
        <w:tc>
          <w:tcPr>
            <w:tcW w:w="1989" w:type="dxa"/>
            <w:vMerge/>
          </w:tcPr>
          <w:p w14:paraId="45DECCF9" w14:textId="77777777" w:rsidR="0089189D" w:rsidRPr="001D386E" w:rsidRDefault="0089189D" w:rsidP="00210BC1">
            <w:pPr>
              <w:pStyle w:val="TAH"/>
            </w:pPr>
          </w:p>
        </w:tc>
        <w:tc>
          <w:tcPr>
            <w:tcW w:w="663" w:type="dxa"/>
            <w:vMerge/>
          </w:tcPr>
          <w:p w14:paraId="0F6A48D9" w14:textId="77777777" w:rsidR="0089189D" w:rsidRPr="001D386E" w:rsidRDefault="0089189D" w:rsidP="00210BC1">
            <w:pPr>
              <w:pStyle w:val="TAH"/>
            </w:pPr>
          </w:p>
        </w:tc>
        <w:tc>
          <w:tcPr>
            <w:tcW w:w="2021" w:type="dxa"/>
          </w:tcPr>
          <w:p w14:paraId="7B795EE1" w14:textId="77777777" w:rsidR="0089189D" w:rsidRPr="001D386E" w:rsidRDefault="0089189D" w:rsidP="00210BC1">
            <w:pPr>
              <w:pStyle w:val="TAH"/>
            </w:pPr>
            <w:r w:rsidRPr="001D386E">
              <w:t>A</w:t>
            </w:r>
          </w:p>
        </w:tc>
        <w:tc>
          <w:tcPr>
            <w:tcW w:w="3326" w:type="dxa"/>
          </w:tcPr>
          <w:p w14:paraId="7A39EAD3" w14:textId="77777777" w:rsidR="0089189D" w:rsidRPr="001D386E" w:rsidRDefault="0089189D" w:rsidP="00210BC1">
            <w:pPr>
              <w:pStyle w:val="TAH"/>
            </w:pPr>
            <w:r w:rsidRPr="001D386E">
              <w:t>B</w:t>
            </w:r>
          </w:p>
        </w:tc>
      </w:tr>
      <w:tr w:rsidR="0089189D" w:rsidRPr="001D386E" w14:paraId="7AFAB99F" w14:textId="77777777" w:rsidTr="00210BC1">
        <w:trPr>
          <w:trHeight w:val="232"/>
          <w:jc w:val="center"/>
        </w:trPr>
        <w:tc>
          <w:tcPr>
            <w:tcW w:w="1989" w:type="dxa"/>
            <w:vMerge w:val="restart"/>
          </w:tcPr>
          <w:p w14:paraId="693FC13C" w14:textId="77777777" w:rsidR="0089189D" w:rsidRPr="001D386E" w:rsidRDefault="0089189D" w:rsidP="00210BC1">
            <w:pPr>
              <w:pStyle w:val="TAL"/>
              <w:rPr>
                <w:rFonts w:cs="Arial"/>
              </w:rPr>
            </w:pPr>
            <w:r w:rsidRPr="001D386E">
              <w:rPr>
                <w:rFonts w:cs="Arial"/>
              </w:rPr>
              <w:t>Power in largest Transmission Bandwidth Configuration CC</w:t>
            </w:r>
          </w:p>
        </w:tc>
        <w:tc>
          <w:tcPr>
            <w:tcW w:w="663" w:type="dxa"/>
            <w:vMerge w:val="restart"/>
            <w:vAlign w:val="center"/>
          </w:tcPr>
          <w:p w14:paraId="4DE505F2" w14:textId="77777777" w:rsidR="0089189D" w:rsidRPr="001D386E" w:rsidRDefault="0089189D" w:rsidP="00210BC1">
            <w:pPr>
              <w:pStyle w:val="TAC"/>
            </w:pPr>
            <w:r w:rsidRPr="001D386E">
              <w:t>dBm</w:t>
            </w:r>
          </w:p>
        </w:tc>
        <w:tc>
          <w:tcPr>
            <w:tcW w:w="2021" w:type="dxa"/>
            <w:vAlign w:val="center"/>
          </w:tcPr>
          <w:p w14:paraId="6621E503" w14:textId="77777777" w:rsidR="0089189D" w:rsidRPr="001D386E" w:rsidRDefault="0089189D" w:rsidP="00210BC1">
            <w:pPr>
              <w:pStyle w:val="TAC"/>
            </w:pPr>
          </w:p>
        </w:tc>
        <w:tc>
          <w:tcPr>
            <w:tcW w:w="3326" w:type="dxa"/>
            <w:vAlign w:val="center"/>
          </w:tcPr>
          <w:p w14:paraId="3D5B8499" w14:textId="77777777" w:rsidR="0089189D" w:rsidRPr="001D386E" w:rsidRDefault="0089189D" w:rsidP="00210BC1">
            <w:pPr>
              <w:pStyle w:val="TAC"/>
            </w:pPr>
            <w:r w:rsidRPr="00416F94">
              <w:rPr>
                <w:rFonts w:cs="Arial"/>
                <w:szCs w:val="18"/>
              </w:rPr>
              <w:t>-25 + 10log</w:t>
            </w:r>
            <w:r w:rsidRPr="00416F94">
              <w:rPr>
                <w:rFonts w:cs="Arial"/>
                <w:szCs w:val="18"/>
                <w:vertAlign w:val="subscript"/>
              </w:rPr>
              <w:t>10</w:t>
            </w:r>
            <w:r w:rsidRPr="00416F94">
              <w:rPr>
                <w:rFonts w:cs="Arial"/>
                <w:szCs w:val="18"/>
              </w:rPr>
              <w:t>(BW</w:t>
            </w:r>
            <w:r w:rsidRPr="00416F94">
              <w:rPr>
                <w:rFonts w:cs="Arial"/>
                <w:szCs w:val="18"/>
                <w:vertAlign w:val="subscript"/>
              </w:rPr>
              <w:t>Channel</w:t>
            </w:r>
            <w:r w:rsidRPr="00416F94">
              <w:rPr>
                <w:rFonts w:cs="Arial"/>
                <w:szCs w:val="18"/>
              </w:rPr>
              <w:t xml:space="preserve"> /20)</w:t>
            </w:r>
            <w:r w:rsidRPr="00416F94">
              <w:rPr>
                <w:rFonts w:cs="Arial"/>
                <w:szCs w:val="18"/>
                <w:vertAlign w:val="superscript"/>
              </w:rPr>
              <w:t xml:space="preserve">Note </w:t>
            </w:r>
            <w:r>
              <w:rPr>
                <w:rFonts w:cs="Arial"/>
                <w:szCs w:val="18"/>
                <w:vertAlign w:val="superscript"/>
              </w:rPr>
              <w:t>1</w:t>
            </w:r>
          </w:p>
        </w:tc>
      </w:tr>
      <w:tr w:rsidR="0089189D" w:rsidRPr="001D386E" w14:paraId="53CF8C88" w14:textId="77777777" w:rsidTr="00210BC1">
        <w:trPr>
          <w:trHeight w:val="161"/>
          <w:jc w:val="center"/>
        </w:trPr>
        <w:tc>
          <w:tcPr>
            <w:tcW w:w="1989" w:type="dxa"/>
            <w:vMerge/>
          </w:tcPr>
          <w:p w14:paraId="7FAFF302" w14:textId="77777777" w:rsidR="0089189D" w:rsidRPr="001D386E" w:rsidRDefault="0089189D" w:rsidP="00210BC1">
            <w:pPr>
              <w:pStyle w:val="TAL"/>
              <w:rPr>
                <w:rFonts w:cs="Arial"/>
              </w:rPr>
            </w:pPr>
          </w:p>
        </w:tc>
        <w:tc>
          <w:tcPr>
            <w:tcW w:w="663" w:type="dxa"/>
            <w:vMerge/>
            <w:vAlign w:val="center"/>
          </w:tcPr>
          <w:p w14:paraId="1C0A8372" w14:textId="77777777" w:rsidR="0089189D" w:rsidRPr="001D386E" w:rsidRDefault="0089189D" w:rsidP="00210BC1">
            <w:pPr>
              <w:pStyle w:val="TAC"/>
            </w:pPr>
          </w:p>
        </w:tc>
        <w:tc>
          <w:tcPr>
            <w:tcW w:w="2021" w:type="dxa"/>
            <w:vAlign w:val="center"/>
          </w:tcPr>
          <w:p w14:paraId="5A617FA8" w14:textId="77777777" w:rsidR="0089189D" w:rsidRPr="001D386E" w:rsidRDefault="0089189D" w:rsidP="00210BC1">
            <w:pPr>
              <w:pStyle w:val="TAC"/>
            </w:pPr>
          </w:p>
        </w:tc>
        <w:tc>
          <w:tcPr>
            <w:tcW w:w="3326" w:type="dxa"/>
            <w:vAlign w:val="center"/>
          </w:tcPr>
          <w:p w14:paraId="696B48AA" w14:textId="77777777" w:rsidR="0089189D" w:rsidRPr="001D386E" w:rsidRDefault="0089189D" w:rsidP="00210BC1">
            <w:pPr>
              <w:pStyle w:val="TAC"/>
              <w:rPr>
                <w:lang w:eastAsia="zh-CN"/>
              </w:rPr>
            </w:pPr>
            <w:r>
              <w:rPr>
                <w:rFonts w:cs="Arial"/>
                <w:szCs w:val="18"/>
              </w:rPr>
              <w:t>-27 + 10log</w:t>
            </w:r>
            <w:r>
              <w:rPr>
                <w:rFonts w:cs="Arial"/>
                <w:szCs w:val="18"/>
                <w:vertAlign w:val="subscript"/>
              </w:rPr>
              <w:t>10</w:t>
            </w:r>
            <w:r>
              <w:rPr>
                <w:rFonts w:cs="Arial"/>
                <w:szCs w:val="18"/>
              </w:rPr>
              <w:t>(BW</w:t>
            </w:r>
            <w:r>
              <w:rPr>
                <w:rFonts w:cs="Arial"/>
                <w:szCs w:val="18"/>
                <w:vertAlign w:val="subscript"/>
              </w:rPr>
              <w:t>Channel</w:t>
            </w:r>
            <w:r>
              <w:rPr>
                <w:rFonts w:cs="Arial"/>
                <w:szCs w:val="18"/>
              </w:rPr>
              <w:t xml:space="preserve"> /20)</w:t>
            </w:r>
            <w:r>
              <w:rPr>
                <w:rFonts w:cs="Arial"/>
                <w:szCs w:val="18"/>
                <w:vertAlign w:val="superscript"/>
              </w:rPr>
              <w:t>Note 2</w:t>
            </w:r>
          </w:p>
        </w:tc>
      </w:tr>
      <w:tr w:rsidR="0089189D" w:rsidRPr="001D386E" w14:paraId="7910E6FF" w14:textId="77777777" w:rsidTr="00210BC1">
        <w:trPr>
          <w:trHeight w:val="161"/>
          <w:jc w:val="center"/>
        </w:trPr>
        <w:tc>
          <w:tcPr>
            <w:tcW w:w="7999" w:type="dxa"/>
            <w:gridSpan w:val="4"/>
          </w:tcPr>
          <w:p w14:paraId="5C4F1106" w14:textId="77777777" w:rsidR="0089189D" w:rsidRDefault="0089189D" w:rsidP="00210BC1">
            <w:pPr>
              <w:pStyle w:val="TAN"/>
              <w:rPr>
                <w:lang w:eastAsia="zh-CN"/>
              </w:rPr>
            </w:pPr>
            <w:r>
              <w:t xml:space="preserve">NOTE </w:t>
            </w:r>
            <w:r>
              <w:rPr>
                <w:lang w:eastAsia="zh-CN"/>
              </w:rPr>
              <w:t>1</w:t>
            </w:r>
            <w:r>
              <w:t>:</w:t>
            </w:r>
            <w:r>
              <w:tab/>
              <w:t xml:space="preserve">Reference measurement channel is </w:t>
            </w:r>
            <w:r>
              <w:rPr>
                <w:lang w:eastAsia="zh-CN"/>
              </w:rPr>
              <w:t>A.7.2.x</w:t>
            </w:r>
            <w:r>
              <w:t xml:space="preserve"> for 64 QAM.</w:t>
            </w:r>
          </w:p>
          <w:p w14:paraId="604D084A" w14:textId="77777777" w:rsidR="0089189D" w:rsidRDefault="0089189D" w:rsidP="00210BC1">
            <w:pPr>
              <w:pStyle w:val="TAN"/>
            </w:pPr>
            <w:r>
              <w:t xml:space="preserve">NOTE </w:t>
            </w:r>
            <w:r>
              <w:rPr>
                <w:lang w:eastAsia="zh-CN"/>
              </w:rPr>
              <w:t>2</w:t>
            </w:r>
            <w:r>
              <w:t>:</w:t>
            </w:r>
            <w:r>
              <w:tab/>
              <w:t xml:space="preserve">Reference measurement channel is </w:t>
            </w:r>
            <w:r>
              <w:rPr>
                <w:lang w:eastAsia="zh-CN"/>
              </w:rPr>
              <w:t>A.7.2.x</w:t>
            </w:r>
            <w:r>
              <w:t xml:space="preserve"> for 256 QAM.</w:t>
            </w:r>
          </w:p>
          <w:p w14:paraId="0643FB6B" w14:textId="77777777" w:rsidR="0089189D" w:rsidRPr="001D386E" w:rsidRDefault="0089189D" w:rsidP="00210BC1">
            <w:pPr>
              <w:pStyle w:val="TAN"/>
              <w:rPr>
                <w:lang w:eastAsia="ja-JP"/>
              </w:rPr>
            </w:pPr>
            <w:r>
              <w:t xml:space="preserve">NOTE 3:    </w:t>
            </w:r>
            <w:r>
              <w:rPr>
                <w:rFonts w:eastAsia="SimSun" w:cs="Arial"/>
                <w:szCs w:val="18"/>
                <w:shd w:val="clear" w:color="auto" w:fill="FFFFFF"/>
              </w:rPr>
              <w:t>10log</w:t>
            </w:r>
            <w:r>
              <w:rPr>
                <w:rFonts w:eastAsia="SimSun" w:cs="Arial"/>
                <w:szCs w:val="18"/>
                <w:shd w:val="clear" w:color="auto" w:fill="FFFFFF"/>
                <w:vertAlign w:val="subscript"/>
              </w:rPr>
              <w:t>10</w:t>
            </w:r>
            <w:r>
              <w:rPr>
                <w:rFonts w:eastAsia="SimSun" w:cs="Arial"/>
                <w:szCs w:val="18"/>
                <w:shd w:val="clear" w:color="auto" w:fill="FFFFFF"/>
              </w:rPr>
              <w:t>(x)</w:t>
            </w:r>
            <w:r>
              <w:rPr>
                <w:rFonts w:eastAsia="SimSun" w:cs="Arial" w:hint="eastAsia"/>
                <w:szCs w:val="18"/>
                <w:shd w:val="clear" w:color="auto" w:fill="FFFFFF"/>
                <w:lang w:val="en-US" w:eastAsia="zh-CN"/>
              </w:rPr>
              <w:t xml:space="preserve"> </w:t>
            </w:r>
            <w:r>
              <w:rPr>
                <w:szCs w:val="18"/>
              </w:rPr>
              <w:t>is rounded to the nearest 0.5dB</w:t>
            </w:r>
          </w:p>
        </w:tc>
      </w:tr>
    </w:tbl>
    <w:p w14:paraId="187ACE82" w14:textId="77777777" w:rsidR="0089189D" w:rsidRPr="000A5B0F" w:rsidRDefault="0089189D" w:rsidP="0089189D"/>
    <w:p w14:paraId="2776DD8E" w14:textId="77777777" w:rsidR="0089189D" w:rsidRPr="0089189D" w:rsidRDefault="0089189D" w:rsidP="0089189D"/>
    <w:p w14:paraId="10F4CD71" w14:textId="50F839BF" w:rsidR="00CA082B" w:rsidRDefault="00CA082B" w:rsidP="00CA082B">
      <w:pPr>
        <w:pStyle w:val="Heading3"/>
      </w:pPr>
      <w:r w:rsidRPr="00C77D86">
        <w:t>7.</w:t>
      </w:r>
      <w:r>
        <w:t>3</w:t>
      </w:r>
      <w:r w:rsidRPr="00C77D86">
        <w:t>.3</w:t>
      </w:r>
      <w:r w:rsidRPr="00C77D86">
        <w:tab/>
        <w:t xml:space="preserve">Adjacent Channel Selectivity for </w:t>
      </w:r>
      <w:r>
        <w:t>NR SL CA</w:t>
      </w:r>
      <w:r w:rsidRPr="00C77D86">
        <w:t xml:space="preserve"> operation</w:t>
      </w:r>
    </w:p>
    <w:p w14:paraId="2F79D7F0" w14:textId="77777777" w:rsidR="0089189D" w:rsidRPr="00A17129" w:rsidRDefault="0089189D" w:rsidP="0089189D">
      <w:pPr>
        <w:jc w:val="both"/>
      </w:pPr>
      <w:r w:rsidRPr="00A17129">
        <w:t>In NR V2X UE, RAN4 follow</w:t>
      </w:r>
      <w:r>
        <w:t>s</w:t>
      </w:r>
      <w:r w:rsidRPr="00A17129">
        <w:t xml:space="preserve"> the NR ACS requirements &lt; 2700MHz for single carrier in n47 since to align with LTE V2X UE requirements. So RAN4 can reuse the principle as follows. </w:t>
      </w:r>
    </w:p>
    <w:p w14:paraId="705DD698" w14:textId="77777777" w:rsidR="0089189D" w:rsidRPr="001D386E" w:rsidRDefault="0089189D" w:rsidP="0089189D">
      <w:pPr>
        <w:rPr>
          <w:rFonts w:cs="v5.0.0"/>
          <w:lang w:eastAsia="zh-CN"/>
        </w:rPr>
      </w:pPr>
      <w:r w:rsidRPr="001D386E">
        <w:t xml:space="preserve">For intra-band contiguous </w:t>
      </w:r>
      <w:r>
        <w:rPr>
          <w:rFonts w:eastAsia="SimSun"/>
          <w:lang w:eastAsia="zh-CN"/>
        </w:rPr>
        <w:t>SL CA</w:t>
      </w:r>
      <w:r w:rsidRPr="001D386E">
        <w:t xml:space="preserve"> operation,</w:t>
      </w:r>
      <w:r w:rsidRPr="001D386E">
        <w:rPr>
          <w:rFonts w:cs="v4.2.0" w:hint="eastAsia"/>
        </w:rPr>
        <w:t xml:space="preserve"> </w:t>
      </w:r>
      <w:r w:rsidRPr="001D386E">
        <w:rPr>
          <w:rFonts w:hint="eastAsia"/>
          <w:lang w:eastAsia="zh-CN"/>
        </w:rPr>
        <w:t>t</w:t>
      </w:r>
      <w:r w:rsidRPr="001D386E">
        <w:t xml:space="preserve">he UE shall fulfil the minimum requirement specified in Table </w:t>
      </w:r>
      <w:r>
        <w:t>7.3.3-1</w:t>
      </w:r>
      <w:r w:rsidRPr="001D386E">
        <w:rPr>
          <w:rFonts w:hint="eastAsia"/>
          <w:lang w:eastAsia="zh-CN"/>
        </w:rPr>
        <w:t xml:space="preserve"> to</w:t>
      </w:r>
      <w:r w:rsidRPr="001D386E">
        <w:t xml:space="preserve"> Table </w:t>
      </w:r>
      <w:r>
        <w:t>7.3.3-3</w:t>
      </w:r>
      <w:r w:rsidRPr="001D386E">
        <w:t xml:space="preserve"> where the </w:t>
      </w:r>
      <w:r w:rsidRPr="001D386E">
        <w:rPr>
          <w:rFonts w:eastAsia="Osaka" w:cs="v5.0.0"/>
        </w:rPr>
        <w:t xml:space="preserve">throughput </w:t>
      </w:r>
      <w:r w:rsidRPr="001D386E">
        <w:t>shall be ≥ 95% of the maximum throughput of the reference measurement channels as specified in Annex A.</w:t>
      </w:r>
      <w:r>
        <w:rPr>
          <w:lang w:eastAsia="zh-CN"/>
        </w:rPr>
        <w:t>7</w:t>
      </w:r>
      <w:r w:rsidRPr="001D386E">
        <w:rPr>
          <w:rFonts w:hint="eastAsia"/>
          <w:lang w:eastAsia="zh-CN"/>
        </w:rPr>
        <w:t>.</w:t>
      </w:r>
      <w:r w:rsidRPr="001D386E">
        <w:rPr>
          <w:rFonts w:cs="v5.0.0" w:hint="eastAsia"/>
          <w:lang w:eastAsia="zh-CN"/>
        </w:rPr>
        <w:t>2</w:t>
      </w:r>
      <w:r>
        <w:rPr>
          <w:rFonts w:cs="v5.0.0"/>
          <w:lang w:eastAsia="zh-CN"/>
        </w:rPr>
        <w:t xml:space="preserve"> in TS38.101-1</w:t>
      </w:r>
      <w:r w:rsidRPr="001D386E">
        <w:rPr>
          <w:rFonts w:cs="v5.0.0" w:hint="eastAsia"/>
          <w:lang w:eastAsia="zh-CN"/>
        </w:rPr>
        <w:t>.</w:t>
      </w:r>
    </w:p>
    <w:p w14:paraId="5AFE7F33" w14:textId="77777777" w:rsidR="0089189D" w:rsidRDefault="0089189D" w:rsidP="0089189D">
      <w:pPr>
        <w:pBdr>
          <w:top w:val="nil"/>
          <w:left w:val="nil"/>
          <w:bottom w:val="nil"/>
          <w:right w:val="nil"/>
          <w:between w:val="nil"/>
        </w:pBdr>
        <w:jc w:val="center"/>
        <w:rPr>
          <w:b/>
        </w:rPr>
      </w:pPr>
      <w:r w:rsidRPr="00773A5D">
        <w:rPr>
          <w:b/>
        </w:rPr>
        <w:t xml:space="preserve">Table </w:t>
      </w:r>
      <w:r>
        <w:rPr>
          <w:b/>
        </w:rPr>
        <w:t>7.3</w:t>
      </w:r>
      <w:r w:rsidRPr="00773A5D">
        <w:rPr>
          <w:b/>
        </w:rPr>
        <w:t>.3-</w:t>
      </w:r>
      <w:r>
        <w:rPr>
          <w:b/>
        </w:rPr>
        <w:t xml:space="preserve">1 ACS </w:t>
      </w:r>
      <w:r w:rsidRPr="00773A5D">
        <w:rPr>
          <w:b/>
        </w:rPr>
        <w:t xml:space="preserve">for NR SL CA </w:t>
      </w:r>
      <w:r>
        <w:rPr>
          <w:b/>
        </w:rPr>
        <w:t>UE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0"/>
        <w:gridCol w:w="1252"/>
        <w:gridCol w:w="4526"/>
      </w:tblGrid>
      <w:tr w:rsidR="0089189D" w:rsidRPr="00A1115A" w14:paraId="2F2D9BFC" w14:textId="77777777" w:rsidTr="00210BC1">
        <w:trPr>
          <w:trHeight w:val="217"/>
          <w:jc w:val="center"/>
        </w:trPr>
        <w:tc>
          <w:tcPr>
            <w:tcW w:w="1730" w:type="dxa"/>
            <w:vAlign w:val="center"/>
          </w:tcPr>
          <w:p w14:paraId="7062BCA3" w14:textId="77777777" w:rsidR="0089189D" w:rsidRPr="00A1115A" w:rsidRDefault="0089189D" w:rsidP="00210BC1">
            <w:pPr>
              <w:pStyle w:val="TAH"/>
              <w:jc w:val="both"/>
            </w:pPr>
          </w:p>
        </w:tc>
        <w:tc>
          <w:tcPr>
            <w:tcW w:w="1252" w:type="dxa"/>
            <w:vAlign w:val="center"/>
          </w:tcPr>
          <w:p w14:paraId="16EBB5C0" w14:textId="77777777" w:rsidR="0089189D" w:rsidRPr="00A1115A" w:rsidRDefault="0089189D" w:rsidP="00210BC1">
            <w:pPr>
              <w:pStyle w:val="TAH"/>
            </w:pPr>
          </w:p>
        </w:tc>
        <w:tc>
          <w:tcPr>
            <w:tcW w:w="4526" w:type="dxa"/>
          </w:tcPr>
          <w:p w14:paraId="6BA83607" w14:textId="77777777" w:rsidR="0089189D" w:rsidRPr="00A1115A" w:rsidRDefault="0089189D" w:rsidP="00210BC1">
            <w:pPr>
              <w:pStyle w:val="TAH"/>
            </w:pPr>
            <w:r>
              <w:t>SL</w:t>
            </w:r>
            <w:r w:rsidRPr="00A1115A">
              <w:t xml:space="preserve"> CA bandwidth class</w:t>
            </w:r>
          </w:p>
        </w:tc>
      </w:tr>
      <w:tr w:rsidR="0089189D" w:rsidRPr="00A1115A" w14:paraId="10827259" w14:textId="77777777" w:rsidTr="00210BC1">
        <w:trPr>
          <w:trHeight w:val="217"/>
          <w:jc w:val="center"/>
        </w:trPr>
        <w:tc>
          <w:tcPr>
            <w:tcW w:w="1730" w:type="dxa"/>
            <w:vAlign w:val="center"/>
          </w:tcPr>
          <w:p w14:paraId="03C5ECB1" w14:textId="77777777" w:rsidR="0089189D" w:rsidRPr="00A1115A" w:rsidRDefault="0089189D" w:rsidP="00210BC1">
            <w:pPr>
              <w:pStyle w:val="TAH"/>
            </w:pPr>
            <w:r w:rsidRPr="00A1115A">
              <w:t>Rx Parameter</w:t>
            </w:r>
          </w:p>
        </w:tc>
        <w:tc>
          <w:tcPr>
            <w:tcW w:w="1252" w:type="dxa"/>
            <w:vAlign w:val="center"/>
          </w:tcPr>
          <w:p w14:paraId="5B15E31E" w14:textId="77777777" w:rsidR="0089189D" w:rsidRPr="00A1115A" w:rsidRDefault="0089189D" w:rsidP="00210BC1">
            <w:pPr>
              <w:pStyle w:val="TAH"/>
            </w:pPr>
            <w:r w:rsidRPr="00A1115A">
              <w:t>Units</w:t>
            </w:r>
          </w:p>
        </w:tc>
        <w:tc>
          <w:tcPr>
            <w:tcW w:w="4526" w:type="dxa"/>
          </w:tcPr>
          <w:p w14:paraId="71B6E52A" w14:textId="77777777" w:rsidR="0089189D" w:rsidRPr="00A1115A" w:rsidRDefault="0089189D" w:rsidP="00210BC1">
            <w:pPr>
              <w:pStyle w:val="TAH"/>
            </w:pPr>
            <w:r w:rsidRPr="00A1115A">
              <w:t>B</w:t>
            </w:r>
          </w:p>
        </w:tc>
      </w:tr>
      <w:tr w:rsidR="0089189D" w:rsidRPr="00A1115A" w14:paraId="75E391F5" w14:textId="77777777" w:rsidTr="00210BC1">
        <w:trPr>
          <w:trHeight w:val="217"/>
          <w:jc w:val="center"/>
        </w:trPr>
        <w:tc>
          <w:tcPr>
            <w:tcW w:w="1730" w:type="dxa"/>
            <w:vAlign w:val="center"/>
          </w:tcPr>
          <w:p w14:paraId="77697DFF" w14:textId="77777777" w:rsidR="0089189D" w:rsidRPr="00A1115A" w:rsidRDefault="0089189D" w:rsidP="00210BC1">
            <w:pPr>
              <w:pStyle w:val="TAC"/>
            </w:pPr>
            <w:r w:rsidRPr="00A1115A">
              <w:t>ACS</w:t>
            </w:r>
          </w:p>
        </w:tc>
        <w:tc>
          <w:tcPr>
            <w:tcW w:w="1252" w:type="dxa"/>
            <w:vAlign w:val="center"/>
          </w:tcPr>
          <w:p w14:paraId="25138C49" w14:textId="77777777" w:rsidR="0089189D" w:rsidRPr="00A1115A" w:rsidRDefault="0089189D" w:rsidP="00210BC1">
            <w:pPr>
              <w:pStyle w:val="TAC"/>
            </w:pPr>
            <w:r w:rsidRPr="00A1115A">
              <w:t>dB</w:t>
            </w:r>
          </w:p>
        </w:tc>
        <w:tc>
          <w:tcPr>
            <w:tcW w:w="4526" w:type="dxa"/>
          </w:tcPr>
          <w:p w14:paraId="79F98EAE" w14:textId="77777777" w:rsidR="0089189D" w:rsidRPr="00A1115A" w:rsidRDefault="0089189D" w:rsidP="00210BC1">
            <w:pPr>
              <w:pStyle w:val="TAC"/>
            </w:pPr>
            <w:r w:rsidRPr="00A1115A">
              <w:rPr>
                <w:rFonts w:hint="eastAsia"/>
                <w:lang w:eastAsia="zh-CN"/>
              </w:rPr>
              <w:t>2</w:t>
            </w:r>
            <w:r w:rsidRPr="00A1115A">
              <w:rPr>
                <w:lang w:eastAsia="zh-CN"/>
              </w:rPr>
              <w:t>0.0</w:t>
            </w:r>
          </w:p>
        </w:tc>
      </w:tr>
    </w:tbl>
    <w:p w14:paraId="366361CF" w14:textId="77777777" w:rsidR="0089189D" w:rsidRDefault="0089189D" w:rsidP="0089189D">
      <w:pPr>
        <w:pBdr>
          <w:top w:val="nil"/>
          <w:left w:val="nil"/>
          <w:bottom w:val="nil"/>
          <w:right w:val="nil"/>
          <w:between w:val="nil"/>
        </w:pBdr>
        <w:jc w:val="center"/>
        <w:rPr>
          <w:b/>
        </w:rPr>
      </w:pPr>
    </w:p>
    <w:p w14:paraId="1DAC1B24"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.3</w:t>
      </w:r>
      <w:r>
        <w:rPr>
          <w:b/>
        </w:rPr>
        <w:t>.3</w:t>
      </w:r>
      <w:r w:rsidRPr="00773A5D">
        <w:rPr>
          <w:b/>
        </w:rPr>
        <w:t>-</w:t>
      </w:r>
      <w:r>
        <w:rPr>
          <w:b/>
        </w:rPr>
        <w:t xml:space="preserve">2 </w:t>
      </w:r>
      <w:r w:rsidRPr="005002E1">
        <w:rPr>
          <w:b/>
        </w:rPr>
        <w:t>Test parameters for intra-band contiguous SL CA</w:t>
      </w:r>
      <w:r>
        <w:rPr>
          <w:b/>
        </w:rPr>
        <w:t xml:space="preserve"> UE</w:t>
      </w:r>
      <w:r w:rsidRPr="005002E1">
        <w:rPr>
          <w:b/>
        </w:rPr>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797"/>
        <w:gridCol w:w="6127"/>
      </w:tblGrid>
      <w:tr w:rsidR="0089189D" w:rsidRPr="00A1115A" w14:paraId="3FD8004E" w14:textId="77777777" w:rsidTr="00210BC1">
        <w:trPr>
          <w:trHeight w:val="189"/>
          <w:jc w:val="center"/>
        </w:trPr>
        <w:tc>
          <w:tcPr>
            <w:tcW w:w="1405" w:type="pct"/>
            <w:tcBorders>
              <w:bottom w:val="nil"/>
            </w:tcBorders>
            <w:shd w:val="clear" w:color="auto" w:fill="auto"/>
          </w:tcPr>
          <w:p w14:paraId="6E99FEDB" w14:textId="77777777" w:rsidR="0089189D" w:rsidRPr="00A1115A" w:rsidRDefault="0089189D" w:rsidP="00210BC1">
            <w:pPr>
              <w:pStyle w:val="TAH"/>
              <w:rPr>
                <w:rFonts w:cs="Arial"/>
              </w:rPr>
            </w:pPr>
            <w:r w:rsidRPr="00A1115A">
              <w:rPr>
                <w:rFonts w:cs="Arial"/>
              </w:rPr>
              <w:t>Rx Parameter</w:t>
            </w:r>
          </w:p>
        </w:tc>
        <w:tc>
          <w:tcPr>
            <w:tcW w:w="414" w:type="pct"/>
            <w:tcBorders>
              <w:bottom w:val="nil"/>
            </w:tcBorders>
            <w:shd w:val="clear" w:color="auto" w:fill="auto"/>
          </w:tcPr>
          <w:p w14:paraId="24D2FC0A" w14:textId="77777777" w:rsidR="0089189D" w:rsidRPr="00A1115A" w:rsidRDefault="0089189D" w:rsidP="00210BC1">
            <w:pPr>
              <w:pStyle w:val="TAH"/>
              <w:rPr>
                <w:rFonts w:cs="Arial"/>
              </w:rPr>
            </w:pPr>
            <w:r w:rsidRPr="00A1115A">
              <w:rPr>
                <w:rFonts w:cs="Arial"/>
              </w:rPr>
              <w:t xml:space="preserve">Units </w:t>
            </w:r>
          </w:p>
        </w:tc>
        <w:tc>
          <w:tcPr>
            <w:tcW w:w="3181" w:type="pct"/>
          </w:tcPr>
          <w:p w14:paraId="4D1BD570" w14:textId="77777777" w:rsidR="0089189D" w:rsidRPr="00A1115A" w:rsidRDefault="0089189D" w:rsidP="00210BC1">
            <w:pPr>
              <w:pStyle w:val="TAH"/>
              <w:rPr>
                <w:rFonts w:cs="Arial"/>
              </w:rPr>
            </w:pPr>
            <w:r>
              <w:rPr>
                <w:rFonts w:cs="Arial"/>
              </w:rPr>
              <w:t xml:space="preserve">SL </w:t>
            </w:r>
            <w:r w:rsidRPr="00A1115A">
              <w:rPr>
                <w:rFonts w:cs="Arial"/>
              </w:rPr>
              <w:t>CA bandwidth class</w:t>
            </w:r>
          </w:p>
        </w:tc>
      </w:tr>
      <w:tr w:rsidR="0089189D" w:rsidRPr="00A1115A" w14:paraId="6876540B" w14:textId="77777777" w:rsidTr="00210BC1">
        <w:trPr>
          <w:trHeight w:val="189"/>
          <w:jc w:val="center"/>
        </w:trPr>
        <w:tc>
          <w:tcPr>
            <w:tcW w:w="1405" w:type="pct"/>
            <w:tcBorders>
              <w:top w:val="nil"/>
            </w:tcBorders>
            <w:shd w:val="clear" w:color="auto" w:fill="auto"/>
          </w:tcPr>
          <w:p w14:paraId="5C908946" w14:textId="77777777" w:rsidR="0089189D" w:rsidRPr="00A1115A" w:rsidRDefault="0089189D" w:rsidP="00210BC1">
            <w:pPr>
              <w:pStyle w:val="TAH"/>
              <w:rPr>
                <w:rFonts w:cs="Arial"/>
              </w:rPr>
            </w:pPr>
          </w:p>
        </w:tc>
        <w:tc>
          <w:tcPr>
            <w:tcW w:w="414" w:type="pct"/>
            <w:tcBorders>
              <w:top w:val="nil"/>
            </w:tcBorders>
            <w:shd w:val="clear" w:color="auto" w:fill="auto"/>
          </w:tcPr>
          <w:p w14:paraId="2FEF3393" w14:textId="77777777" w:rsidR="0089189D" w:rsidRPr="00A1115A" w:rsidRDefault="0089189D" w:rsidP="00210BC1">
            <w:pPr>
              <w:pStyle w:val="TAH"/>
              <w:rPr>
                <w:rFonts w:cs="Arial"/>
              </w:rPr>
            </w:pPr>
          </w:p>
        </w:tc>
        <w:tc>
          <w:tcPr>
            <w:tcW w:w="3181" w:type="pct"/>
          </w:tcPr>
          <w:p w14:paraId="069A4C86" w14:textId="77777777" w:rsidR="0089189D" w:rsidRPr="00A1115A" w:rsidRDefault="0089189D" w:rsidP="00210BC1">
            <w:pPr>
              <w:pStyle w:val="TAH"/>
              <w:rPr>
                <w:rFonts w:cs="Arial"/>
              </w:rPr>
            </w:pPr>
            <w:r w:rsidRPr="00A1115A">
              <w:rPr>
                <w:rFonts w:cs="Arial"/>
              </w:rPr>
              <w:t>B</w:t>
            </w:r>
          </w:p>
        </w:tc>
      </w:tr>
      <w:tr w:rsidR="0089189D" w:rsidRPr="00A1115A" w14:paraId="53334B05" w14:textId="77777777" w:rsidTr="00210BC1">
        <w:trPr>
          <w:trHeight w:val="333"/>
          <w:jc w:val="center"/>
        </w:trPr>
        <w:tc>
          <w:tcPr>
            <w:tcW w:w="1405" w:type="pct"/>
          </w:tcPr>
          <w:p w14:paraId="1E832003" w14:textId="77777777" w:rsidR="0089189D" w:rsidRPr="00A1115A" w:rsidRDefault="0089189D" w:rsidP="00210BC1">
            <w:pPr>
              <w:pStyle w:val="TAC"/>
              <w:rPr>
                <w:b/>
              </w:rPr>
            </w:pPr>
            <w:r w:rsidRPr="00A1115A">
              <w:t>Pw in Transmission Bandwidth Configuration, per CC</w:t>
            </w:r>
          </w:p>
        </w:tc>
        <w:tc>
          <w:tcPr>
            <w:tcW w:w="414" w:type="pct"/>
          </w:tcPr>
          <w:p w14:paraId="276FC9CA" w14:textId="77777777" w:rsidR="0089189D" w:rsidRPr="00A1115A" w:rsidRDefault="0089189D" w:rsidP="00210BC1">
            <w:pPr>
              <w:pStyle w:val="TAC"/>
              <w:rPr>
                <w:rFonts w:eastAsia="SimSun"/>
                <w:lang w:eastAsia="zh-CN"/>
              </w:rPr>
            </w:pPr>
            <w:r w:rsidRPr="00A1115A">
              <w:rPr>
                <w:rFonts w:eastAsia="SimSun" w:hint="eastAsia"/>
                <w:lang w:eastAsia="zh-CN"/>
              </w:rPr>
              <w:t>dBm</w:t>
            </w:r>
          </w:p>
        </w:tc>
        <w:tc>
          <w:tcPr>
            <w:tcW w:w="3181" w:type="pct"/>
          </w:tcPr>
          <w:p w14:paraId="069D14CA" w14:textId="77777777" w:rsidR="0089189D" w:rsidRPr="00A1115A" w:rsidRDefault="0089189D" w:rsidP="00210BC1">
            <w:pPr>
              <w:pStyle w:val="TAC"/>
              <w:rPr>
                <w:b/>
              </w:rPr>
            </w:pPr>
            <w:r w:rsidRPr="00A1115A">
              <w:rPr>
                <w:rFonts w:hint="eastAsia"/>
                <w:lang w:eastAsia="zh-CN"/>
              </w:rPr>
              <w:t>P</w:t>
            </w:r>
            <w:r w:rsidRPr="00A1115A">
              <w:rPr>
                <w:vertAlign w:val="subscript"/>
              </w:rPr>
              <w:t>REFSENS</w:t>
            </w:r>
            <w:r w:rsidRPr="00A1115A">
              <w:rPr>
                <w:rFonts w:hint="eastAsia"/>
                <w:vertAlign w:val="subscript"/>
                <w:lang w:eastAsia="zh-CN"/>
              </w:rPr>
              <w:t>_</w:t>
            </w:r>
            <w:r>
              <w:rPr>
                <w:vertAlign w:val="subscript"/>
                <w:lang w:eastAsia="zh-CN"/>
              </w:rPr>
              <w:t>SL</w:t>
            </w:r>
            <w:r w:rsidRPr="00A1115A">
              <w:t xml:space="preserve"> + 14 dB</w:t>
            </w:r>
          </w:p>
        </w:tc>
      </w:tr>
      <w:tr w:rsidR="0089189D" w:rsidRPr="00A1115A" w14:paraId="38EA42CA" w14:textId="77777777" w:rsidTr="00210BC1">
        <w:trPr>
          <w:trHeight w:val="154"/>
          <w:jc w:val="center"/>
        </w:trPr>
        <w:tc>
          <w:tcPr>
            <w:tcW w:w="1405" w:type="pct"/>
          </w:tcPr>
          <w:p w14:paraId="71D1DD26" w14:textId="77777777" w:rsidR="0089189D" w:rsidRPr="00A1115A" w:rsidRDefault="0089189D" w:rsidP="00210BC1">
            <w:pPr>
              <w:pStyle w:val="TAC"/>
            </w:pPr>
            <w:r w:rsidRPr="00A1115A">
              <w:rPr>
                <w:bCs/>
              </w:rPr>
              <w:t>P</w:t>
            </w:r>
            <w:r w:rsidRPr="00A1115A">
              <w:rPr>
                <w:bCs/>
                <w:vertAlign w:val="subscript"/>
              </w:rPr>
              <w:t>Interferer</w:t>
            </w:r>
          </w:p>
        </w:tc>
        <w:tc>
          <w:tcPr>
            <w:tcW w:w="414" w:type="pct"/>
          </w:tcPr>
          <w:p w14:paraId="1B1DEEF2" w14:textId="77777777" w:rsidR="0089189D" w:rsidRPr="00A1115A" w:rsidRDefault="0089189D" w:rsidP="00210BC1">
            <w:pPr>
              <w:pStyle w:val="TAC"/>
            </w:pPr>
            <w:r w:rsidRPr="00A1115A">
              <w:t>dBm</w:t>
            </w:r>
          </w:p>
        </w:tc>
        <w:tc>
          <w:tcPr>
            <w:tcW w:w="3181" w:type="pct"/>
          </w:tcPr>
          <w:p w14:paraId="6664825E" w14:textId="77777777" w:rsidR="0089189D" w:rsidRPr="00A1115A" w:rsidRDefault="0089189D" w:rsidP="00210BC1">
            <w:pPr>
              <w:pStyle w:val="TAC"/>
            </w:pPr>
            <w:r w:rsidRPr="00A1115A">
              <w:t>Aggregated power + 18.5 dB</w:t>
            </w:r>
          </w:p>
        </w:tc>
      </w:tr>
      <w:tr w:rsidR="0089189D" w:rsidRPr="00A1115A" w14:paraId="567BD863" w14:textId="77777777" w:rsidTr="00210BC1">
        <w:trPr>
          <w:trHeight w:val="161"/>
          <w:jc w:val="center"/>
        </w:trPr>
        <w:tc>
          <w:tcPr>
            <w:tcW w:w="1405" w:type="pct"/>
          </w:tcPr>
          <w:p w14:paraId="0E1115C7" w14:textId="77777777" w:rsidR="0089189D" w:rsidRPr="00A1115A" w:rsidRDefault="0089189D" w:rsidP="00210BC1">
            <w:pPr>
              <w:pStyle w:val="TAC"/>
              <w:rPr>
                <w:i/>
              </w:rPr>
            </w:pPr>
            <w:r w:rsidRPr="00A1115A">
              <w:rPr>
                <w:bCs/>
              </w:rPr>
              <w:t>BW</w:t>
            </w:r>
            <w:r w:rsidRPr="00A1115A">
              <w:rPr>
                <w:bCs/>
                <w:vertAlign w:val="subscript"/>
              </w:rPr>
              <w:t>Interferer</w:t>
            </w:r>
          </w:p>
        </w:tc>
        <w:tc>
          <w:tcPr>
            <w:tcW w:w="414" w:type="pct"/>
          </w:tcPr>
          <w:p w14:paraId="407D3754" w14:textId="77777777" w:rsidR="0089189D" w:rsidRPr="00A1115A" w:rsidRDefault="0089189D" w:rsidP="00210BC1">
            <w:pPr>
              <w:pStyle w:val="TAC"/>
            </w:pPr>
            <w:r w:rsidRPr="00A1115A">
              <w:t>MHz</w:t>
            </w:r>
          </w:p>
        </w:tc>
        <w:tc>
          <w:tcPr>
            <w:tcW w:w="3181" w:type="pct"/>
          </w:tcPr>
          <w:p w14:paraId="1EC068A9" w14:textId="77777777" w:rsidR="0089189D" w:rsidRPr="00A1115A" w:rsidRDefault="0089189D" w:rsidP="00210BC1">
            <w:pPr>
              <w:pStyle w:val="TAC"/>
              <w:rPr>
                <w:rFonts w:cs="Arial"/>
              </w:rPr>
            </w:pPr>
            <w:r>
              <w:rPr>
                <w:rFonts w:cs="Arial"/>
              </w:rPr>
              <w:t>10</w:t>
            </w:r>
          </w:p>
        </w:tc>
      </w:tr>
      <w:tr w:rsidR="0089189D" w:rsidRPr="00A1115A" w14:paraId="7325BFA3" w14:textId="77777777" w:rsidTr="00210BC1">
        <w:trPr>
          <w:trHeight w:val="496"/>
          <w:jc w:val="center"/>
        </w:trPr>
        <w:tc>
          <w:tcPr>
            <w:tcW w:w="1405" w:type="pct"/>
          </w:tcPr>
          <w:p w14:paraId="68292242" w14:textId="77777777" w:rsidR="0089189D" w:rsidRPr="00A1115A" w:rsidRDefault="0089189D" w:rsidP="00210BC1">
            <w:pPr>
              <w:pStyle w:val="TAC"/>
              <w:rPr>
                <w:bCs/>
              </w:rPr>
            </w:pPr>
            <w:r w:rsidRPr="00A1115A">
              <w:rPr>
                <w:bCs/>
              </w:rPr>
              <w:t>F</w:t>
            </w:r>
            <w:r w:rsidRPr="00A1115A">
              <w:rPr>
                <w:bCs/>
                <w:vertAlign w:val="subscript"/>
              </w:rPr>
              <w:t>Interferer</w:t>
            </w:r>
            <w:r w:rsidRPr="00A1115A">
              <w:rPr>
                <w:bCs/>
              </w:rPr>
              <w:t xml:space="preserve"> (offset)</w:t>
            </w:r>
          </w:p>
        </w:tc>
        <w:tc>
          <w:tcPr>
            <w:tcW w:w="414" w:type="pct"/>
          </w:tcPr>
          <w:p w14:paraId="0D142515" w14:textId="77777777" w:rsidR="0089189D" w:rsidRPr="00A1115A" w:rsidRDefault="0089189D" w:rsidP="00210BC1">
            <w:pPr>
              <w:pStyle w:val="TAC"/>
            </w:pPr>
            <w:r w:rsidRPr="00A1115A">
              <w:t>MHz</w:t>
            </w:r>
          </w:p>
        </w:tc>
        <w:tc>
          <w:tcPr>
            <w:tcW w:w="3181" w:type="pct"/>
          </w:tcPr>
          <w:p w14:paraId="58DF47B5" w14:textId="77777777" w:rsidR="0089189D" w:rsidRDefault="0089189D" w:rsidP="00210BC1">
            <w:pPr>
              <w:pStyle w:val="TAC"/>
            </w:pPr>
            <w:r>
              <w:t>5+Aggreagted BW</w:t>
            </w:r>
            <w:r>
              <w:rPr>
                <w:vertAlign w:val="subscript"/>
              </w:rPr>
              <w:t>Channel</w:t>
            </w:r>
            <w:r w:rsidRPr="00E14286">
              <w:t>/2</w:t>
            </w:r>
          </w:p>
          <w:p w14:paraId="08CEC39F" w14:textId="77777777" w:rsidR="0089189D" w:rsidRDefault="0089189D" w:rsidP="00210BC1">
            <w:pPr>
              <w:pStyle w:val="TAC"/>
            </w:pPr>
            <w:r>
              <w:t>/</w:t>
            </w:r>
          </w:p>
          <w:p w14:paraId="7F336E91" w14:textId="77777777" w:rsidR="0089189D" w:rsidRPr="00A1115A" w:rsidRDefault="0089189D" w:rsidP="00210BC1">
            <w:pPr>
              <w:pStyle w:val="TAC"/>
              <w:rPr>
                <w:rFonts w:cs="Arial"/>
              </w:rPr>
            </w:pPr>
            <w:r>
              <w:t>-(5+Aggregated BW</w:t>
            </w:r>
            <w:r>
              <w:rPr>
                <w:vertAlign w:val="subscript"/>
              </w:rPr>
              <w:t>Channel</w:t>
            </w:r>
            <w:r w:rsidRPr="00E14286">
              <w:t>/2</w:t>
            </w:r>
            <w:r>
              <w:t>)</w:t>
            </w:r>
          </w:p>
        </w:tc>
      </w:tr>
      <w:tr w:rsidR="0089189D" w:rsidRPr="00A1115A" w14:paraId="67490FCF" w14:textId="77777777" w:rsidTr="00210BC1">
        <w:trPr>
          <w:trHeight w:val="358"/>
          <w:jc w:val="center"/>
        </w:trPr>
        <w:tc>
          <w:tcPr>
            <w:tcW w:w="5000" w:type="pct"/>
            <w:gridSpan w:val="3"/>
          </w:tcPr>
          <w:p w14:paraId="0A35BFF0" w14:textId="77777777" w:rsidR="0089189D" w:rsidRPr="00A1115A" w:rsidRDefault="0089189D" w:rsidP="00210BC1">
            <w:pPr>
              <w:pStyle w:val="TAN"/>
            </w:pPr>
            <w:r w:rsidRPr="00A1115A">
              <w:t>NOTE 1:</w:t>
            </w:r>
            <w:r w:rsidRPr="00A1115A">
              <w:tab/>
              <w:t>The interferer is QPSK modulated PUSCH containing data and reference symbols. Normal cyclic prefix is used.</w:t>
            </w:r>
          </w:p>
          <w:p w14:paraId="4B110712" w14:textId="77777777" w:rsidR="0089189D" w:rsidRPr="00A1115A" w:rsidRDefault="0089189D" w:rsidP="00210BC1">
            <w:pPr>
              <w:pStyle w:val="TAN"/>
            </w:pPr>
            <w:r w:rsidRPr="00A1115A">
              <w:t>NOTE 2:</w:t>
            </w:r>
            <w:r w:rsidRPr="00A1115A">
              <w:tab/>
              <w:t>The absolute value of the interferer offset F</w:t>
            </w:r>
            <w:r w:rsidRPr="00A1115A">
              <w:rPr>
                <w:vertAlign w:val="subscript"/>
              </w:rPr>
              <w:t>interferer</w:t>
            </w:r>
            <w:r w:rsidRPr="00A1115A">
              <w:t xml:space="preserve"> (offset) shall be further adjusted to </w:t>
            </w:r>
            <w:r w:rsidRPr="00A1115A">
              <w:object w:dxaOrig="2659" w:dyaOrig="400" w14:anchorId="5501D70F">
                <v:shape id="_x0000_i1030" type="#_x0000_t75" style="width:114pt;height:12pt" o:ole="">
                  <v:imagedata r:id="rId87" o:title=""/>
                </v:shape>
                <o:OLEObject Type="Embed" ProgID="Equation.3" ShapeID="_x0000_i1030" DrawAspect="Content" ObjectID="_1759326579" r:id="rId88"/>
              </w:object>
            </w:r>
            <w:r w:rsidRPr="00A1115A">
              <w:t>MHz with SCS the sub-carrier spacing of the carrier closest to the interferer in MHz. The interferer is an NR signal with 15 kHz SCS.</w:t>
            </w:r>
          </w:p>
        </w:tc>
      </w:tr>
    </w:tbl>
    <w:p w14:paraId="78F062F8" w14:textId="77777777" w:rsidR="0089189D" w:rsidRDefault="0089189D" w:rsidP="0089189D">
      <w:pPr>
        <w:pBdr>
          <w:top w:val="nil"/>
          <w:left w:val="nil"/>
          <w:bottom w:val="nil"/>
          <w:right w:val="nil"/>
          <w:between w:val="nil"/>
        </w:pBdr>
        <w:jc w:val="center"/>
        <w:rPr>
          <w:b/>
        </w:rPr>
      </w:pPr>
    </w:p>
    <w:p w14:paraId="3911BE14"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w:t>
      </w:r>
      <w:r>
        <w:rPr>
          <w:b/>
        </w:rPr>
        <w:t>3.</w:t>
      </w:r>
      <w:r w:rsidRPr="00773A5D">
        <w:rPr>
          <w:b/>
        </w:rPr>
        <w:t>3-</w:t>
      </w:r>
      <w:r>
        <w:rPr>
          <w:b/>
        </w:rPr>
        <w:t xml:space="preserve">3 </w:t>
      </w:r>
      <w:r w:rsidRPr="005002E1">
        <w:rPr>
          <w:b/>
        </w:rPr>
        <w:t>Test parameters for intra-band contiguous SL CA</w:t>
      </w:r>
      <w:r>
        <w:rPr>
          <w:b/>
        </w:rPr>
        <w:t xml:space="preserve"> UE</w:t>
      </w:r>
      <w:r w:rsidRPr="005002E1">
        <w:rPr>
          <w:b/>
        </w:rPr>
        <w:t xml:space="preserve">, case </w:t>
      </w:r>
      <w:r>
        <w:rPr>
          <w:b/>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797"/>
        <w:gridCol w:w="6127"/>
      </w:tblGrid>
      <w:tr w:rsidR="0089189D" w:rsidRPr="00A1115A" w14:paraId="073010F0" w14:textId="77777777" w:rsidTr="00210BC1">
        <w:trPr>
          <w:trHeight w:val="186"/>
          <w:jc w:val="center"/>
        </w:trPr>
        <w:tc>
          <w:tcPr>
            <w:tcW w:w="1405" w:type="pct"/>
            <w:tcBorders>
              <w:bottom w:val="nil"/>
            </w:tcBorders>
            <w:shd w:val="clear" w:color="auto" w:fill="auto"/>
          </w:tcPr>
          <w:p w14:paraId="78B5D403" w14:textId="77777777" w:rsidR="0089189D" w:rsidRPr="00A1115A" w:rsidRDefault="0089189D" w:rsidP="00210BC1">
            <w:pPr>
              <w:pStyle w:val="TAH"/>
              <w:rPr>
                <w:rFonts w:cs="Arial"/>
              </w:rPr>
            </w:pPr>
            <w:r w:rsidRPr="00A1115A">
              <w:rPr>
                <w:rFonts w:cs="Arial"/>
              </w:rPr>
              <w:t>Rx Parameter</w:t>
            </w:r>
          </w:p>
        </w:tc>
        <w:tc>
          <w:tcPr>
            <w:tcW w:w="414" w:type="pct"/>
            <w:tcBorders>
              <w:bottom w:val="nil"/>
            </w:tcBorders>
            <w:shd w:val="clear" w:color="auto" w:fill="auto"/>
          </w:tcPr>
          <w:p w14:paraId="7293739E" w14:textId="77777777" w:rsidR="0089189D" w:rsidRPr="00A1115A" w:rsidRDefault="0089189D" w:rsidP="00210BC1">
            <w:pPr>
              <w:pStyle w:val="TAH"/>
              <w:rPr>
                <w:rFonts w:cs="Arial"/>
              </w:rPr>
            </w:pPr>
            <w:r w:rsidRPr="00A1115A">
              <w:rPr>
                <w:rFonts w:cs="Arial"/>
              </w:rPr>
              <w:t xml:space="preserve">Units </w:t>
            </w:r>
          </w:p>
        </w:tc>
        <w:tc>
          <w:tcPr>
            <w:tcW w:w="3181" w:type="pct"/>
          </w:tcPr>
          <w:p w14:paraId="1DC77068" w14:textId="77777777" w:rsidR="0089189D" w:rsidRPr="00A1115A" w:rsidRDefault="0089189D" w:rsidP="00210BC1">
            <w:pPr>
              <w:pStyle w:val="TAH"/>
              <w:rPr>
                <w:rFonts w:cs="Arial"/>
              </w:rPr>
            </w:pPr>
            <w:r>
              <w:rPr>
                <w:rFonts w:cs="Arial"/>
              </w:rPr>
              <w:t>SL</w:t>
            </w:r>
            <w:r w:rsidRPr="00A1115A">
              <w:rPr>
                <w:rFonts w:cs="Arial"/>
              </w:rPr>
              <w:t xml:space="preserve"> CA Bandwidth Class</w:t>
            </w:r>
          </w:p>
        </w:tc>
      </w:tr>
      <w:tr w:rsidR="0089189D" w:rsidRPr="00A1115A" w14:paraId="7392342E" w14:textId="77777777" w:rsidTr="00210BC1">
        <w:trPr>
          <w:trHeight w:val="186"/>
          <w:jc w:val="center"/>
        </w:trPr>
        <w:tc>
          <w:tcPr>
            <w:tcW w:w="1405" w:type="pct"/>
            <w:tcBorders>
              <w:top w:val="nil"/>
            </w:tcBorders>
            <w:shd w:val="clear" w:color="auto" w:fill="auto"/>
          </w:tcPr>
          <w:p w14:paraId="5A0681C8" w14:textId="77777777" w:rsidR="0089189D" w:rsidRPr="00A1115A" w:rsidRDefault="0089189D" w:rsidP="00210BC1">
            <w:pPr>
              <w:pStyle w:val="TAH"/>
              <w:rPr>
                <w:rFonts w:cs="Arial"/>
              </w:rPr>
            </w:pPr>
          </w:p>
        </w:tc>
        <w:tc>
          <w:tcPr>
            <w:tcW w:w="414" w:type="pct"/>
            <w:tcBorders>
              <w:top w:val="nil"/>
            </w:tcBorders>
            <w:shd w:val="clear" w:color="auto" w:fill="auto"/>
          </w:tcPr>
          <w:p w14:paraId="46ADB125" w14:textId="77777777" w:rsidR="0089189D" w:rsidRPr="00A1115A" w:rsidRDefault="0089189D" w:rsidP="00210BC1">
            <w:pPr>
              <w:pStyle w:val="TAH"/>
              <w:rPr>
                <w:rFonts w:cs="Arial"/>
              </w:rPr>
            </w:pPr>
          </w:p>
        </w:tc>
        <w:tc>
          <w:tcPr>
            <w:tcW w:w="3181" w:type="pct"/>
          </w:tcPr>
          <w:p w14:paraId="1071A9F7" w14:textId="77777777" w:rsidR="0089189D" w:rsidRPr="00A1115A" w:rsidRDefault="0089189D" w:rsidP="00210BC1">
            <w:pPr>
              <w:pStyle w:val="TAH"/>
              <w:rPr>
                <w:rFonts w:cs="Arial"/>
              </w:rPr>
            </w:pPr>
            <w:r w:rsidRPr="00A1115A">
              <w:rPr>
                <w:rFonts w:cs="Arial"/>
              </w:rPr>
              <w:t>B</w:t>
            </w:r>
          </w:p>
        </w:tc>
      </w:tr>
      <w:tr w:rsidR="0089189D" w:rsidRPr="00A1115A" w14:paraId="02B0B2D5" w14:textId="77777777" w:rsidTr="00210BC1">
        <w:trPr>
          <w:trHeight w:val="327"/>
          <w:jc w:val="center"/>
        </w:trPr>
        <w:tc>
          <w:tcPr>
            <w:tcW w:w="1405" w:type="pct"/>
          </w:tcPr>
          <w:p w14:paraId="4AE8C58B" w14:textId="77777777" w:rsidR="0089189D" w:rsidRPr="00A1115A" w:rsidRDefault="0089189D" w:rsidP="00210BC1">
            <w:pPr>
              <w:pStyle w:val="TAC"/>
              <w:rPr>
                <w:b/>
              </w:rPr>
            </w:pPr>
            <w:r w:rsidRPr="00A1115A">
              <w:t>Pw in Transmission Bandwidth Configuration, per CC</w:t>
            </w:r>
          </w:p>
        </w:tc>
        <w:tc>
          <w:tcPr>
            <w:tcW w:w="414" w:type="pct"/>
          </w:tcPr>
          <w:p w14:paraId="5EEF30A6" w14:textId="77777777" w:rsidR="0089189D" w:rsidRPr="00A1115A" w:rsidRDefault="0089189D" w:rsidP="00210BC1">
            <w:pPr>
              <w:pStyle w:val="TAC"/>
              <w:rPr>
                <w:rFonts w:eastAsia="SimSun"/>
                <w:lang w:eastAsia="zh-CN"/>
              </w:rPr>
            </w:pPr>
            <w:r w:rsidRPr="00A1115A">
              <w:rPr>
                <w:rFonts w:eastAsia="SimSun" w:hint="eastAsia"/>
                <w:lang w:eastAsia="zh-CN"/>
              </w:rPr>
              <w:t>dBm</w:t>
            </w:r>
          </w:p>
        </w:tc>
        <w:tc>
          <w:tcPr>
            <w:tcW w:w="3181" w:type="pct"/>
          </w:tcPr>
          <w:p w14:paraId="192A3144" w14:textId="77777777" w:rsidR="0089189D" w:rsidRPr="00A1115A" w:rsidRDefault="0089189D" w:rsidP="00210BC1">
            <w:pPr>
              <w:pStyle w:val="TAC"/>
              <w:rPr>
                <w:lang w:val="sv-FI"/>
              </w:rPr>
            </w:pPr>
            <w:r w:rsidRPr="00A1115A">
              <w:rPr>
                <w:lang w:val="sv-FI"/>
              </w:rPr>
              <w:t>-43.5 + 10log(N</w:t>
            </w:r>
            <w:r w:rsidRPr="00A1115A">
              <w:rPr>
                <w:vertAlign w:val="subscript"/>
                <w:lang w:val="sv-FI"/>
              </w:rPr>
              <w:t>RB,c</w:t>
            </w:r>
            <w:r w:rsidRPr="00A1115A">
              <w:rPr>
                <w:lang w:val="sv-FI"/>
              </w:rPr>
              <w:t>/N</w:t>
            </w:r>
            <w:r w:rsidRPr="00A1115A">
              <w:rPr>
                <w:vertAlign w:val="subscript"/>
                <w:lang w:val="sv-FI"/>
              </w:rPr>
              <w:t>RB_agg</w:t>
            </w:r>
            <w:r w:rsidRPr="00A1115A">
              <w:rPr>
                <w:lang w:val="sv-FI"/>
              </w:rPr>
              <w:t>)</w:t>
            </w:r>
          </w:p>
        </w:tc>
      </w:tr>
      <w:tr w:rsidR="0089189D" w:rsidRPr="00A1115A" w14:paraId="0BE371BF" w14:textId="77777777" w:rsidTr="00210BC1">
        <w:trPr>
          <w:trHeight w:val="151"/>
          <w:jc w:val="center"/>
        </w:trPr>
        <w:tc>
          <w:tcPr>
            <w:tcW w:w="1405" w:type="pct"/>
          </w:tcPr>
          <w:p w14:paraId="4FC94089" w14:textId="77777777" w:rsidR="0089189D" w:rsidRPr="00A1115A" w:rsidRDefault="0089189D" w:rsidP="00210BC1">
            <w:pPr>
              <w:pStyle w:val="TAC"/>
            </w:pPr>
            <w:r w:rsidRPr="00A1115A">
              <w:rPr>
                <w:bCs/>
              </w:rPr>
              <w:t>P</w:t>
            </w:r>
            <w:r w:rsidRPr="00A1115A">
              <w:rPr>
                <w:bCs/>
                <w:vertAlign w:val="subscript"/>
              </w:rPr>
              <w:t>Interferer</w:t>
            </w:r>
          </w:p>
        </w:tc>
        <w:tc>
          <w:tcPr>
            <w:tcW w:w="414" w:type="pct"/>
          </w:tcPr>
          <w:p w14:paraId="76BDB996" w14:textId="77777777" w:rsidR="0089189D" w:rsidRPr="00A1115A" w:rsidRDefault="0089189D" w:rsidP="00210BC1">
            <w:pPr>
              <w:pStyle w:val="TAC"/>
            </w:pPr>
            <w:r w:rsidRPr="00A1115A">
              <w:t>dBm</w:t>
            </w:r>
          </w:p>
        </w:tc>
        <w:tc>
          <w:tcPr>
            <w:tcW w:w="3181" w:type="pct"/>
          </w:tcPr>
          <w:p w14:paraId="67859CF6" w14:textId="77777777" w:rsidR="0089189D" w:rsidRPr="00A1115A" w:rsidRDefault="0089189D" w:rsidP="00210BC1">
            <w:pPr>
              <w:pStyle w:val="TAC"/>
            </w:pPr>
            <w:r w:rsidRPr="00A1115A">
              <w:t>-25</w:t>
            </w:r>
          </w:p>
        </w:tc>
      </w:tr>
      <w:tr w:rsidR="0089189D" w:rsidRPr="00A1115A" w14:paraId="50E5D58D" w14:textId="77777777" w:rsidTr="00210BC1">
        <w:trPr>
          <w:trHeight w:val="158"/>
          <w:jc w:val="center"/>
        </w:trPr>
        <w:tc>
          <w:tcPr>
            <w:tcW w:w="1405" w:type="pct"/>
          </w:tcPr>
          <w:p w14:paraId="2F8F60D6" w14:textId="77777777" w:rsidR="0089189D" w:rsidRPr="00A1115A" w:rsidRDefault="0089189D" w:rsidP="00210BC1">
            <w:pPr>
              <w:pStyle w:val="TAC"/>
              <w:rPr>
                <w:i/>
              </w:rPr>
            </w:pPr>
            <w:r w:rsidRPr="00A1115A">
              <w:rPr>
                <w:bCs/>
              </w:rPr>
              <w:t>BW</w:t>
            </w:r>
            <w:r w:rsidRPr="00A1115A">
              <w:rPr>
                <w:bCs/>
                <w:vertAlign w:val="subscript"/>
              </w:rPr>
              <w:t>Interferer</w:t>
            </w:r>
          </w:p>
        </w:tc>
        <w:tc>
          <w:tcPr>
            <w:tcW w:w="414" w:type="pct"/>
          </w:tcPr>
          <w:p w14:paraId="2A82D147" w14:textId="77777777" w:rsidR="0089189D" w:rsidRPr="00A1115A" w:rsidRDefault="0089189D" w:rsidP="00210BC1">
            <w:pPr>
              <w:pStyle w:val="TAC"/>
            </w:pPr>
            <w:r w:rsidRPr="00A1115A">
              <w:t>MHz</w:t>
            </w:r>
          </w:p>
        </w:tc>
        <w:tc>
          <w:tcPr>
            <w:tcW w:w="3181" w:type="pct"/>
          </w:tcPr>
          <w:p w14:paraId="77A35AF8" w14:textId="77777777" w:rsidR="0089189D" w:rsidRPr="00A1115A" w:rsidRDefault="0089189D" w:rsidP="00210BC1">
            <w:pPr>
              <w:pStyle w:val="TAC"/>
            </w:pPr>
            <w:r>
              <w:t>10</w:t>
            </w:r>
          </w:p>
        </w:tc>
      </w:tr>
      <w:tr w:rsidR="0089189D" w:rsidRPr="00A1115A" w14:paraId="5BDA00AC" w14:textId="77777777" w:rsidTr="00210BC1">
        <w:trPr>
          <w:trHeight w:val="487"/>
          <w:jc w:val="center"/>
        </w:trPr>
        <w:tc>
          <w:tcPr>
            <w:tcW w:w="1405" w:type="pct"/>
          </w:tcPr>
          <w:p w14:paraId="1C3E6CFF" w14:textId="77777777" w:rsidR="0089189D" w:rsidRPr="00A1115A" w:rsidRDefault="0089189D" w:rsidP="00210BC1">
            <w:pPr>
              <w:pStyle w:val="TAC"/>
              <w:rPr>
                <w:bCs/>
              </w:rPr>
            </w:pPr>
            <w:r w:rsidRPr="00A1115A">
              <w:rPr>
                <w:bCs/>
              </w:rPr>
              <w:t>F</w:t>
            </w:r>
            <w:r w:rsidRPr="00A1115A">
              <w:rPr>
                <w:bCs/>
                <w:vertAlign w:val="subscript"/>
              </w:rPr>
              <w:t>Interferer</w:t>
            </w:r>
            <w:r w:rsidRPr="00A1115A">
              <w:rPr>
                <w:bCs/>
              </w:rPr>
              <w:t xml:space="preserve"> (offset)</w:t>
            </w:r>
          </w:p>
        </w:tc>
        <w:tc>
          <w:tcPr>
            <w:tcW w:w="414" w:type="pct"/>
          </w:tcPr>
          <w:p w14:paraId="21E84642" w14:textId="77777777" w:rsidR="0089189D" w:rsidRPr="00A1115A" w:rsidRDefault="0089189D" w:rsidP="00210BC1">
            <w:pPr>
              <w:pStyle w:val="TAC"/>
            </w:pPr>
            <w:r w:rsidRPr="00A1115A">
              <w:t>MHz</w:t>
            </w:r>
          </w:p>
        </w:tc>
        <w:tc>
          <w:tcPr>
            <w:tcW w:w="3181" w:type="pct"/>
          </w:tcPr>
          <w:p w14:paraId="66DC20B9" w14:textId="77777777" w:rsidR="0089189D" w:rsidRDefault="0089189D" w:rsidP="00210BC1">
            <w:pPr>
              <w:pStyle w:val="TAC"/>
            </w:pPr>
            <w:r>
              <w:t>5+Aggreagted BW</w:t>
            </w:r>
            <w:r>
              <w:rPr>
                <w:vertAlign w:val="subscript"/>
              </w:rPr>
              <w:t>Channel</w:t>
            </w:r>
            <w:r w:rsidRPr="00E14286">
              <w:t>/2</w:t>
            </w:r>
          </w:p>
          <w:p w14:paraId="25E055BD" w14:textId="77777777" w:rsidR="0089189D" w:rsidRDefault="0089189D" w:rsidP="00210BC1">
            <w:pPr>
              <w:pStyle w:val="TAC"/>
            </w:pPr>
            <w:r>
              <w:t>/</w:t>
            </w:r>
          </w:p>
          <w:p w14:paraId="2A460928" w14:textId="77777777" w:rsidR="0089189D" w:rsidRPr="00A1115A" w:rsidRDefault="0089189D" w:rsidP="00210BC1">
            <w:pPr>
              <w:pStyle w:val="TAC"/>
              <w:rPr>
                <w:vertAlign w:val="subscript"/>
              </w:rPr>
            </w:pPr>
            <w:r>
              <w:t>-(5+Aggregated BW</w:t>
            </w:r>
            <w:r>
              <w:rPr>
                <w:vertAlign w:val="subscript"/>
              </w:rPr>
              <w:t>Channel</w:t>
            </w:r>
            <w:r w:rsidRPr="00E14286">
              <w:t>/2</w:t>
            </w:r>
            <w:r>
              <w:t>)</w:t>
            </w:r>
          </w:p>
        </w:tc>
      </w:tr>
      <w:tr w:rsidR="0089189D" w:rsidRPr="00A1115A" w14:paraId="428308CC" w14:textId="77777777" w:rsidTr="00210BC1">
        <w:trPr>
          <w:trHeight w:val="352"/>
          <w:jc w:val="center"/>
        </w:trPr>
        <w:tc>
          <w:tcPr>
            <w:tcW w:w="5000" w:type="pct"/>
            <w:gridSpan w:val="3"/>
          </w:tcPr>
          <w:p w14:paraId="5558A8B7" w14:textId="77777777" w:rsidR="0089189D" w:rsidRPr="00A1115A" w:rsidRDefault="0089189D" w:rsidP="00210BC1">
            <w:pPr>
              <w:pStyle w:val="TAN"/>
            </w:pPr>
            <w:r w:rsidRPr="00A1115A">
              <w:t>NOTE 1:</w:t>
            </w:r>
            <w:r w:rsidRPr="00A1115A">
              <w:tab/>
              <w:t>The interferer is QPSK modulated PUSCH containing data and reference symbols. Normal cyclic prefix is used.</w:t>
            </w:r>
          </w:p>
          <w:p w14:paraId="454D5357" w14:textId="77777777" w:rsidR="0089189D" w:rsidRPr="00A1115A" w:rsidRDefault="0089189D" w:rsidP="00210BC1">
            <w:pPr>
              <w:pStyle w:val="TAN"/>
            </w:pPr>
            <w:r w:rsidRPr="00A1115A">
              <w:t>NOTE 2:</w:t>
            </w:r>
            <w:r w:rsidRPr="00A1115A">
              <w:tab/>
              <w:t>The absolute value of the interferer offset F</w:t>
            </w:r>
            <w:r w:rsidRPr="00A1115A">
              <w:rPr>
                <w:vertAlign w:val="subscript"/>
              </w:rPr>
              <w:t>interferer</w:t>
            </w:r>
            <w:r w:rsidRPr="00A1115A">
              <w:t xml:space="preserve"> (offset) shall be further adjusted to </w:t>
            </w:r>
            <w:r w:rsidRPr="00A1115A">
              <w:rPr>
                <w:rFonts w:eastAsia="Courier New"/>
                <w:position w:val="-14"/>
              </w:rPr>
              <w:object w:dxaOrig="2659" w:dyaOrig="400" w14:anchorId="42A42DB2">
                <v:shape id="_x0000_i1031" type="#_x0000_t75" style="width:114pt;height:12pt" o:ole="">
                  <v:imagedata r:id="rId87" o:title=""/>
                </v:shape>
                <o:OLEObject Type="Embed" ProgID="Equation.3" ShapeID="_x0000_i1031" DrawAspect="Content" ObjectID="_1759326580" r:id="rId89"/>
              </w:object>
            </w:r>
            <w:r w:rsidRPr="00A1115A">
              <w:t>MHz with SCS the sub-carrier spacing of the carrier closest to the interferer in MHz. The interferer is an NR signal with 15 kHz SCS.</w:t>
            </w:r>
          </w:p>
        </w:tc>
      </w:tr>
    </w:tbl>
    <w:p w14:paraId="37F54BEF" w14:textId="77777777" w:rsidR="0089189D" w:rsidRPr="000E150D" w:rsidRDefault="0089189D" w:rsidP="0089189D"/>
    <w:p w14:paraId="5DCC3B7D" w14:textId="77777777" w:rsidR="0089189D" w:rsidRPr="0089189D" w:rsidRDefault="0089189D" w:rsidP="0089189D"/>
    <w:p w14:paraId="1A7A269E" w14:textId="3EAEA15A" w:rsidR="00CA082B" w:rsidRDefault="00CA082B" w:rsidP="00CA082B">
      <w:pPr>
        <w:pStyle w:val="Heading3"/>
      </w:pPr>
      <w:r w:rsidRPr="00C77D86">
        <w:t>7.</w:t>
      </w:r>
      <w:r>
        <w:t>3</w:t>
      </w:r>
      <w:r w:rsidRPr="00C77D86">
        <w:t>.4</w:t>
      </w:r>
      <w:r w:rsidRPr="00C77D86">
        <w:tab/>
        <w:t xml:space="preserve">Blocking characteristics for </w:t>
      </w:r>
      <w:r>
        <w:t>NR SL CA</w:t>
      </w:r>
      <w:r w:rsidRPr="00C77D86">
        <w:t xml:space="preserve"> operation</w:t>
      </w:r>
    </w:p>
    <w:p w14:paraId="73D2AC86" w14:textId="77777777" w:rsidR="0089189D" w:rsidRPr="00051DE4" w:rsidRDefault="0089189D" w:rsidP="0089189D">
      <w:pPr>
        <w:pStyle w:val="Heading4"/>
      </w:pPr>
      <w:r>
        <w:rPr>
          <w:rFonts w:cs="Arial"/>
          <w:szCs w:val="24"/>
        </w:rPr>
        <w:t>7.3.4.1</w:t>
      </w:r>
      <w:r w:rsidRPr="00051DE4">
        <w:rPr>
          <w:rFonts w:cs="Arial"/>
          <w:szCs w:val="24"/>
        </w:rPr>
        <w:tab/>
      </w:r>
      <w:r>
        <w:rPr>
          <w:rFonts w:cs="Arial"/>
          <w:szCs w:val="24"/>
        </w:rPr>
        <w:t>In-band blocking</w:t>
      </w:r>
    </w:p>
    <w:p w14:paraId="743175D4" w14:textId="77777777" w:rsidR="0089189D" w:rsidRPr="003E3BA7" w:rsidRDefault="0089189D" w:rsidP="00943C5D">
      <w:pPr>
        <w:pBdr>
          <w:top w:val="nil"/>
          <w:left w:val="nil"/>
          <w:bottom w:val="nil"/>
          <w:right w:val="nil"/>
          <w:between w:val="nil"/>
        </w:pBdr>
        <w:rPr>
          <w:color w:val="000000"/>
        </w:rPr>
      </w:pPr>
      <w:r w:rsidRPr="003E3BA7">
        <w:rPr>
          <w:color w:val="000000"/>
        </w:rPr>
        <w:t xml:space="preserve">For intra-band contiguous </w:t>
      </w:r>
      <w:r w:rsidRPr="003E3BA7">
        <w:rPr>
          <w:rFonts w:eastAsia="Times New Roman"/>
          <w:color w:val="000000"/>
        </w:rPr>
        <w:t>SL CA</w:t>
      </w:r>
      <w:r w:rsidRPr="003E3BA7">
        <w:rPr>
          <w:color w:val="000000"/>
        </w:rPr>
        <w:t xml:space="preserve"> operation,</w:t>
      </w:r>
      <w:r w:rsidRPr="003E3BA7">
        <w:rPr>
          <w:rFonts w:hint="eastAsia"/>
          <w:color w:val="000000"/>
        </w:rPr>
        <w:t xml:space="preserve"> t</w:t>
      </w:r>
      <w:r w:rsidRPr="003E3BA7">
        <w:rPr>
          <w:color w:val="000000"/>
        </w:rPr>
        <w:t xml:space="preserve">he UE shall fulfil the minimum requirement specified in Table </w:t>
      </w:r>
      <w:r>
        <w:rPr>
          <w:color w:val="000000"/>
        </w:rPr>
        <w:t>7.3.4.1-1</w:t>
      </w:r>
      <w:r w:rsidRPr="003E3BA7">
        <w:rPr>
          <w:rFonts w:hint="eastAsia"/>
          <w:color w:val="000000"/>
        </w:rPr>
        <w:t xml:space="preserve"> to</w:t>
      </w:r>
      <w:r w:rsidRPr="003E3BA7">
        <w:rPr>
          <w:color w:val="000000"/>
        </w:rPr>
        <w:t xml:space="preserve"> Table </w:t>
      </w:r>
      <w:r>
        <w:rPr>
          <w:color w:val="000000"/>
        </w:rPr>
        <w:t>7.3.4.1-2</w:t>
      </w:r>
      <w:r w:rsidRPr="003E3BA7">
        <w:rPr>
          <w:color w:val="000000"/>
        </w:rPr>
        <w:t xml:space="preserve"> where the </w:t>
      </w:r>
      <w:r w:rsidRPr="003E3BA7">
        <w:rPr>
          <w:rFonts w:eastAsia="Times New Roman"/>
          <w:color w:val="000000"/>
        </w:rPr>
        <w:t xml:space="preserve">throughput </w:t>
      </w:r>
      <w:r w:rsidRPr="003E3BA7">
        <w:rPr>
          <w:color w:val="000000"/>
        </w:rPr>
        <w:t>shall be ≥ 95% of the maximum throughput of the reference measurement channels as specified in Annex A.7</w:t>
      </w:r>
      <w:r w:rsidRPr="003E3BA7">
        <w:rPr>
          <w:rFonts w:hint="eastAsia"/>
          <w:color w:val="000000"/>
        </w:rPr>
        <w:t>.2</w:t>
      </w:r>
      <w:r w:rsidRPr="003E3BA7">
        <w:rPr>
          <w:color w:val="000000"/>
        </w:rPr>
        <w:t xml:space="preserve"> in TS38.101-1</w:t>
      </w:r>
      <w:r w:rsidRPr="003E3BA7">
        <w:rPr>
          <w:rFonts w:hint="eastAsia"/>
          <w:color w:val="000000"/>
        </w:rPr>
        <w:t>.</w:t>
      </w:r>
    </w:p>
    <w:p w14:paraId="28824E9D" w14:textId="77777777" w:rsidR="0089189D" w:rsidRPr="00406FF4" w:rsidRDefault="0089189D" w:rsidP="0089189D">
      <w:pPr>
        <w:pBdr>
          <w:top w:val="nil"/>
          <w:left w:val="nil"/>
          <w:bottom w:val="nil"/>
          <w:right w:val="nil"/>
          <w:between w:val="nil"/>
        </w:pBdr>
        <w:jc w:val="center"/>
        <w:rPr>
          <w:b/>
        </w:rPr>
      </w:pPr>
      <w:r w:rsidRPr="00406FF4">
        <w:rPr>
          <w:b/>
        </w:rPr>
        <w:t xml:space="preserve">Table </w:t>
      </w:r>
      <w:r>
        <w:rPr>
          <w:b/>
        </w:rPr>
        <w:t>7.3.4.1-1</w:t>
      </w:r>
      <w:r w:rsidRPr="00406FF4">
        <w:rPr>
          <w:b/>
        </w:rPr>
        <w:t xml:space="preserve"> In-band blocking parameters for intra-band contiguous SL CA UE </w:t>
      </w:r>
    </w:p>
    <w:tbl>
      <w:tblPr>
        <w:tblW w:w="46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1"/>
        <w:gridCol w:w="822"/>
        <w:gridCol w:w="5808"/>
      </w:tblGrid>
      <w:tr w:rsidR="0089189D" w:rsidRPr="00A1115A" w14:paraId="299AB3F3" w14:textId="77777777" w:rsidTr="00210BC1">
        <w:trPr>
          <w:trHeight w:val="174"/>
          <w:jc w:val="center"/>
        </w:trPr>
        <w:tc>
          <w:tcPr>
            <w:tcW w:w="1272" w:type="pct"/>
            <w:tcBorders>
              <w:bottom w:val="nil"/>
            </w:tcBorders>
            <w:shd w:val="clear" w:color="auto" w:fill="auto"/>
          </w:tcPr>
          <w:p w14:paraId="2A0E959C" w14:textId="77777777" w:rsidR="0089189D" w:rsidRPr="00A1115A" w:rsidRDefault="0089189D" w:rsidP="00210BC1">
            <w:pPr>
              <w:pStyle w:val="TAH"/>
            </w:pPr>
            <w:r w:rsidRPr="00A1115A">
              <w:t>Rx Parameter</w:t>
            </w:r>
          </w:p>
        </w:tc>
        <w:tc>
          <w:tcPr>
            <w:tcW w:w="462" w:type="pct"/>
            <w:tcBorders>
              <w:bottom w:val="nil"/>
            </w:tcBorders>
            <w:shd w:val="clear" w:color="auto" w:fill="auto"/>
          </w:tcPr>
          <w:p w14:paraId="0C8E3A79" w14:textId="77777777" w:rsidR="0089189D" w:rsidRPr="00A1115A" w:rsidRDefault="0089189D" w:rsidP="00210BC1">
            <w:pPr>
              <w:pStyle w:val="TAH"/>
            </w:pPr>
            <w:r w:rsidRPr="00A1115A">
              <w:t>Units</w:t>
            </w:r>
          </w:p>
        </w:tc>
        <w:tc>
          <w:tcPr>
            <w:tcW w:w="3264" w:type="pct"/>
          </w:tcPr>
          <w:p w14:paraId="4765DB4B" w14:textId="77777777" w:rsidR="0089189D" w:rsidRPr="00A1115A" w:rsidRDefault="0089189D" w:rsidP="00210BC1">
            <w:pPr>
              <w:pStyle w:val="TAH"/>
            </w:pPr>
            <w:r>
              <w:t>SL</w:t>
            </w:r>
            <w:r w:rsidRPr="00A1115A">
              <w:t xml:space="preserve"> CA bandwidth class</w:t>
            </w:r>
          </w:p>
        </w:tc>
      </w:tr>
      <w:tr w:rsidR="0089189D" w:rsidRPr="00A1115A" w14:paraId="786463EB" w14:textId="77777777" w:rsidTr="00210BC1">
        <w:trPr>
          <w:trHeight w:val="174"/>
          <w:jc w:val="center"/>
        </w:trPr>
        <w:tc>
          <w:tcPr>
            <w:tcW w:w="1272" w:type="pct"/>
            <w:tcBorders>
              <w:top w:val="nil"/>
              <w:bottom w:val="single" w:sz="4" w:space="0" w:color="auto"/>
            </w:tcBorders>
            <w:shd w:val="clear" w:color="auto" w:fill="auto"/>
          </w:tcPr>
          <w:p w14:paraId="2EF633BD" w14:textId="77777777" w:rsidR="0089189D" w:rsidRPr="00A1115A" w:rsidRDefault="0089189D" w:rsidP="00210BC1">
            <w:pPr>
              <w:pStyle w:val="TAH"/>
            </w:pPr>
          </w:p>
        </w:tc>
        <w:tc>
          <w:tcPr>
            <w:tcW w:w="462" w:type="pct"/>
            <w:tcBorders>
              <w:top w:val="nil"/>
              <w:bottom w:val="single" w:sz="4" w:space="0" w:color="auto"/>
            </w:tcBorders>
            <w:shd w:val="clear" w:color="auto" w:fill="auto"/>
          </w:tcPr>
          <w:p w14:paraId="362BB7EC" w14:textId="77777777" w:rsidR="0089189D" w:rsidRPr="00A1115A" w:rsidRDefault="0089189D" w:rsidP="00210BC1">
            <w:pPr>
              <w:pStyle w:val="TAH"/>
            </w:pPr>
          </w:p>
        </w:tc>
        <w:tc>
          <w:tcPr>
            <w:tcW w:w="3264" w:type="pct"/>
          </w:tcPr>
          <w:p w14:paraId="463B9F8B" w14:textId="77777777" w:rsidR="0089189D" w:rsidRPr="00A1115A" w:rsidRDefault="0089189D" w:rsidP="00210BC1">
            <w:pPr>
              <w:pStyle w:val="TAH"/>
            </w:pPr>
            <w:r w:rsidRPr="00A1115A">
              <w:t>B</w:t>
            </w:r>
          </w:p>
        </w:tc>
      </w:tr>
      <w:tr w:rsidR="0089189D" w:rsidRPr="00A1115A" w14:paraId="057E42C1" w14:textId="77777777" w:rsidTr="00210BC1">
        <w:trPr>
          <w:trHeight w:val="331"/>
          <w:jc w:val="center"/>
        </w:trPr>
        <w:tc>
          <w:tcPr>
            <w:tcW w:w="1272" w:type="pct"/>
            <w:tcBorders>
              <w:bottom w:val="nil"/>
            </w:tcBorders>
            <w:shd w:val="clear" w:color="auto" w:fill="auto"/>
          </w:tcPr>
          <w:p w14:paraId="3E5A3910" w14:textId="77777777" w:rsidR="0089189D" w:rsidRPr="00A1115A" w:rsidRDefault="0089189D" w:rsidP="00210BC1">
            <w:pPr>
              <w:pStyle w:val="TAC"/>
            </w:pPr>
            <w:r w:rsidRPr="00A1115A">
              <w:t>Pw in Transmission Bandwidth Configuration, per CC</w:t>
            </w:r>
          </w:p>
        </w:tc>
        <w:tc>
          <w:tcPr>
            <w:tcW w:w="462" w:type="pct"/>
            <w:tcBorders>
              <w:bottom w:val="single" w:sz="4" w:space="0" w:color="auto"/>
            </w:tcBorders>
            <w:shd w:val="clear" w:color="auto" w:fill="auto"/>
          </w:tcPr>
          <w:p w14:paraId="264BFD0C" w14:textId="77777777" w:rsidR="0089189D" w:rsidRPr="00A1115A" w:rsidRDefault="0089189D" w:rsidP="00210BC1">
            <w:pPr>
              <w:pStyle w:val="TAC"/>
            </w:pPr>
            <w:r w:rsidRPr="00A1115A">
              <w:t>dBm</w:t>
            </w:r>
          </w:p>
        </w:tc>
        <w:tc>
          <w:tcPr>
            <w:tcW w:w="3264" w:type="pct"/>
          </w:tcPr>
          <w:p w14:paraId="4C376DDB" w14:textId="77777777" w:rsidR="0089189D" w:rsidRPr="00A1115A" w:rsidRDefault="0089189D" w:rsidP="00210BC1">
            <w:pPr>
              <w:pStyle w:val="TAC"/>
            </w:pPr>
            <w:r w:rsidRPr="008A5BF7">
              <w:rPr>
                <w:rFonts w:eastAsia="Times New Roman"/>
              </w:rPr>
              <w:t>P</w:t>
            </w:r>
            <w:r w:rsidRPr="008A5BF7">
              <w:rPr>
                <w:rFonts w:eastAsia="Times New Roman"/>
                <w:vertAlign w:val="subscript"/>
              </w:rPr>
              <w:t>REFSENS_SL</w:t>
            </w:r>
            <w:r w:rsidRPr="00A1115A">
              <w:t xml:space="preserve"> + NR </w:t>
            </w:r>
            <w:r>
              <w:t xml:space="preserve">SL </w:t>
            </w:r>
            <w:r w:rsidRPr="00A1115A">
              <w:t>CA bandwidth class specific value below</w:t>
            </w:r>
          </w:p>
        </w:tc>
      </w:tr>
      <w:tr w:rsidR="0089189D" w:rsidRPr="00A1115A" w14:paraId="27DCADDB" w14:textId="77777777" w:rsidTr="00210BC1">
        <w:trPr>
          <w:trHeight w:val="174"/>
          <w:jc w:val="center"/>
        </w:trPr>
        <w:tc>
          <w:tcPr>
            <w:tcW w:w="1272" w:type="pct"/>
            <w:tcBorders>
              <w:top w:val="nil"/>
            </w:tcBorders>
            <w:shd w:val="clear" w:color="auto" w:fill="auto"/>
          </w:tcPr>
          <w:p w14:paraId="57D39192" w14:textId="77777777" w:rsidR="0089189D" w:rsidRPr="00A1115A" w:rsidRDefault="0089189D" w:rsidP="00210BC1">
            <w:pPr>
              <w:pStyle w:val="TAC"/>
              <w:rPr>
                <w:bCs/>
              </w:rPr>
            </w:pPr>
          </w:p>
        </w:tc>
        <w:tc>
          <w:tcPr>
            <w:tcW w:w="462" w:type="pct"/>
            <w:tcBorders>
              <w:top w:val="single" w:sz="4" w:space="0" w:color="auto"/>
            </w:tcBorders>
            <w:shd w:val="clear" w:color="auto" w:fill="auto"/>
          </w:tcPr>
          <w:p w14:paraId="6A84755D" w14:textId="77777777" w:rsidR="0089189D" w:rsidRPr="00A1115A" w:rsidRDefault="0089189D" w:rsidP="00210BC1">
            <w:pPr>
              <w:pStyle w:val="TAC"/>
            </w:pPr>
            <w:r>
              <w:t>dB</w:t>
            </w:r>
          </w:p>
        </w:tc>
        <w:tc>
          <w:tcPr>
            <w:tcW w:w="3264" w:type="pct"/>
          </w:tcPr>
          <w:p w14:paraId="76975D21" w14:textId="77777777" w:rsidR="0089189D" w:rsidRPr="00A1115A" w:rsidRDefault="0089189D" w:rsidP="00210BC1">
            <w:pPr>
              <w:pStyle w:val="TAC"/>
            </w:pPr>
            <w:r w:rsidRPr="00A1115A">
              <w:rPr>
                <w:rFonts w:hint="eastAsia"/>
                <w:lang w:eastAsia="zh-CN"/>
              </w:rPr>
              <w:t>1</w:t>
            </w:r>
            <w:r w:rsidRPr="00A1115A">
              <w:rPr>
                <w:lang w:eastAsia="zh-CN"/>
              </w:rPr>
              <w:t>6</w:t>
            </w:r>
            <w:r w:rsidRPr="00A1115A">
              <w:rPr>
                <w:rFonts w:hint="eastAsia"/>
                <w:lang w:eastAsia="zh-CN"/>
              </w:rPr>
              <w:t>.0</w:t>
            </w:r>
          </w:p>
        </w:tc>
      </w:tr>
      <w:tr w:rsidR="0089189D" w:rsidRPr="00A1115A" w14:paraId="78F06938" w14:textId="77777777" w:rsidTr="00210BC1">
        <w:trPr>
          <w:trHeight w:val="174"/>
          <w:jc w:val="center"/>
        </w:trPr>
        <w:tc>
          <w:tcPr>
            <w:tcW w:w="1272" w:type="pct"/>
          </w:tcPr>
          <w:p w14:paraId="58066F91" w14:textId="77777777" w:rsidR="0089189D" w:rsidRPr="00A1115A" w:rsidRDefault="0089189D" w:rsidP="00210BC1">
            <w:pPr>
              <w:pStyle w:val="TAC"/>
              <w:rPr>
                <w:bCs/>
              </w:rPr>
            </w:pPr>
            <w:r w:rsidRPr="00A1115A">
              <w:rPr>
                <w:bCs/>
              </w:rPr>
              <w:t>BW</w:t>
            </w:r>
            <w:r w:rsidRPr="00A1115A">
              <w:rPr>
                <w:bCs/>
                <w:vertAlign w:val="subscript"/>
              </w:rPr>
              <w:t>Interferer</w:t>
            </w:r>
          </w:p>
        </w:tc>
        <w:tc>
          <w:tcPr>
            <w:tcW w:w="462" w:type="pct"/>
          </w:tcPr>
          <w:p w14:paraId="09F2F2AF" w14:textId="77777777" w:rsidR="0089189D" w:rsidRPr="00A1115A" w:rsidRDefault="0089189D" w:rsidP="00210BC1">
            <w:pPr>
              <w:pStyle w:val="TAC"/>
            </w:pPr>
            <w:r w:rsidRPr="00A1115A">
              <w:t>MHz</w:t>
            </w:r>
          </w:p>
        </w:tc>
        <w:tc>
          <w:tcPr>
            <w:tcW w:w="3264" w:type="pct"/>
          </w:tcPr>
          <w:p w14:paraId="4854D15B" w14:textId="77777777" w:rsidR="0089189D" w:rsidRPr="00A1115A" w:rsidRDefault="0089189D" w:rsidP="00210BC1">
            <w:pPr>
              <w:pStyle w:val="TAC"/>
            </w:pPr>
            <w:r>
              <w:t>10</w:t>
            </w:r>
          </w:p>
        </w:tc>
      </w:tr>
      <w:tr w:rsidR="0089189D" w:rsidRPr="00A1115A" w14:paraId="0995250B" w14:textId="77777777" w:rsidTr="00210BC1">
        <w:trPr>
          <w:trHeight w:val="174"/>
          <w:jc w:val="center"/>
        </w:trPr>
        <w:tc>
          <w:tcPr>
            <w:tcW w:w="1272" w:type="pct"/>
          </w:tcPr>
          <w:p w14:paraId="3A018F64" w14:textId="77777777" w:rsidR="0089189D" w:rsidRPr="00A1115A" w:rsidRDefault="0089189D" w:rsidP="00210BC1">
            <w:pPr>
              <w:pStyle w:val="TAC"/>
              <w:rPr>
                <w:i/>
              </w:rPr>
            </w:pPr>
            <w:r w:rsidRPr="00A1115A">
              <w:rPr>
                <w:bCs/>
              </w:rPr>
              <w:t>F</w:t>
            </w:r>
            <w:r w:rsidRPr="00A1115A">
              <w:rPr>
                <w:bCs/>
                <w:vertAlign w:val="subscript"/>
              </w:rPr>
              <w:t>Ioffset, case 1</w:t>
            </w:r>
          </w:p>
        </w:tc>
        <w:tc>
          <w:tcPr>
            <w:tcW w:w="462" w:type="pct"/>
          </w:tcPr>
          <w:p w14:paraId="68E6C784" w14:textId="77777777" w:rsidR="0089189D" w:rsidRPr="00A1115A" w:rsidRDefault="0089189D" w:rsidP="00210BC1">
            <w:pPr>
              <w:pStyle w:val="TAC"/>
            </w:pPr>
            <w:r w:rsidRPr="00A1115A">
              <w:t>MHz</w:t>
            </w:r>
          </w:p>
        </w:tc>
        <w:tc>
          <w:tcPr>
            <w:tcW w:w="3264" w:type="pct"/>
          </w:tcPr>
          <w:p w14:paraId="78810B23" w14:textId="77777777" w:rsidR="0089189D" w:rsidRPr="00A1115A" w:rsidRDefault="0089189D" w:rsidP="00210BC1">
            <w:pPr>
              <w:pStyle w:val="TAC"/>
            </w:pPr>
            <w:r>
              <w:t>15</w:t>
            </w:r>
          </w:p>
        </w:tc>
      </w:tr>
      <w:tr w:rsidR="0089189D" w:rsidRPr="00A1115A" w14:paraId="24AA6A40" w14:textId="77777777" w:rsidTr="00210BC1">
        <w:trPr>
          <w:trHeight w:val="174"/>
          <w:jc w:val="center"/>
        </w:trPr>
        <w:tc>
          <w:tcPr>
            <w:tcW w:w="1272" w:type="pct"/>
          </w:tcPr>
          <w:p w14:paraId="39BADD0E" w14:textId="77777777" w:rsidR="0089189D" w:rsidRPr="00A1115A" w:rsidRDefault="0089189D" w:rsidP="00210BC1">
            <w:pPr>
              <w:pStyle w:val="TAC"/>
              <w:rPr>
                <w:bCs/>
              </w:rPr>
            </w:pPr>
            <w:r w:rsidRPr="00A1115A">
              <w:rPr>
                <w:bCs/>
              </w:rPr>
              <w:t>F</w:t>
            </w:r>
            <w:r w:rsidRPr="00A1115A">
              <w:rPr>
                <w:bCs/>
                <w:vertAlign w:val="subscript"/>
              </w:rPr>
              <w:t>Ioffset, case 2</w:t>
            </w:r>
          </w:p>
        </w:tc>
        <w:tc>
          <w:tcPr>
            <w:tcW w:w="462" w:type="pct"/>
          </w:tcPr>
          <w:p w14:paraId="50BF358E" w14:textId="77777777" w:rsidR="0089189D" w:rsidRPr="00A1115A" w:rsidRDefault="0089189D" w:rsidP="00210BC1">
            <w:pPr>
              <w:pStyle w:val="TAC"/>
            </w:pPr>
            <w:r w:rsidRPr="00A1115A">
              <w:t>MHz</w:t>
            </w:r>
          </w:p>
        </w:tc>
        <w:tc>
          <w:tcPr>
            <w:tcW w:w="3264" w:type="pct"/>
          </w:tcPr>
          <w:p w14:paraId="52766FC3" w14:textId="77777777" w:rsidR="0089189D" w:rsidRPr="00A1115A" w:rsidRDefault="0089189D" w:rsidP="00210BC1">
            <w:pPr>
              <w:pStyle w:val="TAC"/>
            </w:pPr>
            <w:r>
              <w:rPr>
                <w:bCs/>
              </w:rPr>
              <w:t>2</w:t>
            </w:r>
            <w:r w:rsidRPr="00A1115A">
              <w:rPr>
                <w:bCs/>
              </w:rPr>
              <w:t>5</w:t>
            </w:r>
          </w:p>
        </w:tc>
      </w:tr>
      <w:tr w:rsidR="0089189D" w:rsidRPr="00A1115A" w14:paraId="764913D2" w14:textId="77777777" w:rsidTr="00210BC1">
        <w:trPr>
          <w:trHeight w:val="367"/>
          <w:jc w:val="center"/>
        </w:trPr>
        <w:tc>
          <w:tcPr>
            <w:tcW w:w="5000" w:type="pct"/>
            <w:gridSpan w:val="3"/>
          </w:tcPr>
          <w:p w14:paraId="38BAEDFF" w14:textId="77777777" w:rsidR="0089189D" w:rsidRPr="00A1115A" w:rsidRDefault="0089189D" w:rsidP="00210BC1">
            <w:pPr>
              <w:pStyle w:val="TAN"/>
            </w:pPr>
            <w:r w:rsidRPr="00A1115A">
              <w:t>NOTE 1:</w:t>
            </w:r>
            <w:r w:rsidRPr="00A1115A">
              <w:tab/>
            </w:r>
            <w:r w:rsidRPr="00A1115A">
              <w:rPr>
                <w:rFonts w:cs="Arial"/>
              </w:rPr>
              <w:t xml:space="preserve">The interferer is </w:t>
            </w:r>
            <w:r w:rsidRPr="00A1115A">
              <w:rPr>
                <w:rFonts w:cs="Arial"/>
                <w:lang w:val="en-US"/>
              </w:rPr>
              <w:t xml:space="preserve">QPSK modulated </w:t>
            </w:r>
            <w:r w:rsidRPr="00A1115A">
              <w:rPr>
                <w:rFonts w:cs="v4.2.0"/>
              </w:rPr>
              <w:t>PUSCH containing data and reference symbols. Normal cyclic prefix is used.</w:t>
            </w:r>
          </w:p>
        </w:tc>
      </w:tr>
    </w:tbl>
    <w:p w14:paraId="6C8A445D" w14:textId="77777777" w:rsidR="0089189D" w:rsidRDefault="0089189D" w:rsidP="0089189D">
      <w:pPr>
        <w:pBdr>
          <w:top w:val="nil"/>
          <w:left w:val="nil"/>
          <w:bottom w:val="nil"/>
          <w:right w:val="nil"/>
          <w:between w:val="nil"/>
        </w:pBdr>
        <w:jc w:val="center"/>
        <w:rPr>
          <w:b/>
        </w:rPr>
      </w:pPr>
    </w:p>
    <w:p w14:paraId="0F6DA557" w14:textId="77777777" w:rsidR="0089189D" w:rsidRDefault="0089189D" w:rsidP="0089189D">
      <w:pPr>
        <w:pBdr>
          <w:top w:val="nil"/>
          <w:left w:val="nil"/>
          <w:bottom w:val="nil"/>
          <w:right w:val="nil"/>
          <w:between w:val="nil"/>
        </w:pBdr>
        <w:jc w:val="center"/>
        <w:rPr>
          <w:b/>
        </w:rPr>
      </w:pPr>
      <w:r w:rsidRPr="00406FF4">
        <w:rPr>
          <w:b/>
        </w:rPr>
        <w:t xml:space="preserve">Table </w:t>
      </w:r>
      <w:r>
        <w:rPr>
          <w:b/>
        </w:rPr>
        <w:t>7.3.4.1</w:t>
      </w:r>
      <w:r w:rsidRPr="00406FF4">
        <w:rPr>
          <w:b/>
        </w:rPr>
        <w:t>-</w:t>
      </w:r>
      <w:r>
        <w:rPr>
          <w:b/>
        </w:rPr>
        <w:t>2</w:t>
      </w:r>
      <w:r w:rsidRPr="00406FF4">
        <w:rPr>
          <w:b/>
        </w:rPr>
        <w:t xml:space="preserve"> In-band blocking </w:t>
      </w:r>
      <w:r>
        <w:rPr>
          <w:b/>
        </w:rPr>
        <w:t xml:space="preserve">for </w:t>
      </w:r>
      <w:r w:rsidRPr="00406FF4">
        <w:rPr>
          <w:b/>
        </w:rPr>
        <w:t>intra-band contiguous SL CA UE</w:t>
      </w:r>
    </w:p>
    <w:tbl>
      <w:tblPr>
        <w:tblW w:w="94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18"/>
        <w:gridCol w:w="1218"/>
        <w:gridCol w:w="914"/>
        <w:gridCol w:w="2893"/>
        <w:gridCol w:w="2590"/>
      </w:tblGrid>
      <w:tr w:rsidR="0089189D" w:rsidRPr="001D386E" w14:paraId="6F5BAB66" w14:textId="77777777" w:rsidTr="00210BC1">
        <w:trPr>
          <w:trHeight w:val="147"/>
        </w:trPr>
        <w:tc>
          <w:tcPr>
            <w:tcW w:w="1818" w:type="dxa"/>
            <w:vMerge w:val="restart"/>
          </w:tcPr>
          <w:p w14:paraId="7C6CB053" w14:textId="77777777" w:rsidR="0089189D" w:rsidRPr="001D386E" w:rsidRDefault="0089189D" w:rsidP="00210BC1">
            <w:pPr>
              <w:pStyle w:val="TAH"/>
              <w:rPr>
                <w:rFonts w:cs="Arial"/>
                <w:lang w:eastAsia="zh-CN"/>
              </w:rPr>
            </w:pPr>
            <w:r>
              <w:rPr>
                <w:rFonts w:cs="Arial"/>
                <w:lang w:eastAsia="zh-CN"/>
              </w:rPr>
              <w:t>NR SL CA band</w:t>
            </w:r>
          </w:p>
        </w:tc>
        <w:tc>
          <w:tcPr>
            <w:tcW w:w="1218" w:type="dxa"/>
          </w:tcPr>
          <w:p w14:paraId="70B5696B" w14:textId="77777777" w:rsidR="0089189D" w:rsidRPr="001D386E" w:rsidRDefault="0089189D" w:rsidP="00210BC1">
            <w:pPr>
              <w:pStyle w:val="TAH"/>
              <w:rPr>
                <w:rFonts w:cs="Arial"/>
              </w:rPr>
            </w:pPr>
            <w:r w:rsidRPr="001D386E">
              <w:rPr>
                <w:rFonts w:cs="Arial"/>
              </w:rPr>
              <w:t>Parameter</w:t>
            </w:r>
          </w:p>
        </w:tc>
        <w:tc>
          <w:tcPr>
            <w:tcW w:w="914" w:type="dxa"/>
          </w:tcPr>
          <w:p w14:paraId="7A9A2514" w14:textId="77777777" w:rsidR="0089189D" w:rsidRPr="001D386E" w:rsidRDefault="0089189D" w:rsidP="00210BC1">
            <w:pPr>
              <w:pStyle w:val="TAH"/>
              <w:rPr>
                <w:rFonts w:cs="Arial"/>
              </w:rPr>
            </w:pPr>
            <w:r w:rsidRPr="001D386E">
              <w:rPr>
                <w:rFonts w:cs="Arial"/>
              </w:rPr>
              <w:t xml:space="preserve"> Unit</w:t>
            </w:r>
          </w:p>
        </w:tc>
        <w:tc>
          <w:tcPr>
            <w:tcW w:w="2893" w:type="dxa"/>
          </w:tcPr>
          <w:p w14:paraId="068D702C" w14:textId="77777777" w:rsidR="0089189D" w:rsidRPr="001D386E" w:rsidRDefault="0089189D" w:rsidP="00210BC1">
            <w:pPr>
              <w:pStyle w:val="TAH"/>
              <w:rPr>
                <w:rFonts w:cs="Arial"/>
              </w:rPr>
            </w:pPr>
            <w:r w:rsidRPr="001D386E">
              <w:rPr>
                <w:rFonts w:cs="Arial"/>
              </w:rPr>
              <w:t>Case 1</w:t>
            </w:r>
          </w:p>
        </w:tc>
        <w:tc>
          <w:tcPr>
            <w:tcW w:w="2589" w:type="dxa"/>
          </w:tcPr>
          <w:p w14:paraId="7B14FDDB" w14:textId="77777777" w:rsidR="0089189D" w:rsidRPr="001D386E" w:rsidRDefault="0089189D" w:rsidP="00210BC1">
            <w:pPr>
              <w:pStyle w:val="TAH"/>
              <w:rPr>
                <w:rFonts w:cs="Arial"/>
              </w:rPr>
            </w:pPr>
            <w:r w:rsidRPr="001D386E">
              <w:rPr>
                <w:rFonts w:cs="Arial"/>
              </w:rPr>
              <w:t>Case 2</w:t>
            </w:r>
          </w:p>
        </w:tc>
      </w:tr>
      <w:tr w:rsidR="0089189D" w:rsidRPr="001D386E" w14:paraId="06A812AE" w14:textId="77777777" w:rsidTr="00210BC1">
        <w:trPr>
          <w:trHeight w:val="102"/>
        </w:trPr>
        <w:tc>
          <w:tcPr>
            <w:tcW w:w="1818" w:type="dxa"/>
            <w:vMerge/>
          </w:tcPr>
          <w:p w14:paraId="2ACB572D" w14:textId="77777777" w:rsidR="0089189D" w:rsidRPr="001D386E" w:rsidRDefault="0089189D" w:rsidP="00210BC1">
            <w:pPr>
              <w:pStyle w:val="TAC"/>
              <w:rPr>
                <w:rFonts w:cs="Arial"/>
                <w:kern w:val="2"/>
              </w:rPr>
            </w:pPr>
          </w:p>
        </w:tc>
        <w:tc>
          <w:tcPr>
            <w:tcW w:w="1218" w:type="dxa"/>
          </w:tcPr>
          <w:p w14:paraId="55DC1B35" w14:textId="77777777" w:rsidR="0089189D" w:rsidRPr="001D386E" w:rsidRDefault="0089189D" w:rsidP="00210BC1">
            <w:pPr>
              <w:pStyle w:val="TAC"/>
              <w:rPr>
                <w:rFonts w:cs="Arial"/>
                <w:kern w:val="2"/>
              </w:rPr>
            </w:pPr>
            <w:r w:rsidRPr="001D386E">
              <w:rPr>
                <w:rFonts w:cs="Arial"/>
                <w:kern w:val="2"/>
              </w:rPr>
              <w:t>P</w:t>
            </w:r>
            <w:r w:rsidRPr="001D386E">
              <w:rPr>
                <w:rFonts w:cs="Arial"/>
                <w:kern w:val="2"/>
                <w:vertAlign w:val="subscript"/>
              </w:rPr>
              <w:t>Interferer</w:t>
            </w:r>
          </w:p>
        </w:tc>
        <w:tc>
          <w:tcPr>
            <w:tcW w:w="914" w:type="dxa"/>
          </w:tcPr>
          <w:p w14:paraId="780CB37E" w14:textId="77777777" w:rsidR="0089189D" w:rsidRPr="001D386E" w:rsidRDefault="0089189D" w:rsidP="00210BC1">
            <w:pPr>
              <w:pStyle w:val="TAC"/>
              <w:rPr>
                <w:rFonts w:cs="Arial"/>
                <w:kern w:val="2"/>
              </w:rPr>
            </w:pPr>
            <w:r w:rsidRPr="001D386E">
              <w:rPr>
                <w:rFonts w:cs="Arial"/>
                <w:kern w:val="2"/>
              </w:rPr>
              <w:t xml:space="preserve"> dBm</w:t>
            </w:r>
          </w:p>
        </w:tc>
        <w:tc>
          <w:tcPr>
            <w:tcW w:w="2893" w:type="dxa"/>
          </w:tcPr>
          <w:p w14:paraId="1A4ED08D" w14:textId="77777777" w:rsidR="0089189D" w:rsidRPr="001D386E" w:rsidRDefault="0089189D" w:rsidP="00210BC1">
            <w:pPr>
              <w:pStyle w:val="TAC"/>
              <w:rPr>
                <w:rFonts w:cs="Arial"/>
                <w:kern w:val="2"/>
                <w:lang w:eastAsia="zh-CN"/>
              </w:rPr>
            </w:pPr>
            <w:r w:rsidRPr="001D386E">
              <w:rPr>
                <w:rFonts w:cs="Arial"/>
                <w:kern w:val="2"/>
              </w:rPr>
              <w:t>-</w:t>
            </w:r>
            <w:r w:rsidRPr="001D386E">
              <w:rPr>
                <w:rFonts w:cs="Arial" w:hint="eastAsia"/>
                <w:kern w:val="2"/>
                <w:lang w:eastAsia="zh-CN"/>
              </w:rPr>
              <w:t>44</w:t>
            </w:r>
          </w:p>
        </w:tc>
        <w:tc>
          <w:tcPr>
            <w:tcW w:w="2589" w:type="dxa"/>
          </w:tcPr>
          <w:p w14:paraId="5CA37ABA" w14:textId="77777777" w:rsidR="0089189D" w:rsidRPr="001D386E" w:rsidRDefault="0089189D" w:rsidP="00210BC1">
            <w:pPr>
              <w:pStyle w:val="TAC"/>
              <w:rPr>
                <w:rFonts w:cs="Arial"/>
                <w:kern w:val="2"/>
              </w:rPr>
            </w:pPr>
            <w:r w:rsidRPr="001D386E">
              <w:rPr>
                <w:rFonts w:cs="Arial"/>
                <w:kern w:val="2"/>
              </w:rPr>
              <w:t>-44</w:t>
            </w:r>
          </w:p>
        </w:tc>
      </w:tr>
      <w:tr w:rsidR="0089189D" w:rsidRPr="001D386E" w14:paraId="5EA63CE5" w14:textId="77777777" w:rsidTr="00210BC1">
        <w:trPr>
          <w:trHeight w:val="736"/>
        </w:trPr>
        <w:tc>
          <w:tcPr>
            <w:tcW w:w="1818" w:type="dxa"/>
            <w:vMerge w:val="restart"/>
          </w:tcPr>
          <w:p w14:paraId="78E16045" w14:textId="77777777" w:rsidR="0089189D" w:rsidRPr="001D386E" w:rsidRDefault="0089189D" w:rsidP="00210BC1">
            <w:pPr>
              <w:pStyle w:val="TAC"/>
              <w:rPr>
                <w:rFonts w:cs="Arial"/>
                <w:kern w:val="2"/>
              </w:rPr>
            </w:pPr>
            <w:r>
              <w:rPr>
                <w:rFonts w:cs="Arial"/>
                <w:kern w:val="2"/>
                <w:lang w:eastAsia="zh-CN"/>
              </w:rPr>
              <w:t>SL</w:t>
            </w:r>
            <w:r w:rsidRPr="001D386E">
              <w:rPr>
                <w:rFonts w:cs="Arial" w:hint="eastAsia"/>
                <w:kern w:val="2"/>
                <w:lang w:eastAsia="zh-CN"/>
              </w:rPr>
              <w:t>_</w:t>
            </w:r>
            <w:r>
              <w:rPr>
                <w:rFonts w:cs="Arial"/>
                <w:kern w:val="2"/>
                <w:lang w:eastAsia="zh-CN"/>
              </w:rPr>
              <w:t>n</w:t>
            </w:r>
            <w:r w:rsidRPr="001D386E">
              <w:rPr>
                <w:rFonts w:cs="Arial" w:hint="eastAsia"/>
                <w:kern w:val="2"/>
                <w:lang w:eastAsia="zh-CN"/>
              </w:rPr>
              <w:t>47B</w:t>
            </w:r>
          </w:p>
        </w:tc>
        <w:tc>
          <w:tcPr>
            <w:tcW w:w="1218" w:type="dxa"/>
            <w:vAlign w:val="center"/>
          </w:tcPr>
          <w:p w14:paraId="793726B5" w14:textId="77777777" w:rsidR="0089189D" w:rsidRPr="001D386E" w:rsidRDefault="0089189D" w:rsidP="00210BC1">
            <w:pPr>
              <w:pStyle w:val="TAC"/>
              <w:rPr>
                <w:rFonts w:cs="Arial"/>
                <w:kern w:val="2"/>
                <w:vertAlign w:val="subscript"/>
              </w:rPr>
            </w:pPr>
            <w:r w:rsidRPr="001D386E">
              <w:rPr>
                <w:rFonts w:cs="Arial"/>
                <w:kern w:val="2"/>
              </w:rPr>
              <w:t>F</w:t>
            </w:r>
            <w:r w:rsidRPr="001D386E">
              <w:rPr>
                <w:rFonts w:cs="Arial"/>
                <w:kern w:val="2"/>
                <w:vertAlign w:val="subscript"/>
              </w:rPr>
              <w:t>Interferer</w:t>
            </w:r>
          </w:p>
          <w:p w14:paraId="53D4E078" w14:textId="77777777" w:rsidR="0089189D" w:rsidRPr="001D386E" w:rsidRDefault="0089189D" w:rsidP="00210BC1">
            <w:pPr>
              <w:pStyle w:val="TAC"/>
              <w:rPr>
                <w:rFonts w:cs="Arial"/>
                <w:kern w:val="2"/>
                <w:vertAlign w:val="subscript"/>
              </w:rPr>
            </w:pPr>
            <w:r w:rsidRPr="001D386E">
              <w:rPr>
                <w:rFonts w:cs="Arial"/>
                <w:kern w:val="2"/>
              </w:rPr>
              <w:t>(offset)</w:t>
            </w:r>
          </w:p>
        </w:tc>
        <w:tc>
          <w:tcPr>
            <w:tcW w:w="914" w:type="dxa"/>
            <w:vAlign w:val="center"/>
          </w:tcPr>
          <w:p w14:paraId="28B43908" w14:textId="77777777" w:rsidR="0089189D" w:rsidRPr="001D386E" w:rsidRDefault="0089189D" w:rsidP="00210BC1">
            <w:pPr>
              <w:pStyle w:val="TAC"/>
              <w:rPr>
                <w:rFonts w:cs="Arial"/>
                <w:kern w:val="2"/>
              </w:rPr>
            </w:pPr>
            <w:r w:rsidRPr="001D386E">
              <w:rPr>
                <w:rFonts w:cs="Arial"/>
                <w:kern w:val="2"/>
              </w:rPr>
              <w:t>MHz</w:t>
            </w:r>
          </w:p>
        </w:tc>
        <w:tc>
          <w:tcPr>
            <w:tcW w:w="2893" w:type="dxa"/>
            <w:vAlign w:val="center"/>
          </w:tcPr>
          <w:p w14:paraId="24FCAECA" w14:textId="77777777" w:rsidR="0089189D" w:rsidRPr="001D386E" w:rsidRDefault="0089189D" w:rsidP="00210BC1">
            <w:pPr>
              <w:pStyle w:val="TAC"/>
              <w:rPr>
                <w:rFonts w:cs="Arial"/>
                <w:kern w:val="2"/>
              </w:rPr>
            </w:pP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/2</w:t>
            </w:r>
            <w:r>
              <w:rPr>
                <w:rFonts w:cs="Arial"/>
              </w:rPr>
              <w:t xml:space="preserve"> </w:t>
            </w:r>
            <w:r w:rsidRPr="001D386E">
              <w:rPr>
                <w:rFonts w:cs="Arial"/>
                <w:kern w:val="2"/>
              </w:rPr>
              <w:t>– F</w:t>
            </w:r>
            <w:r w:rsidRPr="001D386E">
              <w:rPr>
                <w:rFonts w:cs="Arial"/>
                <w:kern w:val="2"/>
                <w:vertAlign w:val="subscript"/>
              </w:rPr>
              <w:t>Ioffset,case 1</w:t>
            </w:r>
          </w:p>
          <w:p w14:paraId="0CCA4EC8" w14:textId="77777777" w:rsidR="0089189D" w:rsidRPr="001D386E" w:rsidRDefault="0089189D" w:rsidP="00210BC1">
            <w:pPr>
              <w:pStyle w:val="TAC"/>
              <w:rPr>
                <w:rFonts w:cs="Arial"/>
                <w:kern w:val="2"/>
              </w:rPr>
            </w:pPr>
            <w:r w:rsidRPr="001D386E">
              <w:rPr>
                <w:rFonts w:cs="Arial"/>
                <w:kern w:val="2"/>
              </w:rPr>
              <w:t>&amp;</w:t>
            </w:r>
          </w:p>
          <w:p w14:paraId="483D0880" w14:textId="77777777" w:rsidR="0089189D" w:rsidRPr="001D386E" w:rsidRDefault="0089189D" w:rsidP="00210BC1">
            <w:pPr>
              <w:pStyle w:val="TAC"/>
              <w:rPr>
                <w:rFonts w:cs="Arial"/>
                <w:kern w:val="2"/>
                <w:vertAlign w:val="subscript"/>
              </w:rPr>
            </w:pP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xml:space="preserve"> + F</w:t>
            </w:r>
            <w:r w:rsidRPr="001D386E">
              <w:rPr>
                <w:rFonts w:cs="Arial"/>
                <w:kern w:val="2"/>
                <w:vertAlign w:val="subscript"/>
              </w:rPr>
              <w:t>Ioffset,case 1</w:t>
            </w:r>
          </w:p>
        </w:tc>
        <w:tc>
          <w:tcPr>
            <w:tcW w:w="2589" w:type="dxa"/>
            <w:vAlign w:val="center"/>
          </w:tcPr>
          <w:p w14:paraId="687BF907" w14:textId="77777777" w:rsidR="0089189D" w:rsidRPr="001D386E" w:rsidRDefault="0089189D" w:rsidP="00210BC1">
            <w:pPr>
              <w:pStyle w:val="TAC"/>
              <w:rPr>
                <w:rFonts w:cs="Arial"/>
                <w:kern w:val="2"/>
              </w:rPr>
            </w:pPr>
            <w:r w:rsidRPr="001D386E">
              <w:rPr>
                <w:rFonts w:cs="Arial"/>
                <w:kern w:val="2"/>
              </w:rPr>
              <w:t>≤</w:t>
            </w: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F</w:t>
            </w:r>
            <w:r w:rsidRPr="001D386E">
              <w:rPr>
                <w:rFonts w:cs="Arial"/>
                <w:kern w:val="2"/>
                <w:vertAlign w:val="subscript"/>
              </w:rPr>
              <w:t>Ioffset,case 2</w:t>
            </w:r>
          </w:p>
          <w:p w14:paraId="770D7C46" w14:textId="77777777" w:rsidR="0089189D" w:rsidRPr="001D386E" w:rsidRDefault="0089189D" w:rsidP="00210BC1">
            <w:pPr>
              <w:pStyle w:val="TAC"/>
              <w:rPr>
                <w:rFonts w:cs="Arial"/>
                <w:kern w:val="2"/>
              </w:rPr>
            </w:pPr>
            <w:r w:rsidRPr="001D386E">
              <w:rPr>
                <w:rFonts w:cs="Arial"/>
                <w:kern w:val="2"/>
              </w:rPr>
              <w:t>&amp;</w:t>
            </w:r>
          </w:p>
          <w:p w14:paraId="5B65777F" w14:textId="77777777" w:rsidR="0089189D" w:rsidRPr="001D386E" w:rsidRDefault="0089189D" w:rsidP="00210BC1">
            <w:pPr>
              <w:pStyle w:val="TAC"/>
              <w:rPr>
                <w:rFonts w:cs="Arial"/>
                <w:kern w:val="2"/>
              </w:rPr>
            </w:pPr>
            <w:r w:rsidRPr="001D386E">
              <w:rPr>
                <w:rFonts w:cs="Arial"/>
                <w:kern w:val="2"/>
              </w:rPr>
              <w:t>≥</w:t>
            </w: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F</w:t>
            </w:r>
            <w:r w:rsidRPr="001D386E">
              <w:rPr>
                <w:rFonts w:cs="Arial"/>
                <w:kern w:val="2"/>
                <w:vertAlign w:val="subscript"/>
              </w:rPr>
              <w:t>Ioffset,case 2</w:t>
            </w:r>
          </w:p>
        </w:tc>
      </w:tr>
      <w:tr w:rsidR="0089189D" w:rsidRPr="001D386E" w14:paraId="007653AE" w14:textId="77777777" w:rsidTr="00210BC1">
        <w:trPr>
          <w:trHeight w:val="102"/>
        </w:trPr>
        <w:tc>
          <w:tcPr>
            <w:tcW w:w="1818" w:type="dxa"/>
            <w:vMerge/>
            <w:vAlign w:val="center"/>
          </w:tcPr>
          <w:p w14:paraId="2A7AFD67" w14:textId="77777777" w:rsidR="0089189D" w:rsidRPr="001D386E" w:rsidRDefault="0089189D" w:rsidP="00210BC1">
            <w:pPr>
              <w:pStyle w:val="TAC"/>
              <w:rPr>
                <w:rFonts w:cs="Arial"/>
                <w:kern w:val="2"/>
                <w:lang w:eastAsia="zh-CN"/>
              </w:rPr>
            </w:pPr>
          </w:p>
        </w:tc>
        <w:tc>
          <w:tcPr>
            <w:tcW w:w="1218" w:type="dxa"/>
            <w:vAlign w:val="center"/>
          </w:tcPr>
          <w:p w14:paraId="4B581496" w14:textId="77777777" w:rsidR="0089189D" w:rsidRPr="001D386E" w:rsidRDefault="0089189D" w:rsidP="00210BC1">
            <w:pPr>
              <w:pStyle w:val="TAC"/>
              <w:rPr>
                <w:rFonts w:cs="Arial"/>
                <w:kern w:val="2"/>
              </w:rPr>
            </w:pPr>
            <w:r w:rsidRPr="001D386E">
              <w:rPr>
                <w:rFonts w:cs="Arial"/>
                <w:kern w:val="2"/>
              </w:rPr>
              <w:t>F</w:t>
            </w:r>
            <w:r w:rsidRPr="001D386E">
              <w:rPr>
                <w:rFonts w:cs="Arial"/>
                <w:kern w:val="2"/>
                <w:vertAlign w:val="subscript"/>
              </w:rPr>
              <w:t>Interferer</w:t>
            </w:r>
            <w:r w:rsidRPr="001D386E">
              <w:rPr>
                <w:rFonts w:cs="Arial"/>
                <w:kern w:val="2"/>
              </w:rPr>
              <w:t xml:space="preserve"> (Range)</w:t>
            </w:r>
          </w:p>
        </w:tc>
        <w:tc>
          <w:tcPr>
            <w:tcW w:w="914" w:type="dxa"/>
            <w:vAlign w:val="center"/>
          </w:tcPr>
          <w:p w14:paraId="0D1A92DD" w14:textId="77777777" w:rsidR="0089189D" w:rsidRPr="001D386E" w:rsidRDefault="0089189D" w:rsidP="00210BC1">
            <w:pPr>
              <w:pStyle w:val="TAC"/>
              <w:rPr>
                <w:rFonts w:cs="Arial"/>
                <w:kern w:val="2"/>
              </w:rPr>
            </w:pPr>
            <w:r w:rsidRPr="001D386E">
              <w:rPr>
                <w:rFonts w:cs="Arial"/>
                <w:kern w:val="2"/>
              </w:rPr>
              <w:t>MHz</w:t>
            </w:r>
          </w:p>
        </w:tc>
        <w:tc>
          <w:tcPr>
            <w:tcW w:w="2893" w:type="dxa"/>
            <w:vAlign w:val="center"/>
          </w:tcPr>
          <w:p w14:paraId="4F80EFFE" w14:textId="77777777" w:rsidR="0089189D" w:rsidRPr="001D386E" w:rsidRDefault="0089189D" w:rsidP="00210BC1">
            <w:pPr>
              <w:pStyle w:val="TAC"/>
              <w:rPr>
                <w:rFonts w:cs="Arial"/>
                <w:kern w:val="2"/>
              </w:rPr>
            </w:pPr>
            <w:r w:rsidRPr="001D386E">
              <w:rPr>
                <w:rFonts w:cs="Arial"/>
                <w:kern w:val="2"/>
              </w:rPr>
              <w:t>NOTE 2</w:t>
            </w:r>
          </w:p>
        </w:tc>
        <w:tc>
          <w:tcPr>
            <w:tcW w:w="2589" w:type="dxa"/>
            <w:vAlign w:val="center"/>
          </w:tcPr>
          <w:p w14:paraId="2083B699" w14:textId="77777777" w:rsidR="0089189D" w:rsidRPr="001D386E" w:rsidRDefault="0089189D" w:rsidP="00210BC1">
            <w:pPr>
              <w:pStyle w:val="TAC"/>
              <w:rPr>
                <w:rFonts w:cs="Arial"/>
                <w:kern w:val="2"/>
                <w:lang w:eastAsia="zh-CN"/>
              </w:rPr>
            </w:pPr>
            <w:r w:rsidRPr="001D386E">
              <w:rPr>
                <w:rFonts w:cs="Arial"/>
                <w:kern w:val="2"/>
              </w:rPr>
              <w:t>F</w:t>
            </w:r>
            <w:r w:rsidRPr="001D386E">
              <w:rPr>
                <w:rFonts w:cs="Arial"/>
                <w:kern w:val="2"/>
                <w:vertAlign w:val="subscript"/>
              </w:rPr>
              <w:t xml:space="preserve">DL_low </w:t>
            </w:r>
            <w:r w:rsidRPr="001D386E">
              <w:rPr>
                <w:rFonts w:cs="Arial"/>
                <w:kern w:val="2"/>
              </w:rPr>
              <w:t xml:space="preserve">– </w:t>
            </w:r>
            <w:r w:rsidRPr="001D386E">
              <w:rPr>
                <w:rFonts w:cs="Arial" w:hint="eastAsia"/>
                <w:kern w:val="2"/>
                <w:lang w:eastAsia="zh-CN"/>
              </w:rPr>
              <w:t>30</w:t>
            </w:r>
          </w:p>
          <w:p w14:paraId="7800BE75" w14:textId="77777777" w:rsidR="0089189D" w:rsidRPr="001D386E" w:rsidRDefault="0089189D" w:rsidP="00210BC1">
            <w:pPr>
              <w:pStyle w:val="TAC"/>
              <w:rPr>
                <w:rFonts w:cs="Arial"/>
                <w:kern w:val="2"/>
              </w:rPr>
            </w:pPr>
            <w:r w:rsidRPr="001D386E">
              <w:rPr>
                <w:rFonts w:cs="Arial"/>
                <w:kern w:val="2"/>
              </w:rPr>
              <w:t>to</w:t>
            </w:r>
          </w:p>
          <w:p w14:paraId="4F977528" w14:textId="77777777" w:rsidR="0089189D" w:rsidRPr="001D386E" w:rsidRDefault="0089189D" w:rsidP="00210BC1">
            <w:pPr>
              <w:pStyle w:val="TAC"/>
              <w:rPr>
                <w:rFonts w:cs="Arial"/>
                <w:kern w:val="2"/>
                <w:lang w:eastAsia="zh-CN"/>
              </w:rPr>
            </w:pPr>
            <w:r w:rsidRPr="001D386E">
              <w:rPr>
                <w:rFonts w:cs="Arial"/>
                <w:kern w:val="2"/>
              </w:rPr>
              <w:t>F</w:t>
            </w:r>
            <w:r w:rsidRPr="001D386E">
              <w:rPr>
                <w:rFonts w:cs="Arial"/>
                <w:kern w:val="2"/>
                <w:vertAlign w:val="subscript"/>
              </w:rPr>
              <w:t xml:space="preserve">DL_high </w:t>
            </w:r>
            <w:r w:rsidRPr="001D386E">
              <w:rPr>
                <w:rFonts w:cs="Arial"/>
                <w:kern w:val="2"/>
              </w:rPr>
              <w:t xml:space="preserve">+ </w:t>
            </w:r>
            <w:r w:rsidRPr="001D386E">
              <w:rPr>
                <w:rFonts w:cs="Arial" w:hint="eastAsia"/>
                <w:kern w:val="2"/>
                <w:lang w:eastAsia="zh-CN"/>
              </w:rPr>
              <w:t>30</w:t>
            </w:r>
          </w:p>
        </w:tc>
      </w:tr>
      <w:tr w:rsidR="0089189D" w:rsidRPr="001D386E" w14:paraId="70CCD5E1" w14:textId="77777777" w:rsidTr="00210BC1">
        <w:trPr>
          <w:trHeight w:val="889"/>
        </w:trPr>
        <w:tc>
          <w:tcPr>
            <w:tcW w:w="9433" w:type="dxa"/>
            <w:gridSpan w:val="5"/>
            <w:vAlign w:val="center"/>
          </w:tcPr>
          <w:p w14:paraId="5674ED03" w14:textId="77777777" w:rsidR="0089189D" w:rsidRPr="001D386E" w:rsidRDefault="0089189D" w:rsidP="00210BC1">
            <w:pPr>
              <w:pStyle w:val="TAN"/>
            </w:pPr>
            <w:r w:rsidRPr="001D386E">
              <w:t>NOTE 1:</w:t>
            </w:r>
            <w:r w:rsidRPr="001D386E">
              <w:tab/>
              <w:t xml:space="preserve">For certain bands, the unwanted modulated interfering signal may not fall inside the UE receive band, but within the first </w:t>
            </w:r>
            <w:r w:rsidRPr="001D386E">
              <w:rPr>
                <w:rFonts w:hint="eastAsia"/>
              </w:rPr>
              <w:t>30</w:t>
            </w:r>
            <w:r w:rsidRPr="001D386E">
              <w:t xml:space="preserve"> MHz below or above the UE receive band</w:t>
            </w:r>
          </w:p>
          <w:p w14:paraId="5EB56BC6" w14:textId="77777777" w:rsidR="0089189D" w:rsidRPr="001D386E" w:rsidRDefault="0089189D" w:rsidP="00210BC1">
            <w:pPr>
              <w:pStyle w:val="TAN"/>
            </w:pPr>
            <w:r w:rsidRPr="001D386E">
              <w:t>NOTE 2:</w:t>
            </w:r>
            <w:r w:rsidRPr="001D386E">
              <w:tab/>
              <w:t>For each carrier frequency the requirement is valid for two frequencies:</w:t>
            </w:r>
          </w:p>
          <w:p w14:paraId="70F46E82" w14:textId="77777777" w:rsidR="0089189D" w:rsidRPr="001D386E" w:rsidRDefault="0089189D" w:rsidP="00210BC1">
            <w:pPr>
              <w:pStyle w:val="TAN"/>
            </w:pPr>
            <w:r w:rsidRPr="001D386E">
              <w:tab/>
            </w:r>
            <w:r w:rsidRPr="001D386E">
              <w:tab/>
            </w:r>
            <w:r w:rsidRPr="001D386E">
              <w:tab/>
              <w:t xml:space="preserve">a. the carrier frequency </w:t>
            </w:r>
            <w:r w:rsidRPr="001D386E">
              <w:rPr>
                <w:rFonts w:hint="eastAsia"/>
              </w:rPr>
              <w:t>-</w:t>
            </w:r>
            <w:r w:rsidRPr="00A1115A">
              <w:rPr>
                <w:rFonts w:cs="Arial"/>
              </w:rPr>
              <w:t xml:space="preserve"> BW</w:t>
            </w:r>
            <w:r w:rsidRPr="00A1115A">
              <w:rPr>
                <w:rFonts w:cs="Arial"/>
                <w:vertAlign w:val="subscript"/>
              </w:rPr>
              <w:t>channel CA</w:t>
            </w:r>
            <w:r w:rsidRPr="00A1115A">
              <w:rPr>
                <w:rFonts w:cs="Arial"/>
              </w:rPr>
              <w:t xml:space="preserve">/2 </w:t>
            </w:r>
            <w:r w:rsidRPr="001D386E" w:rsidDel="00324221">
              <w:t xml:space="preserve"> </w:t>
            </w:r>
            <w:r w:rsidRPr="001D386E">
              <w:t>- FIoffset, case 1 and</w:t>
            </w:r>
          </w:p>
          <w:p w14:paraId="6C405A6C" w14:textId="77777777" w:rsidR="0089189D" w:rsidRPr="001D386E" w:rsidRDefault="0089189D" w:rsidP="00210BC1">
            <w:pPr>
              <w:pStyle w:val="TAN"/>
            </w:pPr>
            <w:r w:rsidRPr="001D386E">
              <w:tab/>
            </w:r>
            <w:r w:rsidRPr="001D386E">
              <w:tab/>
            </w:r>
            <w:r w:rsidRPr="001D386E">
              <w:tab/>
              <w:t xml:space="preserve">b. the carrier frequency </w:t>
            </w:r>
            <w:r w:rsidRPr="001D386E">
              <w:rPr>
                <w:rFonts w:hint="eastAsia"/>
              </w:rPr>
              <w:t>+</w:t>
            </w:r>
            <w:r w:rsidRPr="00A1115A">
              <w:rPr>
                <w:rFonts w:cs="Arial"/>
              </w:rPr>
              <w:t xml:space="preserve"> BW</w:t>
            </w:r>
            <w:r w:rsidRPr="00A1115A">
              <w:rPr>
                <w:rFonts w:cs="Arial"/>
                <w:vertAlign w:val="subscript"/>
              </w:rPr>
              <w:t>channel CA</w:t>
            </w:r>
            <w:r w:rsidRPr="00A1115A">
              <w:rPr>
                <w:rFonts w:cs="Arial"/>
              </w:rPr>
              <w:t xml:space="preserve">/2 </w:t>
            </w:r>
            <w:r w:rsidRPr="001D386E">
              <w:t>+ FIoffset, case 1</w:t>
            </w:r>
          </w:p>
          <w:p w14:paraId="7BD9E255" w14:textId="77777777" w:rsidR="0089189D" w:rsidRPr="001D386E" w:rsidRDefault="0089189D" w:rsidP="00210BC1">
            <w:pPr>
              <w:pStyle w:val="TAN"/>
            </w:pPr>
            <w:r w:rsidRPr="001D386E">
              <w:t>NOTE 3:</w:t>
            </w:r>
            <w:r w:rsidRPr="001D386E">
              <w:tab/>
            </w:r>
            <w:r w:rsidRPr="00A1115A">
              <w:rPr>
                <w:rFonts w:cs="Arial"/>
              </w:rPr>
              <w:t>BW</w:t>
            </w:r>
            <w:r w:rsidRPr="00A1115A">
              <w:rPr>
                <w:rFonts w:cs="Arial"/>
                <w:vertAlign w:val="subscript"/>
              </w:rPr>
              <w:t>channel CA</w:t>
            </w:r>
            <w:r>
              <w:t xml:space="preserve"> denotes </w:t>
            </w:r>
            <w:r w:rsidRPr="00A1115A">
              <w:t>the aggregated channel bandwidth of the wanted signal</w:t>
            </w:r>
          </w:p>
        </w:tc>
      </w:tr>
    </w:tbl>
    <w:p w14:paraId="7D361471" w14:textId="77777777" w:rsidR="0089189D" w:rsidRPr="00721689" w:rsidRDefault="0089189D" w:rsidP="0089189D">
      <w:pPr>
        <w:pBdr>
          <w:top w:val="nil"/>
          <w:left w:val="nil"/>
          <w:bottom w:val="nil"/>
          <w:right w:val="nil"/>
          <w:between w:val="nil"/>
        </w:pBdr>
        <w:ind w:firstLine="720"/>
        <w:rPr>
          <w:color w:val="000000"/>
        </w:rPr>
      </w:pPr>
    </w:p>
    <w:p w14:paraId="1EBB2F0F" w14:textId="77777777" w:rsidR="0089189D" w:rsidRDefault="0089189D" w:rsidP="0089189D">
      <w:pPr>
        <w:pStyle w:val="Heading4"/>
        <w:rPr>
          <w:rFonts w:cs="Arial"/>
          <w:i/>
          <w:iCs/>
          <w:szCs w:val="24"/>
        </w:rPr>
      </w:pPr>
      <w:r>
        <w:rPr>
          <w:rFonts w:cs="Arial"/>
          <w:szCs w:val="24"/>
        </w:rPr>
        <w:t>7.3.4.2</w:t>
      </w:r>
      <w:r w:rsidRPr="00051DE4">
        <w:rPr>
          <w:rFonts w:cs="Arial"/>
          <w:szCs w:val="24"/>
        </w:rPr>
        <w:tab/>
      </w:r>
      <w:r>
        <w:rPr>
          <w:rFonts w:cs="Arial"/>
          <w:szCs w:val="24"/>
        </w:rPr>
        <w:t>Out-of-band blocking</w:t>
      </w:r>
    </w:p>
    <w:p w14:paraId="0E091D9B" w14:textId="77777777" w:rsidR="0089189D" w:rsidRDefault="0089189D" w:rsidP="0089189D">
      <w:pPr>
        <w:pBdr>
          <w:top w:val="nil"/>
          <w:left w:val="nil"/>
          <w:bottom w:val="nil"/>
          <w:right w:val="nil"/>
          <w:between w:val="nil"/>
        </w:pBdr>
        <w:jc w:val="both"/>
        <w:rPr>
          <w:color w:val="000000"/>
        </w:rPr>
      </w:pPr>
      <w:r w:rsidRPr="00F03857">
        <w:rPr>
          <w:color w:val="000000"/>
        </w:rPr>
        <w:t xml:space="preserve">For intra-band contiguous </w:t>
      </w:r>
      <w:r>
        <w:rPr>
          <w:color w:val="000000"/>
        </w:rPr>
        <w:t>SL CA</w:t>
      </w:r>
      <w:r w:rsidRPr="00F03857">
        <w:rPr>
          <w:color w:val="000000"/>
        </w:rPr>
        <w:t xml:space="preserve"> operation,</w:t>
      </w:r>
      <w:r w:rsidRPr="00F03857">
        <w:rPr>
          <w:rFonts w:hint="eastAsia"/>
          <w:color w:val="000000"/>
        </w:rPr>
        <w:t xml:space="preserve"> t</w:t>
      </w:r>
      <w:r w:rsidRPr="00F03857">
        <w:rPr>
          <w:color w:val="000000"/>
        </w:rPr>
        <w:t>he</w:t>
      </w:r>
      <w:r w:rsidRPr="00F03857">
        <w:rPr>
          <w:rFonts w:hint="eastAsia"/>
          <w:color w:val="000000"/>
        </w:rPr>
        <w:t xml:space="preserve"> </w:t>
      </w:r>
      <w:r w:rsidRPr="00F03857">
        <w:rPr>
          <w:color w:val="000000"/>
        </w:rPr>
        <w:t xml:space="preserve">UE throughput shall be ≥ 95% of the maximum throughput of the reference measurement channels as specified in Annex </w:t>
      </w:r>
      <w:r w:rsidRPr="00F03857">
        <w:rPr>
          <w:rFonts w:hint="eastAsia"/>
          <w:color w:val="000000"/>
        </w:rPr>
        <w:t>A.</w:t>
      </w:r>
      <w:r>
        <w:rPr>
          <w:color w:val="000000"/>
        </w:rPr>
        <w:t>7</w:t>
      </w:r>
      <w:r w:rsidRPr="00F03857">
        <w:rPr>
          <w:rFonts w:hint="eastAsia"/>
          <w:color w:val="000000"/>
        </w:rPr>
        <w:t>.2</w:t>
      </w:r>
      <w:r w:rsidRPr="00F03857">
        <w:rPr>
          <w:color w:val="000000"/>
        </w:rPr>
        <w:t xml:space="preserve"> with parameters specified in Tables </w:t>
      </w:r>
      <w:r>
        <w:rPr>
          <w:color w:val="000000"/>
        </w:rPr>
        <w:t>7.3.4.2-1</w:t>
      </w:r>
      <w:r w:rsidRPr="00F03857">
        <w:rPr>
          <w:rFonts w:eastAsia="Times New Roman" w:hint="eastAsia"/>
          <w:color w:val="000000"/>
        </w:rPr>
        <w:t xml:space="preserve"> and </w:t>
      </w:r>
      <w:r>
        <w:rPr>
          <w:rFonts w:eastAsia="Times New Roman"/>
          <w:color w:val="000000"/>
        </w:rPr>
        <w:t>7.3.4.2-2</w:t>
      </w:r>
      <w:r>
        <w:rPr>
          <w:color w:val="000000"/>
        </w:rPr>
        <w:t>.</w:t>
      </w:r>
    </w:p>
    <w:p w14:paraId="0EC17DE8" w14:textId="77777777" w:rsidR="0089189D" w:rsidRPr="001D386E" w:rsidRDefault="0089189D" w:rsidP="0089189D">
      <w:pPr>
        <w:rPr>
          <w:lang w:val="en-US"/>
        </w:rPr>
      </w:pPr>
      <w:r w:rsidRPr="001D386E">
        <w:t xml:space="preserve">For Table </w:t>
      </w:r>
      <w:r>
        <w:t>7.3.4.2-2</w:t>
      </w:r>
      <w:r w:rsidRPr="001D386E">
        <w:t xml:space="preserve"> in frequency range 1, 2 and 3, up to </w:t>
      </w:r>
      <w:r w:rsidRPr="001D386E">
        <w:rPr>
          <w:position w:val="-10"/>
        </w:rPr>
        <w:object w:dxaOrig="1800" w:dyaOrig="300" w14:anchorId="5B9B6731">
          <v:shape id="_x0000_i1032" type="#_x0000_t75" style="width:86pt;height:15pt" o:ole="">
            <v:imagedata r:id="rId90" o:title=""/>
          </v:shape>
          <o:OLEObject Type="Embed" ProgID="Equation.3" ShapeID="_x0000_i1032" DrawAspect="Content" ObjectID="_1759326581" r:id="rId91"/>
        </w:object>
      </w:r>
      <w:r w:rsidRPr="001D386E">
        <w:t xml:space="preserve">exceptions are allowed for spurious response frequencies in each assigned frequency channel when measured using a 1MHz step size. For these exceptions the requirements of subclause </w:t>
      </w:r>
      <w:r>
        <w:t>7.3.5</w:t>
      </w:r>
      <w:r w:rsidRPr="001D386E">
        <w:t xml:space="preserve"> spurious response are applicable.</w:t>
      </w:r>
    </w:p>
    <w:p w14:paraId="3007E268" w14:textId="77777777" w:rsidR="0089189D" w:rsidRPr="001D386E" w:rsidRDefault="0089189D" w:rsidP="0089189D">
      <w:pPr>
        <w:pStyle w:val="TH"/>
        <w:rPr>
          <w:lang w:eastAsia="zh-CN"/>
        </w:rPr>
      </w:pPr>
      <w:r w:rsidRPr="001D386E">
        <w:t xml:space="preserve">Table </w:t>
      </w:r>
      <w:r>
        <w:t>7.3.4.2-1</w:t>
      </w:r>
      <w:r w:rsidRPr="001D386E">
        <w:rPr>
          <w:rFonts w:eastAsia="Malgun Gothic" w:hint="eastAsia"/>
        </w:rPr>
        <w:t>:</w:t>
      </w:r>
      <w:r w:rsidRPr="001D386E">
        <w:rPr>
          <w:rFonts w:hint="eastAsia"/>
          <w:lang w:eastAsia="zh-CN"/>
        </w:rPr>
        <w:t xml:space="preserve"> </w:t>
      </w:r>
      <w:r w:rsidRPr="001D386E">
        <w:t>Out-of-band blocking parameters</w:t>
      </w:r>
      <w:r w:rsidRPr="001D386E">
        <w:rPr>
          <w:rFonts w:hint="eastAsia"/>
          <w:lang w:eastAsia="zh-CN"/>
        </w:rPr>
        <w:t xml:space="preserve"> </w:t>
      </w:r>
      <w:r w:rsidRPr="001D386E">
        <w:rPr>
          <w:rFonts w:eastAsia="Osaka"/>
        </w:rPr>
        <w:t xml:space="preserve">for intra-band contiguous </w:t>
      </w:r>
      <w:r>
        <w:rPr>
          <w:rFonts w:eastAsia="SimSun"/>
          <w:lang w:eastAsia="zh-CN"/>
        </w:rPr>
        <w:t>SL CA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7"/>
        <w:gridCol w:w="666"/>
        <w:gridCol w:w="1313"/>
        <w:gridCol w:w="842"/>
        <w:gridCol w:w="841"/>
        <w:gridCol w:w="841"/>
        <w:gridCol w:w="841"/>
      </w:tblGrid>
      <w:tr w:rsidR="0089189D" w:rsidRPr="001D386E" w14:paraId="3D435D33" w14:textId="77777777" w:rsidTr="00210BC1">
        <w:trPr>
          <w:jc w:val="center"/>
        </w:trPr>
        <w:tc>
          <w:tcPr>
            <w:tcW w:w="0" w:type="auto"/>
            <w:vMerge w:val="restart"/>
          </w:tcPr>
          <w:p w14:paraId="3985814E" w14:textId="77777777" w:rsidR="0089189D" w:rsidRPr="001D386E" w:rsidRDefault="0089189D" w:rsidP="00210BC1">
            <w:pPr>
              <w:pStyle w:val="TAH"/>
              <w:rPr>
                <w:rFonts w:cs="Arial"/>
              </w:rPr>
            </w:pPr>
            <w:r w:rsidRPr="001D386E">
              <w:rPr>
                <w:rFonts w:cs="Arial"/>
              </w:rPr>
              <w:t>Rx Parameter</w:t>
            </w:r>
          </w:p>
        </w:tc>
        <w:tc>
          <w:tcPr>
            <w:tcW w:w="0" w:type="auto"/>
            <w:vMerge w:val="restart"/>
          </w:tcPr>
          <w:p w14:paraId="51BE58CA" w14:textId="77777777" w:rsidR="0089189D" w:rsidRPr="001D386E" w:rsidRDefault="0089189D" w:rsidP="00210BC1">
            <w:pPr>
              <w:pStyle w:val="TAH"/>
              <w:rPr>
                <w:rFonts w:cs="Arial"/>
              </w:rPr>
            </w:pPr>
            <w:r w:rsidRPr="001D386E">
              <w:rPr>
                <w:rFonts w:cs="Arial"/>
              </w:rPr>
              <w:t xml:space="preserve">Units </w:t>
            </w:r>
          </w:p>
        </w:tc>
        <w:tc>
          <w:tcPr>
            <w:tcW w:w="0" w:type="auto"/>
            <w:gridSpan w:val="5"/>
          </w:tcPr>
          <w:p w14:paraId="0E6113DA"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2A530A6A" w14:textId="77777777" w:rsidTr="00210BC1">
        <w:trPr>
          <w:jc w:val="center"/>
        </w:trPr>
        <w:tc>
          <w:tcPr>
            <w:tcW w:w="0" w:type="auto"/>
            <w:vMerge/>
          </w:tcPr>
          <w:p w14:paraId="5C5B408C" w14:textId="77777777" w:rsidR="0089189D" w:rsidRPr="001D386E" w:rsidRDefault="0089189D" w:rsidP="00210BC1">
            <w:pPr>
              <w:pStyle w:val="TAH"/>
              <w:rPr>
                <w:rFonts w:cs="Arial"/>
              </w:rPr>
            </w:pPr>
          </w:p>
        </w:tc>
        <w:tc>
          <w:tcPr>
            <w:tcW w:w="0" w:type="auto"/>
            <w:vMerge/>
          </w:tcPr>
          <w:p w14:paraId="33C81E97" w14:textId="77777777" w:rsidR="0089189D" w:rsidRPr="001D386E" w:rsidRDefault="0089189D" w:rsidP="00210BC1">
            <w:pPr>
              <w:pStyle w:val="TAH"/>
              <w:rPr>
                <w:rFonts w:cs="Arial"/>
              </w:rPr>
            </w:pPr>
          </w:p>
        </w:tc>
        <w:tc>
          <w:tcPr>
            <w:tcW w:w="0" w:type="auto"/>
          </w:tcPr>
          <w:p w14:paraId="1F4A57A1" w14:textId="77777777" w:rsidR="0089189D" w:rsidRPr="001D386E" w:rsidRDefault="0089189D" w:rsidP="00210BC1">
            <w:pPr>
              <w:pStyle w:val="TAH"/>
              <w:rPr>
                <w:rFonts w:cs="Arial"/>
              </w:rPr>
            </w:pPr>
            <w:r w:rsidRPr="001D386E">
              <w:rPr>
                <w:rFonts w:cs="Arial"/>
              </w:rPr>
              <w:t>B</w:t>
            </w:r>
          </w:p>
        </w:tc>
        <w:tc>
          <w:tcPr>
            <w:tcW w:w="0" w:type="auto"/>
          </w:tcPr>
          <w:p w14:paraId="02108DFD" w14:textId="77777777" w:rsidR="0089189D" w:rsidRPr="001D386E" w:rsidRDefault="0089189D" w:rsidP="00210BC1">
            <w:pPr>
              <w:pStyle w:val="TAH"/>
              <w:rPr>
                <w:rFonts w:cs="Arial"/>
              </w:rPr>
            </w:pPr>
          </w:p>
        </w:tc>
        <w:tc>
          <w:tcPr>
            <w:tcW w:w="0" w:type="auto"/>
          </w:tcPr>
          <w:p w14:paraId="5023D5DC" w14:textId="77777777" w:rsidR="0089189D" w:rsidRPr="001D386E" w:rsidRDefault="0089189D" w:rsidP="00210BC1">
            <w:pPr>
              <w:pStyle w:val="TAH"/>
              <w:rPr>
                <w:rFonts w:cs="Arial"/>
              </w:rPr>
            </w:pPr>
          </w:p>
        </w:tc>
        <w:tc>
          <w:tcPr>
            <w:tcW w:w="0" w:type="auto"/>
          </w:tcPr>
          <w:p w14:paraId="09D0468C" w14:textId="77777777" w:rsidR="0089189D" w:rsidRPr="001D386E" w:rsidRDefault="0089189D" w:rsidP="00210BC1">
            <w:pPr>
              <w:pStyle w:val="TAH"/>
              <w:rPr>
                <w:rFonts w:cs="Arial"/>
              </w:rPr>
            </w:pPr>
          </w:p>
        </w:tc>
        <w:tc>
          <w:tcPr>
            <w:tcW w:w="0" w:type="auto"/>
          </w:tcPr>
          <w:p w14:paraId="162F2960" w14:textId="77777777" w:rsidR="0089189D" w:rsidRPr="001D386E" w:rsidRDefault="0089189D" w:rsidP="00210BC1">
            <w:pPr>
              <w:pStyle w:val="TAH"/>
              <w:rPr>
                <w:rFonts w:cs="Arial"/>
              </w:rPr>
            </w:pPr>
          </w:p>
        </w:tc>
      </w:tr>
      <w:tr w:rsidR="0089189D" w:rsidRPr="001D386E" w14:paraId="4DBDD258" w14:textId="77777777" w:rsidTr="00210BC1">
        <w:trPr>
          <w:jc w:val="center"/>
        </w:trPr>
        <w:tc>
          <w:tcPr>
            <w:tcW w:w="0" w:type="auto"/>
            <w:vMerge w:val="restart"/>
            <w:vAlign w:val="center"/>
          </w:tcPr>
          <w:p w14:paraId="4EC3435F" w14:textId="77777777" w:rsidR="0089189D" w:rsidRPr="001D386E" w:rsidRDefault="0089189D" w:rsidP="00210BC1">
            <w:pPr>
              <w:pStyle w:val="TAL"/>
              <w:rPr>
                <w:rFonts w:cs="Arial"/>
                <w:b/>
                <w:kern w:val="2"/>
              </w:rPr>
            </w:pPr>
            <w:r w:rsidRPr="001D386E">
              <w:rPr>
                <w:rFonts w:cs="Arial"/>
                <w:kern w:val="2"/>
              </w:rPr>
              <w:t xml:space="preserve">Pw in Transmission Bandwidth Configuration, per CC </w:t>
            </w:r>
          </w:p>
        </w:tc>
        <w:tc>
          <w:tcPr>
            <w:tcW w:w="0" w:type="auto"/>
            <w:vMerge w:val="restart"/>
            <w:vAlign w:val="center"/>
          </w:tcPr>
          <w:p w14:paraId="33FC7C90" w14:textId="77777777" w:rsidR="0089189D" w:rsidRPr="001D386E" w:rsidRDefault="0089189D" w:rsidP="00210BC1">
            <w:pPr>
              <w:pStyle w:val="TAC"/>
              <w:rPr>
                <w:rFonts w:cs="Arial"/>
                <w:b/>
                <w:kern w:val="2"/>
              </w:rPr>
            </w:pPr>
            <w:r w:rsidRPr="001D386E">
              <w:rPr>
                <w:rFonts w:cs="Arial"/>
                <w:kern w:val="2"/>
              </w:rPr>
              <w:t>dBm</w:t>
            </w:r>
          </w:p>
        </w:tc>
        <w:tc>
          <w:tcPr>
            <w:tcW w:w="0" w:type="auto"/>
            <w:gridSpan w:val="5"/>
            <w:vAlign w:val="center"/>
          </w:tcPr>
          <w:p w14:paraId="78436D1C" w14:textId="77777777" w:rsidR="0089189D" w:rsidRPr="001D386E" w:rsidRDefault="0089189D" w:rsidP="00210BC1">
            <w:pPr>
              <w:pStyle w:val="TAC"/>
              <w:rPr>
                <w:rFonts w:cs="Arial"/>
                <w:b/>
                <w:kern w:val="2"/>
              </w:rPr>
            </w:pPr>
            <w:r w:rsidRPr="008A5BF7">
              <w:rPr>
                <w:rFonts w:eastAsia="Times New Roman" w:cs="Arial"/>
                <w:kern w:val="2"/>
              </w:rPr>
              <w:t>P</w:t>
            </w:r>
            <w:r w:rsidRPr="008A5BF7">
              <w:rPr>
                <w:rFonts w:eastAsia="Times New Roman" w:cs="Arial"/>
                <w:kern w:val="2"/>
                <w:vertAlign w:val="subscript"/>
              </w:rPr>
              <w:t>REFSENS_SL</w:t>
            </w:r>
            <w:r w:rsidRPr="001D386E">
              <w:rPr>
                <w:rFonts w:cs="Arial"/>
                <w:kern w:val="2"/>
              </w:rPr>
              <w:t xml:space="preserve"> + </w:t>
            </w:r>
            <w:r>
              <w:rPr>
                <w:rFonts w:cs="Arial"/>
                <w:kern w:val="2"/>
              </w:rPr>
              <w:t>SL CA</w:t>
            </w:r>
            <w:r w:rsidRPr="001D386E">
              <w:rPr>
                <w:rFonts w:cs="Arial"/>
                <w:kern w:val="2"/>
              </w:rPr>
              <w:t xml:space="preserve"> Bandwidth Class specific value below</w:t>
            </w:r>
          </w:p>
        </w:tc>
      </w:tr>
      <w:tr w:rsidR="0089189D" w:rsidRPr="001D386E" w14:paraId="126690E4" w14:textId="77777777" w:rsidTr="00210BC1">
        <w:trPr>
          <w:jc w:val="center"/>
        </w:trPr>
        <w:tc>
          <w:tcPr>
            <w:tcW w:w="0" w:type="auto"/>
            <w:vMerge/>
            <w:vAlign w:val="center"/>
          </w:tcPr>
          <w:p w14:paraId="063B4786" w14:textId="77777777" w:rsidR="0089189D" w:rsidRPr="001D386E" w:rsidRDefault="0089189D" w:rsidP="00210BC1">
            <w:pPr>
              <w:pStyle w:val="BodyText"/>
              <w:rPr>
                <w:rFonts w:ascii="Arial" w:hAnsi="Arial" w:cs="Arial"/>
                <w:i/>
                <w:kern w:val="2"/>
                <w:sz w:val="18"/>
                <w:szCs w:val="18"/>
                <w:lang w:eastAsia="zh-CN"/>
              </w:rPr>
            </w:pPr>
          </w:p>
        </w:tc>
        <w:tc>
          <w:tcPr>
            <w:tcW w:w="0" w:type="auto"/>
            <w:vMerge/>
            <w:vAlign w:val="center"/>
          </w:tcPr>
          <w:p w14:paraId="2B339315" w14:textId="77777777" w:rsidR="0089189D" w:rsidRPr="001D386E" w:rsidRDefault="0089189D" w:rsidP="00210BC1">
            <w:pPr>
              <w:pStyle w:val="TAC"/>
              <w:rPr>
                <w:rFonts w:cs="Arial"/>
                <w:kern w:val="2"/>
              </w:rPr>
            </w:pPr>
          </w:p>
        </w:tc>
        <w:tc>
          <w:tcPr>
            <w:tcW w:w="0" w:type="auto"/>
            <w:vAlign w:val="center"/>
          </w:tcPr>
          <w:p w14:paraId="749E5754" w14:textId="77777777" w:rsidR="0089189D" w:rsidRPr="001D386E" w:rsidRDefault="0089189D" w:rsidP="00210BC1">
            <w:pPr>
              <w:pStyle w:val="TAC"/>
              <w:rPr>
                <w:rFonts w:cs="Arial"/>
                <w:kern w:val="2"/>
              </w:rPr>
            </w:pPr>
            <w:r w:rsidRPr="001D386E">
              <w:rPr>
                <w:rFonts w:cs="Arial"/>
                <w:kern w:val="2"/>
              </w:rPr>
              <w:t>9</w:t>
            </w:r>
          </w:p>
        </w:tc>
        <w:tc>
          <w:tcPr>
            <w:tcW w:w="0" w:type="auto"/>
            <w:vAlign w:val="center"/>
          </w:tcPr>
          <w:p w14:paraId="79893563" w14:textId="77777777" w:rsidR="0089189D" w:rsidRPr="001D386E" w:rsidRDefault="0089189D" w:rsidP="00210BC1">
            <w:pPr>
              <w:pStyle w:val="TAC"/>
              <w:rPr>
                <w:rFonts w:cs="Arial"/>
                <w:kern w:val="2"/>
              </w:rPr>
            </w:pPr>
          </w:p>
        </w:tc>
        <w:tc>
          <w:tcPr>
            <w:tcW w:w="0" w:type="auto"/>
            <w:vAlign w:val="center"/>
          </w:tcPr>
          <w:p w14:paraId="1FD20B2E" w14:textId="77777777" w:rsidR="0089189D" w:rsidRPr="001D386E" w:rsidRDefault="0089189D" w:rsidP="00210BC1">
            <w:pPr>
              <w:pStyle w:val="TAC"/>
              <w:rPr>
                <w:rFonts w:cs="Arial"/>
                <w:kern w:val="2"/>
              </w:rPr>
            </w:pPr>
          </w:p>
        </w:tc>
        <w:tc>
          <w:tcPr>
            <w:tcW w:w="0" w:type="auto"/>
            <w:vAlign w:val="center"/>
          </w:tcPr>
          <w:p w14:paraId="5803B30F" w14:textId="77777777" w:rsidR="0089189D" w:rsidRPr="001D386E" w:rsidRDefault="0089189D" w:rsidP="00210BC1">
            <w:pPr>
              <w:pStyle w:val="TAC"/>
              <w:rPr>
                <w:rFonts w:cs="Arial"/>
                <w:kern w:val="2"/>
              </w:rPr>
            </w:pPr>
          </w:p>
        </w:tc>
        <w:tc>
          <w:tcPr>
            <w:tcW w:w="0" w:type="auto"/>
            <w:vAlign w:val="center"/>
          </w:tcPr>
          <w:p w14:paraId="20F92E01" w14:textId="77777777" w:rsidR="0089189D" w:rsidRPr="001D386E" w:rsidRDefault="0089189D" w:rsidP="00210BC1">
            <w:pPr>
              <w:pStyle w:val="TAC"/>
              <w:rPr>
                <w:rFonts w:cs="Arial"/>
                <w:kern w:val="2"/>
              </w:rPr>
            </w:pPr>
          </w:p>
        </w:tc>
      </w:tr>
    </w:tbl>
    <w:p w14:paraId="03D13AF9" w14:textId="77777777" w:rsidR="0089189D" w:rsidRPr="001D386E" w:rsidRDefault="0089189D" w:rsidP="0089189D"/>
    <w:p w14:paraId="0CD00228" w14:textId="77777777" w:rsidR="0089189D" w:rsidRPr="001D386E" w:rsidRDefault="0089189D" w:rsidP="0089189D">
      <w:pPr>
        <w:pStyle w:val="TH"/>
        <w:rPr>
          <w:lang w:eastAsia="zh-CN"/>
        </w:rPr>
      </w:pPr>
      <w:r w:rsidRPr="001D386E">
        <w:t xml:space="preserve">Table </w:t>
      </w:r>
      <w:r>
        <w:t>7.3.4.2-2</w:t>
      </w:r>
      <w:r w:rsidRPr="001D386E">
        <w:rPr>
          <w:rFonts w:eastAsia="Malgun Gothic" w:hint="eastAsia"/>
        </w:rPr>
        <w:t>:</w:t>
      </w:r>
      <w:r w:rsidRPr="001D386E">
        <w:rPr>
          <w:rFonts w:hint="eastAsia"/>
          <w:lang w:eastAsia="zh-CN"/>
        </w:rPr>
        <w:t xml:space="preserve"> </w:t>
      </w:r>
      <w:r w:rsidRPr="001D386E">
        <w:t>Out of band blocking</w:t>
      </w:r>
      <w:r w:rsidRPr="001D386E">
        <w:rPr>
          <w:rFonts w:hint="eastAsia"/>
          <w:lang w:eastAsia="zh-CN"/>
        </w:rPr>
        <w:t xml:space="preserve"> </w:t>
      </w:r>
      <w:r w:rsidRPr="001D386E">
        <w:rPr>
          <w:rFonts w:eastAsia="Osaka"/>
        </w:rPr>
        <w:t xml:space="preserve">for intra-band contiguous </w:t>
      </w:r>
      <w:r>
        <w:rPr>
          <w:rFonts w:eastAsia="Osaka"/>
        </w:rPr>
        <w:t>SL CA UE</w:t>
      </w:r>
    </w:p>
    <w:tbl>
      <w:tblPr>
        <w:tblW w:w="9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7"/>
        <w:gridCol w:w="1272"/>
        <w:gridCol w:w="706"/>
        <w:gridCol w:w="1977"/>
        <w:gridCol w:w="2119"/>
        <w:gridCol w:w="2126"/>
      </w:tblGrid>
      <w:tr w:rsidR="0089189D" w:rsidRPr="001D386E" w14:paraId="69BC33CE" w14:textId="77777777" w:rsidTr="00210BC1">
        <w:trPr>
          <w:trHeight w:val="130"/>
          <w:jc w:val="center"/>
        </w:trPr>
        <w:tc>
          <w:tcPr>
            <w:tcW w:w="1267" w:type="dxa"/>
            <w:vMerge w:val="restart"/>
            <w:shd w:val="clear" w:color="auto" w:fill="auto"/>
          </w:tcPr>
          <w:p w14:paraId="22EF65A4" w14:textId="77777777" w:rsidR="0089189D" w:rsidRDefault="0089189D" w:rsidP="00210BC1">
            <w:pPr>
              <w:pStyle w:val="TAH"/>
              <w:rPr>
                <w:rFonts w:cs="Arial"/>
                <w:lang w:eastAsia="zh-CN"/>
              </w:rPr>
            </w:pPr>
            <w:r>
              <w:rPr>
                <w:rFonts w:cs="Arial"/>
                <w:lang w:eastAsia="zh-CN"/>
              </w:rPr>
              <w:t xml:space="preserve">NR SL </w:t>
            </w:r>
          </w:p>
          <w:p w14:paraId="551B0564" w14:textId="77777777" w:rsidR="0089189D" w:rsidRPr="001D386E" w:rsidRDefault="0089189D" w:rsidP="00210BC1">
            <w:pPr>
              <w:pStyle w:val="TAH"/>
              <w:rPr>
                <w:rFonts w:cs="Arial"/>
              </w:rPr>
            </w:pPr>
            <w:r>
              <w:rPr>
                <w:rFonts w:cs="Arial"/>
                <w:lang w:eastAsia="zh-CN"/>
              </w:rPr>
              <w:t>CA band</w:t>
            </w:r>
          </w:p>
        </w:tc>
        <w:tc>
          <w:tcPr>
            <w:tcW w:w="1272" w:type="dxa"/>
            <w:vMerge w:val="restart"/>
          </w:tcPr>
          <w:p w14:paraId="08AAABBE" w14:textId="77777777" w:rsidR="0089189D" w:rsidRPr="001D386E" w:rsidRDefault="0089189D" w:rsidP="00210BC1">
            <w:pPr>
              <w:pStyle w:val="TAH"/>
              <w:jc w:val="left"/>
              <w:rPr>
                <w:rFonts w:cs="Arial"/>
              </w:rPr>
            </w:pPr>
            <w:r w:rsidRPr="001D386E">
              <w:rPr>
                <w:rFonts w:cs="Arial"/>
              </w:rPr>
              <w:t>Parameter</w:t>
            </w:r>
          </w:p>
        </w:tc>
        <w:tc>
          <w:tcPr>
            <w:tcW w:w="706" w:type="dxa"/>
            <w:vMerge w:val="restart"/>
          </w:tcPr>
          <w:p w14:paraId="168B4668" w14:textId="77777777" w:rsidR="0089189D" w:rsidRPr="001D386E" w:rsidRDefault="0089189D" w:rsidP="00210BC1">
            <w:pPr>
              <w:pStyle w:val="TAH"/>
              <w:jc w:val="left"/>
              <w:rPr>
                <w:rFonts w:cs="Arial"/>
              </w:rPr>
            </w:pPr>
            <w:r w:rsidRPr="001D386E">
              <w:rPr>
                <w:rFonts w:cs="Arial"/>
              </w:rPr>
              <w:t xml:space="preserve">Units </w:t>
            </w:r>
          </w:p>
        </w:tc>
        <w:tc>
          <w:tcPr>
            <w:tcW w:w="6220" w:type="dxa"/>
            <w:gridSpan w:val="3"/>
          </w:tcPr>
          <w:p w14:paraId="7818C7F7" w14:textId="77777777" w:rsidR="0089189D" w:rsidRPr="001D386E" w:rsidRDefault="0089189D" w:rsidP="00210BC1">
            <w:pPr>
              <w:pStyle w:val="TAH"/>
              <w:rPr>
                <w:rFonts w:cs="Arial"/>
              </w:rPr>
            </w:pPr>
            <w:r w:rsidRPr="001D386E">
              <w:rPr>
                <w:rFonts w:cs="Arial"/>
              </w:rPr>
              <w:t xml:space="preserve">Frequency </w:t>
            </w:r>
          </w:p>
        </w:tc>
      </w:tr>
      <w:tr w:rsidR="0089189D" w:rsidRPr="001D386E" w14:paraId="57612038" w14:textId="77777777" w:rsidTr="00210BC1">
        <w:trPr>
          <w:trHeight w:val="90"/>
          <w:jc w:val="center"/>
        </w:trPr>
        <w:tc>
          <w:tcPr>
            <w:tcW w:w="1267" w:type="dxa"/>
            <w:vMerge/>
            <w:shd w:val="clear" w:color="auto" w:fill="auto"/>
          </w:tcPr>
          <w:p w14:paraId="741C6762" w14:textId="77777777" w:rsidR="0089189D" w:rsidRPr="001D386E" w:rsidRDefault="0089189D" w:rsidP="00210BC1">
            <w:pPr>
              <w:pStyle w:val="TAH"/>
              <w:rPr>
                <w:rFonts w:cs="Arial"/>
              </w:rPr>
            </w:pPr>
          </w:p>
        </w:tc>
        <w:tc>
          <w:tcPr>
            <w:tcW w:w="1272" w:type="dxa"/>
            <w:vMerge/>
          </w:tcPr>
          <w:p w14:paraId="00B71CFB" w14:textId="77777777" w:rsidR="0089189D" w:rsidRPr="001D386E" w:rsidRDefault="0089189D" w:rsidP="00210BC1">
            <w:pPr>
              <w:pStyle w:val="TAH"/>
              <w:jc w:val="left"/>
              <w:rPr>
                <w:rFonts w:cs="Arial"/>
              </w:rPr>
            </w:pPr>
          </w:p>
        </w:tc>
        <w:tc>
          <w:tcPr>
            <w:tcW w:w="706" w:type="dxa"/>
            <w:vMerge/>
          </w:tcPr>
          <w:p w14:paraId="0BDF7EC3" w14:textId="77777777" w:rsidR="0089189D" w:rsidRPr="001D386E" w:rsidRDefault="0089189D" w:rsidP="00210BC1">
            <w:pPr>
              <w:pStyle w:val="TAH"/>
              <w:jc w:val="left"/>
              <w:rPr>
                <w:rFonts w:cs="Arial"/>
              </w:rPr>
            </w:pPr>
          </w:p>
        </w:tc>
        <w:tc>
          <w:tcPr>
            <w:tcW w:w="1977" w:type="dxa"/>
          </w:tcPr>
          <w:p w14:paraId="180EAD73" w14:textId="77777777" w:rsidR="0089189D" w:rsidRPr="001D386E" w:rsidRDefault="0089189D" w:rsidP="00210BC1">
            <w:pPr>
              <w:pStyle w:val="TAH"/>
              <w:rPr>
                <w:rFonts w:cs="Arial"/>
              </w:rPr>
            </w:pPr>
            <w:r w:rsidRPr="001D386E">
              <w:rPr>
                <w:rFonts w:cs="Arial"/>
              </w:rPr>
              <w:t>Range 1</w:t>
            </w:r>
          </w:p>
        </w:tc>
        <w:tc>
          <w:tcPr>
            <w:tcW w:w="2119" w:type="dxa"/>
          </w:tcPr>
          <w:p w14:paraId="0620D302" w14:textId="77777777" w:rsidR="0089189D" w:rsidRPr="001D386E" w:rsidRDefault="0089189D" w:rsidP="00210BC1">
            <w:pPr>
              <w:pStyle w:val="TAH"/>
              <w:rPr>
                <w:rFonts w:cs="Arial"/>
              </w:rPr>
            </w:pPr>
            <w:r w:rsidRPr="001D386E">
              <w:rPr>
                <w:rFonts w:cs="Arial"/>
              </w:rPr>
              <w:t>Range 2</w:t>
            </w:r>
          </w:p>
        </w:tc>
        <w:tc>
          <w:tcPr>
            <w:tcW w:w="2123" w:type="dxa"/>
          </w:tcPr>
          <w:p w14:paraId="344BB4BA" w14:textId="77777777" w:rsidR="0089189D" w:rsidRPr="001D386E" w:rsidRDefault="0089189D" w:rsidP="00210BC1">
            <w:pPr>
              <w:pStyle w:val="TAH"/>
              <w:rPr>
                <w:rFonts w:cs="Arial"/>
              </w:rPr>
            </w:pPr>
            <w:r w:rsidRPr="001D386E">
              <w:rPr>
                <w:rFonts w:cs="Arial"/>
              </w:rPr>
              <w:t>Range 3</w:t>
            </w:r>
          </w:p>
        </w:tc>
      </w:tr>
      <w:tr w:rsidR="0089189D" w:rsidRPr="001D386E" w14:paraId="1D13B12F" w14:textId="77777777" w:rsidTr="00210BC1">
        <w:trPr>
          <w:trHeight w:val="90"/>
          <w:jc w:val="center"/>
        </w:trPr>
        <w:tc>
          <w:tcPr>
            <w:tcW w:w="1267" w:type="dxa"/>
            <w:vMerge/>
            <w:shd w:val="clear" w:color="auto" w:fill="auto"/>
          </w:tcPr>
          <w:p w14:paraId="441DE1F7" w14:textId="77777777" w:rsidR="0089189D" w:rsidRPr="001D386E" w:rsidRDefault="0089189D" w:rsidP="00210BC1">
            <w:pPr>
              <w:pStyle w:val="TableText"/>
              <w:spacing w:after="0"/>
              <w:rPr>
                <w:rFonts w:ascii="Arial" w:hAnsi="Arial" w:cs="Arial"/>
                <w:b/>
                <w:sz w:val="18"/>
                <w:szCs w:val="18"/>
              </w:rPr>
            </w:pPr>
          </w:p>
        </w:tc>
        <w:tc>
          <w:tcPr>
            <w:tcW w:w="1272" w:type="dxa"/>
            <w:vAlign w:val="center"/>
          </w:tcPr>
          <w:p w14:paraId="4972AC2D" w14:textId="77777777" w:rsidR="0089189D" w:rsidRPr="001D386E" w:rsidRDefault="0089189D" w:rsidP="00210BC1">
            <w:pPr>
              <w:pStyle w:val="TAL"/>
              <w:rPr>
                <w:rFonts w:cs="Arial"/>
                <w:b/>
              </w:rPr>
            </w:pPr>
            <w:r w:rsidRPr="001D386E">
              <w:rPr>
                <w:rFonts w:cs="Arial"/>
              </w:rPr>
              <w:t>P</w:t>
            </w:r>
            <w:r w:rsidRPr="001D386E">
              <w:rPr>
                <w:rFonts w:cs="Arial"/>
                <w:vertAlign w:val="subscript"/>
              </w:rPr>
              <w:t>Interferer</w:t>
            </w:r>
          </w:p>
        </w:tc>
        <w:tc>
          <w:tcPr>
            <w:tcW w:w="706" w:type="dxa"/>
            <w:vAlign w:val="center"/>
          </w:tcPr>
          <w:p w14:paraId="4F442652" w14:textId="77777777" w:rsidR="0089189D" w:rsidRPr="001D386E" w:rsidRDefault="0089189D" w:rsidP="00210BC1">
            <w:pPr>
              <w:pStyle w:val="TAC"/>
              <w:jc w:val="left"/>
              <w:rPr>
                <w:rFonts w:cs="Arial"/>
                <w:b/>
              </w:rPr>
            </w:pPr>
            <w:r w:rsidRPr="001D386E">
              <w:rPr>
                <w:rFonts w:cs="Arial"/>
              </w:rPr>
              <w:t>dBm</w:t>
            </w:r>
          </w:p>
        </w:tc>
        <w:tc>
          <w:tcPr>
            <w:tcW w:w="1977" w:type="dxa"/>
          </w:tcPr>
          <w:p w14:paraId="047EE7D1" w14:textId="77777777" w:rsidR="0089189D" w:rsidRPr="001D386E" w:rsidRDefault="0089189D" w:rsidP="00210BC1">
            <w:pPr>
              <w:pStyle w:val="TAC"/>
              <w:rPr>
                <w:rFonts w:cs="Arial"/>
                <w:b/>
              </w:rPr>
            </w:pPr>
            <w:r w:rsidRPr="001D386E">
              <w:rPr>
                <w:rFonts w:cs="Arial"/>
              </w:rPr>
              <w:t>-44</w:t>
            </w:r>
          </w:p>
        </w:tc>
        <w:tc>
          <w:tcPr>
            <w:tcW w:w="2119" w:type="dxa"/>
          </w:tcPr>
          <w:p w14:paraId="138FF01B" w14:textId="77777777" w:rsidR="0089189D" w:rsidRPr="001D386E" w:rsidRDefault="0089189D" w:rsidP="00210BC1">
            <w:pPr>
              <w:pStyle w:val="TAC"/>
              <w:rPr>
                <w:rFonts w:cs="Arial"/>
                <w:b/>
              </w:rPr>
            </w:pPr>
            <w:r w:rsidRPr="001D386E">
              <w:rPr>
                <w:rFonts w:cs="Arial"/>
              </w:rPr>
              <w:t>-30</w:t>
            </w:r>
          </w:p>
        </w:tc>
        <w:tc>
          <w:tcPr>
            <w:tcW w:w="2123" w:type="dxa"/>
          </w:tcPr>
          <w:p w14:paraId="13FAF19C" w14:textId="77777777" w:rsidR="0089189D" w:rsidRPr="001D386E" w:rsidRDefault="0089189D" w:rsidP="00210BC1">
            <w:pPr>
              <w:pStyle w:val="TAC"/>
              <w:rPr>
                <w:rFonts w:cs="Arial"/>
              </w:rPr>
            </w:pPr>
            <w:r w:rsidRPr="001D386E">
              <w:rPr>
                <w:rFonts w:cs="Arial"/>
              </w:rPr>
              <w:t>-15</w:t>
            </w:r>
          </w:p>
        </w:tc>
      </w:tr>
      <w:tr w:rsidR="0089189D" w:rsidRPr="001D386E" w14:paraId="1ABA06CF" w14:textId="77777777" w:rsidTr="00210BC1">
        <w:trPr>
          <w:trHeight w:val="855"/>
          <w:jc w:val="center"/>
        </w:trPr>
        <w:tc>
          <w:tcPr>
            <w:tcW w:w="1267" w:type="dxa"/>
            <w:vAlign w:val="center"/>
          </w:tcPr>
          <w:p w14:paraId="178124CE" w14:textId="77777777" w:rsidR="0089189D" w:rsidRPr="001D386E" w:rsidRDefault="0089189D" w:rsidP="00210BC1">
            <w:pPr>
              <w:pStyle w:val="TAL"/>
              <w:jc w:val="center"/>
              <w:rPr>
                <w:rFonts w:cs="Arial"/>
                <w:lang w:eastAsia="zh-CN"/>
              </w:rPr>
            </w:pPr>
            <w:r w:rsidRPr="001D386E">
              <w:rPr>
                <w:rFonts w:cs="Arial" w:hint="eastAsia"/>
                <w:lang w:eastAsia="zh-CN"/>
              </w:rPr>
              <w:t>V2X_47B</w:t>
            </w:r>
          </w:p>
        </w:tc>
        <w:tc>
          <w:tcPr>
            <w:tcW w:w="1272" w:type="dxa"/>
            <w:vAlign w:val="center"/>
          </w:tcPr>
          <w:p w14:paraId="506DA650" w14:textId="77777777" w:rsidR="0089189D" w:rsidRPr="001D386E" w:rsidRDefault="0089189D" w:rsidP="00210BC1">
            <w:pPr>
              <w:pStyle w:val="TAL"/>
              <w:rPr>
                <w:rFonts w:cs="Arial"/>
              </w:rPr>
            </w:pPr>
            <w:r w:rsidRPr="001D386E">
              <w:rPr>
                <w:rFonts w:cs="Arial"/>
              </w:rPr>
              <w:t>F</w:t>
            </w:r>
            <w:r w:rsidRPr="001D386E">
              <w:rPr>
                <w:rFonts w:cs="Arial"/>
                <w:vertAlign w:val="subscript"/>
              </w:rPr>
              <w:t xml:space="preserve">Interferer </w:t>
            </w:r>
            <w:r w:rsidRPr="001D386E">
              <w:rPr>
                <w:rFonts w:cs="Arial"/>
              </w:rPr>
              <w:t>(CW)</w:t>
            </w:r>
          </w:p>
          <w:p w14:paraId="19921CBD" w14:textId="77777777" w:rsidR="0089189D" w:rsidRPr="001D386E" w:rsidRDefault="0089189D" w:rsidP="00210BC1">
            <w:pPr>
              <w:pStyle w:val="TAL"/>
              <w:rPr>
                <w:rFonts w:cs="Arial"/>
                <w:vertAlign w:val="subscript"/>
              </w:rPr>
            </w:pPr>
          </w:p>
        </w:tc>
        <w:tc>
          <w:tcPr>
            <w:tcW w:w="706" w:type="dxa"/>
            <w:vAlign w:val="center"/>
          </w:tcPr>
          <w:p w14:paraId="156531B0" w14:textId="77777777" w:rsidR="0089189D" w:rsidRPr="001D386E" w:rsidRDefault="0089189D" w:rsidP="00210BC1">
            <w:pPr>
              <w:pStyle w:val="TAC"/>
              <w:jc w:val="left"/>
              <w:rPr>
                <w:rFonts w:cs="Arial"/>
              </w:rPr>
            </w:pPr>
            <w:r w:rsidRPr="001D386E">
              <w:rPr>
                <w:rFonts w:cs="Arial"/>
              </w:rPr>
              <w:t>MHz</w:t>
            </w:r>
          </w:p>
          <w:p w14:paraId="662FFB29" w14:textId="77777777" w:rsidR="0089189D" w:rsidRPr="001D386E" w:rsidRDefault="0089189D" w:rsidP="00210BC1">
            <w:pPr>
              <w:pStyle w:val="TAC"/>
              <w:jc w:val="left"/>
              <w:rPr>
                <w:rFonts w:cs="Arial"/>
              </w:rPr>
            </w:pPr>
          </w:p>
        </w:tc>
        <w:tc>
          <w:tcPr>
            <w:tcW w:w="1977" w:type="dxa"/>
            <w:vAlign w:val="center"/>
          </w:tcPr>
          <w:p w14:paraId="59C34602" w14:textId="77777777" w:rsidR="0089189D" w:rsidRPr="00A1115A" w:rsidRDefault="0089189D" w:rsidP="00210BC1">
            <w:pPr>
              <w:pStyle w:val="TAC"/>
              <w:rPr>
                <w:rFonts w:cs="Arial"/>
              </w:rPr>
            </w:pPr>
            <w:r>
              <w:rPr>
                <w:rFonts w:cs="Arial"/>
              </w:rPr>
              <w:t>-</w:t>
            </w:r>
            <w:r w:rsidRPr="00A1115A">
              <w:rPr>
                <w:rFonts w:cs="Arial"/>
              </w:rPr>
              <w:t>60 &lt; f – F</w:t>
            </w:r>
            <w:r w:rsidRPr="00A1115A">
              <w:rPr>
                <w:rFonts w:cs="Arial"/>
                <w:vertAlign w:val="subscript"/>
              </w:rPr>
              <w:t>DL_low</w:t>
            </w:r>
            <w:r w:rsidRPr="00A1115A">
              <w:rPr>
                <w:rFonts w:cs="Arial"/>
              </w:rPr>
              <w:t xml:space="preserve"> &lt; -</w:t>
            </w:r>
            <w:r>
              <w:rPr>
                <w:rFonts w:cs="Arial"/>
              </w:rPr>
              <w:t>30</w:t>
            </w:r>
          </w:p>
          <w:p w14:paraId="3361AD11" w14:textId="77777777" w:rsidR="0089189D" w:rsidRPr="00A1115A" w:rsidRDefault="0089189D" w:rsidP="00210BC1">
            <w:pPr>
              <w:pStyle w:val="TAC"/>
              <w:rPr>
                <w:rFonts w:cs="Arial"/>
              </w:rPr>
            </w:pPr>
            <w:r w:rsidRPr="00A1115A">
              <w:rPr>
                <w:rFonts w:cs="Arial"/>
              </w:rPr>
              <w:t>or</w:t>
            </w:r>
          </w:p>
          <w:p w14:paraId="4539460F" w14:textId="77777777" w:rsidR="0089189D" w:rsidRPr="001D386E" w:rsidRDefault="0089189D" w:rsidP="00210BC1">
            <w:pPr>
              <w:pStyle w:val="TAL"/>
              <w:jc w:val="center"/>
              <w:rPr>
                <w:rFonts w:cs="Arial"/>
                <w:kern w:val="2"/>
              </w:rPr>
            </w:pPr>
            <w:r>
              <w:rPr>
                <w:rFonts w:cs="Arial"/>
              </w:rPr>
              <w:t>30</w:t>
            </w:r>
            <w:r w:rsidRPr="00A1115A">
              <w:rPr>
                <w:rFonts w:cs="Arial"/>
              </w:rPr>
              <w:t xml:space="preserve"> &lt; f – F</w:t>
            </w:r>
            <w:r w:rsidRPr="00A1115A">
              <w:rPr>
                <w:rFonts w:cs="Arial"/>
                <w:vertAlign w:val="subscript"/>
              </w:rPr>
              <w:t>DL_high</w:t>
            </w:r>
            <w:r w:rsidRPr="00A1115A">
              <w:rPr>
                <w:rFonts w:cs="Arial"/>
              </w:rPr>
              <w:t xml:space="preserve"> &lt; 60</w:t>
            </w:r>
          </w:p>
        </w:tc>
        <w:tc>
          <w:tcPr>
            <w:tcW w:w="2119" w:type="dxa"/>
          </w:tcPr>
          <w:p w14:paraId="414181F8" w14:textId="77777777" w:rsidR="0089189D" w:rsidRPr="00A1115A" w:rsidRDefault="0089189D" w:rsidP="00210BC1">
            <w:pPr>
              <w:pStyle w:val="TAC"/>
              <w:rPr>
                <w:rFonts w:cs="Arial"/>
              </w:rPr>
            </w:pPr>
            <w:r w:rsidRPr="00A1115A">
              <w:rPr>
                <w:rFonts w:cs="Arial"/>
              </w:rPr>
              <w:t>-85 &lt; f – F</w:t>
            </w:r>
            <w:r w:rsidRPr="00A1115A">
              <w:rPr>
                <w:rFonts w:cs="Arial"/>
                <w:vertAlign w:val="subscript"/>
              </w:rPr>
              <w:t>DL_low</w:t>
            </w:r>
            <w:r w:rsidRPr="00A1115A">
              <w:rPr>
                <w:rFonts w:cs="Arial"/>
              </w:rPr>
              <w:t xml:space="preserve"> ≤ -60</w:t>
            </w:r>
          </w:p>
          <w:p w14:paraId="0923DCBE" w14:textId="77777777" w:rsidR="0089189D" w:rsidRPr="00A1115A" w:rsidRDefault="0089189D" w:rsidP="00210BC1">
            <w:pPr>
              <w:pStyle w:val="TAC"/>
              <w:rPr>
                <w:rFonts w:cs="Arial"/>
              </w:rPr>
            </w:pPr>
            <w:r w:rsidRPr="00A1115A">
              <w:rPr>
                <w:rFonts w:cs="Arial"/>
              </w:rPr>
              <w:t>or</w:t>
            </w:r>
          </w:p>
          <w:p w14:paraId="3FD809BD" w14:textId="77777777" w:rsidR="0089189D" w:rsidRPr="001D386E" w:rsidRDefault="0089189D" w:rsidP="00210BC1">
            <w:pPr>
              <w:pStyle w:val="TAL"/>
              <w:jc w:val="center"/>
              <w:rPr>
                <w:rFonts w:cs="Arial"/>
                <w:kern w:val="2"/>
              </w:rPr>
            </w:pPr>
            <w:r w:rsidRPr="00A1115A">
              <w:rPr>
                <w:rFonts w:cs="Arial"/>
              </w:rPr>
              <w:t>60 ≤ f – F</w:t>
            </w:r>
            <w:r w:rsidRPr="00A1115A">
              <w:rPr>
                <w:rFonts w:cs="Arial"/>
                <w:vertAlign w:val="subscript"/>
              </w:rPr>
              <w:t>DL_high</w:t>
            </w:r>
            <w:r w:rsidRPr="00A1115A">
              <w:rPr>
                <w:rFonts w:cs="Arial"/>
              </w:rPr>
              <w:t xml:space="preserve"> &lt; 85</w:t>
            </w:r>
          </w:p>
        </w:tc>
        <w:tc>
          <w:tcPr>
            <w:tcW w:w="2123" w:type="dxa"/>
          </w:tcPr>
          <w:p w14:paraId="5DFA71A6" w14:textId="77777777" w:rsidR="0089189D" w:rsidRPr="00A1115A" w:rsidRDefault="0089189D" w:rsidP="00210BC1">
            <w:pPr>
              <w:pStyle w:val="TAC"/>
              <w:rPr>
                <w:rFonts w:cs="Arial"/>
              </w:rPr>
            </w:pPr>
            <w:r w:rsidRPr="00A1115A">
              <w:rPr>
                <w:rFonts w:cs="Arial"/>
              </w:rPr>
              <w:t>1 ≤ f ≤ F</w:t>
            </w:r>
            <w:r w:rsidRPr="00A1115A">
              <w:rPr>
                <w:rFonts w:cs="Arial"/>
                <w:vertAlign w:val="subscript"/>
              </w:rPr>
              <w:t>DL_low</w:t>
            </w:r>
            <w:r w:rsidRPr="00A1115A">
              <w:rPr>
                <w:rFonts w:cs="Arial"/>
              </w:rPr>
              <w:t xml:space="preserve"> – 85</w:t>
            </w:r>
          </w:p>
          <w:p w14:paraId="6BE6CCE9" w14:textId="77777777" w:rsidR="0089189D" w:rsidRPr="00A1115A" w:rsidRDefault="0089189D" w:rsidP="00210BC1">
            <w:pPr>
              <w:pStyle w:val="TAC"/>
              <w:rPr>
                <w:rFonts w:cs="Arial"/>
              </w:rPr>
            </w:pPr>
            <w:r w:rsidRPr="00A1115A">
              <w:rPr>
                <w:rFonts w:cs="Arial"/>
              </w:rPr>
              <w:t>or</w:t>
            </w:r>
          </w:p>
          <w:p w14:paraId="104FFE29" w14:textId="77777777" w:rsidR="0089189D" w:rsidRPr="00A1115A" w:rsidRDefault="0089189D" w:rsidP="00210BC1">
            <w:pPr>
              <w:pStyle w:val="TAC"/>
              <w:rPr>
                <w:rFonts w:cs="Arial"/>
              </w:rPr>
            </w:pPr>
            <w:r w:rsidRPr="00A1115A">
              <w:rPr>
                <w:rFonts w:cs="Arial"/>
              </w:rPr>
              <w:t>F</w:t>
            </w:r>
            <w:r w:rsidRPr="00A1115A">
              <w:rPr>
                <w:rFonts w:cs="Arial"/>
                <w:vertAlign w:val="subscript"/>
              </w:rPr>
              <w:t>DL_high</w:t>
            </w:r>
            <w:r w:rsidRPr="00A1115A">
              <w:rPr>
                <w:rFonts w:cs="Arial"/>
              </w:rPr>
              <w:t xml:space="preserve"> + 85 ≤ f</w:t>
            </w:r>
          </w:p>
          <w:p w14:paraId="67D61394" w14:textId="77777777" w:rsidR="0089189D" w:rsidRPr="001D386E" w:rsidRDefault="0089189D" w:rsidP="00210BC1">
            <w:pPr>
              <w:pStyle w:val="TAL"/>
              <w:jc w:val="center"/>
              <w:rPr>
                <w:rFonts w:cs="Arial"/>
                <w:kern w:val="2"/>
              </w:rPr>
            </w:pPr>
            <w:r w:rsidRPr="00A1115A">
              <w:rPr>
                <w:rFonts w:cs="Arial"/>
              </w:rPr>
              <w:t>≤ 12750</w:t>
            </w:r>
          </w:p>
        </w:tc>
      </w:tr>
      <w:tr w:rsidR="0089189D" w:rsidRPr="001D386E" w14:paraId="35422E1F" w14:textId="77777777" w:rsidTr="00210BC1">
        <w:trPr>
          <w:trHeight w:val="518"/>
          <w:jc w:val="center"/>
        </w:trPr>
        <w:tc>
          <w:tcPr>
            <w:tcW w:w="9467" w:type="dxa"/>
            <w:gridSpan w:val="6"/>
            <w:vAlign w:val="center"/>
          </w:tcPr>
          <w:p w14:paraId="6DA3F835" w14:textId="77777777" w:rsidR="0089189D" w:rsidRPr="001D386E" w:rsidRDefault="0089189D" w:rsidP="00210BC1">
            <w:pPr>
              <w:pStyle w:val="TAN"/>
              <w:rPr>
                <w:rFonts w:eastAsia="MS Mincho" w:cs="Arial"/>
              </w:rPr>
            </w:pPr>
            <w:r w:rsidRPr="001D386E">
              <w:rPr>
                <w:rFonts w:eastAsia="MS Mincho" w:cs="Arial"/>
              </w:rPr>
              <w:t>NOTE 1:</w:t>
            </w:r>
            <w:r w:rsidRPr="001D386E">
              <w:rPr>
                <w:rFonts w:eastAsia="MS Mincho" w:cs="Arial"/>
              </w:rPr>
              <w:tab/>
              <w:t>The power level of the interferer (</w:t>
            </w:r>
            <w:r w:rsidRPr="001D386E">
              <w:rPr>
                <w:rFonts w:cs="Arial"/>
              </w:rPr>
              <w:t>P</w:t>
            </w:r>
            <w:r w:rsidRPr="001D386E">
              <w:rPr>
                <w:rFonts w:cs="Arial"/>
                <w:vertAlign w:val="subscript"/>
              </w:rPr>
              <w:t>Interferer</w:t>
            </w:r>
            <w:r w:rsidRPr="001D386E">
              <w:rPr>
                <w:rFonts w:eastAsia="MS Mincho" w:cs="Arial"/>
              </w:rPr>
              <w:t xml:space="preserve">) </w:t>
            </w:r>
            <w:r w:rsidRPr="001D386E">
              <w:rPr>
                <w:rFonts w:cs="Arial" w:hint="eastAsia"/>
                <w:lang w:eastAsia="zh-CN"/>
              </w:rPr>
              <w:t xml:space="preserve">for </w:t>
            </w:r>
            <w:r w:rsidRPr="001D386E">
              <w:rPr>
                <w:rFonts w:eastAsia="MS Mincho" w:cs="Arial"/>
              </w:rPr>
              <w:t xml:space="preserve">Range 3 shall be modified to -20 dBm for </w:t>
            </w:r>
            <w:r w:rsidRPr="001D386E">
              <w:rPr>
                <w:rFonts w:cs="Arial"/>
              </w:rPr>
              <w:t>F</w:t>
            </w:r>
            <w:r w:rsidRPr="001D386E">
              <w:rPr>
                <w:rFonts w:cs="Arial"/>
                <w:vertAlign w:val="subscript"/>
              </w:rPr>
              <w:t>Interferer</w:t>
            </w:r>
            <w:r w:rsidRPr="001D386E">
              <w:rPr>
                <w:rFonts w:eastAsia="MS Mincho" w:cs="Arial"/>
              </w:rPr>
              <w:t xml:space="preserve"> &gt; </w:t>
            </w:r>
            <w:r>
              <w:rPr>
                <w:rFonts w:eastAsia="MS Mincho" w:cs="Arial"/>
              </w:rPr>
              <w:t>60</w:t>
            </w:r>
            <w:r w:rsidRPr="001D386E">
              <w:rPr>
                <w:rFonts w:eastAsia="MS Mincho" w:cs="Arial"/>
              </w:rPr>
              <w:t>00 MHz.</w:t>
            </w:r>
          </w:p>
          <w:p w14:paraId="4675EE42" w14:textId="77777777" w:rsidR="0089189D" w:rsidRPr="001D386E" w:rsidRDefault="0089189D" w:rsidP="00210BC1">
            <w:pPr>
              <w:pStyle w:val="TAN"/>
              <w:rPr>
                <w:rFonts w:cs="Arial"/>
                <w:kern w:val="2"/>
              </w:rPr>
            </w:pPr>
            <w:r w:rsidRPr="001D386E">
              <w:rPr>
                <w:rFonts w:eastAsia="MS Mincho" w:cs="Arial"/>
              </w:rPr>
              <w:t>NOTE 2:</w:t>
            </w:r>
            <w:r w:rsidRPr="001D386E">
              <w:rPr>
                <w:rFonts w:eastAsia="MS Mincho"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tc>
      </w:tr>
    </w:tbl>
    <w:p w14:paraId="46F0346D" w14:textId="77777777" w:rsidR="0089189D" w:rsidRPr="00721689" w:rsidRDefault="0089189D" w:rsidP="0089189D"/>
    <w:p w14:paraId="4C70D9D4" w14:textId="77777777" w:rsidR="0089189D" w:rsidRPr="0089189D" w:rsidRDefault="0089189D" w:rsidP="0089189D"/>
    <w:p w14:paraId="5B284893" w14:textId="494B2D7B" w:rsidR="00CA082B" w:rsidRDefault="00CA082B" w:rsidP="00CA082B">
      <w:pPr>
        <w:pStyle w:val="Heading3"/>
      </w:pPr>
      <w:r w:rsidRPr="00C77D86">
        <w:t>7.</w:t>
      </w:r>
      <w:r>
        <w:t>3</w:t>
      </w:r>
      <w:r w:rsidRPr="00C77D86">
        <w:t>.5</w:t>
      </w:r>
      <w:r w:rsidRPr="00C77D86">
        <w:tab/>
        <w:t xml:space="preserve">Spurious response for </w:t>
      </w:r>
      <w:r>
        <w:t>NR SL CA</w:t>
      </w:r>
      <w:r w:rsidRPr="00C77D86">
        <w:t xml:space="preserve"> operation</w:t>
      </w:r>
    </w:p>
    <w:p w14:paraId="3E932328" w14:textId="77777777" w:rsidR="0089189D" w:rsidRPr="00A17129" w:rsidRDefault="0089189D" w:rsidP="0089189D">
      <w:pPr>
        <w:pBdr>
          <w:top w:val="nil"/>
          <w:left w:val="nil"/>
          <w:bottom w:val="nil"/>
          <w:right w:val="nil"/>
          <w:between w:val="nil"/>
        </w:pBdr>
        <w:jc w:val="both"/>
        <w:rPr>
          <w:color w:val="000000"/>
        </w:rPr>
      </w:pPr>
      <w:r w:rsidRPr="00A17129">
        <w:rPr>
          <w:color w:val="000000"/>
        </w:rPr>
        <w:t xml:space="preserve">For intra-band contiguous </w:t>
      </w:r>
      <w:r>
        <w:rPr>
          <w:color w:val="000000"/>
        </w:rPr>
        <w:t>SL CA</w:t>
      </w:r>
      <w:r w:rsidRPr="00A17129">
        <w:rPr>
          <w:color w:val="000000"/>
        </w:rPr>
        <w:t xml:space="preserve"> operation,</w:t>
      </w:r>
      <w:r w:rsidRPr="00A17129">
        <w:rPr>
          <w:rFonts w:hint="eastAsia"/>
          <w:color w:val="000000"/>
        </w:rPr>
        <w:t xml:space="preserve"> t</w:t>
      </w:r>
      <w:r w:rsidRPr="00A17129">
        <w:rPr>
          <w:color w:val="000000"/>
        </w:rPr>
        <w:t>he</w:t>
      </w:r>
      <w:r w:rsidRPr="00A17129">
        <w:rPr>
          <w:rFonts w:hint="eastAsia"/>
          <w:color w:val="000000"/>
        </w:rPr>
        <w:t xml:space="preserve"> </w:t>
      </w:r>
      <w:r w:rsidRPr="00A17129">
        <w:rPr>
          <w:color w:val="000000"/>
        </w:rPr>
        <w:t xml:space="preserve">UE throughput shall be ≥ 95% of the maximum throughput of the reference measurement channels as specified in Annex </w:t>
      </w:r>
      <w:r w:rsidRPr="00A17129">
        <w:rPr>
          <w:rFonts w:hint="eastAsia"/>
          <w:color w:val="000000"/>
        </w:rPr>
        <w:t>A.</w:t>
      </w:r>
      <w:r>
        <w:rPr>
          <w:color w:val="000000"/>
        </w:rPr>
        <w:t>7</w:t>
      </w:r>
      <w:r w:rsidRPr="00A17129">
        <w:rPr>
          <w:rFonts w:hint="eastAsia"/>
          <w:color w:val="000000"/>
        </w:rPr>
        <w:t>.2</w:t>
      </w:r>
      <w:r w:rsidRPr="00A17129">
        <w:rPr>
          <w:color w:val="000000"/>
        </w:rPr>
        <w:t xml:space="preserve"> with parameters specified in Table </w:t>
      </w:r>
      <w:r>
        <w:rPr>
          <w:color w:val="000000"/>
        </w:rPr>
        <w:t>7.3.5-1</w:t>
      </w:r>
      <w:r w:rsidRPr="00A17129">
        <w:rPr>
          <w:rFonts w:hint="eastAsia"/>
          <w:color w:val="000000"/>
        </w:rPr>
        <w:t xml:space="preserve">and </w:t>
      </w:r>
      <w:r w:rsidRPr="00A17129">
        <w:rPr>
          <w:color w:val="000000"/>
        </w:rPr>
        <w:t xml:space="preserve">Table </w:t>
      </w:r>
      <w:r>
        <w:rPr>
          <w:color w:val="000000"/>
        </w:rPr>
        <w:t>7.3.5-2</w:t>
      </w:r>
      <w:r w:rsidRPr="00A17129">
        <w:rPr>
          <w:color w:val="000000"/>
        </w:rPr>
        <w:t>.</w:t>
      </w:r>
    </w:p>
    <w:p w14:paraId="2DB89CC9" w14:textId="77777777" w:rsidR="0089189D" w:rsidRPr="00A17129" w:rsidRDefault="0089189D" w:rsidP="0089189D">
      <w:pPr>
        <w:pStyle w:val="TH"/>
        <w:rPr>
          <w:lang w:eastAsia="ja-JP"/>
        </w:rPr>
      </w:pPr>
      <w:r w:rsidRPr="00A17129">
        <w:t xml:space="preserve">Table </w:t>
      </w:r>
      <w:r>
        <w:t>7.3.5-1</w:t>
      </w:r>
      <w:r w:rsidRPr="00A17129">
        <w:rPr>
          <w:rFonts w:eastAsia="Batang" w:hint="eastAsia"/>
        </w:rPr>
        <w:t>:</w:t>
      </w:r>
      <w:r w:rsidRPr="00A17129">
        <w:t xml:space="preserve"> Spurious response parameters</w:t>
      </w:r>
      <w:r w:rsidRPr="00A17129">
        <w:rPr>
          <w:rFonts w:hint="eastAsia"/>
          <w:lang w:eastAsia="ja-JP"/>
        </w:rPr>
        <w:t xml:space="preserve"> </w:t>
      </w:r>
      <w:r w:rsidRPr="00A17129">
        <w:rPr>
          <w:rFonts w:eastAsia="Batang"/>
        </w:rPr>
        <w:t xml:space="preserve">for intra-band contiguous </w:t>
      </w:r>
      <w:r>
        <w:t>SL CA UE</w:t>
      </w:r>
    </w:p>
    <w:tbl>
      <w:tblPr>
        <w:tblW w:w="90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3"/>
        <w:gridCol w:w="940"/>
        <w:gridCol w:w="1079"/>
        <w:gridCol w:w="1079"/>
        <w:gridCol w:w="1079"/>
        <w:gridCol w:w="1079"/>
        <w:gridCol w:w="1079"/>
      </w:tblGrid>
      <w:tr w:rsidR="0089189D" w:rsidRPr="001D386E" w14:paraId="5B872B61" w14:textId="77777777" w:rsidTr="00210BC1">
        <w:tc>
          <w:tcPr>
            <w:tcW w:w="2703" w:type="dxa"/>
            <w:vMerge w:val="restart"/>
          </w:tcPr>
          <w:p w14:paraId="1E638A09" w14:textId="77777777" w:rsidR="0089189D" w:rsidRPr="001D386E" w:rsidRDefault="0089189D" w:rsidP="00210BC1">
            <w:pPr>
              <w:pStyle w:val="TAH"/>
              <w:rPr>
                <w:rFonts w:cs="Arial"/>
              </w:rPr>
            </w:pPr>
            <w:r w:rsidRPr="001D386E">
              <w:rPr>
                <w:rFonts w:cs="Arial"/>
              </w:rPr>
              <w:t>Rx Parameter</w:t>
            </w:r>
          </w:p>
        </w:tc>
        <w:tc>
          <w:tcPr>
            <w:tcW w:w="940" w:type="dxa"/>
            <w:vMerge w:val="restart"/>
          </w:tcPr>
          <w:p w14:paraId="6BB34BE4" w14:textId="77777777" w:rsidR="0089189D" w:rsidRPr="001D386E" w:rsidRDefault="0089189D" w:rsidP="00210BC1">
            <w:pPr>
              <w:pStyle w:val="TAH"/>
              <w:rPr>
                <w:rFonts w:cs="Arial"/>
              </w:rPr>
            </w:pPr>
            <w:r w:rsidRPr="001D386E">
              <w:rPr>
                <w:rFonts w:cs="Arial"/>
              </w:rPr>
              <w:t xml:space="preserve">Units </w:t>
            </w:r>
          </w:p>
        </w:tc>
        <w:tc>
          <w:tcPr>
            <w:tcW w:w="5395" w:type="dxa"/>
            <w:gridSpan w:val="5"/>
          </w:tcPr>
          <w:p w14:paraId="587354C0"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5AB22C45" w14:textId="77777777" w:rsidTr="00210BC1">
        <w:tc>
          <w:tcPr>
            <w:tcW w:w="2703" w:type="dxa"/>
            <w:vMerge/>
          </w:tcPr>
          <w:p w14:paraId="6B981C13" w14:textId="77777777" w:rsidR="0089189D" w:rsidRPr="001D386E" w:rsidRDefault="0089189D" w:rsidP="00210BC1">
            <w:pPr>
              <w:pStyle w:val="TAH"/>
              <w:rPr>
                <w:rFonts w:cs="Arial"/>
              </w:rPr>
            </w:pPr>
          </w:p>
        </w:tc>
        <w:tc>
          <w:tcPr>
            <w:tcW w:w="940" w:type="dxa"/>
            <w:vMerge/>
          </w:tcPr>
          <w:p w14:paraId="4579FE10" w14:textId="77777777" w:rsidR="0089189D" w:rsidRPr="001D386E" w:rsidRDefault="0089189D" w:rsidP="00210BC1">
            <w:pPr>
              <w:pStyle w:val="TAH"/>
              <w:rPr>
                <w:rFonts w:cs="Arial"/>
              </w:rPr>
            </w:pPr>
          </w:p>
        </w:tc>
        <w:tc>
          <w:tcPr>
            <w:tcW w:w="1079" w:type="dxa"/>
          </w:tcPr>
          <w:p w14:paraId="74147AB6" w14:textId="77777777" w:rsidR="0089189D" w:rsidRPr="001D386E" w:rsidRDefault="0089189D" w:rsidP="00210BC1">
            <w:pPr>
              <w:pStyle w:val="TAH"/>
              <w:rPr>
                <w:rFonts w:cs="Arial"/>
              </w:rPr>
            </w:pPr>
            <w:r w:rsidRPr="001D386E">
              <w:rPr>
                <w:rFonts w:cs="Arial"/>
              </w:rPr>
              <w:t>B</w:t>
            </w:r>
          </w:p>
        </w:tc>
        <w:tc>
          <w:tcPr>
            <w:tcW w:w="1079" w:type="dxa"/>
          </w:tcPr>
          <w:p w14:paraId="50B47C38" w14:textId="77777777" w:rsidR="0089189D" w:rsidRPr="001D386E" w:rsidRDefault="0089189D" w:rsidP="00210BC1">
            <w:pPr>
              <w:pStyle w:val="TAH"/>
              <w:rPr>
                <w:rFonts w:cs="Arial"/>
              </w:rPr>
            </w:pPr>
          </w:p>
        </w:tc>
        <w:tc>
          <w:tcPr>
            <w:tcW w:w="1079" w:type="dxa"/>
          </w:tcPr>
          <w:p w14:paraId="370E63F5" w14:textId="77777777" w:rsidR="0089189D" w:rsidRPr="001D386E" w:rsidRDefault="0089189D" w:rsidP="00210BC1">
            <w:pPr>
              <w:pStyle w:val="TAH"/>
              <w:rPr>
                <w:rFonts w:cs="Arial"/>
              </w:rPr>
            </w:pPr>
          </w:p>
        </w:tc>
        <w:tc>
          <w:tcPr>
            <w:tcW w:w="1079" w:type="dxa"/>
          </w:tcPr>
          <w:p w14:paraId="3E1D9242" w14:textId="77777777" w:rsidR="0089189D" w:rsidRPr="001D386E" w:rsidRDefault="0089189D" w:rsidP="00210BC1">
            <w:pPr>
              <w:pStyle w:val="TAH"/>
              <w:rPr>
                <w:rFonts w:cs="Arial"/>
              </w:rPr>
            </w:pPr>
          </w:p>
        </w:tc>
        <w:tc>
          <w:tcPr>
            <w:tcW w:w="1079" w:type="dxa"/>
          </w:tcPr>
          <w:p w14:paraId="0F80C92B" w14:textId="77777777" w:rsidR="0089189D" w:rsidRPr="001D386E" w:rsidRDefault="0089189D" w:rsidP="00210BC1">
            <w:pPr>
              <w:pStyle w:val="TAH"/>
              <w:rPr>
                <w:rFonts w:cs="Arial"/>
              </w:rPr>
            </w:pPr>
          </w:p>
        </w:tc>
      </w:tr>
      <w:tr w:rsidR="0089189D" w:rsidRPr="001D386E" w14:paraId="42913045" w14:textId="77777777" w:rsidTr="00210BC1">
        <w:tc>
          <w:tcPr>
            <w:tcW w:w="2703" w:type="dxa"/>
            <w:vMerge w:val="restart"/>
            <w:vAlign w:val="center"/>
          </w:tcPr>
          <w:p w14:paraId="00592F02" w14:textId="77777777" w:rsidR="0089189D" w:rsidRPr="001D386E" w:rsidRDefault="0089189D" w:rsidP="00210BC1">
            <w:pPr>
              <w:pStyle w:val="TAL"/>
              <w:rPr>
                <w:rFonts w:eastAsia="MS Mincho" w:cs="Arial"/>
                <w:bCs/>
                <w:kern w:val="2"/>
              </w:rPr>
            </w:pPr>
            <w:r w:rsidRPr="001D386E">
              <w:rPr>
                <w:rFonts w:cs="Arial"/>
                <w:kern w:val="2"/>
              </w:rPr>
              <w:t xml:space="preserve">Pw in Transmission Bandwidth Configuration, per CC </w:t>
            </w:r>
          </w:p>
        </w:tc>
        <w:tc>
          <w:tcPr>
            <w:tcW w:w="940" w:type="dxa"/>
            <w:vMerge w:val="restart"/>
            <w:vAlign w:val="center"/>
          </w:tcPr>
          <w:p w14:paraId="786D0E54" w14:textId="77777777" w:rsidR="0089189D" w:rsidRPr="001D386E" w:rsidRDefault="0089189D" w:rsidP="00210BC1">
            <w:pPr>
              <w:pStyle w:val="TAC"/>
              <w:rPr>
                <w:rFonts w:cs="Arial"/>
              </w:rPr>
            </w:pPr>
            <w:r w:rsidRPr="001D386E">
              <w:rPr>
                <w:rFonts w:cs="Arial"/>
              </w:rPr>
              <w:t>dBm</w:t>
            </w:r>
          </w:p>
        </w:tc>
        <w:tc>
          <w:tcPr>
            <w:tcW w:w="5395" w:type="dxa"/>
            <w:gridSpan w:val="5"/>
            <w:vAlign w:val="center"/>
          </w:tcPr>
          <w:p w14:paraId="0ACBABF9" w14:textId="77777777" w:rsidR="0089189D" w:rsidRPr="001D386E" w:rsidRDefault="0089189D" w:rsidP="00210BC1">
            <w:pPr>
              <w:pStyle w:val="TAC"/>
              <w:rPr>
                <w:rFonts w:eastAsia="MS Mincho" w:cs="Arial"/>
              </w:rPr>
            </w:pPr>
            <w:r w:rsidRPr="008A5BF7">
              <w:rPr>
                <w:rFonts w:eastAsia="Times New Roman" w:cs="Arial"/>
              </w:rPr>
              <w:t>P</w:t>
            </w:r>
            <w:r w:rsidRPr="008A5BF7">
              <w:rPr>
                <w:rFonts w:eastAsia="Times New Roman" w:cs="Arial"/>
                <w:vertAlign w:val="subscript"/>
              </w:rPr>
              <w:t>REFSENS_SL</w:t>
            </w:r>
            <w:r>
              <w:rPr>
                <w:rFonts w:cs="Arial"/>
                <w:vertAlign w:val="subscript"/>
              </w:rPr>
              <w:t xml:space="preserve"> </w:t>
            </w:r>
            <w:r w:rsidRPr="001D386E">
              <w:rPr>
                <w:rFonts w:cs="Arial"/>
              </w:rPr>
              <w:t xml:space="preserve">+ </w:t>
            </w:r>
            <w:r>
              <w:rPr>
                <w:rFonts w:cs="Arial"/>
              </w:rPr>
              <w:t>SL CA</w:t>
            </w:r>
            <w:r w:rsidRPr="001D386E">
              <w:rPr>
                <w:rFonts w:cs="Arial"/>
              </w:rPr>
              <w:t xml:space="preserve"> Bandwidth Class specific value below</w:t>
            </w:r>
          </w:p>
        </w:tc>
      </w:tr>
      <w:tr w:rsidR="0089189D" w:rsidRPr="001D386E" w14:paraId="477A2CBF" w14:textId="77777777" w:rsidTr="00210BC1">
        <w:tc>
          <w:tcPr>
            <w:tcW w:w="2703" w:type="dxa"/>
            <w:vMerge/>
            <w:vAlign w:val="center"/>
          </w:tcPr>
          <w:p w14:paraId="56F5A57A" w14:textId="77777777" w:rsidR="0089189D" w:rsidRPr="001D386E" w:rsidRDefault="0089189D" w:rsidP="00210BC1">
            <w:pPr>
              <w:pStyle w:val="TableText"/>
              <w:spacing w:after="0"/>
              <w:jc w:val="left"/>
              <w:rPr>
                <w:rFonts w:ascii="Arial" w:eastAsia="MS Mincho" w:hAnsi="Arial" w:cs="Arial"/>
                <w:bCs/>
                <w:sz w:val="18"/>
                <w:szCs w:val="18"/>
                <w:lang w:eastAsia="ja-JP"/>
              </w:rPr>
            </w:pPr>
          </w:p>
        </w:tc>
        <w:tc>
          <w:tcPr>
            <w:tcW w:w="940" w:type="dxa"/>
            <w:vMerge/>
            <w:vAlign w:val="center"/>
          </w:tcPr>
          <w:p w14:paraId="28DA0E11" w14:textId="77777777" w:rsidR="0089189D" w:rsidRPr="001D386E" w:rsidRDefault="0089189D" w:rsidP="00210BC1">
            <w:pPr>
              <w:pStyle w:val="TAC"/>
              <w:rPr>
                <w:rFonts w:cs="Arial"/>
              </w:rPr>
            </w:pPr>
          </w:p>
        </w:tc>
        <w:tc>
          <w:tcPr>
            <w:tcW w:w="1079" w:type="dxa"/>
            <w:vAlign w:val="center"/>
          </w:tcPr>
          <w:p w14:paraId="505A665C" w14:textId="77777777" w:rsidR="0089189D" w:rsidRPr="001D386E" w:rsidRDefault="0089189D" w:rsidP="00210BC1">
            <w:pPr>
              <w:pStyle w:val="TAC"/>
              <w:rPr>
                <w:rFonts w:eastAsia="MS Mincho" w:cs="Arial"/>
              </w:rPr>
            </w:pPr>
            <w:r w:rsidRPr="001D386E">
              <w:rPr>
                <w:rFonts w:eastAsia="MS Mincho" w:cs="Arial"/>
              </w:rPr>
              <w:t>9</w:t>
            </w:r>
          </w:p>
        </w:tc>
        <w:tc>
          <w:tcPr>
            <w:tcW w:w="1079" w:type="dxa"/>
            <w:vAlign w:val="center"/>
          </w:tcPr>
          <w:p w14:paraId="3715BC80" w14:textId="77777777" w:rsidR="0089189D" w:rsidRPr="001D386E" w:rsidRDefault="0089189D" w:rsidP="00210BC1">
            <w:pPr>
              <w:pStyle w:val="TAC"/>
              <w:rPr>
                <w:rFonts w:eastAsia="MS Mincho" w:cs="Arial"/>
              </w:rPr>
            </w:pPr>
          </w:p>
        </w:tc>
        <w:tc>
          <w:tcPr>
            <w:tcW w:w="1079" w:type="dxa"/>
            <w:vAlign w:val="center"/>
          </w:tcPr>
          <w:p w14:paraId="57ED559D" w14:textId="77777777" w:rsidR="0089189D" w:rsidRPr="001D386E" w:rsidRDefault="0089189D" w:rsidP="00210BC1">
            <w:pPr>
              <w:pStyle w:val="TAC"/>
              <w:rPr>
                <w:rFonts w:eastAsia="MS Mincho" w:cs="Arial"/>
              </w:rPr>
            </w:pPr>
          </w:p>
        </w:tc>
        <w:tc>
          <w:tcPr>
            <w:tcW w:w="1079" w:type="dxa"/>
            <w:vAlign w:val="center"/>
          </w:tcPr>
          <w:p w14:paraId="46FA3D14" w14:textId="77777777" w:rsidR="0089189D" w:rsidRPr="001D386E" w:rsidRDefault="0089189D" w:rsidP="00210BC1">
            <w:pPr>
              <w:pStyle w:val="TAC"/>
              <w:rPr>
                <w:rFonts w:eastAsia="MS Mincho" w:cs="Arial"/>
              </w:rPr>
            </w:pPr>
          </w:p>
        </w:tc>
        <w:tc>
          <w:tcPr>
            <w:tcW w:w="1079" w:type="dxa"/>
            <w:vAlign w:val="center"/>
          </w:tcPr>
          <w:p w14:paraId="09060854" w14:textId="77777777" w:rsidR="0089189D" w:rsidRPr="001D386E" w:rsidRDefault="0089189D" w:rsidP="00210BC1">
            <w:pPr>
              <w:pStyle w:val="TAC"/>
              <w:rPr>
                <w:rFonts w:eastAsia="MS Mincho" w:cs="Arial"/>
              </w:rPr>
            </w:pPr>
          </w:p>
        </w:tc>
      </w:tr>
      <w:tr w:rsidR="0089189D" w:rsidRPr="001D386E" w14:paraId="681AB75E" w14:textId="77777777" w:rsidTr="00210BC1">
        <w:tc>
          <w:tcPr>
            <w:tcW w:w="9038" w:type="dxa"/>
            <w:gridSpan w:val="7"/>
            <w:vAlign w:val="center"/>
          </w:tcPr>
          <w:p w14:paraId="35137800" w14:textId="77777777" w:rsidR="0089189D" w:rsidRDefault="0089189D" w:rsidP="00210BC1">
            <w:pPr>
              <w:pStyle w:val="TAN"/>
              <w:rPr>
                <w:rFonts w:eastAsia="Malgun Gothic"/>
              </w:rPr>
            </w:pPr>
            <w:r w:rsidRPr="001D386E">
              <w:rPr>
                <w:rFonts w:eastAsia="MS Mincho" w:cs="Arial"/>
              </w:rPr>
              <w:t>NOTE 1:</w:t>
            </w:r>
            <w:r w:rsidRPr="001D386E">
              <w:rPr>
                <w:rFonts w:eastAsia="?? ??"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p w14:paraId="46EF5EF5" w14:textId="77777777" w:rsidR="0089189D" w:rsidRPr="007F526F" w:rsidRDefault="0089189D" w:rsidP="00210BC1">
            <w:pPr>
              <w:pStyle w:val="TAN"/>
              <w:rPr>
                <w:rFonts w:eastAsia="Batang"/>
              </w:rPr>
            </w:pPr>
            <w:r w:rsidRPr="00A1115A">
              <w:t xml:space="preserve">NOTE </w:t>
            </w:r>
            <w:r>
              <w:t>2</w:t>
            </w:r>
            <w:r w:rsidRPr="00A1115A">
              <w:t>:</w:t>
            </w:r>
            <w:r w:rsidRPr="00A1115A">
              <w:tab/>
            </w:r>
            <w:r w:rsidRPr="00A1115A">
              <w:rPr>
                <w:rFonts w:eastAsia="?? ??" w:cs="Arial"/>
              </w:rPr>
              <w:t xml:space="preserve">Reference measurement channel is </w:t>
            </w:r>
            <w:r w:rsidRPr="00A1115A">
              <w:t>A.7.2</w:t>
            </w:r>
          </w:p>
        </w:tc>
      </w:tr>
    </w:tbl>
    <w:p w14:paraId="63F96D3C" w14:textId="77777777" w:rsidR="0089189D" w:rsidRPr="001D386E" w:rsidRDefault="0089189D" w:rsidP="0089189D">
      <w:pPr>
        <w:pBdr>
          <w:top w:val="nil"/>
          <w:left w:val="nil"/>
          <w:bottom w:val="nil"/>
          <w:right w:val="nil"/>
          <w:between w:val="nil"/>
        </w:pBdr>
        <w:ind w:firstLine="720"/>
      </w:pPr>
    </w:p>
    <w:p w14:paraId="72E079B3" w14:textId="77777777" w:rsidR="0089189D" w:rsidRPr="00A17129" w:rsidRDefault="0089189D" w:rsidP="0089189D">
      <w:pPr>
        <w:pStyle w:val="TH"/>
        <w:rPr>
          <w:lang w:eastAsia="ja-JP"/>
        </w:rPr>
      </w:pPr>
      <w:r w:rsidRPr="00A17129">
        <w:t xml:space="preserve">Tables </w:t>
      </w:r>
      <w:r>
        <w:t>7.3.5-2</w:t>
      </w:r>
      <w:r w:rsidRPr="00A17129">
        <w:rPr>
          <w:rFonts w:eastAsia="Batang" w:hint="eastAsia"/>
        </w:rPr>
        <w:t>:</w:t>
      </w:r>
      <w:r w:rsidRPr="00A17129">
        <w:t xml:space="preserve"> Spurious response</w:t>
      </w:r>
      <w:r w:rsidRPr="00A17129">
        <w:rPr>
          <w:rFonts w:hint="eastAsia"/>
          <w:lang w:eastAsia="ja-JP"/>
        </w:rPr>
        <w:t xml:space="preserve"> </w:t>
      </w:r>
      <w:r w:rsidRPr="00A17129">
        <w:rPr>
          <w:rFonts w:eastAsia="Batang"/>
        </w:rPr>
        <w:t xml:space="preserve">for intra-band contiguous </w:t>
      </w:r>
      <w:r>
        <w:t>SL CA UE</w:t>
      </w:r>
    </w:p>
    <w:tbl>
      <w:tblPr>
        <w:tblW w:w="0" w:type="auto"/>
        <w:tblInd w:w="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89189D" w:rsidRPr="001D386E" w14:paraId="750E0E4F" w14:textId="77777777" w:rsidTr="00210BC1">
        <w:trPr>
          <w:trHeight w:val="255"/>
        </w:trPr>
        <w:tc>
          <w:tcPr>
            <w:tcW w:w="2260" w:type="dxa"/>
          </w:tcPr>
          <w:p w14:paraId="28A9BF3D" w14:textId="77777777" w:rsidR="0089189D" w:rsidRPr="001D386E" w:rsidRDefault="0089189D" w:rsidP="00210BC1">
            <w:pPr>
              <w:pStyle w:val="TAH"/>
              <w:rPr>
                <w:rFonts w:cs="Arial"/>
                <w:kern w:val="2"/>
              </w:rPr>
            </w:pPr>
            <w:r w:rsidRPr="001D386E">
              <w:rPr>
                <w:rFonts w:cs="Arial"/>
                <w:kern w:val="2"/>
              </w:rPr>
              <w:br w:type="page"/>
              <w:t>Parameter</w:t>
            </w:r>
          </w:p>
        </w:tc>
        <w:tc>
          <w:tcPr>
            <w:tcW w:w="2261" w:type="dxa"/>
          </w:tcPr>
          <w:p w14:paraId="131A60B4" w14:textId="77777777" w:rsidR="0089189D" w:rsidRPr="001D386E" w:rsidRDefault="0089189D" w:rsidP="00210BC1">
            <w:pPr>
              <w:pStyle w:val="TAH"/>
              <w:rPr>
                <w:rFonts w:cs="Arial"/>
                <w:kern w:val="2"/>
              </w:rPr>
            </w:pPr>
            <w:r w:rsidRPr="001D386E">
              <w:rPr>
                <w:rFonts w:cs="Arial"/>
                <w:kern w:val="2"/>
              </w:rPr>
              <w:t>Unit</w:t>
            </w:r>
          </w:p>
        </w:tc>
        <w:tc>
          <w:tcPr>
            <w:tcW w:w="2749" w:type="dxa"/>
          </w:tcPr>
          <w:p w14:paraId="75FC8F30" w14:textId="77777777" w:rsidR="0089189D" w:rsidRPr="001D386E" w:rsidRDefault="0089189D" w:rsidP="00210BC1">
            <w:pPr>
              <w:pStyle w:val="TAH"/>
              <w:rPr>
                <w:rFonts w:cs="Arial"/>
                <w:kern w:val="2"/>
              </w:rPr>
            </w:pPr>
            <w:r w:rsidRPr="001D386E">
              <w:rPr>
                <w:rFonts w:cs="Arial"/>
                <w:kern w:val="2"/>
              </w:rPr>
              <w:t>Level</w:t>
            </w:r>
          </w:p>
        </w:tc>
      </w:tr>
      <w:tr w:rsidR="0089189D" w:rsidRPr="001D386E" w14:paraId="6CB79648" w14:textId="77777777" w:rsidTr="00210BC1">
        <w:trPr>
          <w:trHeight w:val="255"/>
        </w:trPr>
        <w:tc>
          <w:tcPr>
            <w:tcW w:w="2260" w:type="dxa"/>
            <w:vAlign w:val="center"/>
          </w:tcPr>
          <w:p w14:paraId="3747DFDD" w14:textId="77777777" w:rsidR="0089189D" w:rsidRPr="001D386E" w:rsidRDefault="0089189D" w:rsidP="00210BC1">
            <w:pPr>
              <w:pStyle w:val="TAL"/>
              <w:rPr>
                <w:rFonts w:cs="Arial"/>
                <w:kern w:val="2"/>
                <w:vertAlign w:val="subscript"/>
              </w:rPr>
            </w:pPr>
            <w:r w:rsidRPr="001D386E">
              <w:rPr>
                <w:rFonts w:cs="Arial"/>
                <w:kern w:val="2"/>
              </w:rPr>
              <w:t>P</w:t>
            </w:r>
            <w:r w:rsidRPr="001D386E">
              <w:rPr>
                <w:rFonts w:cs="Arial"/>
                <w:kern w:val="2"/>
                <w:vertAlign w:val="subscript"/>
              </w:rPr>
              <w:t>Interferer</w:t>
            </w:r>
          </w:p>
          <w:p w14:paraId="5B64022B" w14:textId="77777777" w:rsidR="0089189D" w:rsidRPr="001D386E" w:rsidRDefault="0089189D" w:rsidP="00210BC1">
            <w:pPr>
              <w:pStyle w:val="TAL"/>
              <w:rPr>
                <w:rFonts w:cs="Arial"/>
                <w:kern w:val="2"/>
              </w:rPr>
            </w:pPr>
            <w:r w:rsidRPr="001D386E">
              <w:rPr>
                <w:rFonts w:cs="Arial"/>
                <w:kern w:val="2"/>
              </w:rPr>
              <w:t>(CW)</w:t>
            </w:r>
          </w:p>
        </w:tc>
        <w:tc>
          <w:tcPr>
            <w:tcW w:w="2261" w:type="dxa"/>
            <w:vAlign w:val="center"/>
          </w:tcPr>
          <w:p w14:paraId="26B40024" w14:textId="77777777" w:rsidR="0089189D" w:rsidRPr="001D386E" w:rsidRDefault="0089189D" w:rsidP="00210BC1">
            <w:pPr>
              <w:pStyle w:val="TAC"/>
              <w:rPr>
                <w:rFonts w:cs="Arial"/>
                <w:kern w:val="2"/>
              </w:rPr>
            </w:pPr>
            <w:r w:rsidRPr="001D386E">
              <w:rPr>
                <w:rFonts w:cs="Arial"/>
                <w:kern w:val="2"/>
              </w:rPr>
              <w:t>dBm</w:t>
            </w:r>
          </w:p>
        </w:tc>
        <w:tc>
          <w:tcPr>
            <w:tcW w:w="2749" w:type="dxa"/>
            <w:vAlign w:val="center"/>
          </w:tcPr>
          <w:p w14:paraId="62763AB8" w14:textId="77777777" w:rsidR="0089189D" w:rsidRPr="001D386E" w:rsidRDefault="0089189D" w:rsidP="00210BC1">
            <w:pPr>
              <w:pStyle w:val="TAC"/>
              <w:rPr>
                <w:rFonts w:cs="Arial"/>
                <w:kern w:val="2"/>
              </w:rPr>
            </w:pPr>
            <w:r w:rsidRPr="001D386E">
              <w:rPr>
                <w:rFonts w:cs="Arial"/>
                <w:kern w:val="2"/>
              </w:rPr>
              <w:t>-44</w:t>
            </w:r>
          </w:p>
        </w:tc>
      </w:tr>
      <w:tr w:rsidR="0089189D" w:rsidRPr="001D386E" w14:paraId="61AA8FB1" w14:textId="77777777" w:rsidTr="00210BC1">
        <w:trPr>
          <w:trHeight w:val="255"/>
        </w:trPr>
        <w:tc>
          <w:tcPr>
            <w:tcW w:w="2260" w:type="dxa"/>
            <w:vAlign w:val="center"/>
          </w:tcPr>
          <w:p w14:paraId="5A0D4882" w14:textId="77777777" w:rsidR="0089189D" w:rsidRPr="001D386E" w:rsidRDefault="0089189D" w:rsidP="00210BC1">
            <w:pPr>
              <w:pStyle w:val="TAL"/>
              <w:rPr>
                <w:rFonts w:cs="Arial"/>
                <w:kern w:val="2"/>
              </w:rPr>
            </w:pPr>
            <w:r w:rsidRPr="001D386E">
              <w:rPr>
                <w:rFonts w:cs="Arial"/>
                <w:kern w:val="2"/>
              </w:rPr>
              <w:t>F</w:t>
            </w:r>
            <w:r w:rsidRPr="001D386E">
              <w:rPr>
                <w:rFonts w:cs="Arial"/>
                <w:kern w:val="2"/>
                <w:vertAlign w:val="subscript"/>
              </w:rPr>
              <w:t>Interferer</w:t>
            </w:r>
          </w:p>
        </w:tc>
        <w:tc>
          <w:tcPr>
            <w:tcW w:w="2261" w:type="dxa"/>
            <w:vAlign w:val="center"/>
          </w:tcPr>
          <w:p w14:paraId="4AA382E9" w14:textId="77777777" w:rsidR="0089189D" w:rsidRPr="001D386E" w:rsidRDefault="0089189D" w:rsidP="00210BC1">
            <w:pPr>
              <w:pStyle w:val="TAC"/>
              <w:rPr>
                <w:rFonts w:cs="Arial"/>
                <w:kern w:val="2"/>
              </w:rPr>
            </w:pPr>
            <w:r w:rsidRPr="001D386E">
              <w:rPr>
                <w:rFonts w:cs="Arial"/>
                <w:kern w:val="2"/>
              </w:rPr>
              <w:t>MHz</w:t>
            </w:r>
          </w:p>
        </w:tc>
        <w:tc>
          <w:tcPr>
            <w:tcW w:w="2749" w:type="dxa"/>
            <w:vAlign w:val="center"/>
          </w:tcPr>
          <w:p w14:paraId="7DE1FCC2" w14:textId="77777777" w:rsidR="0089189D" w:rsidRPr="001D386E" w:rsidRDefault="0089189D" w:rsidP="00210BC1">
            <w:pPr>
              <w:pStyle w:val="TAC"/>
              <w:rPr>
                <w:rFonts w:cs="Arial"/>
                <w:kern w:val="2"/>
              </w:rPr>
            </w:pPr>
            <w:r w:rsidRPr="001D386E">
              <w:rPr>
                <w:rFonts w:cs="Arial"/>
                <w:kern w:val="2"/>
              </w:rPr>
              <w:t>Spurious response frequencies</w:t>
            </w:r>
          </w:p>
        </w:tc>
      </w:tr>
      <w:tr w:rsidR="0089189D" w:rsidRPr="001D386E" w14:paraId="1EC3BF3B" w14:textId="77777777" w:rsidTr="00210BC1">
        <w:trPr>
          <w:trHeight w:val="255"/>
        </w:trPr>
        <w:tc>
          <w:tcPr>
            <w:tcW w:w="7270" w:type="dxa"/>
            <w:gridSpan w:val="3"/>
            <w:vAlign w:val="center"/>
          </w:tcPr>
          <w:p w14:paraId="675764D2" w14:textId="77777777" w:rsidR="0089189D" w:rsidRPr="001D386E" w:rsidRDefault="0089189D" w:rsidP="00210BC1">
            <w:pPr>
              <w:pStyle w:val="TAN"/>
              <w:rPr>
                <w:rFonts w:cs="Arial"/>
                <w:kern w:val="2"/>
              </w:rPr>
            </w:pPr>
            <w:r w:rsidRPr="001D386E">
              <w:rPr>
                <w:rFonts w:eastAsia="MS Mincho" w:cs="Arial"/>
              </w:rPr>
              <w:t>NOTE 1:</w:t>
            </w:r>
            <w:r w:rsidRPr="001D386E">
              <w:rPr>
                <w:rFonts w:eastAsia="?? ??"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receptions when 2 carrier transmission</w:t>
            </w:r>
            <w:r w:rsidRPr="001D386E">
              <w:t>s</w:t>
            </w:r>
            <w:r w:rsidRPr="001D386E">
              <w:rPr>
                <w:rFonts w:hint="eastAsia"/>
              </w:rPr>
              <w:t xml:space="preserve"> are activated at the same time</w:t>
            </w:r>
            <w:r w:rsidRPr="001D386E">
              <w:rPr>
                <w:rFonts w:eastAsia="Malgun Gothic" w:hint="eastAsia"/>
              </w:rPr>
              <w:t>.</w:t>
            </w:r>
          </w:p>
        </w:tc>
      </w:tr>
    </w:tbl>
    <w:p w14:paraId="568C0656" w14:textId="77777777" w:rsidR="0089189D" w:rsidRPr="007F526F" w:rsidRDefault="0089189D" w:rsidP="0089189D">
      <w:pPr>
        <w:pBdr>
          <w:top w:val="nil"/>
          <w:left w:val="nil"/>
          <w:bottom w:val="nil"/>
          <w:right w:val="nil"/>
          <w:between w:val="nil"/>
        </w:pBdr>
        <w:ind w:firstLine="720"/>
        <w:jc w:val="both"/>
      </w:pPr>
    </w:p>
    <w:p w14:paraId="641CB18E" w14:textId="77777777" w:rsidR="0089189D" w:rsidRPr="0089189D" w:rsidRDefault="0089189D" w:rsidP="0089189D"/>
    <w:p w14:paraId="33750CB0" w14:textId="77777777" w:rsidR="00CA082B" w:rsidRPr="00C77D86" w:rsidRDefault="00CA082B" w:rsidP="00CA082B">
      <w:pPr>
        <w:pStyle w:val="Heading3"/>
      </w:pPr>
      <w:r w:rsidRPr="00C77D86">
        <w:t>7.</w:t>
      </w:r>
      <w:r>
        <w:t>3</w:t>
      </w:r>
      <w:r w:rsidRPr="00C77D86">
        <w:t>.6</w:t>
      </w:r>
      <w:r w:rsidRPr="00C77D86">
        <w:tab/>
        <w:t xml:space="preserve">Intermodulation characteristics for </w:t>
      </w:r>
      <w:r>
        <w:t>NR SL CA</w:t>
      </w:r>
      <w:r w:rsidRPr="00C77D86">
        <w:t xml:space="preserve"> operation</w:t>
      </w:r>
    </w:p>
    <w:p w14:paraId="1FADC2A2" w14:textId="77777777" w:rsidR="0089189D" w:rsidRPr="001D386E" w:rsidRDefault="0089189D" w:rsidP="0089189D">
      <w:pPr>
        <w:pBdr>
          <w:top w:val="nil"/>
          <w:left w:val="nil"/>
          <w:bottom w:val="nil"/>
          <w:right w:val="nil"/>
          <w:between w:val="nil"/>
        </w:pBdr>
      </w:pPr>
      <w:r w:rsidRPr="001D386E">
        <w:t xml:space="preserve">For intra-band contiguous </w:t>
      </w:r>
      <w:r>
        <w:t>SL CA</w:t>
      </w:r>
      <w:r w:rsidRPr="001D386E">
        <w:t xml:space="preserve"> operation,</w:t>
      </w:r>
      <w:r w:rsidRPr="007F526F">
        <w:rPr>
          <w:rFonts w:hint="eastAsia"/>
        </w:rPr>
        <w:t xml:space="preserve"> </w:t>
      </w:r>
      <w:r w:rsidRPr="001D386E">
        <w:rPr>
          <w:rFonts w:hint="eastAsia"/>
        </w:rPr>
        <w:t>t</w:t>
      </w:r>
      <w:r w:rsidRPr="001D386E">
        <w:t xml:space="preserve">he UE throughput shall be ≥ 95% of the maximum throughput of the reference measurement channels as specified in Annex </w:t>
      </w:r>
      <w:r w:rsidRPr="001D386E">
        <w:rPr>
          <w:rFonts w:hint="eastAsia"/>
        </w:rPr>
        <w:t>A.</w:t>
      </w:r>
      <w:r>
        <w:t>7</w:t>
      </w:r>
      <w:r w:rsidRPr="001D386E">
        <w:rPr>
          <w:rFonts w:hint="eastAsia"/>
        </w:rPr>
        <w:t>.2</w:t>
      </w:r>
      <w:r w:rsidRPr="001D386E">
        <w:t xml:space="preserve"> with parameters specified in Table </w:t>
      </w:r>
      <w:r>
        <w:t>7.3.6-1</w:t>
      </w:r>
      <w:r w:rsidRPr="001D386E">
        <w:t xml:space="preserve">for the specified wanted signal mean power in the </w:t>
      </w:r>
      <w:r w:rsidRPr="007F526F">
        <w:rPr>
          <w:rFonts w:eastAsia="Times New Roman"/>
        </w:rPr>
        <w:t>presence of two interfering signals</w:t>
      </w:r>
      <w:r w:rsidRPr="001D386E">
        <w:t>.</w:t>
      </w:r>
    </w:p>
    <w:p w14:paraId="6810840F" w14:textId="77777777" w:rsidR="0089189D" w:rsidRPr="001D386E" w:rsidRDefault="0089189D" w:rsidP="0089189D">
      <w:pPr>
        <w:pStyle w:val="TH"/>
        <w:rPr>
          <w:lang w:eastAsia="ja-JP"/>
        </w:rPr>
      </w:pPr>
      <w:r w:rsidRPr="001D386E">
        <w:t xml:space="preserve">Table </w:t>
      </w:r>
      <w:r>
        <w:t>7.3.6-1</w:t>
      </w:r>
      <w:r w:rsidRPr="007F526F">
        <w:rPr>
          <w:rFonts w:eastAsia="Batang" w:hint="eastAsia"/>
        </w:rPr>
        <w:t>:</w:t>
      </w:r>
      <w:r w:rsidRPr="001D386E">
        <w:t xml:space="preserve"> Wide band intermodulation</w:t>
      </w:r>
      <w:r w:rsidRPr="001D386E">
        <w:rPr>
          <w:rFonts w:hint="eastAsia"/>
          <w:lang w:eastAsia="ja-JP"/>
        </w:rPr>
        <w:t xml:space="preserve"> </w:t>
      </w:r>
      <w:r w:rsidRPr="007F526F">
        <w:rPr>
          <w:rFonts w:eastAsia="Batang"/>
        </w:rPr>
        <w:t xml:space="preserve">for intra-band contiguous </w:t>
      </w:r>
      <w:r>
        <w:t xml:space="preserve">SL CA </w:t>
      </w:r>
      <w:r w:rsidRPr="001D386E">
        <w:rPr>
          <w:lang w:eastAsia="ja-JP"/>
        </w:rPr>
        <w:t>UE</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14"/>
        <w:gridCol w:w="1321"/>
        <w:gridCol w:w="1230"/>
        <w:gridCol w:w="1276"/>
        <w:gridCol w:w="1338"/>
      </w:tblGrid>
      <w:tr w:rsidR="0089189D" w:rsidRPr="001D386E" w14:paraId="3901BEC4" w14:textId="77777777" w:rsidTr="00210BC1">
        <w:tc>
          <w:tcPr>
            <w:tcW w:w="1663" w:type="dxa"/>
            <w:vMerge w:val="restart"/>
          </w:tcPr>
          <w:p w14:paraId="5CA73107" w14:textId="77777777" w:rsidR="0089189D" w:rsidRPr="001D386E" w:rsidRDefault="0089189D" w:rsidP="00210BC1">
            <w:pPr>
              <w:pStyle w:val="TAH"/>
              <w:rPr>
                <w:rFonts w:cs="Arial"/>
              </w:rPr>
            </w:pPr>
            <w:r w:rsidRPr="001D386E">
              <w:rPr>
                <w:rFonts w:cs="Arial"/>
              </w:rPr>
              <w:t>Rx parameter</w:t>
            </w:r>
          </w:p>
        </w:tc>
        <w:tc>
          <w:tcPr>
            <w:tcW w:w="809" w:type="dxa"/>
            <w:vMerge w:val="restart"/>
          </w:tcPr>
          <w:p w14:paraId="1510C3DF" w14:textId="77777777" w:rsidR="0089189D" w:rsidRPr="001D386E" w:rsidRDefault="0089189D" w:rsidP="00210BC1">
            <w:pPr>
              <w:pStyle w:val="TAH"/>
              <w:rPr>
                <w:rFonts w:cs="Arial"/>
              </w:rPr>
            </w:pPr>
            <w:r w:rsidRPr="001D386E">
              <w:rPr>
                <w:rFonts w:cs="Arial"/>
              </w:rPr>
              <w:t xml:space="preserve">Units </w:t>
            </w:r>
          </w:p>
        </w:tc>
        <w:tc>
          <w:tcPr>
            <w:tcW w:w="6379" w:type="dxa"/>
            <w:gridSpan w:val="5"/>
          </w:tcPr>
          <w:p w14:paraId="3F36EBD2"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1B136189" w14:textId="77777777" w:rsidTr="00210BC1">
        <w:tc>
          <w:tcPr>
            <w:tcW w:w="1663" w:type="dxa"/>
            <w:vMerge/>
          </w:tcPr>
          <w:p w14:paraId="13003920" w14:textId="77777777" w:rsidR="0089189D" w:rsidRPr="001D386E" w:rsidRDefault="0089189D" w:rsidP="00210BC1">
            <w:pPr>
              <w:pStyle w:val="TAH"/>
              <w:rPr>
                <w:rFonts w:cs="Arial"/>
              </w:rPr>
            </w:pPr>
          </w:p>
        </w:tc>
        <w:tc>
          <w:tcPr>
            <w:tcW w:w="809" w:type="dxa"/>
            <w:vMerge/>
          </w:tcPr>
          <w:p w14:paraId="0A9C44E3" w14:textId="77777777" w:rsidR="0089189D" w:rsidRPr="001D386E" w:rsidRDefault="0089189D" w:rsidP="00210BC1">
            <w:pPr>
              <w:pStyle w:val="TAH"/>
              <w:rPr>
                <w:rFonts w:cs="Arial"/>
              </w:rPr>
            </w:pPr>
          </w:p>
        </w:tc>
        <w:tc>
          <w:tcPr>
            <w:tcW w:w="1214" w:type="dxa"/>
          </w:tcPr>
          <w:p w14:paraId="280B7E26" w14:textId="77777777" w:rsidR="0089189D" w:rsidRPr="001D386E" w:rsidRDefault="0089189D" w:rsidP="00210BC1">
            <w:pPr>
              <w:pStyle w:val="TAH"/>
              <w:rPr>
                <w:rFonts w:cs="Arial"/>
              </w:rPr>
            </w:pPr>
            <w:r w:rsidRPr="001D386E">
              <w:rPr>
                <w:rFonts w:cs="Arial"/>
              </w:rPr>
              <w:t>B</w:t>
            </w:r>
          </w:p>
        </w:tc>
        <w:tc>
          <w:tcPr>
            <w:tcW w:w="1321" w:type="dxa"/>
          </w:tcPr>
          <w:p w14:paraId="5BF34ECC" w14:textId="77777777" w:rsidR="0089189D" w:rsidRPr="001D386E" w:rsidRDefault="0089189D" w:rsidP="00210BC1">
            <w:pPr>
              <w:pStyle w:val="TAH"/>
              <w:rPr>
                <w:rFonts w:cs="Arial"/>
              </w:rPr>
            </w:pPr>
          </w:p>
        </w:tc>
        <w:tc>
          <w:tcPr>
            <w:tcW w:w="1230" w:type="dxa"/>
          </w:tcPr>
          <w:p w14:paraId="2022BD88" w14:textId="77777777" w:rsidR="0089189D" w:rsidRPr="001D386E" w:rsidRDefault="0089189D" w:rsidP="00210BC1">
            <w:pPr>
              <w:pStyle w:val="TAH"/>
              <w:rPr>
                <w:rFonts w:cs="Arial"/>
              </w:rPr>
            </w:pPr>
          </w:p>
        </w:tc>
        <w:tc>
          <w:tcPr>
            <w:tcW w:w="1276" w:type="dxa"/>
          </w:tcPr>
          <w:p w14:paraId="6FCDC094" w14:textId="77777777" w:rsidR="0089189D" w:rsidRPr="001D386E" w:rsidRDefault="0089189D" w:rsidP="00210BC1">
            <w:pPr>
              <w:pStyle w:val="TAH"/>
              <w:rPr>
                <w:rFonts w:cs="Arial"/>
              </w:rPr>
            </w:pPr>
          </w:p>
        </w:tc>
        <w:tc>
          <w:tcPr>
            <w:tcW w:w="1338" w:type="dxa"/>
          </w:tcPr>
          <w:p w14:paraId="4361D41E" w14:textId="77777777" w:rsidR="0089189D" w:rsidRPr="001D386E" w:rsidRDefault="0089189D" w:rsidP="00210BC1">
            <w:pPr>
              <w:pStyle w:val="TAH"/>
              <w:rPr>
                <w:rFonts w:cs="Arial"/>
              </w:rPr>
            </w:pPr>
          </w:p>
        </w:tc>
      </w:tr>
      <w:tr w:rsidR="0089189D" w:rsidRPr="001D386E" w14:paraId="5BC8E79D" w14:textId="77777777" w:rsidTr="00210BC1">
        <w:tc>
          <w:tcPr>
            <w:tcW w:w="1663" w:type="dxa"/>
            <w:vMerge w:val="restart"/>
            <w:vAlign w:val="center"/>
          </w:tcPr>
          <w:p w14:paraId="5191880E" w14:textId="77777777" w:rsidR="0089189D" w:rsidRPr="001D386E" w:rsidRDefault="0089189D" w:rsidP="00210BC1">
            <w:pPr>
              <w:pStyle w:val="TAL"/>
              <w:rPr>
                <w:rFonts w:eastAsia="MS Mincho" w:cs="Arial"/>
                <w:bCs/>
                <w:kern w:val="2"/>
              </w:rPr>
            </w:pPr>
            <w:r w:rsidRPr="001D386E">
              <w:rPr>
                <w:rFonts w:cs="Arial"/>
                <w:kern w:val="2"/>
              </w:rPr>
              <w:t>P</w:t>
            </w:r>
            <w:r w:rsidRPr="001D386E">
              <w:rPr>
                <w:rFonts w:cs="Arial"/>
                <w:kern w:val="2"/>
                <w:vertAlign w:val="subscript"/>
              </w:rPr>
              <w:t>w</w:t>
            </w:r>
            <w:r w:rsidRPr="001D386E">
              <w:rPr>
                <w:rFonts w:cs="Arial"/>
                <w:kern w:val="2"/>
              </w:rPr>
              <w:t xml:space="preserve"> in Transmission Bandwidth Configuration, per CC</w:t>
            </w:r>
          </w:p>
        </w:tc>
        <w:tc>
          <w:tcPr>
            <w:tcW w:w="809" w:type="dxa"/>
            <w:vMerge w:val="restart"/>
            <w:vAlign w:val="center"/>
          </w:tcPr>
          <w:p w14:paraId="571D5F45" w14:textId="77777777" w:rsidR="0089189D" w:rsidRPr="001D386E" w:rsidRDefault="0089189D" w:rsidP="00210BC1">
            <w:pPr>
              <w:pStyle w:val="TAC"/>
              <w:rPr>
                <w:rFonts w:cs="Arial"/>
              </w:rPr>
            </w:pPr>
            <w:r w:rsidRPr="001D386E">
              <w:rPr>
                <w:rFonts w:cs="Arial"/>
              </w:rPr>
              <w:t>dBm</w:t>
            </w:r>
          </w:p>
        </w:tc>
        <w:tc>
          <w:tcPr>
            <w:tcW w:w="6379" w:type="dxa"/>
            <w:gridSpan w:val="5"/>
            <w:vAlign w:val="bottom"/>
          </w:tcPr>
          <w:p w14:paraId="1CDCC045" w14:textId="77777777" w:rsidR="0089189D" w:rsidRPr="001D386E" w:rsidRDefault="0089189D" w:rsidP="00210BC1">
            <w:pPr>
              <w:pStyle w:val="TAC"/>
              <w:rPr>
                <w:rFonts w:eastAsia="MS Mincho" w:cs="Arial"/>
              </w:rPr>
            </w:pPr>
            <w:r w:rsidRPr="002C1754">
              <w:rPr>
                <w:rFonts w:eastAsia="Times New Roman" w:cs="Arial"/>
              </w:rPr>
              <w:t>P</w:t>
            </w:r>
            <w:r w:rsidRPr="002C1754">
              <w:rPr>
                <w:rFonts w:eastAsia="Times New Roman" w:cs="Arial"/>
                <w:vertAlign w:val="subscript"/>
              </w:rPr>
              <w:t>REFSENS_SL</w:t>
            </w:r>
            <w:r w:rsidRPr="001D386E">
              <w:rPr>
                <w:rFonts w:cs="Arial"/>
              </w:rPr>
              <w:t xml:space="preserve"> + </w:t>
            </w:r>
            <w:r>
              <w:rPr>
                <w:rFonts w:cs="Arial"/>
              </w:rPr>
              <w:t>SL CA</w:t>
            </w:r>
            <w:r w:rsidRPr="001D386E">
              <w:rPr>
                <w:rFonts w:cs="Arial"/>
              </w:rPr>
              <w:t xml:space="preserve"> Bandwidth Class specific value below</w:t>
            </w:r>
          </w:p>
        </w:tc>
      </w:tr>
      <w:tr w:rsidR="0089189D" w:rsidRPr="001D386E" w14:paraId="41A8C758" w14:textId="77777777" w:rsidTr="00210BC1">
        <w:tc>
          <w:tcPr>
            <w:tcW w:w="1663" w:type="dxa"/>
            <w:vMerge/>
            <w:vAlign w:val="center"/>
          </w:tcPr>
          <w:p w14:paraId="456A55FD" w14:textId="77777777" w:rsidR="0089189D" w:rsidRPr="001D386E" w:rsidRDefault="0089189D" w:rsidP="00210BC1">
            <w:pPr>
              <w:pStyle w:val="TAL"/>
              <w:rPr>
                <w:rFonts w:eastAsia="MS Mincho" w:cs="Arial"/>
                <w:bCs/>
                <w:kern w:val="2"/>
              </w:rPr>
            </w:pPr>
          </w:p>
        </w:tc>
        <w:tc>
          <w:tcPr>
            <w:tcW w:w="809" w:type="dxa"/>
            <w:vMerge/>
            <w:vAlign w:val="center"/>
          </w:tcPr>
          <w:p w14:paraId="1B71B097" w14:textId="77777777" w:rsidR="0089189D" w:rsidRPr="001D386E" w:rsidRDefault="0089189D" w:rsidP="00210BC1">
            <w:pPr>
              <w:pStyle w:val="TAC"/>
              <w:rPr>
                <w:rFonts w:cs="Arial"/>
                <w:kern w:val="2"/>
              </w:rPr>
            </w:pPr>
          </w:p>
        </w:tc>
        <w:tc>
          <w:tcPr>
            <w:tcW w:w="1214" w:type="dxa"/>
            <w:vAlign w:val="center"/>
          </w:tcPr>
          <w:p w14:paraId="739056FC" w14:textId="77777777" w:rsidR="0089189D" w:rsidRPr="001D386E" w:rsidRDefault="0089189D" w:rsidP="00210BC1">
            <w:pPr>
              <w:pStyle w:val="TAC"/>
              <w:rPr>
                <w:rFonts w:eastAsia="MS Mincho" w:cs="Arial"/>
                <w:kern w:val="2"/>
              </w:rPr>
            </w:pPr>
            <w:r w:rsidRPr="001D386E">
              <w:rPr>
                <w:rFonts w:eastAsia="MS Mincho" w:cs="Arial"/>
                <w:kern w:val="2"/>
              </w:rPr>
              <w:t>9</w:t>
            </w:r>
          </w:p>
        </w:tc>
        <w:tc>
          <w:tcPr>
            <w:tcW w:w="1321" w:type="dxa"/>
            <w:vAlign w:val="center"/>
          </w:tcPr>
          <w:p w14:paraId="0366025A" w14:textId="77777777" w:rsidR="0089189D" w:rsidRPr="001D386E" w:rsidRDefault="0089189D" w:rsidP="00210BC1">
            <w:pPr>
              <w:pStyle w:val="TAC"/>
              <w:rPr>
                <w:rFonts w:eastAsia="MS Mincho" w:cs="Arial"/>
                <w:kern w:val="2"/>
              </w:rPr>
            </w:pPr>
          </w:p>
        </w:tc>
        <w:tc>
          <w:tcPr>
            <w:tcW w:w="1230" w:type="dxa"/>
            <w:vAlign w:val="center"/>
          </w:tcPr>
          <w:p w14:paraId="7B74F375" w14:textId="77777777" w:rsidR="0089189D" w:rsidRPr="001D386E" w:rsidRDefault="0089189D" w:rsidP="00210BC1">
            <w:pPr>
              <w:pStyle w:val="TAC"/>
              <w:rPr>
                <w:rFonts w:eastAsia="MS Mincho" w:cs="Arial"/>
                <w:kern w:val="2"/>
              </w:rPr>
            </w:pPr>
          </w:p>
        </w:tc>
        <w:tc>
          <w:tcPr>
            <w:tcW w:w="1276" w:type="dxa"/>
            <w:vAlign w:val="center"/>
          </w:tcPr>
          <w:p w14:paraId="50ACDB9E" w14:textId="77777777" w:rsidR="0089189D" w:rsidRPr="001D386E" w:rsidRDefault="0089189D" w:rsidP="00210BC1">
            <w:pPr>
              <w:pStyle w:val="TAC"/>
              <w:rPr>
                <w:rFonts w:eastAsia="MS Mincho" w:cs="Arial"/>
                <w:kern w:val="2"/>
              </w:rPr>
            </w:pPr>
          </w:p>
        </w:tc>
        <w:tc>
          <w:tcPr>
            <w:tcW w:w="1338" w:type="dxa"/>
            <w:vAlign w:val="center"/>
          </w:tcPr>
          <w:p w14:paraId="12723004" w14:textId="77777777" w:rsidR="0089189D" w:rsidRPr="001D386E" w:rsidRDefault="0089189D" w:rsidP="00210BC1">
            <w:pPr>
              <w:pStyle w:val="TAC"/>
              <w:rPr>
                <w:rFonts w:eastAsia="MS Mincho" w:cs="Arial"/>
                <w:kern w:val="2"/>
              </w:rPr>
            </w:pPr>
          </w:p>
        </w:tc>
      </w:tr>
      <w:tr w:rsidR="0089189D" w:rsidRPr="001D386E" w14:paraId="3C0E71A2" w14:textId="77777777" w:rsidTr="00210BC1">
        <w:tc>
          <w:tcPr>
            <w:tcW w:w="1663" w:type="dxa"/>
          </w:tcPr>
          <w:p w14:paraId="02F45629" w14:textId="77777777" w:rsidR="0089189D" w:rsidRPr="001D386E" w:rsidRDefault="0089189D" w:rsidP="00210BC1">
            <w:pPr>
              <w:pStyle w:val="TAL"/>
              <w:rPr>
                <w:rFonts w:eastAsia="MS Mincho" w:cs="Arial"/>
              </w:rPr>
            </w:pPr>
            <w:r w:rsidRPr="001D386E">
              <w:rPr>
                <w:rFonts w:eastAsia="MS Mincho" w:cs="Arial"/>
              </w:rPr>
              <w:t>P</w:t>
            </w:r>
            <w:r w:rsidRPr="001D386E">
              <w:rPr>
                <w:rFonts w:eastAsia="MS Mincho" w:cs="Arial"/>
                <w:vertAlign w:val="subscript"/>
              </w:rPr>
              <w:t>Interferer 1</w:t>
            </w:r>
          </w:p>
          <w:p w14:paraId="729A188A" w14:textId="77777777" w:rsidR="0089189D" w:rsidRPr="001D386E" w:rsidRDefault="0089189D" w:rsidP="00210BC1">
            <w:pPr>
              <w:pStyle w:val="TAL"/>
              <w:rPr>
                <w:rFonts w:eastAsia="MS Mincho" w:cs="Arial"/>
                <w:vertAlign w:val="subscript"/>
              </w:rPr>
            </w:pPr>
            <w:r w:rsidRPr="001D386E">
              <w:rPr>
                <w:rFonts w:eastAsia="MS Mincho" w:cs="Arial"/>
              </w:rPr>
              <w:t>(CW)</w:t>
            </w:r>
          </w:p>
        </w:tc>
        <w:tc>
          <w:tcPr>
            <w:tcW w:w="809" w:type="dxa"/>
          </w:tcPr>
          <w:p w14:paraId="1CAC6870" w14:textId="77777777" w:rsidR="0089189D" w:rsidRPr="001D386E" w:rsidRDefault="0089189D" w:rsidP="00210BC1">
            <w:pPr>
              <w:pStyle w:val="TAC"/>
              <w:rPr>
                <w:rFonts w:cs="Arial"/>
              </w:rPr>
            </w:pPr>
            <w:r w:rsidRPr="001D386E">
              <w:rPr>
                <w:rFonts w:cs="Arial"/>
              </w:rPr>
              <w:t>dBm</w:t>
            </w:r>
          </w:p>
        </w:tc>
        <w:tc>
          <w:tcPr>
            <w:tcW w:w="6379" w:type="dxa"/>
            <w:gridSpan w:val="5"/>
            <w:vAlign w:val="center"/>
          </w:tcPr>
          <w:p w14:paraId="1D2F564C" w14:textId="77777777" w:rsidR="0089189D" w:rsidRPr="001D386E" w:rsidRDefault="0089189D" w:rsidP="00210BC1">
            <w:pPr>
              <w:pStyle w:val="TAC"/>
              <w:rPr>
                <w:rFonts w:cs="Arial"/>
              </w:rPr>
            </w:pPr>
            <w:r w:rsidRPr="001D386E">
              <w:rPr>
                <w:rFonts w:cs="Arial"/>
              </w:rPr>
              <w:t>-46</w:t>
            </w:r>
          </w:p>
        </w:tc>
      </w:tr>
      <w:tr w:rsidR="0089189D" w:rsidRPr="001D386E" w14:paraId="284275BA" w14:textId="77777777" w:rsidTr="00210BC1">
        <w:tc>
          <w:tcPr>
            <w:tcW w:w="1663" w:type="dxa"/>
          </w:tcPr>
          <w:p w14:paraId="112A2D65" w14:textId="77777777" w:rsidR="0089189D" w:rsidRPr="001D386E" w:rsidRDefault="0089189D" w:rsidP="00210BC1">
            <w:pPr>
              <w:pStyle w:val="TAL"/>
              <w:rPr>
                <w:rFonts w:eastAsia="MS Mincho" w:cs="Arial"/>
              </w:rPr>
            </w:pPr>
            <w:r w:rsidRPr="001D386E">
              <w:rPr>
                <w:rFonts w:eastAsia="MS Mincho" w:cs="Arial"/>
              </w:rPr>
              <w:t>P</w:t>
            </w:r>
            <w:r w:rsidRPr="001D386E">
              <w:rPr>
                <w:rFonts w:eastAsia="MS Mincho" w:cs="Arial"/>
                <w:vertAlign w:val="subscript"/>
              </w:rPr>
              <w:t>Interferer 2</w:t>
            </w:r>
          </w:p>
          <w:p w14:paraId="1A1C317E" w14:textId="77777777" w:rsidR="0089189D" w:rsidRPr="001D386E" w:rsidRDefault="0089189D" w:rsidP="00210BC1">
            <w:pPr>
              <w:pStyle w:val="TAL"/>
              <w:rPr>
                <w:rFonts w:eastAsia="MS Mincho" w:cs="Arial"/>
              </w:rPr>
            </w:pPr>
            <w:r w:rsidRPr="001D386E">
              <w:rPr>
                <w:rFonts w:eastAsia="MS Mincho" w:cs="Arial"/>
              </w:rPr>
              <w:t>(Modulated)</w:t>
            </w:r>
          </w:p>
        </w:tc>
        <w:tc>
          <w:tcPr>
            <w:tcW w:w="809" w:type="dxa"/>
          </w:tcPr>
          <w:p w14:paraId="46A37249" w14:textId="77777777" w:rsidR="0089189D" w:rsidRPr="001D386E" w:rsidRDefault="0089189D" w:rsidP="00210BC1">
            <w:pPr>
              <w:pStyle w:val="TAC"/>
              <w:rPr>
                <w:rFonts w:cs="Arial"/>
              </w:rPr>
            </w:pPr>
            <w:r w:rsidRPr="001D386E">
              <w:rPr>
                <w:rFonts w:cs="Arial"/>
              </w:rPr>
              <w:t>dBm</w:t>
            </w:r>
          </w:p>
        </w:tc>
        <w:tc>
          <w:tcPr>
            <w:tcW w:w="6379" w:type="dxa"/>
            <w:gridSpan w:val="5"/>
            <w:vAlign w:val="center"/>
          </w:tcPr>
          <w:p w14:paraId="07642740" w14:textId="77777777" w:rsidR="0089189D" w:rsidRPr="001D386E" w:rsidRDefault="0089189D" w:rsidP="00210BC1">
            <w:pPr>
              <w:pStyle w:val="TAC"/>
              <w:rPr>
                <w:rFonts w:eastAsia="MS Mincho" w:cs="Arial"/>
              </w:rPr>
            </w:pPr>
            <w:r w:rsidRPr="001D386E">
              <w:rPr>
                <w:rFonts w:cs="Arial"/>
              </w:rPr>
              <w:t>-46</w:t>
            </w:r>
          </w:p>
        </w:tc>
      </w:tr>
      <w:tr w:rsidR="0089189D" w:rsidRPr="001D386E" w14:paraId="46D5BE67" w14:textId="77777777" w:rsidTr="00210BC1">
        <w:tc>
          <w:tcPr>
            <w:tcW w:w="1663" w:type="dxa"/>
          </w:tcPr>
          <w:p w14:paraId="18AB323F" w14:textId="77777777" w:rsidR="0089189D" w:rsidRPr="001D386E" w:rsidRDefault="0089189D" w:rsidP="00210BC1">
            <w:pPr>
              <w:pStyle w:val="TAL"/>
              <w:rPr>
                <w:rFonts w:eastAsia="MS Mincho" w:cs="Arial"/>
              </w:rPr>
            </w:pPr>
            <w:r w:rsidRPr="001D386E">
              <w:rPr>
                <w:rFonts w:eastAsia="MS Mincho" w:cs="Arial"/>
              </w:rPr>
              <w:t>BW</w:t>
            </w:r>
            <w:r w:rsidRPr="001D386E">
              <w:rPr>
                <w:rFonts w:eastAsia="MS Mincho" w:cs="Arial"/>
                <w:vertAlign w:val="subscript"/>
              </w:rPr>
              <w:t>Interferer 2</w:t>
            </w:r>
          </w:p>
        </w:tc>
        <w:tc>
          <w:tcPr>
            <w:tcW w:w="809" w:type="dxa"/>
          </w:tcPr>
          <w:p w14:paraId="7AB34DE9" w14:textId="77777777" w:rsidR="0089189D" w:rsidRPr="001D386E" w:rsidRDefault="0089189D" w:rsidP="00210BC1">
            <w:pPr>
              <w:pStyle w:val="TAC"/>
              <w:rPr>
                <w:rFonts w:cs="Arial"/>
              </w:rPr>
            </w:pPr>
            <w:r w:rsidRPr="001D386E">
              <w:rPr>
                <w:rFonts w:cs="Arial"/>
              </w:rPr>
              <w:t>MHz</w:t>
            </w:r>
          </w:p>
        </w:tc>
        <w:tc>
          <w:tcPr>
            <w:tcW w:w="1214" w:type="dxa"/>
            <w:vAlign w:val="center"/>
          </w:tcPr>
          <w:p w14:paraId="4BC0D83C" w14:textId="77777777" w:rsidR="0089189D" w:rsidRPr="001D386E" w:rsidRDefault="0089189D" w:rsidP="00210BC1">
            <w:pPr>
              <w:pStyle w:val="TAC"/>
              <w:rPr>
                <w:rFonts w:cs="Arial"/>
                <w:lang w:eastAsia="zh-CN"/>
              </w:rPr>
            </w:pPr>
            <w:r w:rsidRPr="001D386E">
              <w:rPr>
                <w:rFonts w:cs="Arial" w:hint="eastAsia"/>
                <w:lang w:eastAsia="zh-CN"/>
              </w:rPr>
              <w:t>10</w:t>
            </w:r>
          </w:p>
        </w:tc>
        <w:tc>
          <w:tcPr>
            <w:tcW w:w="1321" w:type="dxa"/>
            <w:vAlign w:val="center"/>
          </w:tcPr>
          <w:p w14:paraId="4034418D" w14:textId="77777777" w:rsidR="0089189D" w:rsidRPr="001D386E" w:rsidRDefault="0089189D" w:rsidP="00210BC1">
            <w:pPr>
              <w:pStyle w:val="TAC"/>
              <w:rPr>
                <w:rFonts w:eastAsia="MS Mincho" w:cs="Arial"/>
              </w:rPr>
            </w:pPr>
          </w:p>
        </w:tc>
        <w:tc>
          <w:tcPr>
            <w:tcW w:w="1230" w:type="dxa"/>
            <w:vAlign w:val="bottom"/>
          </w:tcPr>
          <w:p w14:paraId="2FC38A34" w14:textId="77777777" w:rsidR="0089189D" w:rsidRPr="001D386E" w:rsidRDefault="0089189D" w:rsidP="00210BC1">
            <w:pPr>
              <w:pStyle w:val="TAC"/>
              <w:rPr>
                <w:rFonts w:eastAsia="MS Mincho" w:cs="Arial"/>
              </w:rPr>
            </w:pPr>
          </w:p>
        </w:tc>
        <w:tc>
          <w:tcPr>
            <w:tcW w:w="1276" w:type="dxa"/>
            <w:vAlign w:val="bottom"/>
          </w:tcPr>
          <w:p w14:paraId="7B99A768" w14:textId="77777777" w:rsidR="0089189D" w:rsidRPr="001D386E" w:rsidRDefault="0089189D" w:rsidP="00210BC1">
            <w:pPr>
              <w:pStyle w:val="TAC"/>
              <w:rPr>
                <w:rFonts w:eastAsia="MS Mincho" w:cs="Arial"/>
              </w:rPr>
            </w:pPr>
          </w:p>
        </w:tc>
        <w:tc>
          <w:tcPr>
            <w:tcW w:w="1338" w:type="dxa"/>
            <w:vAlign w:val="bottom"/>
          </w:tcPr>
          <w:p w14:paraId="50B83BAA" w14:textId="77777777" w:rsidR="0089189D" w:rsidRPr="001D386E" w:rsidRDefault="0089189D" w:rsidP="00210BC1">
            <w:pPr>
              <w:pStyle w:val="TAC"/>
              <w:rPr>
                <w:rFonts w:eastAsia="MS Mincho" w:cs="Arial"/>
              </w:rPr>
            </w:pPr>
          </w:p>
        </w:tc>
      </w:tr>
      <w:tr w:rsidR="0089189D" w:rsidRPr="001D386E" w14:paraId="45D096CB" w14:textId="77777777" w:rsidTr="00210BC1">
        <w:tc>
          <w:tcPr>
            <w:tcW w:w="1663" w:type="dxa"/>
          </w:tcPr>
          <w:p w14:paraId="10F64080" w14:textId="77777777" w:rsidR="0089189D" w:rsidRPr="001D386E" w:rsidRDefault="0089189D" w:rsidP="00210BC1">
            <w:pPr>
              <w:pStyle w:val="TAL"/>
              <w:rPr>
                <w:rFonts w:eastAsia="MS Mincho" w:cs="Arial"/>
              </w:rPr>
            </w:pPr>
            <w:r w:rsidRPr="001D386E">
              <w:rPr>
                <w:rFonts w:eastAsia="MS Mincho" w:cs="Arial"/>
              </w:rPr>
              <w:t>F</w:t>
            </w:r>
            <w:r w:rsidRPr="001D386E">
              <w:rPr>
                <w:rFonts w:eastAsia="MS Mincho" w:cs="Arial"/>
                <w:vertAlign w:val="subscript"/>
              </w:rPr>
              <w:t>Interferer 1</w:t>
            </w:r>
          </w:p>
          <w:p w14:paraId="52152220" w14:textId="77777777" w:rsidR="0089189D" w:rsidRPr="001D386E" w:rsidRDefault="0089189D" w:rsidP="00210BC1">
            <w:pPr>
              <w:pStyle w:val="TAL"/>
              <w:rPr>
                <w:rFonts w:cs="Arial"/>
                <w:i/>
              </w:rPr>
            </w:pPr>
            <w:r w:rsidRPr="001D386E">
              <w:rPr>
                <w:rFonts w:eastAsia="MS Mincho" w:cs="Arial"/>
              </w:rPr>
              <w:t>(Offset)</w:t>
            </w:r>
          </w:p>
        </w:tc>
        <w:tc>
          <w:tcPr>
            <w:tcW w:w="809" w:type="dxa"/>
          </w:tcPr>
          <w:p w14:paraId="0FCB053D" w14:textId="77777777" w:rsidR="0089189D" w:rsidRPr="001D386E" w:rsidRDefault="0089189D" w:rsidP="00210BC1">
            <w:pPr>
              <w:pStyle w:val="TAC"/>
              <w:rPr>
                <w:rFonts w:cs="Arial"/>
              </w:rPr>
            </w:pPr>
            <w:r w:rsidRPr="001D386E">
              <w:rPr>
                <w:rFonts w:cs="Arial"/>
              </w:rPr>
              <w:t>MHz</w:t>
            </w:r>
          </w:p>
        </w:tc>
        <w:tc>
          <w:tcPr>
            <w:tcW w:w="1214" w:type="dxa"/>
            <w:vAlign w:val="bottom"/>
          </w:tcPr>
          <w:p w14:paraId="7A949FF1" w14:textId="77777777" w:rsidR="0089189D" w:rsidRPr="001D386E" w:rsidRDefault="0089189D" w:rsidP="00210BC1">
            <w:pPr>
              <w:pStyle w:val="TAC"/>
              <w:rPr>
                <w:rFonts w:cs="Arial"/>
                <w:lang w:eastAsia="zh-CN"/>
              </w:rPr>
            </w:pPr>
            <w:r w:rsidRPr="001D386E">
              <w:rPr>
                <w:rFonts w:eastAsia="MS Mincho" w:cs="Arial"/>
              </w:rPr>
              <w:t>–</w:t>
            </w:r>
            <w:r w:rsidRPr="001D386E">
              <w:rPr>
                <w:rFonts w:cs="Arial" w:hint="eastAsia"/>
              </w:rPr>
              <w:t>F</w:t>
            </w:r>
            <w:r w:rsidRPr="001D386E">
              <w:rPr>
                <w:rFonts w:cs="Arial" w:hint="eastAsia"/>
                <w:vertAlign w:val="subscript"/>
              </w:rPr>
              <w:t>offset</w:t>
            </w:r>
            <w:r w:rsidRPr="001D386E">
              <w:rPr>
                <w:rFonts w:cs="Arial" w:hint="eastAsia"/>
              </w:rPr>
              <w:t>-</w:t>
            </w:r>
            <w:r w:rsidRPr="001D386E">
              <w:rPr>
                <w:rFonts w:cs="Arial" w:hint="eastAsia"/>
                <w:lang w:eastAsia="zh-CN"/>
              </w:rPr>
              <w:t>15</w:t>
            </w:r>
          </w:p>
          <w:p w14:paraId="32C8D5E4" w14:textId="77777777" w:rsidR="0089189D" w:rsidRPr="001D386E" w:rsidRDefault="0089189D" w:rsidP="00210BC1">
            <w:pPr>
              <w:pStyle w:val="TAC"/>
              <w:rPr>
                <w:rFonts w:eastAsia="MS Mincho" w:cs="Arial"/>
              </w:rPr>
            </w:pPr>
            <w:r w:rsidRPr="001D386E">
              <w:rPr>
                <w:rFonts w:eastAsia="MS Mincho" w:cs="Arial"/>
              </w:rPr>
              <w:t>/</w:t>
            </w:r>
          </w:p>
          <w:p w14:paraId="5DC250B0" w14:textId="77777777" w:rsidR="0089189D" w:rsidRPr="001D386E" w:rsidRDefault="0089189D" w:rsidP="00210BC1">
            <w:pPr>
              <w:pStyle w:val="TAC"/>
              <w:rPr>
                <w:rFonts w:cs="Arial"/>
                <w:lang w:eastAsia="zh-CN"/>
              </w:rPr>
            </w:pPr>
            <w:r w:rsidRPr="001D386E">
              <w:rPr>
                <w:rFonts w:eastAsia="MS Mincho" w:cs="Arial"/>
              </w:rPr>
              <w:t>+</w:t>
            </w:r>
            <w:r w:rsidRPr="001D386E">
              <w:rPr>
                <w:rFonts w:cs="Arial" w:hint="eastAsia"/>
              </w:rPr>
              <w:t xml:space="preserve"> F</w:t>
            </w:r>
            <w:r w:rsidRPr="001D386E">
              <w:rPr>
                <w:rFonts w:cs="Arial" w:hint="eastAsia"/>
                <w:vertAlign w:val="subscript"/>
              </w:rPr>
              <w:t>offset</w:t>
            </w:r>
            <w:r w:rsidRPr="001D386E">
              <w:rPr>
                <w:rFonts w:cs="Arial" w:hint="eastAsia"/>
              </w:rPr>
              <w:t>+</w:t>
            </w:r>
            <w:r w:rsidRPr="001D386E">
              <w:rPr>
                <w:rFonts w:cs="Arial" w:hint="eastAsia"/>
                <w:lang w:eastAsia="zh-CN"/>
              </w:rPr>
              <w:t>15</w:t>
            </w:r>
          </w:p>
        </w:tc>
        <w:tc>
          <w:tcPr>
            <w:tcW w:w="1321" w:type="dxa"/>
            <w:vAlign w:val="bottom"/>
          </w:tcPr>
          <w:p w14:paraId="029E4702" w14:textId="77777777" w:rsidR="0089189D" w:rsidRPr="001D386E" w:rsidRDefault="0089189D" w:rsidP="00210BC1">
            <w:pPr>
              <w:pStyle w:val="TAC"/>
              <w:rPr>
                <w:rFonts w:cs="Arial"/>
              </w:rPr>
            </w:pPr>
          </w:p>
        </w:tc>
        <w:tc>
          <w:tcPr>
            <w:tcW w:w="1230" w:type="dxa"/>
            <w:vAlign w:val="bottom"/>
          </w:tcPr>
          <w:p w14:paraId="0D16CDC1" w14:textId="77777777" w:rsidR="0089189D" w:rsidRPr="001D386E" w:rsidRDefault="0089189D" w:rsidP="00210BC1">
            <w:pPr>
              <w:pStyle w:val="TAC"/>
              <w:rPr>
                <w:rFonts w:eastAsia="MS Mincho" w:cs="Arial"/>
              </w:rPr>
            </w:pPr>
          </w:p>
        </w:tc>
        <w:tc>
          <w:tcPr>
            <w:tcW w:w="1276" w:type="dxa"/>
            <w:vAlign w:val="bottom"/>
          </w:tcPr>
          <w:p w14:paraId="3EE0172B" w14:textId="77777777" w:rsidR="0089189D" w:rsidRPr="001D386E" w:rsidRDefault="0089189D" w:rsidP="00210BC1">
            <w:pPr>
              <w:pStyle w:val="TAC"/>
              <w:rPr>
                <w:rFonts w:eastAsia="MS Mincho" w:cs="Arial"/>
              </w:rPr>
            </w:pPr>
          </w:p>
        </w:tc>
        <w:tc>
          <w:tcPr>
            <w:tcW w:w="1338" w:type="dxa"/>
            <w:vAlign w:val="bottom"/>
          </w:tcPr>
          <w:p w14:paraId="35E5A3FB" w14:textId="77777777" w:rsidR="0089189D" w:rsidRPr="001D386E" w:rsidRDefault="0089189D" w:rsidP="00210BC1">
            <w:pPr>
              <w:pStyle w:val="TAC"/>
              <w:rPr>
                <w:rFonts w:cs="Arial"/>
                <w:b/>
              </w:rPr>
            </w:pPr>
          </w:p>
        </w:tc>
      </w:tr>
      <w:tr w:rsidR="0089189D" w:rsidRPr="001D386E" w14:paraId="4FDEDD9A" w14:textId="77777777" w:rsidTr="00210BC1">
        <w:tc>
          <w:tcPr>
            <w:tcW w:w="1663" w:type="dxa"/>
          </w:tcPr>
          <w:p w14:paraId="6E35D5F1" w14:textId="77777777" w:rsidR="0089189D" w:rsidRPr="001D386E" w:rsidRDefault="0089189D" w:rsidP="00210BC1">
            <w:pPr>
              <w:pStyle w:val="TAL"/>
              <w:rPr>
                <w:rFonts w:eastAsia="MS Mincho" w:cs="Arial"/>
              </w:rPr>
            </w:pPr>
            <w:r w:rsidRPr="001D386E">
              <w:rPr>
                <w:rFonts w:eastAsia="MS Mincho" w:cs="Arial"/>
              </w:rPr>
              <w:t>F</w:t>
            </w:r>
            <w:r w:rsidRPr="001D386E">
              <w:rPr>
                <w:rFonts w:eastAsia="MS Mincho" w:cs="Arial"/>
                <w:vertAlign w:val="subscript"/>
              </w:rPr>
              <w:t>Interferer 2</w:t>
            </w:r>
          </w:p>
          <w:p w14:paraId="225D637B" w14:textId="77777777" w:rsidR="0089189D" w:rsidRPr="001D386E" w:rsidRDefault="0089189D" w:rsidP="00210BC1">
            <w:pPr>
              <w:pStyle w:val="TAL"/>
              <w:rPr>
                <w:rFonts w:eastAsia="MS Mincho" w:cs="Arial"/>
              </w:rPr>
            </w:pPr>
            <w:r w:rsidRPr="001D386E">
              <w:rPr>
                <w:rFonts w:eastAsia="MS Mincho" w:cs="Arial"/>
              </w:rPr>
              <w:t>(Offset)</w:t>
            </w:r>
          </w:p>
        </w:tc>
        <w:tc>
          <w:tcPr>
            <w:tcW w:w="809" w:type="dxa"/>
          </w:tcPr>
          <w:p w14:paraId="73BE32EF" w14:textId="77777777" w:rsidR="0089189D" w:rsidRPr="001D386E" w:rsidRDefault="0089189D" w:rsidP="00210BC1">
            <w:pPr>
              <w:pStyle w:val="TAC"/>
              <w:rPr>
                <w:rFonts w:cs="Arial"/>
              </w:rPr>
            </w:pPr>
            <w:r w:rsidRPr="001D386E">
              <w:rPr>
                <w:rFonts w:cs="Arial"/>
              </w:rPr>
              <w:t>MHz</w:t>
            </w:r>
          </w:p>
        </w:tc>
        <w:tc>
          <w:tcPr>
            <w:tcW w:w="6379" w:type="dxa"/>
            <w:gridSpan w:val="5"/>
            <w:vAlign w:val="center"/>
          </w:tcPr>
          <w:p w14:paraId="62B4DF14" w14:textId="77777777" w:rsidR="0089189D" w:rsidRPr="001D386E" w:rsidRDefault="0089189D" w:rsidP="00210BC1">
            <w:pPr>
              <w:pStyle w:val="TAC"/>
              <w:rPr>
                <w:rFonts w:cs="Arial"/>
              </w:rPr>
            </w:pPr>
            <w:r w:rsidRPr="001D386E">
              <w:rPr>
                <w:rFonts w:eastAsia="MS Mincho" w:cs="Arial"/>
                <w:bCs/>
              </w:rPr>
              <w:t>2*F</w:t>
            </w:r>
            <w:r w:rsidRPr="001D386E">
              <w:rPr>
                <w:rFonts w:eastAsia="MS Mincho" w:cs="Arial"/>
                <w:bCs/>
                <w:vertAlign w:val="subscript"/>
              </w:rPr>
              <w:t>Interferer 1</w:t>
            </w:r>
          </w:p>
        </w:tc>
      </w:tr>
      <w:tr w:rsidR="0089189D" w:rsidRPr="001D386E" w14:paraId="71B3E42E" w14:textId="77777777" w:rsidTr="00210BC1">
        <w:tc>
          <w:tcPr>
            <w:tcW w:w="8851" w:type="dxa"/>
            <w:gridSpan w:val="7"/>
            <w:vAlign w:val="center"/>
          </w:tcPr>
          <w:p w14:paraId="33E846E5" w14:textId="77777777" w:rsidR="0089189D" w:rsidRDefault="0089189D" w:rsidP="00210BC1">
            <w:pPr>
              <w:pStyle w:val="TAN"/>
              <w:rPr>
                <w:rFonts w:eastAsia="Malgun Gothic"/>
              </w:rPr>
            </w:pPr>
            <w:r w:rsidRPr="001D386E">
              <w:rPr>
                <w:rFonts w:eastAsia="MS Mincho" w:cs="Arial"/>
              </w:rPr>
              <w:t>NOTE 1:</w:t>
            </w:r>
            <w:r w:rsidRPr="001D386E">
              <w:rPr>
                <w:rFonts w:eastAsia="MS Mincho"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p w14:paraId="70F492E2" w14:textId="77777777" w:rsidR="0089189D" w:rsidRPr="001D386E" w:rsidRDefault="0089189D" w:rsidP="00210BC1">
            <w:pPr>
              <w:pStyle w:val="TAN"/>
              <w:rPr>
                <w:rFonts w:eastAsia="MS Mincho" w:cs="Arial"/>
                <w:bCs/>
              </w:rPr>
            </w:pPr>
            <w:r w:rsidRPr="00A1115A">
              <w:t xml:space="preserve">NOTE </w:t>
            </w:r>
            <w:r>
              <w:t>2</w:t>
            </w:r>
            <w:r w:rsidRPr="00A1115A">
              <w:t>:</w:t>
            </w:r>
            <w:r w:rsidRPr="00A1115A">
              <w:tab/>
              <w:t>The F</w:t>
            </w:r>
            <w:r w:rsidRPr="00A1115A">
              <w:rPr>
                <w:vertAlign w:val="subscript"/>
              </w:rPr>
              <w:t xml:space="preserve">interferer 1 </w:t>
            </w:r>
            <w:r w:rsidRPr="00A1115A">
              <w:t>(offset) is the frequency separation of the center frequency of the carrier closest to the interferer and the center frequency of the CW interferer and F</w:t>
            </w:r>
            <w:r w:rsidRPr="00A1115A">
              <w:rPr>
                <w:vertAlign w:val="subscript"/>
              </w:rPr>
              <w:t>interferer</w:t>
            </w:r>
            <w:r w:rsidRPr="00A1115A">
              <w:t xml:space="preserve"> </w:t>
            </w:r>
            <w:r w:rsidRPr="00A1115A">
              <w:rPr>
                <w:vertAlign w:val="subscript"/>
              </w:rPr>
              <w:t>2</w:t>
            </w:r>
            <w:r w:rsidRPr="00A1115A">
              <w:t xml:space="preserve"> (offset) is the frequency separation of the center frequency of the carrier closest to the interferer and the center frequency of the modulated interferer.</w:t>
            </w:r>
          </w:p>
        </w:tc>
      </w:tr>
    </w:tbl>
    <w:p w14:paraId="1D45B120" w14:textId="77777777" w:rsidR="0089189D" w:rsidRPr="00F03857" w:rsidRDefault="0089189D" w:rsidP="0089189D">
      <w:pPr>
        <w:pBdr>
          <w:top w:val="nil"/>
          <w:left w:val="nil"/>
          <w:bottom w:val="nil"/>
          <w:right w:val="nil"/>
          <w:between w:val="nil"/>
        </w:pBdr>
        <w:ind w:firstLine="720"/>
        <w:rPr>
          <w:color w:val="000000"/>
        </w:rPr>
      </w:pPr>
    </w:p>
    <w:p w14:paraId="50056850" w14:textId="77777777" w:rsidR="00074969" w:rsidRPr="0089189D" w:rsidRDefault="00074969" w:rsidP="00074969"/>
    <w:p w14:paraId="1CF2E7B7" w14:textId="5D1B6253" w:rsidR="00774329" w:rsidRDefault="00774329" w:rsidP="00774329">
      <w:pPr>
        <w:pStyle w:val="Heading1"/>
        <w:ind w:left="1134" w:hanging="1134"/>
      </w:pPr>
      <w:bookmarkStart w:id="441" w:name="_Toc133515279"/>
      <w:r>
        <w:t>8</w:t>
      </w:r>
      <w:r w:rsidRPr="004D36BF">
        <w:tab/>
      </w:r>
      <w:r>
        <w:t>Co</w:t>
      </w:r>
      <w:r w:rsidR="001F1720">
        <w:t>-</w:t>
      </w:r>
      <w:r>
        <w:t>channel coexistence</w:t>
      </w:r>
      <w:r w:rsidRPr="0005345C">
        <w:t xml:space="preserve"> </w:t>
      </w:r>
      <w:r w:rsidR="00F40564">
        <w:t xml:space="preserve">between LTE </w:t>
      </w:r>
      <w:r w:rsidR="009509C2">
        <w:t xml:space="preserve">Sidelink </w:t>
      </w:r>
      <w:r w:rsidR="00F40564">
        <w:t xml:space="preserve">and NR </w:t>
      </w:r>
      <w:r w:rsidR="009509C2">
        <w:t>Sidelink</w:t>
      </w:r>
      <w:bookmarkEnd w:id="441"/>
    </w:p>
    <w:p w14:paraId="7753E9BD" w14:textId="77777777" w:rsidR="00116752" w:rsidRPr="00EB495F" w:rsidRDefault="00116752" w:rsidP="00116752">
      <w:pPr>
        <w:pStyle w:val="Heading3"/>
        <w:ind w:left="720" w:hanging="720"/>
      </w:pPr>
      <w:r>
        <w:t>8</w:t>
      </w:r>
      <w:r w:rsidRPr="00EB495F">
        <w:t>.1.</w:t>
      </w:r>
      <w:r w:rsidRPr="00EB495F">
        <w:tab/>
        <w:t xml:space="preserve">Configured transmitted power for </w:t>
      </w:r>
      <w:r w:rsidRPr="003D18C6">
        <w:rPr>
          <w:noProof/>
          <w:lang w:val="en-US" w:eastAsia="ko-KR"/>
        </w:rPr>
        <w:t>V2X UE supporting co-channel coexistence with LTE SL</w:t>
      </w:r>
    </w:p>
    <w:p w14:paraId="693AED12" w14:textId="77777777" w:rsidR="00116752" w:rsidRDefault="00116752" w:rsidP="00116752">
      <w:pPr>
        <w:rPr>
          <w:noProof/>
          <w:lang w:val="en-US" w:eastAsia="ko-KR"/>
        </w:rPr>
      </w:pPr>
      <w:r w:rsidRPr="00A1115A">
        <w:t xml:space="preserve">For the measured configured maximum output power </w:t>
      </w:r>
      <w:bookmarkStart w:id="442" w:name="_Hlk146142259"/>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 xml:space="preserve">for NR V2X sidelink </w:t>
      </w:r>
      <w:bookmarkEnd w:id="442"/>
      <w:r w:rsidRPr="00A1115A">
        <w:t>transmissions non-concurrent with NR uplink transmissions, the same requirement as in clause 6.2.4 shall be applied.</w:t>
      </w:r>
      <w:r>
        <w:t xml:space="preserve"> </w:t>
      </w:r>
      <w:r w:rsidRPr="003D18C6">
        <w:rPr>
          <w:noProof/>
          <w:lang w:val="en-US" w:eastAsia="ko-KR"/>
        </w:rPr>
        <w:t>When NR V2X UE is configured to co-channel coexistence operation with LTE V2X and NR SCS is configured to 30kHz, the evaluation period for P</w:t>
      </w:r>
      <w:r w:rsidRPr="003D18C6">
        <w:rPr>
          <w:noProof/>
          <w:vertAlign w:val="subscript"/>
          <w:lang w:val="en-US" w:eastAsia="ko-KR"/>
        </w:rPr>
        <w:t>UMAX,c</w:t>
      </w:r>
      <w:r w:rsidRPr="003D18C6">
        <w:rPr>
          <w:noProof/>
          <w:lang w:val="en-US" w:eastAsia="ko-KR"/>
        </w:rPr>
        <w:t xml:space="preserve"> for NR V2X sidelink is the first slot of NR SL slots overlapping with an LTE SL subframe.</w:t>
      </w:r>
    </w:p>
    <w:p w14:paraId="14A5BDA8" w14:textId="77777777" w:rsidR="00116752" w:rsidRPr="000124F1" w:rsidRDefault="00116752" w:rsidP="00116752">
      <w:pPr>
        <w:pStyle w:val="BodyText"/>
        <w:tabs>
          <w:tab w:val="left" w:pos="3119"/>
        </w:tabs>
        <w:rPr>
          <w:rFonts w:eastAsiaTheme="minorEastAsia"/>
          <w:noProof/>
          <w:lang w:val="en-US" w:eastAsia="ko-KR"/>
        </w:rPr>
      </w:pPr>
    </w:p>
    <w:p w14:paraId="3079079C" w14:textId="27EC3F59" w:rsidR="00116752" w:rsidRPr="000124F1" w:rsidRDefault="00116752" w:rsidP="00116752">
      <w:pPr>
        <w:rPr>
          <w:lang w:val="en-US" w:eastAsia="ko-KR"/>
        </w:rPr>
      </w:pPr>
      <w:r>
        <w:t>8</w:t>
      </w:r>
      <w:r w:rsidRPr="00EB495F">
        <w:t>.</w:t>
      </w:r>
      <w:r>
        <w:t>2</w:t>
      </w:r>
      <w:r w:rsidRPr="00EB495F">
        <w:t>.</w:t>
      </w:r>
      <w:r w:rsidRPr="00EB495F">
        <w:tab/>
      </w:r>
      <w:r w:rsidRPr="00D1338A">
        <w:t>Relative slot power tolerance for V2X UE supporting co-channel coexistence with LTE SL</w:t>
      </w:r>
      <w:r>
        <w:rPr>
          <w:noProof/>
          <w:lang w:val="en-US" w:eastAsia="ko-KR"/>
        </w:rPr>
        <w:t>R</w:t>
      </w:r>
      <w:r w:rsidRPr="003D18C6">
        <w:rPr>
          <w:noProof/>
          <w:lang w:val="en-US" w:eastAsia="ko-KR"/>
        </w:rPr>
        <w:t>elative slot power tolerance</w:t>
      </w:r>
      <w:r>
        <w:rPr>
          <w:noProof/>
          <w:lang w:val="en-US" w:eastAsia="ko-KR"/>
        </w:rPr>
        <w:t xml:space="preserve"> is defined for NR </w:t>
      </w:r>
      <w:r w:rsidRPr="003D18C6">
        <w:rPr>
          <w:noProof/>
          <w:lang w:val="en-US" w:eastAsia="ko-KR"/>
        </w:rPr>
        <w:t>V2X</w:t>
      </w:r>
      <w:r>
        <w:rPr>
          <w:noProof/>
          <w:lang w:val="en-US" w:eastAsia="ko-KR"/>
        </w:rPr>
        <w:t xml:space="preserve"> supporting co-channel coexistence</w:t>
      </w:r>
      <w:r w:rsidRPr="003D18C6">
        <w:rPr>
          <w:noProof/>
          <w:lang w:val="en-US" w:eastAsia="ko-KR"/>
        </w:rPr>
        <w:t xml:space="preserve"> </w:t>
      </w:r>
      <w:r>
        <w:rPr>
          <w:noProof/>
          <w:lang w:val="en-US" w:eastAsia="ko-KR"/>
        </w:rPr>
        <w:t>t</w:t>
      </w:r>
      <w:r w:rsidRPr="003D18C6">
        <w:rPr>
          <w:noProof/>
          <w:lang w:val="en-US" w:eastAsia="ko-KR"/>
        </w:rPr>
        <w:t xml:space="preserve">o ensure the RX performance </w:t>
      </w:r>
      <w:r>
        <w:rPr>
          <w:noProof/>
          <w:lang w:val="en-US" w:eastAsia="ko-KR"/>
        </w:rPr>
        <w:t>of</w:t>
      </w:r>
      <w:r w:rsidRPr="003D18C6">
        <w:rPr>
          <w:noProof/>
          <w:lang w:val="en-US" w:eastAsia="ko-KR"/>
        </w:rPr>
        <w:t xml:space="preserve"> the LTE V2X </w:t>
      </w:r>
      <w:r>
        <w:rPr>
          <w:noProof/>
          <w:lang w:val="en-US" w:eastAsia="ko-KR"/>
        </w:rPr>
        <w:t xml:space="preserve">UE operating within the same channel. </w:t>
      </w:r>
      <w:r w:rsidRPr="003D18C6">
        <w:rPr>
          <w:noProof/>
          <w:lang w:val="en-US" w:eastAsia="ko-KR"/>
        </w:rPr>
        <w:t>This requirement applies only to transmissions with 30kHz SCS.</w:t>
      </w:r>
    </w:p>
    <w:p w14:paraId="2E25C031" w14:textId="77777777" w:rsidR="00116752" w:rsidRPr="003D18C6" w:rsidRDefault="00116752" w:rsidP="00116752">
      <w:pPr>
        <w:pStyle w:val="BodyText"/>
        <w:ind w:left="284"/>
        <w:rPr>
          <w:rFonts w:eastAsiaTheme="minorEastAsia"/>
          <w:noProof/>
          <w:lang w:val="en-US" w:eastAsia="ko-KR"/>
        </w:rPr>
      </w:pPr>
      <w:r w:rsidRPr="003D18C6">
        <w:rPr>
          <w:rFonts w:eastAsiaTheme="minorEastAsia"/>
          <w:noProof/>
          <w:lang w:val="en-US" w:eastAsia="ko-KR"/>
        </w:rPr>
        <w:t xml:space="preserve">The relative slot power tolerance for V2X UE supporting co-channel coexistence with LTE SL is the ability of the NR V2X UE operating with 30kHz SCS to control the output power of transmitted slots during </w:t>
      </w:r>
      <w:r w:rsidRPr="003D18C6">
        <w:rPr>
          <w:bCs/>
          <w:lang w:val="en-US" w:eastAsia="zh-CN"/>
        </w:rPr>
        <w:t>PSCCH/PSSCH transmission consisting of two slots overlapping with an LTE SL subframe (500us). The reference slot is the 1</w:t>
      </w:r>
      <w:r w:rsidRPr="003D18C6">
        <w:rPr>
          <w:bCs/>
          <w:vertAlign w:val="superscript"/>
          <w:lang w:val="en-US" w:eastAsia="zh-CN"/>
        </w:rPr>
        <w:t>st</w:t>
      </w:r>
      <w:r w:rsidRPr="003D18C6">
        <w:rPr>
          <w:bCs/>
          <w:lang w:val="en-US" w:eastAsia="zh-CN"/>
        </w:rPr>
        <w:t xml:space="preserve"> slot overlapping with LTE SL subframe and target slot is the subsequent NR SL slot overlapping with the LTE SL subframe.</w:t>
      </w:r>
      <w:r w:rsidRPr="003D18C6">
        <w:rPr>
          <w:rFonts w:eastAsiaTheme="minorEastAsia"/>
          <w:noProof/>
          <w:lang w:val="en-US" w:eastAsia="ko-KR"/>
        </w:rPr>
        <w:t xml:space="preserve"> The measurement period is one NR SL slot with guard symbol omitted. </w:t>
      </w:r>
    </w:p>
    <w:p w14:paraId="2DB00723" w14:textId="77777777" w:rsidR="00332F4C" w:rsidRPr="0009476B" w:rsidRDefault="00332F4C" w:rsidP="00E56C70"/>
    <w:p w14:paraId="550E9145" w14:textId="77777777" w:rsidR="00DE71A1" w:rsidRPr="002D3144" w:rsidRDefault="00DE71A1" w:rsidP="00D0077F">
      <w:pPr>
        <w:pStyle w:val="Heading1"/>
        <w:rPr>
          <w:i/>
          <w:color w:val="0000FF"/>
        </w:rPr>
      </w:pPr>
      <w:bookmarkStart w:id="443" w:name="_Toc47103333"/>
      <w:bookmarkStart w:id="444" w:name="_Toc133515280"/>
      <w:r w:rsidRPr="00C61007">
        <w:t>Annex A:</w:t>
      </w:r>
      <w:bookmarkStart w:id="445" w:name="_Toc47103338"/>
      <w:bookmarkStart w:id="446" w:name="historyclause"/>
      <w:bookmarkEnd w:id="443"/>
      <w:r w:rsidR="00A600D0">
        <w:rPr>
          <w:rFonts w:hint="eastAsia"/>
          <w:color w:val="0000FF"/>
          <w:lang w:eastAsia="zh-CN"/>
        </w:rPr>
        <w:t xml:space="preserve"> </w:t>
      </w:r>
      <w:r w:rsidRPr="00E560EA">
        <w:t>Change history</w:t>
      </w:r>
      <w:bookmarkEnd w:id="444"/>
      <w:bookmarkEnd w:id="4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1134"/>
        <w:gridCol w:w="425"/>
        <w:gridCol w:w="567"/>
        <w:gridCol w:w="425"/>
        <w:gridCol w:w="4301"/>
        <w:gridCol w:w="708"/>
      </w:tblGrid>
      <w:tr w:rsidR="00DE71A1" w:rsidRPr="00A91DC6" w14:paraId="1EE7E00C" w14:textId="77777777" w:rsidTr="00D03145">
        <w:trPr>
          <w:cantSplit/>
        </w:trPr>
        <w:tc>
          <w:tcPr>
            <w:tcW w:w="9639" w:type="dxa"/>
            <w:gridSpan w:val="8"/>
            <w:tcBorders>
              <w:bottom w:val="nil"/>
            </w:tcBorders>
            <w:shd w:val="solid" w:color="FFFFFF" w:fill="auto"/>
          </w:tcPr>
          <w:bookmarkEnd w:id="446"/>
          <w:p w14:paraId="2AE7EFD1" w14:textId="77777777" w:rsidR="00DE71A1" w:rsidRPr="00A91DC6" w:rsidRDefault="00DE71A1" w:rsidP="00876C05">
            <w:pPr>
              <w:pStyle w:val="TAL"/>
              <w:jc w:val="center"/>
              <w:rPr>
                <w:b/>
                <w:sz w:val="16"/>
              </w:rPr>
            </w:pPr>
            <w:r w:rsidRPr="00A91DC6">
              <w:rPr>
                <w:b/>
              </w:rPr>
              <w:t>Change history</w:t>
            </w:r>
          </w:p>
        </w:tc>
      </w:tr>
      <w:tr w:rsidR="00DE71A1" w:rsidRPr="00A91DC6" w14:paraId="40109F76" w14:textId="77777777" w:rsidTr="00423010">
        <w:tc>
          <w:tcPr>
            <w:tcW w:w="800" w:type="dxa"/>
            <w:shd w:val="pct10" w:color="auto" w:fill="FFFFFF"/>
          </w:tcPr>
          <w:p w14:paraId="408AEBE6" w14:textId="77777777" w:rsidR="00DE71A1" w:rsidRPr="00A91DC6" w:rsidRDefault="00DE71A1" w:rsidP="00876C05">
            <w:pPr>
              <w:pStyle w:val="TAL"/>
              <w:rPr>
                <w:b/>
                <w:sz w:val="16"/>
              </w:rPr>
            </w:pPr>
            <w:r w:rsidRPr="00A91DC6">
              <w:rPr>
                <w:b/>
                <w:sz w:val="16"/>
              </w:rPr>
              <w:t>Date</w:t>
            </w:r>
          </w:p>
        </w:tc>
        <w:tc>
          <w:tcPr>
            <w:tcW w:w="1279" w:type="dxa"/>
            <w:shd w:val="pct10" w:color="auto" w:fill="FFFFFF"/>
          </w:tcPr>
          <w:p w14:paraId="2C88B198" w14:textId="77777777" w:rsidR="00DE71A1" w:rsidRPr="00A91DC6" w:rsidRDefault="00DE71A1" w:rsidP="00876C05">
            <w:pPr>
              <w:pStyle w:val="TAL"/>
              <w:rPr>
                <w:b/>
                <w:sz w:val="16"/>
              </w:rPr>
            </w:pPr>
            <w:r w:rsidRPr="00A91DC6">
              <w:rPr>
                <w:b/>
                <w:sz w:val="16"/>
              </w:rPr>
              <w:t>Meeting</w:t>
            </w:r>
          </w:p>
        </w:tc>
        <w:tc>
          <w:tcPr>
            <w:tcW w:w="1134" w:type="dxa"/>
            <w:shd w:val="pct10" w:color="auto" w:fill="FFFFFF"/>
          </w:tcPr>
          <w:p w14:paraId="1311E24C" w14:textId="77777777" w:rsidR="00DE71A1" w:rsidRPr="00A91DC6" w:rsidRDefault="00DE71A1" w:rsidP="00876C05">
            <w:pPr>
              <w:pStyle w:val="TAL"/>
              <w:rPr>
                <w:b/>
                <w:sz w:val="16"/>
              </w:rPr>
            </w:pPr>
            <w:r w:rsidRPr="00A91DC6">
              <w:rPr>
                <w:b/>
                <w:sz w:val="16"/>
              </w:rPr>
              <w:t>TDoc</w:t>
            </w:r>
          </w:p>
        </w:tc>
        <w:tc>
          <w:tcPr>
            <w:tcW w:w="425" w:type="dxa"/>
            <w:shd w:val="pct10" w:color="auto" w:fill="FFFFFF"/>
          </w:tcPr>
          <w:p w14:paraId="30233B6D" w14:textId="77777777" w:rsidR="00DE71A1" w:rsidRPr="00A91DC6" w:rsidRDefault="00DE71A1" w:rsidP="00876C05">
            <w:pPr>
              <w:pStyle w:val="TAL"/>
              <w:rPr>
                <w:b/>
                <w:sz w:val="16"/>
              </w:rPr>
            </w:pPr>
            <w:r w:rsidRPr="00A91DC6">
              <w:rPr>
                <w:b/>
                <w:sz w:val="16"/>
              </w:rPr>
              <w:t>CR</w:t>
            </w:r>
          </w:p>
        </w:tc>
        <w:tc>
          <w:tcPr>
            <w:tcW w:w="567" w:type="dxa"/>
            <w:shd w:val="pct10" w:color="auto" w:fill="FFFFFF"/>
          </w:tcPr>
          <w:p w14:paraId="52AB98D1"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C126A10" w14:textId="77777777" w:rsidR="00DE71A1" w:rsidRPr="00A91DC6" w:rsidRDefault="00DE71A1" w:rsidP="00876C05">
            <w:pPr>
              <w:pStyle w:val="TAL"/>
              <w:rPr>
                <w:b/>
                <w:sz w:val="16"/>
              </w:rPr>
            </w:pPr>
            <w:r w:rsidRPr="00A91DC6">
              <w:rPr>
                <w:b/>
                <w:sz w:val="16"/>
              </w:rPr>
              <w:t>Cat</w:t>
            </w:r>
          </w:p>
        </w:tc>
        <w:tc>
          <w:tcPr>
            <w:tcW w:w="4301" w:type="dxa"/>
            <w:shd w:val="pct10" w:color="auto" w:fill="FFFFFF"/>
          </w:tcPr>
          <w:p w14:paraId="097B9D04"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66435494" w14:textId="77777777" w:rsidR="00DE71A1" w:rsidRPr="00A91DC6" w:rsidRDefault="00DE71A1" w:rsidP="00876C05">
            <w:pPr>
              <w:pStyle w:val="TAL"/>
              <w:rPr>
                <w:b/>
                <w:sz w:val="16"/>
              </w:rPr>
            </w:pPr>
            <w:r w:rsidRPr="00A91DC6">
              <w:rPr>
                <w:b/>
                <w:sz w:val="16"/>
              </w:rPr>
              <w:t>New version</w:t>
            </w:r>
          </w:p>
        </w:tc>
      </w:tr>
      <w:tr w:rsidR="00DE71A1" w:rsidRPr="00A91DC6" w14:paraId="1E863158" w14:textId="77777777" w:rsidTr="00423010">
        <w:tc>
          <w:tcPr>
            <w:tcW w:w="800" w:type="dxa"/>
            <w:shd w:val="solid" w:color="FFFFFF" w:fill="auto"/>
          </w:tcPr>
          <w:p w14:paraId="58C248B5" w14:textId="77777777" w:rsidR="00DE71A1" w:rsidRPr="00A91DC6" w:rsidRDefault="00D03145" w:rsidP="00423010">
            <w:pPr>
              <w:pStyle w:val="TAC"/>
              <w:jc w:val="left"/>
              <w:rPr>
                <w:sz w:val="16"/>
                <w:szCs w:val="16"/>
                <w:lang w:eastAsia="zh-CN"/>
              </w:rPr>
            </w:pPr>
            <w:r>
              <w:rPr>
                <w:rFonts w:hint="eastAsia"/>
                <w:sz w:val="16"/>
                <w:szCs w:val="16"/>
                <w:lang w:eastAsia="zh-CN"/>
              </w:rPr>
              <w:t>2</w:t>
            </w:r>
            <w:r>
              <w:rPr>
                <w:sz w:val="16"/>
                <w:szCs w:val="16"/>
                <w:lang w:eastAsia="zh-CN"/>
              </w:rPr>
              <w:t>02</w:t>
            </w:r>
            <w:r w:rsidR="005A6D28">
              <w:rPr>
                <w:sz w:val="16"/>
                <w:szCs w:val="16"/>
                <w:lang w:eastAsia="zh-CN"/>
              </w:rPr>
              <w:t>3</w:t>
            </w:r>
            <w:r>
              <w:rPr>
                <w:sz w:val="16"/>
                <w:szCs w:val="16"/>
                <w:lang w:eastAsia="zh-CN"/>
              </w:rPr>
              <w:t>-</w:t>
            </w:r>
            <w:r w:rsidR="005A6D28">
              <w:rPr>
                <w:sz w:val="16"/>
                <w:szCs w:val="16"/>
                <w:lang w:eastAsia="zh-CN"/>
              </w:rPr>
              <w:t>02</w:t>
            </w:r>
          </w:p>
        </w:tc>
        <w:tc>
          <w:tcPr>
            <w:tcW w:w="1279" w:type="dxa"/>
            <w:shd w:val="solid" w:color="FFFFFF" w:fill="auto"/>
          </w:tcPr>
          <w:p w14:paraId="306C359A" w14:textId="77777777" w:rsidR="00DE71A1" w:rsidRPr="00A91DC6" w:rsidRDefault="00D03145" w:rsidP="00423010">
            <w:pPr>
              <w:pStyle w:val="TAC"/>
              <w:jc w:val="left"/>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w:t>
            </w:r>
            <w:r w:rsidR="005A6D28">
              <w:rPr>
                <w:sz w:val="16"/>
                <w:szCs w:val="16"/>
                <w:lang w:eastAsia="zh-CN"/>
              </w:rPr>
              <w:t>6</w:t>
            </w:r>
          </w:p>
        </w:tc>
        <w:tc>
          <w:tcPr>
            <w:tcW w:w="1134" w:type="dxa"/>
            <w:shd w:val="solid" w:color="FFFFFF" w:fill="auto"/>
          </w:tcPr>
          <w:p w14:paraId="4251135C" w14:textId="77777777" w:rsidR="00DE71A1" w:rsidRPr="00A91DC6" w:rsidRDefault="00DE71A1" w:rsidP="00423010">
            <w:pPr>
              <w:pStyle w:val="TAC"/>
              <w:jc w:val="left"/>
              <w:rPr>
                <w:sz w:val="16"/>
                <w:szCs w:val="16"/>
              </w:rPr>
            </w:pPr>
          </w:p>
        </w:tc>
        <w:tc>
          <w:tcPr>
            <w:tcW w:w="425" w:type="dxa"/>
            <w:shd w:val="solid" w:color="FFFFFF" w:fill="auto"/>
          </w:tcPr>
          <w:p w14:paraId="3B609606" w14:textId="77777777" w:rsidR="00DE71A1" w:rsidRPr="00A91DC6" w:rsidRDefault="00DE71A1" w:rsidP="00876C05">
            <w:pPr>
              <w:pStyle w:val="TAL"/>
              <w:rPr>
                <w:sz w:val="16"/>
                <w:szCs w:val="16"/>
              </w:rPr>
            </w:pPr>
          </w:p>
        </w:tc>
        <w:tc>
          <w:tcPr>
            <w:tcW w:w="567" w:type="dxa"/>
            <w:shd w:val="solid" w:color="FFFFFF" w:fill="auto"/>
          </w:tcPr>
          <w:p w14:paraId="036849B6" w14:textId="77777777" w:rsidR="00DE71A1" w:rsidRPr="00A91DC6" w:rsidRDefault="00DE71A1" w:rsidP="00876C05">
            <w:pPr>
              <w:pStyle w:val="TAR"/>
              <w:rPr>
                <w:sz w:val="16"/>
                <w:szCs w:val="16"/>
              </w:rPr>
            </w:pPr>
          </w:p>
        </w:tc>
        <w:tc>
          <w:tcPr>
            <w:tcW w:w="425" w:type="dxa"/>
            <w:shd w:val="solid" w:color="FFFFFF" w:fill="auto"/>
          </w:tcPr>
          <w:p w14:paraId="52E08350" w14:textId="77777777" w:rsidR="00DE71A1" w:rsidRPr="00A91DC6" w:rsidRDefault="00DE71A1" w:rsidP="00876C05">
            <w:pPr>
              <w:pStyle w:val="TAC"/>
              <w:rPr>
                <w:sz w:val="16"/>
                <w:szCs w:val="16"/>
              </w:rPr>
            </w:pPr>
          </w:p>
        </w:tc>
        <w:tc>
          <w:tcPr>
            <w:tcW w:w="4301" w:type="dxa"/>
            <w:shd w:val="solid" w:color="FFFFFF" w:fill="auto"/>
          </w:tcPr>
          <w:p w14:paraId="0A1A76B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344A3955" w14:textId="77777777" w:rsidR="00DE71A1" w:rsidRPr="00A91DC6" w:rsidRDefault="00DE71A1" w:rsidP="00876C05">
            <w:pPr>
              <w:pStyle w:val="TAC"/>
              <w:rPr>
                <w:sz w:val="16"/>
                <w:szCs w:val="16"/>
              </w:rPr>
            </w:pPr>
            <w:r w:rsidRPr="00A91DC6">
              <w:rPr>
                <w:sz w:val="16"/>
                <w:szCs w:val="16"/>
              </w:rPr>
              <w:t>0.0.1</w:t>
            </w:r>
          </w:p>
        </w:tc>
      </w:tr>
      <w:tr w:rsidR="00423010" w:rsidRPr="00A91DC6" w14:paraId="07556641" w14:textId="77777777" w:rsidTr="00423010">
        <w:tc>
          <w:tcPr>
            <w:tcW w:w="800" w:type="dxa"/>
            <w:shd w:val="solid" w:color="FFFFFF" w:fill="auto"/>
          </w:tcPr>
          <w:p w14:paraId="1D1FD10A" w14:textId="48E12369" w:rsidR="00423010" w:rsidRPr="00A91DC6" w:rsidRDefault="00423010" w:rsidP="00423010">
            <w:pPr>
              <w:pStyle w:val="TAC"/>
              <w:jc w:val="left"/>
              <w:rPr>
                <w:sz w:val="16"/>
                <w:szCs w:val="16"/>
              </w:rPr>
            </w:pPr>
            <w:r>
              <w:rPr>
                <w:rFonts w:hint="eastAsia"/>
                <w:sz w:val="16"/>
                <w:szCs w:val="16"/>
                <w:lang w:eastAsia="zh-CN"/>
              </w:rPr>
              <w:t>2</w:t>
            </w:r>
            <w:r>
              <w:rPr>
                <w:sz w:val="16"/>
                <w:szCs w:val="16"/>
                <w:lang w:eastAsia="zh-CN"/>
              </w:rPr>
              <w:t>023-04</w:t>
            </w:r>
          </w:p>
        </w:tc>
        <w:tc>
          <w:tcPr>
            <w:tcW w:w="1279" w:type="dxa"/>
            <w:shd w:val="solid" w:color="FFFFFF" w:fill="auto"/>
          </w:tcPr>
          <w:p w14:paraId="68A33ED4" w14:textId="2A7311C2" w:rsidR="00423010" w:rsidRPr="00A91DC6" w:rsidRDefault="00423010" w:rsidP="00423010">
            <w:pPr>
              <w:pStyle w:val="TAC"/>
              <w:jc w:val="left"/>
              <w:rPr>
                <w:sz w:val="16"/>
                <w:szCs w:val="16"/>
              </w:rPr>
            </w:pPr>
            <w:r>
              <w:rPr>
                <w:rFonts w:hint="eastAsia"/>
                <w:sz w:val="16"/>
                <w:szCs w:val="16"/>
                <w:lang w:eastAsia="zh-CN"/>
              </w:rPr>
              <w:t>R</w:t>
            </w:r>
            <w:r>
              <w:rPr>
                <w:sz w:val="16"/>
                <w:szCs w:val="16"/>
                <w:lang w:eastAsia="zh-CN"/>
              </w:rPr>
              <w:t>AN4#106bis-e</w:t>
            </w:r>
          </w:p>
        </w:tc>
        <w:tc>
          <w:tcPr>
            <w:tcW w:w="1134" w:type="dxa"/>
            <w:shd w:val="solid" w:color="FFFFFF" w:fill="auto"/>
          </w:tcPr>
          <w:p w14:paraId="59AE2ED2" w14:textId="6A5922AF" w:rsidR="00423010" w:rsidRPr="00A91DC6" w:rsidRDefault="00423010" w:rsidP="00423010">
            <w:pPr>
              <w:pStyle w:val="TAC"/>
              <w:jc w:val="left"/>
              <w:rPr>
                <w:sz w:val="16"/>
                <w:szCs w:val="16"/>
              </w:rPr>
            </w:pPr>
            <w:r w:rsidRPr="00423010">
              <w:rPr>
                <w:sz w:val="16"/>
                <w:szCs w:val="16"/>
              </w:rPr>
              <w:t>R4-2306634</w:t>
            </w:r>
          </w:p>
        </w:tc>
        <w:tc>
          <w:tcPr>
            <w:tcW w:w="425" w:type="dxa"/>
            <w:shd w:val="solid" w:color="FFFFFF" w:fill="auto"/>
          </w:tcPr>
          <w:p w14:paraId="0A470609" w14:textId="77777777" w:rsidR="00423010" w:rsidRPr="00A91DC6" w:rsidRDefault="00423010" w:rsidP="00423010">
            <w:pPr>
              <w:pStyle w:val="TAL"/>
              <w:rPr>
                <w:sz w:val="16"/>
                <w:szCs w:val="16"/>
              </w:rPr>
            </w:pPr>
          </w:p>
        </w:tc>
        <w:tc>
          <w:tcPr>
            <w:tcW w:w="567" w:type="dxa"/>
            <w:shd w:val="solid" w:color="FFFFFF" w:fill="auto"/>
          </w:tcPr>
          <w:p w14:paraId="61BF2F48" w14:textId="77777777" w:rsidR="00423010" w:rsidRPr="00A91DC6" w:rsidRDefault="00423010" w:rsidP="00423010">
            <w:pPr>
              <w:pStyle w:val="TAR"/>
              <w:rPr>
                <w:sz w:val="16"/>
                <w:szCs w:val="16"/>
              </w:rPr>
            </w:pPr>
          </w:p>
        </w:tc>
        <w:tc>
          <w:tcPr>
            <w:tcW w:w="425" w:type="dxa"/>
            <w:shd w:val="solid" w:color="FFFFFF" w:fill="auto"/>
          </w:tcPr>
          <w:p w14:paraId="7E85B6D8" w14:textId="77777777" w:rsidR="00423010" w:rsidRPr="00A91DC6" w:rsidRDefault="00423010" w:rsidP="00423010">
            <w:pPr>
              <w:pStyle w:val="TAC"/>
              <w:rPr>
                <w:sz w:val="16"/>
                <w:szCs w:val="16"/>
              </w:rPr>
            </w:pPr>
          </w:p>
        </w:tc>
        <w:tc>
          <w:tcPr>
            <w:tcW w:w="4301" w:type="dxa"/>
            <w:shd w:val="solid" w:color="FFFFFF" w:fill="auto"/>
          </w:tcPr>
          <w:p w14:paraId="6AC46691" w14:textId="3ECBD455" w:rsidR="00423010" w:rsidRPr="00A91DC6" w:rsidRDefault="00423010" w:rsidP="00423010">
            <w:pPr>
              <w:pStyle w:val="TAL"/>
              <w:rPr>
                <w:sz w:val="16"/>
                <w:szCs w:val="16"/>
              </w:rPr>
            </w:pPr>
            <w:r w:rsidRPr="00423010">
              <w:rPr>
                <w:sz w:val="16"/>
                <w:szCs w:val="16"/>
              </w:rPr>
              <w:t>TP to TR on the SL-e TX requirement</w:t>
            </w:r>
          </w:p>
        </w:tc>
        <w:tc>
          <w:tcPr>
            <w:tcW w:w="708" w:type="dxa"/>
            <w:shd w:val="solid" w:color="FFFFFF" w:fill="auto"/>
          </w:tcPr>
          <w:p w14:paraId="0B9FAA50" w14:textId="2499E4C2" w:rsidR="00423010" w:rsidRPr="00A91DC6" w:rsidRDefault="00697531" w:rsidP="00423010">
            <w:pPr>
              <w:pStyle w:val="TAC"/>
              <w:rPr>
                <w:sz w:val="16"/>
                <w:szCs w:val="16"/>
              </w:rPr>
            </w:pPr>
            <w:r w:rsidRPr="00A91DC6">
              <w:rPr>
                <w:sz w:val="16"/>
                <w:szCs w:val="16"/>
              </w:rPr>
              <w:t>0.</w:t>
            </w:r>
            <w:r>
              <w:rPr>
                <w:sz w:val="16"/>
                <w:szCs w:val="16"/>
              </w:rPr>
              <w:t>1</w:t>
            </w:r>
            <w:r w:rsidRPr="00A91DC6">
              <w:rPr>
                <w:sz w:val="16"/>
                <w:szCs w:val="16"/>
              </w:rPr>
              <w:t>.</w:t>
            </w:r>
            <w:r>
              <w:rPr>
                <w:sz w:val="16"/>
                <w:szCs w:val="16"/>
              </w:rPr>
              <w:t>0</w:t>
            </w:r>
          </w:p>
        </w:tc>
      </w:tr>
      <w:tr w:rsidR="00697531" w:rsidRPr="00A91DC6" w14:paraId="0E8FD41F" w14:textId="77777777" w:rsidTr="00423010">
        <w:tc>
          <w:tcPr>
            <w:tcW w:w="800" w:type="dxa"/>
            <w:shd w:val="solid" w:color="FFFFFF" w:fill="auto"/>
          </w:tcPr>
          <w:p w14:paraId="72407F03" w14:textId="1EFE5F55" w:rsidR="00697531" w:rsidRPr="00A91DC6" w:rsidRDefault="00697531" w:rsidP="00697531">
            <w:pPr>
              <w:pStyle w:val="TAC"/>
              <w:jc w:val="left"/>
              <w:rPr>
                <w:sz w:val="16"/>
                <w:szCs w:val="16"/>
              </w:rPr>
            </w:pPr>
            <w:r>
              <w:rPr>
                <w:rFonts w:hint="eastAsia"/>
                <w:sz w:val="16"/>
                <w:szCs w:val="16"/>
                <w:lang w:eastAsia="zh-CN"/>
              </w:rPr>
              <w:t>2</w:t>
            </w:r>
            <w:r>
              <w:rPr>
                <w:sz w:val="16"/>
                <w:szCs w:val="16"/>
                <w:lang w:eastAsia="zh-CN"/>
              </w:rPr>
              <w:t>023-04</w:t>
            </w:r>
          </w:p>
        </w:tc>
        <w:tc>
          <w:tcPr>
            <w:tcW w:w="1279" w:type="dxa"/>
            <w:shd w:val="solid" w:color="FFFFFF" w:fill="auto"/>
          </w:tcPr>
          <w:p w14:paraId="2F558728" w14:textId="1F9BF2C2" w:rsidR="00697531" w:rsidRPr="00A91DC6" w:rsidRDefault="00697531" w:rsidP="00697531">
            <w:pPr>
              <w:pStyle w:val="TAC"/>
              <w:jc w:val="left"/>
              <w:rPr>
                <w:sz w:val="16"/>
                <w:szCs w:val="16"/>
              </w:rPr>
            </w:pPr>
            <w:r>
              <w:rPr>
                <w:rFonts w:hint="eastAsia"/>
                <w:sz w:val="16"/>
                <w:szCs w:val="16"/>
                <w:lang w:eastAsia="zh-CN"/>
              </w:rPr>
              <w:t>R</w:t>
            </w:r>
            <w:r>
              <w:rPr>
                <w:sz w:val="16"/>
                <w:szCs w:val="16"/>
                <w:lang w:eastAsia="zh-CN"/>
              </w:rPr>
              <w:t>AN4#106bis-e</w:t>
            </w:r>
          </w:p>
        </w:tc>
        <w:tc>
          <w:tcPr>
            <w:tcW w:w="1134" w:type="dxa"/>
            <w:shd w:val="solid" w:color="FFFFFF" w:fill="auto"/>
          </w:tcPr>
          <w:p w14:paraId="7F2EE71D" w14:textId="7772E4AB" w:rsidR="00697531" w:rsidRPr="00A91DC6" w:rsidRDefault="00697531" w:rsidP="00697531">
            <w:pPr>
              <w:pStyle w:val="TAC"/>
              <w:jc w:val="left"/>
              <w:rPr>
                <w:sz w:val="16"/>
                <w:szCs w:val="16"/>
              </w:rPr>
            </w:pPr>
            <w:r w:rsidRPr="00697531">
              <w:rPr>
                <w:sz w:val="16"/>
                <w:szCs w:val="16"/>
              </w:rPr>
              <w:t>R4-2306635</w:t>
            </w:r>
          </w:p>
        </w:tc>
        <w:tc>
          <w:tcPr>
            <w:tcW w:w="425" w:type="dxa"/>
            <w:shd w:val="solid" w:color="FFFFFF" w:fill="auto"/>
          </w:tcPr>
          <w:p w14:paraId="45653EB8" w14:textId="77777777" w:rsidR="00697531" w:rsidRPr="00A91DC6" w:rsidRDefault="00697531" w:rsidP="00697531">
            <w:pPr>
              <w:pStyle w:val="TAL"/>
              <w:rPr>
                <w:sz w:val="16"/>
                <w:szCs w:val="16"/>
              </w:rPr>
            </w:pPr>
          </w:p>
        </w:tc>
        <w:tc>
          <w:tcPr>
            <w:tcW w:w="567" w:type="dxa"/>
            <w:shd w:val="solid" w:color="FFFFFF" w:fill="auto"/>
          </w:tcPr>
          <w:p w14:paraId="5823E3FF" w14:textId="77777777" w:rsidR="00697531" w:rsidRPr="00A91DC6" w:rsidRDefault="00697531" w:rsidP="00697531">
            <w:pPr>
              <w:pStyle w:val="TAR"/>
              <w:rPr>
                <w:sz w:val="16"/>
                <w:szCs w:val="16"/>
              </w:rPr>
            </w:pPr>
          </w:p>
        </w:tc>
        <w:tc>
          <w:tcPr>
            <w:tcW w:w="425" w:type="dxa"/>
            <w:shd w:val="solid" w:color="FFFFFF" w:fill="auto"/>
          </w:tcPr>
          <w:p w14:paraId="73EE8E97" w14:textId="77777777" w:rsidR="00697531" w:rsidRPr="00A91DC6" w:rsidRDefault="00697531" w:rsidP="00697531">
            <w:pPr>
              <w:pStyle w:val="TAC"/>
              <w:rPr>
                <w:sz w:val="16"/>
                <w:szCs w:val="16"/>
              </w:rPr>
            </w:pPr>
          </w:p>
        </w:tc>
        <w:tc>
          <w:tcPr>
            <w:tcW w:w="4301" w:type="dxa"/>
            <w:shd w:val="solid" w:color="FFFFFF" w:fill="auto"/>
          </w:tcPr>
          <w:p w14:paraId="21E138B5" w14:textId="1AA6D29F" w:rsidR="00697531" w:rsidRPr="00A91DC6" w:rsidRDefault="00697531" w:rsidP="00697531">
            <w:pPr>
              <w:pStyle w:val="TAL"/>
              <w:rPr>
                <w:sz w:val="16"/>
                <w:szCs w:val="16"/>
              </w:rPr>
            </w:pPr>
            <w:r w:rsidRPr="00697531">
              <w:rPr>
                <w:sz w:val="16"/>
                <w:szCs w:val="16"/>
              </w:rPr>
              <w:t>TP to TR on on the SL-e RX requirement</w:t>
            </w:r>
          </w:p>
        </w:tc>
        <w:tc>
          <w:tcPr>
            <w:tcW w:w="708" w:type="dxa"/>
            <w:shd w:val="solid" w:color="FFFFFF" w:fill="auto"/>
          </w:tcPr>
          <w:p w14:paraId="5849495A" w14:textId="599CF8F6" w:rsidR="00697531" w:rsidRPr="00A91DC6" w:rsidRDefault="00697531" w:rsidP="00697531">
            <w:pPr>
              <w:pStyle w:val="TAC"/>
              <w:rPr>
                <w:sz w:val="16"/>
                <w:szCs w:val="16"/>
              </w:rPr>
            </w:pPr>
            <w:r w:rsidRPr="00A91DC6">
              <w:rPr>
                <w:sz w:val="16"/>
                <w:szCs w:val="16"/>
              </w:rPr>
              <w:t>0.</w:t>
            </w:r>
            <w:r>
              <w:rPr>
                <w:sz w:val="16"/>
                <w:szCs w:val="16"/>
              </w:rPr>
              <w:t>1</w:t>
            </w:r>
            <w:r w:rsidRPr="00A91DC6">
              <w:rPr>
                <w:sz w:val="16"/>
                <w:szCs w:val="16"/>
              </w:rPr>
              <w:t>.</w:t>
            </w:r>
            <w:r>
              <w:rPr>
                <w:sz w:val="16"/>
                <w:szCs w:val="16"/>
              </w:rPr>
              <w:t>0</w:t>
            </w:r>
          </w:p>
        </w:tc>
      </w:tr>
      <w:tr w:rsidR="00697531" w:rsidRPr="00A91DC6" w14:paraId="49E59F49" w14:textId="77777777" w:rsidTr="00423010">
        <w:tc>
          <w:tcPr>
            <w:tcW w:w="800" w:type="dxa"/>
            <w:shd w:val="solid" w:color="FFFFFF" w:fill="auto"/>
          </w:tcPr>
          <w:p w14:paraId="3EC9553F" w14:textId="64C7F706" w:rsidR="00697531" w:rsidRPr="00A91DC6" w:rsidRDefault="001D6C05" w:rsidP="00697531">
            <w:pPr>
              <w:pStyle w:val="TAC"/>
              <w:jc w:val="left"/>
              <w:rPr>
                <w:sz w:val="16"/>
                <w:szCs w:val="16"/>
                <w:lang w:eastAsia="zh-CN"/>
              </w:rPr>
            </w:pPr>
            <w:r>
              <w:rPr>
                <w:rFonts w:hint="eastAsia"/>
                <w:sz w:val="16"/>
                <w:szCs w:val="16"/>
                <w:lang w:eastAsia="zh-CN"/>
              </w:rPr>
              <w:t>2</w:t>
            </w:r>
            <w:r>
              <w:rPr>
                <w:sz w:val="16"/>
                <w:szCs w:val="16"/>
                <w:lang w:eastAsia="zh-CN"/>
              </w:rPr>
              <w:t>023-05</w:t>
            </w:r>
          </w:p>
        </w:tc>
        <w:tc>
          <w:tcPr>
            <w:tcW w:w="1279" w:type="dxa"/>
            <w:shd w:val="solid" w:color="FFFFFF" w:fill="auto"/>
          </w:tcPr>
          <w:p w14:paraId="4CD81D44" w14:textId="2962B18F" w:rsidR="00697531" w:rsidRPr="00A91DC6" w:rsidRDefault="001D6C05" w:rsidP="00697531">
            <w:pPr>
              <w:pStyle w:val="TAC"/>
              <w:jc w:val="left"/>
              <w:rPr>
                <w:sz w:val="16"/>
                <w:szCs w:val="16"/>
                <w:lang w:eastAsia="zh-CN"/>
              </w:rPr>
            </w:pPr>
            <w:r>
              <w:rPr>
                <w:rFonts w:hint="eastAsia"/>
                <w:sz w:val="16"/>
                <w:szCs w:val="16"/>
                <w:lang w:eastAsia="zh-CN"/>
              </w:rPr>
              <w:t>R</w:t>
            </w:r>
            <w:r>
              <w:rPr>
                <w:sz w:val="16"/>
                <w:szCs w:val="16"/>
                <w:lang w:eastAsia="zh-CN"/>
              </w:rPr>
              <w:t>AN4#107</w:t>
            </w:r>
          </w:p>
        </w:tc>
        <w:tc>
          <w:tcPr>
            <w:tcW w:w="1134" w:type="dxa"/>
            <w:shd w:val="solid" w:color="FFFFFF" w:fill="auto"/>
          </w:tcPr>
          <w:p w14:paraId="19E78934" w14:textId="0B0C13FC" w:rsidR="00697531" w:rsidRPr="00A91DC6" w:rsidRDefault="001D6C05" w:rsidP="00697531">
            <w:pPr>
              <w:pStyle w:val="TAC"/>
              <w:jc w:val="left"/>
              <w:rPr>
                <w:sz w:val="16"/>
                <w:szCs w:val="16"/>
              </w:rPr>
            </w:pPr>
            <w:r w:rsidRPr="001D6C05">
              <w:rPr>
                <w:sz w:val="16"/>
                <w:szCs w:val="16"/>
              </w:rPr>
              <w:t>R4-2310378</w:t>
            </w:r>
          </w:p>
        </w:tc>
        <w:tc>
          <w:tcPr>
            <w:tcW w:w="425" w:type="dxa"/>
            <w:shd w:val="solid" w:color="FFFFFF" w:fill="auto"/>
          </w:tcPr>
          <w:p w14:paraId="62875F03" w14:textId="77777777" w:rsidR="00697531" w:rsidRPr="00A91DC6" w:rsidRDefault="00697531" w:rsidP="00697531">
            <w:pPr>
              <w:pStyle w:val="TAL"/>
              <w:rPr>
                <w:sz w:val="16"/>
                <w:szCs w:val="16"/>
              </w:rPr>
            </w:pPr>
          </w:p>
        </w:tc>
        <w:tc>
          <w:tcPr>
            <w:tcW w:w="567" w:type="dxa"/>
            <w:shd w:val="solid" w:color="FFFFFF" w:fill="auto"/>
          </w:tcPr>
          <w:p w14:paraId="7E54EF18" w14:textId="77777777" w:rsidR="00697531" w:rsidRPr="00A91DC6" w:rsidRDefault="00697531" w:rsidP="00697531">
            <w:pPr>
              <w:pStyle w:val="TAR"/>
              <w:rPr>
                <w:sz w:val="16"/>
                <w:szCs w:val="16"/>
              </w:rPr>
            </w:pPr>
          </w:p>
        </w:tc>
        <w:tc>
          <w:tcPr>
            <w:tcW w:w="425" w:type="dxa"/>
            <w:shd w:val="solid" w:color="FFFFFF" w:fill="auto"/>
          </w:tcPr>
          <w:p w14:paraId="1B657956" w14:textId="77777777" w:rsidR="00697531" w:rsidRPr="00A91DC6" w:rsidRDefault="00697531" w:rsidP="00697531">
            <w:pPr>
              <w:pStyle w:val="TAC"/>
              <w:rPr>
                <w:sz w:val="16"/>
                <w:szCs w:val="16"/>
              </w:rPr>
            </w:pPr>
          </w:p>
        </w:tc>
        <w:tc>
          <w:tcPr>
            <w:tcW w:w="4301" w:type="dxa"/>
            <w:shd w:val="solid" w:color="FFFFFF" w:fill="auto"/>
          </w:tcPr>
          <w:p w14:paraId="1EEC9769" w14:textId="1354DA6F" w:rsidR="00697531" w:rsidRPr="00A91DC6" w:rsidRDefault="001D6C05" w:rsidP="00697531">
            <w:pPr>
              <w:pStyle w:val="TAL"/>
              <w:rPr>
                <w:sz w:val="16"/>
                <w:szCs w:val="16"/>
              </w:rPr>
            </w:pPr>
            <w:r w:rsidRPr="001D6C05">
              <w:rPr>
                <w:sz w:val="16"/>
                <w:szCs w:val="16"/>
              </w:rPr>
              <w:t>TP for TR 38.786 on the MPR/A-MPR simulation assumptions</w:t>
            </w:r>
          </w:p>
        </w:tc>
        <w:tc>
          <w:tcPr>
            <w:tcW w:w="708" w:type="dxa"/>
            <w:shd w:val="solid" w:color="FFFFFF" w:fill="auto"/>
          </w:tcPr>
          <w:p w14:paraId="75794F56" w14:textId="6F10A7CA" w:rsidR="00697531" w:rsidRPr="00A91DC6" w:rsidRDefault="001D6C05" w:rsidP="00697531">
            <w:pPr>
              <w:pStyle w:val="TAC"/>
              <w:rPr>
                <w:sz w:val="16"/>
                <w:szCs w:val="16"/>
                <w:lang w:eastAsia="zh-CN"/>
              </w:rPr>
            </w:pPr>
            <w:r>
              <w:rPr>
                <w:rFonts w:hint="eastAsia"/>
                <w:sz w:val="16"/>
                <w:szCs w:val="16"/>
                <w:lang w:eastAsia="zh-CN"/>
              </w:rPr>
              <w:t>0</w:t>
            </w:r>
            <w:r>
              <w:rPr>
                <w:sz w:val="16"/>
                <w:szCs w:val="16"/>
                <w:lang w:eastAsia="zh-CN"/>
              </w:rPr>
              <w:t>.2.0</w:t>
            </w:r>
          </w:p>
        </w:tc>
      </w:tr>
      <w:tr w:rsidR="001D6C05" w:rsidRPr="00A91DC6" w14:paraId="09A8242D" w14:textId="77777777" w:rsidTr="00423010">
        <w:tc>
          <w:tcPr>
            <w:tcW w:w="800" w:type="dxa"/>
            <w:shd w:val="solid" w:color="FFFFFF" w:fill="auto"/>
          </w:tcPr>
          <w:p w14:paraId="1DEB3849" w14:textId="3B7EBB2E"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63DB03F0" w14:textId="07DF96ED"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6432E999" w14:textId="1A1B9DDF" w:rsidR="001D6C05" w:rsidRPr="001D6C05" w:rsidRDefault="001D6C05" w:rsidP="001D6C05">
            <w:pPr>
              <w:pStyle w:val="TAC"/>
              <w:jc w:val="left"/>
              <w:rPr>
                <w:sz w:val="16"/>
                <w:szCs w:val="16"/>
              </w:rPr>
            </w:pPr>
            <w:r w:rsidRPr="001D6C05">
              <w:rPr>
                <w:sz w:val="16"/>
                <w:szCs w:val="16"/>
              </w:rPr>
              <w:t>R4-2310307</w:t>
            </w:r>
          </w:p>
        </w:tc>
        <w:tc>
          <w:tcPr>
            <w:tcW w:w="425" w:type="dxa"/>
            <w:shd w:val="solid" w:color="FFFFFF" w:fill="auto"/>
          </w:tcPr>
          <w:p w14:paraId="10388381" w14:textId="77777777" w:rsidR="001D6C05" w:rsidRPr="00A91DC6" w:rsidRDefault="001D6C05" w:rsidP="001D6C05">
            <w:pPr>
              <w:pStyle w:val="TAL"/>
              <w:rPr>
                <w:sz w:val="16"/>
                <w:szCs w:val="16"/>
              </w:rPr>
            </w:pPr>
          </w:p>
        </w:tc>
        <w:tc>
          <w:tcPr>
            <w:tcW w:w="567" w:type="dxa"/>
            <w:shd w:val="solid" w:color="FFFFFF" w:fill="auto"/>
          </w:tcPr>
          <w:p w14:paraId="63199512" w14:textId="77777777" w:rsidR="001D6C05" w:rsidRPr="00A91DC6" w:rsidRDefault="001D6C05" w:rsidP="001D6C05">
            <w:pPr>
              <w:pStyle w:val="TAR"/>
              <w:rPr>
                <w:sz w:val="16"/>
                <w:szCs w:val="16"/>
              </w:rPr>
            </w:pPr>
          </w:p>
        </w:tc>
        <w:tc>
          <w:tcPr>
            <w:tcW w:w="425" w:type="dxa"/>
            <w:shd w:val="solid" w:color="FFFFFF" w:fill="auto"/>
          </w:tcPr>
          <w:p w14:paraId="6778CFFE" w14:textId="77777777" w:rsidR="001D6C05" w:rsidRPr="00A91DC6" w:rsidRDefault="001D6C05" w:rsidP="001D6C05">
            <w:pPr>
              <w:pStyle w:val="TAC"/>
              <w:rPr>
                <w:sz w:val="16"/>
                <w:szCs w:val="16"/>
              </w:rPr>
            </w:pPr>
          </w:p>
        </w:tc>
        <w:tc>
          <w:tcPr>
            <w:tcW w:w="4301" w:type="dxa"/>
            <w:shd w:val="solid" w:color="FFFFFF" w:fill="auto"/>
          </w:tcPr>
          <w:p w14:paraId="20D0382A" w14:textId="3A3FC9B8" w:rsidR="001D6C05" w:rsidRPr="001D6C05" w:rsidRDefault="001D6C05" w:rsidP="001D6C05">
            <w:pPr>
              <w:pStyle w:val="TAL"/>
              <w:rPr>
                <w:sz w:val="16"/>
                <w:szCs w:val="16"/>
              </w:rPr>
            </w:pPr>
            <w:r w:rsidRPr="001D6C05">
              <w:rPr>
                <w:sz w:val="16"/>
                <w:szCs w:val="16"/>
              </w:rPr>
              <w:t>TP on system parameters for SL unlicensed operation for single CC</w:t>
            </w:r>
          </w:p>
        </w:tc>
        <w:tc>
          <w:tcPr>
            <w:tcW w:w="708" w:type="dxa"/>
            <w:shd w:val="solid" w:color="FFFFFF" w:fill="auto"/>
          </w:tcPr>
          <w:p w14:paraId="6F076485" w14:textId="252B3DD3"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4C7102A0" w14:textId="77777777" w:rsidTr="00423010">
        <w:tc>
          <w:tcPr>
            <w:tcW w:w="800" w:type="dxa"/>
            <w:shd w:val="solid" w:color="FFFFFF" w:fill="auto"/>
          </w:tcPr>
          <w:p w14:paraId="091C95E7" w14:textId="6A6E8E30"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28AF855A" w14:textId="2E51C47F"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709B9DA4" w14:textId="49EB21A3" w:rsidR="001D6C05" w:rsidRPr="00A91DC6" w:rsidRDefault="001D6C05" w:rsidP="001D6C05">
            <w:pPr>
              <w:pStyle w:val="TAC"/>
              <w:jc w:val="left"/>
              <w:rPr>
                <w:sz w:val="16"/>
                <w:szCs w:val="16"/>
              </w:rPr>
            </w:pPr>
            <w:r w:rsidRPr="001D6C05">
              <w:rPr>
                <w:sz w:val="16"/>
                <w:szCs w:val="16"/>
              </w:rPr>
              <w:t>R4-2310308</w:t>
            </w:r>
          </w:p>
        </w:tc>
        <w:tc>
          <w:tcPr>
            <w:tcW w:w="425" w:type="dxa"/>
            <w:shd w:val="solid" w:color="FFFFFF" w:fill="auto"/>
          </w:tcPr>
          <w:p w14:paraId="1CFB9584" w14:textId="77777777" w:rsidR="001D6C05" w:rsidRPr="00A91DC6" w:rsidRDefault="001D6C05" w:rsidP="001D6C05">
            <w:pPr>
              <w:pStyle w:val="TAL"/>
              <w:rPr>
                <w:sz w:val="16"/>
                <w:szCs w:val="16"/>
              </w:rPr>
            </w:pPr>
          </w:p>
        </w:tc>
        <w:tc>
          <w:tcPr>
            <w:tcW w:w="567" w:type="dxa"/>
            <w:shd w:val="solid" w:color="FFFFFF" w:fill="auto"/>
          </w:tcPr>
          <w:p w14:paraId="7AA3A305" w14:textId="77777777" w:rsidR="001D6C05" w:rsidRPr="00A91DC6" w:rsidRDefault="001D6C05" w:rsidP="001D6C05">
            <w:pPr>
              <w:pStyle w:val="TAR"/>
              <w:rPr>
                <w:sz w:val="16"/>
                <w:szCs w:val="16"/>
              </w:rPr>
            </w:pPr>
          </w:p>
        </w:tc>
        <w:tc>
          <w:tcPr>
            <w:tcW w:w="425" w:type="dxa"/>
            <w:shd w:val="solid" w:color="FFFFFF" w:fill="auto"/>
          </w:tcPr>
          <w:p w14:paraId="72B1EE40" w14:textId="77777777" w:rsidR="001D6C05" w:rsidRPr="00A91DC6" w:rsidRDefault="001D6C05" w:rsidP="001D6C05">
            <w:pPr>
              <w:pStyle w:val="TAC"/>
              <w:rPr>
                <w:sz w:val="16"/>
                <w:szCs w:val="16"/>
              </w:rPr>
            </w:pPr>
          </w:p>
        </w:tc>
        <w:tc>
          <w:tcPr>
            <w:tcW w:w="4301" w:type="dxa"/>
            <w:shd w:val="solid" w:color="FFFFFF" w:fill="auto"/>
          </w:tcPr>
          <w:p w14:paraId="2F0DFBC5" w14:textId="285662B5" w:rsidR="001D6C05" w:rsidRPr="00A91DC6" w:rsidRDefault="001D6C05" w:rsidP="001D6C05">
            <w:pPr>
              <w:pStyle w:val="TAL"/>
              <w:rPr>
                <w:sz w:val="16"/>
                <w:szCs w:val="16"/>
              </w:rPr>
            </w:pPr>
            <w:r w:rsidRPr="001D6C05">
              <w:rPr>
                <w:sz w:val="16"/>
                <w:szCs w:val="16"/>
              </w:rPr>
              <w:t>on the SL-e TX requirement</w:t>
            </w:r>
          </w:p>
        </w:tc>
        <w:tc>
          <w:tcPr>
            <w:tcW w:w="708" w:type="dxa"/>
            <w:shd w:val="solid" w:color="FFFFFF" w:fill="auto"/>
          </w:tcPr>
          <w:p w14:paraId="46808B69" w14:textId="06E91E66"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1790D374" w14:textId="77777777" w:rsidTr="00423010">
        <w:tc>
          <w:tcPr>
            <w:tcW w:w="800" w:type="dxa"/>
            <w:shd w:val="solid" w:color="FFFFFF" w:fill="auto"/>
          </w:tcPr>
          <w:p w14:paraId="267E98E8" w14:textId="2F0BCF58"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61BCBB85" w14:textId="731E25E0"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2072C2D9" w14:textId="4F3AD8DC" w:rsidR="001D6C05" w:rsidRPr="00A91DC6" w:rsidRDefault="001D6C05" w:rsidP="001D6C05">
            <w:pPr>
              <w:pStyle w:val="TAC"/>
              <w:jc w:val="left"/>
              <w:rPr>
                <w:sz w:val="16"/>
                <w:szCs w:val="16"/>
              </w:rPr>
            </w:pPr>
            <w:r w:rsidRPr="001D6C05">
              <w:rPr>
                <w:sz w:val="16"/>
                <w:szCs w:val="16"/>
              </w:rPr>
              <w:t>R4-2310309</w:t>
            </w:r>
          </w:p>
        </w:tc>
        <w:tc>
          <w:tcPr>
            <w:tcW w:w="425" w:type="dxa"/>
            <w:shd w:val="solid" w:color="FFFFFF" w:fill="auto"/>
          </w:tcPr>
          <w:p w14:paraId="6DA9B707" w14:textId="77777777" w:rsidR="001D6C05" w:rsidRPr="00A91DC6" w:rsidRDefault="001D6C05" w:rsidP="001D6C05">
            <w:pPr>
              <w:pStyle w:val="TAL"/>
              <w:rPr>
                <w:sz w:val="16"/>
                <w:szCs w:val="16"/>
              </w:rPr>
            </w:pPr>
          </w:p>
        </w:tc>
        <w:tc>
          <w:tcPr>
            <w:tcW w:w="567" w:type="dxa"/>
            <w:shd w:val="solid" w:color="FFFFFF" w:fill="auto"/>
          </w:tcPr>
          <w:p w14:paraId="22DF6A3A" w14:textId="77777777" w:rsidR="001D6C05" w:rsidRPr="00A91DC6" w:rsidRDefault="001D6C05" w:rsidP="001D6C05">
            <w:pPr>
              <w:pStyle w:val="TAR"/>
              <w:rPr>
                <w:sz w:val="16"/>
                <w:szCs w:val="16"/>
              </w:rPr>
            </w:pPr>
          </w:p>
        </w:tc>
        <w:tc>
          <w:tcPr>
            <w:tcW w:w="425" w:type="dxa"/>
            <w:shd w:val="solid" w:color="FFFFFF" w:fill="auto"/>
          </w:tcPr>
          <w:p w14:paraId="6FFAEF16" w14:textId="77777777" w:rsidR="001D6C05" w:rsidRPr="00A91DC6" w:rsidRDefault="001D6C05" w:rsidP="001D6C05">
            <w:pPr>
              <w:pStyle w:val="TAC"/>
              <w:rPr>
                <w:sz w:val="16"/>
                <w:szCs w:val="16"/>
              </w:rPr>
            </w:pPr>
          </w:p>
        </w:tc>
        <w:tc>
          <w:tcPr>
            <w:tcW w:w="4301" w:type="dxa"/>
            <w:shd w:val="solid" w:color="FFFFFF" w:fill="auto"/>
          </w:tcPr>
          <w:p w14:paraId="08B30BCB" w14:textId="74196472" w:rsidR="001D6C05" w:rsidRPr="00A91DC6" w:rsidRDefault="001D6C05" w:rsidP="001D6C05">
            <w:pPr>
              <w:pStyle w:val="TAL"/>
              <w:rPr>
                <w:sz w:val="16"/>
                <w:szCs w:val="16"/>
              </w:rPr>
            </w:pPr>
            <w:r w:rsidRPr="001D6C05">
              <w:rPr>
                <w:sz w:val="16"/>
                <w:szCs w:val="16"/>
              </w:rPr>
              <w:t>on the SL-e RX requirement</w:t>
            </w:r>
          </w:p>
        </w:tc>
        <w:tc>
          <w:tcPr>
            <w:tcW w:w="708" w:type="dxa"/>
            <w:shd w:val="solid" w:color="FFFFFF" w:fill="auto"/>
          </w:tcPr>
          <w:p w14:paraId="57D81455" w14:textId="055675A2"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608FAFE0" w14:textId="77777777" w:rsidTr="00423010">
        <w:tc>
          <w:tcPr>
            <w:tcW w:w="800" w:type="dxa"/>
            <w:shd w:val="solid" w:color="FFFFFF" w:fill="auto"/>
          </w:tcPr>
          <w:p w14:paraId="0F834531" w14:textId="6B8ADC10"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3A02330E" w14:textId="49293ADD"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016D7A27" w14:textId="733917AD" w:rsidR="001D6C05" w:rsidRPr="001D6C05" w:rsidRDefault="001D6C05" w:rsidP="001D6C05">
            <w:pPr>
              <w:pStyle w:val="TAC"/>
              <w:jc w:val="left"/>
              <w:rPr>
                <w:sz w:val="16"/>
                <w:szCs w:val="16"/>
              </w:rPr>
            </w:pPr>
            <w:r w:rsidRPr="001D6C05">
              <w:rPr>
                <w:sz w:val="16"/>
                <w:szCs w:val="16"/>
              </w:rPr>
              <w:t>R4-2310311</w:t>
            </w:r>
          </w:p>
        </w:tc>
        <w:tc>
          <w:tcPr>
            <w:tcW w:w="425" w:type="dxa"/>
            <w:shd w:val="solid" w:color="FFFFFF" w:fill="auto"/>
          </w:tcPr>
          <w:p w14:paraId="5FF3EA61" w14:textId="77777777" w:rsidR="001D6C05" w:rsidRPr="00A91DC6" w:rsidRDefault="001D6C05" w:rsidP="001D6C05">
            <w:pPr>
              <w:pStyle w:val="TAL"/>
              <w:rPr>
                <w:sz w:val="16"/>
                <w:szCs w:val="16"/>
              </w:rPr>
            </w:pPr>
          </w:p>
        </w:tc>
        <w:tc>
          <w:tcPr>
            <w:tcW w:w="567" w:type="dxa"/>
            <w:shd w:val="solid" w:color="FFFFFF" w:fill="auto"/>
          </w:tcPr>
          <w:p w14:paraId="2B737EA1" w14:textId="77777777" w:rsidR="001D6C05" w:rsidRPr="00A91DC6" w:rsidRDefault="001D6C05" w:rsidP="001D6C05">
            <w:pPr>
              <w:pStyle w:val="TAR"/>
              <w:rPr>
                <w:sz w:val="16"/>
                <w:szCs w:val="16"/>
              </w:rPr>
            </w:pPr>
          </w:p>
        </w:tc>
        <w:tc>
          <w:tcPr>
            <w:tcW w:w="425" w:type="dxa"/>
            <w:shd w:val="solid" w:color="FFFFFF" w:fill="auto"/>
          </w:tcPr>
          <w:p w14:paraId="08CDC14E" w14:textId="77777777" w:rsidR="001D6C05" w:rsidRPr="00A91DC6" w:rsidRDefault="001D6C05" w:rsidP="001D6C05">
            <w:pPr>
              <w:pStyle w:val="TAC"/>
              <w:rPr>
                <w:sz w:val="16"/>
                <w:szCs w:val="16"/>
              </w:rPr>
            </w:pPr>
          </w:p>
        </w:tc>
        <w:tc>
          <w:tcPr>
            <w:tcW w:w="4301" w:type="dxa"/>
            <w:shd w:val="solid" w:color="FFFFFF" w:fill="auto"/>
          </w:tcPr>
          <w:p w14:paraId="587D8681" w14:textId="31D5564C" w:rsidR="001D6C05" w:rsidRPr="001D6C05" w:rsidRDefault="001D6C05" w:rsidP="001D6C05">
            <w:pPr>
              <w:pStyle w:val="TAL"/>
              <w:rPr>
                <w:sz w:val="16"/>
                <w:szCs w:val="16"/>
              </w:rPr>
            </w:pPr>
            <w:r w:rsidRPr="001D6C05">
              <w:rPr>
                <w:sz w:val="16"/>
                <w:szCs w:val="16"/>
              </w:rPr>
              <w:t>TP to TR on con-current operation on Uu and sidelink</w:t>
            </w:r>
          </w:p>
        </w:tc>
        <w:tc>
          <w:tcPr>
            <w:tcW w:w="708" w:type="dxa"/>
            <w:shd w:val="solid" w:color="FFFFFF" w:fill="auto"/>
          </w:tcPr>
          <w:p w14:paraId="629DF367" w14:textId="5B61B1CF"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5E5D814A" w14:textId="77777777" w:rsidTr="00423010">
        <w:tc>
          <w:tcPr>
            <w:tcW w:w="800" w:type="dxa"/>
            <w:shd w:val="solid" w:color="FFFFFF" w:fill="auto"/>
          </w:tcPr>
          <w:p w14:paraId="2539D681" w14:textId="531F8737"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36E6D94C" w14:textId="7B932F8E"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512B088F" w14:textId="529D14D9" w:rsidR="001D6C05" w:rsidRPr="001D6C05" w:rsidRDefault="001D6C05" w:rsidP="001D6C05">
            <w:pPr>
              <w:pStyle w:val="TAC"/>
              <w:jc w:val="left"/>
              <w:rPr>
                <w:sz w:val="16"/>
                <w:szCs w:val="16"/>
              </w:rPr>
            </w:pPr>
            <w:r w:rsidRPr="001D6C05">
              <w:rPr>
                <w:sz w:val="16"/>
                <w:szCs w:val="16"/>
              </w:rPr>
              <w:t>R4-2310312</w:t>
            </w:r>
          </w:p>
        </w:tc>
        <w:tc>
          <w:tcPr>
            <w:tcW w:w="425" w:type="dxa"/>
            <w:shd w:val="solid" w:color="FFFFFF" w:fill="auto"/>
          </w:tcPr>
          <w:p w14:paraId="7AF42884" w14:textId="77777777" w:rsidR="001D6C05" w:rsidRPr="00A91DC6" w:rsidRDefault="001D6C05" w:rsidP="001D6C05">
            <w:pPr>
              <w:pStyle w:val="TAL"/>
              <w:rPr>
                <w:sz w:val="16"/>
                <w:szCs w:val="16"/>
              </w:rPr>
            </w:pPr>
          </w:p>
        </w:tc>
        <w:tc>
          <w:tcPr>
            <w:tcW w:w="567" w:type="dxa"/>
            <w:shd w:val="solid" w:color="FFFFFF" w:fill="auto"/>
          </w:tcPr>
          <w:p w14:paraId="03C3569A" w14:textId="77777777" w:rsidR="001D6C05" w:rsidRPr="00A91DC6" w:rsidRDefault="001D6C05" w:rsidP="001D6C05">
            <w:pPr>
              <w:pStyle w:val="TAR"/>
              <w:rPr>
                <w:sz w:val="16"/>
                <w:szCs w:val="16"/>
              </w:rPr>
            </w:pPr>
          </w:p>
        </w:tc>
        <w:tc>
          <w:tcPr>
            <w:tcW w:w="425" w:type="dxa"/>
            <w:shd w:val="solid" w:color="FFFFFF" w:fill="auto"/>
          </w:tcPr>
          <w:p w14:paraId="77DE1527" w14:textId="77777777" w:rsidR="001D6C05" w:rsidRPr="00A91DC6" w:rsidRDefault="001D6C05" w:rsidP="001D6C05">
            <w:pPr>
              <w:pStyle w:val="TAC"/>
              <w:rPr>
                <w:sz w:val="16"/>
                <w:szCs w:val="16"/>
              </w:rPr>
            </w:pPr>
          </w:p>
        </w:tc>
        <w:tc>
          <w:tcPr>
            <w:tcW w:w="4301" w:type="dxa"/>
            <w:shd w:val="solid" w:color="FFFFFF" w:fill="auto"/>
          </w:tcPr>
          <w:p w14:paraId="1DDE76C0" w14:textId="05C6C5B9" w:rsidR="001D6C05" w:rsidRPr="001D6C05" w:rsidRDefault="001D6C05" w:rsidP="001D6C05">
            <w:pPr>
              <w:pStyle w:val="TAL"/>
              <w:rPr>
                <w:sz w:val="16"/>
                <w:szCs w:val="16"/>
              </w:rPr>
            </w:pPr>
            <w:r w:rsidRPr="001D6C05">
              <w:rPr>
                <w:sz w:val="16"/>
                <w:szCs w:val="16"/>
              </w:rPr>
              <w:t>TP for TR 38.786 on the updated TR structure for NR SL CA operation</w:t>
            </w:r>
          </w:p>
        </w:tc>
        <w:tc>
          <w:tcPr>
            <w:tcW w:w="708" w:type="dxa"/>
            <w:shd w:val="solid" w:color="FFFFFF" w:fill="auto"/>
          </w:tcPr>
          <w:p w14:paraId="7A7E67B5" w14:textId="59BF813E"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30395D" w:rsidRPr="00A91DC6" w14:paraId="3A585FCF" w14:textId="77777777" w:rsidTr="00210BC1">
        <w:tc>
          <w:tcPr>
            <w:tcW w:w="800" w:type="dxa"/>
            <w:shd w:val="solid" w:color="FFFFFF" w:fill="auto"/>
          </w:tcPr>
          <w:p w14:paraId="52D97083"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7ABE26C8"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6BE2B4A6" w14:textId="77777777" w:rsidR="0030395D" w:rsidRPr="003F0D25" w:rsidRDefault="0030395D" w:rsidP="00210BC1">
            <w:pPr>
              <w:pStyle w:val="TAC"/>
              <w:jc w:val="left"/>
              <w:rPr>
                <w:sz w:val="16"/>
                <w:szCs w:val="16"/>
              </w:rPr>
            </w:pPr>
            <w:r w:rsidRPr="00697498">
              <w:rPr>
                <w:sz w:val="16"/>
                <w:szCs w:val="16"/>
              </w:rPr>
              <w:t>R4-2314733</w:t>
            </w:r>
          </w:p>
        </w:tc>
        <w:tc>
          <w:tcPr>
            <w:tcW w:w="425" w:type="dxa"/>
            <w:shd w:val="solid" w:color="FFFFFF" w:fill="auto"/>
          </w:tcPr>
          <w:p w14:paraId="73393704" w14:textId="77777777" w:rsidR="0030395D" w:rsidRPr="003F0D25" w:rsidRDefault="0030395D" w:rsidP="00210BC1">
            <w:pPr>
              <w:pStyle w:val="TAL"/>
              <w:rPr>
                <w:sz w:val="16"/>
                <w:szCs w:val="16"/>
              </w:rPr>
            </w:pPr>
          </w:p>
        </w:tc>
        <w:tc>
          <w:tcPr>
            <w:tcW w:w="567" w:type="dxa"/>
            <w:shd w:val="solid" w:color="FFFFFF" w:fill="auto"/>
          </w:tcPr>
          <w:p w14:paraId="75009840" w14:textId="77777777" w:rsidR="0030395D" w:rsidRPr="003F0D25" w:rsidRDefault="0030395D" w:rsidP="00210BC1">
            <w:pPr>
              <w:pStyle w:val="TAR"/>
              <w:rPr>
                <w:sz w:val="16"/>
                <w:szCs w:val="16"/>
              </w:rPr>
            </w:pPr>
          </w:p>
        </w:tc>
        <w:tc>
          <w:tcPr>
            <w:tcW w:w="425" w:type="dxa"/>
            <w:shd w:val="solid" w:color="FFFFFF" w:fill="auto"/>
          </w:tcPr>
          <w:p w14:paraId="32DDBC92" w14:textId="77777777" w:rsidR="0030395D" w:rsidRPr="003F0D25" w:rsidRDefault="0030395D" w:rsidP="00210BC1">
            <w:pPr>
              <w:pStyle w:val="TAC"/>
              <w:rPr>
                <w:sz w:val="16"/>
                <w:szCs w:val="16"/>
              </w:rPr>
            </w:pPr>
          </w:p>
        </w:tc>
        <w:tc>
          <w:tcPr>
            <w:tcW w:w="4301" w:type="dxa"/>
            <w:shd w:val="solid" w:color="FFFFFF" w:fill="auto"/>
          </w:tcPr>
          <w:p w14:paraId="7F980779" w14:textId="77777777" w:rsidR="0030395D" w:rsidRPr="003F0D25" w:rsidRDefault="0030395D" w:rsidP="00210BC1">
            <w:pPr>
              <w:pStyle w:val="TAL"/>
              <w:rPr>
                <w:sz w:val="16"/>
                <w:szCs w:val="16"/>
              </w:rPr>
            </w:pPr>
            <w:r w:rsidRPr="00697498">
              <w:rPr>
                <w:sz w:val="16"/>
                <w:szCs w:val="16"/>
              </w:rPr>
              <w:t>TP on system parameters for SL unlicensed operation for single CC</w:t>
            </w:r>
          </w:p>
        </w:tc>
        <w:tc>
          <w:tcPr>
            <w:tcW w:w="708" w:type="dxa"/>
            <w:shd w:val="solid" w:color="FFFFFF" w:fill="auto"/>
          </w:tcPr>
          <w:p w14:paraId="0663B661"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19199B6C" w14:textId="77777777" w:rsidTr="00210BC1">
        <w:tc>
          <w:tcPr>
            <w:tcW w:w="800" w:type="dxa"/>
            <w:shd w:val="solid" w:color="FFFFFF" w:fill="auto"/>
          </w:tcPr>
          <w:p w14:paraId="6B60675B"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6C6A021F"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39E0470A" w14:textId="77777777" w:rsidR="0030395D" w:rsidRPr="003F0D25" w:rsidRDefault="0030395D" w:rsidP="00210BC1">
            <w:pPr>
              <w:pStyle w:val="TAC"/>
              <w:jc w:val="left"/>
              <w:rPr>
                <w:sz w:val="16"/>
                <w:szCs w:val="16"/>
              </w:rPr>
            </w:pPr>
            <w:r w:rsidRPr="00697498">
              <w:rPr>
                <w:sz w:val="16"/>
                <w:szCs w:val="16"/>
              </w:rPr>
              <w:t>R4-2311532</w:t>
            </w:r>
          </w:p>
        </w:tc>
        <w:tc>
          <w:tcPr>
            <w:tcW w:w="425" w:type="dxa"/>
            <w:shd w:val="solid" w:color="FFFFFF" w:fill="auto"/>
          </w:tcPr>
          <w:p w14:paraId="6C121423" w14:textId="77777777" w:rsidR="0030395D" w:rsidRPr="003F0D25" w:rsidRDefault="0030395D" w:rsidP="00210BC1">
            <w:pPr>
              <w:pStyle w:val="TAL"/>
              <w:rPr>
                <w:sz w:val="16"/>
                <w:szCs w:val="16"/>
              </w:rPr>
            </w:pPr>
          </w:p>
        </w:tc>
        <w:tc>
          <w:tcPr>
            <w:tcW w:w="567" w:type="dxa"/>
            <w:shd w:val="solid" w:color="FFFFFF" w:fill="auto"/>
          </w:tcPr>
          <w:p w14:paraId="0C9B63D3" w14:textId="77777777" w:rsidR="0030395D" w:rsidRPr="003F0D25" w:rsidRDefault="0030395D" w:rsidP="00210BC1">
            <w:pPr>
              <w:pStyle w:val="TAR"/>
              <w:rPr>
                <w:sz w:val="16"/>
                <w:szCs w:val="16"/>
              </w:rPr>
            </w:pPr>
          </w:p>
        </w:tc>
        <w:tc>
          <w:tcPr>
            <w:tcW w:w="425" w:type="dxa"/>
            <w:shd w:val="solid" w:color="FFFFFF" w:fill="auto"/>
          </w:tcPr>
          <w:p w14:paraId="405158B7" w14:textId="77777777" w:rsidR="0030395D" w:rsidRPr="003F0D25" w:rsidRDefault="0030395D" w:rsidP="00210BC1">
            <w:pPr>
              <w:pStyle w:val="TAC"/>
              <w:rPr>
                <w:sz w:val="16"/>
                <w:szCs w:val="16"/>
              </w:rPr>
            </w:pPr>
          </w:p>
        </w:tc>
        <w:tc>
          <w:tcPr>
            <w:tcW w:w="4301" w:type="dxa"/>
            <w:shd w:val="solid" w:color="FFFFFF" w:fill="auto"/>
          </w:tcPr>
          <w:p w14:paraId="0BC52DC4" w14:textId="77777777" w:rsidR="0030395D" w:rsidRPr="003F0D25" w:rsidRDefault="0030395D" w:rsidP="00210BC1">
            <w:pPr>
              <w:pStyle w:val="TAL"/>
              <w:rPr>
                <w:sz w:val="16"/>
                <w:szCs w:val="16"/>
              </w:rPr>
            </w:pPr>
            <w:r w:rsidRPr="00697498">
              <w:rPr>
                <w:sz w:val="16"/>
                <w:szCs w:val="16"/>
              </w:rPr>
              <w:t>TP for TR 38.786 on the remaining UE RF requirements for SL-U UE</w:t>
            </w:r>
          </w:p>
        </w:tc>
        <w:tc>
          <w:tcPr>
            <w:tcW w:w="708" w:type="dxa"/>
            <w:shd w:val="solid" w:color="FFFFFF" w:fill="auto"/>
          </w:tcPr>
          <w:p w14:paraId="26795E0B"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4B579E5E" w14:textId="77777777" w:rsidTr="00210BC1">
        <w:tc>
          <w:tcPr>
            <w:tcW w:w="800" w:type="dxa"/>
            <w:shd w:val="solid" w:color="FFFFFF" w:fill="auto"/>
          </w:tcPr>
          <w:p w14:paraId="066C4665"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02D54119"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4A2F1C98" w14:textId="77777777" w:rsidR="0030395D" w:rsidRPr="003F0D25" w:rsidRDefault="0030395D" w:rsidP="00210BC1">
            <w:pPr>
              <w:pStyle w:val="TAC"/>
              <w:jc w:val="left"/>
              <w:rPr>
                <w:sz w:val="16"/>
                <w:szCs w:val="16"/>
              </w:rPr>
            </w:pPr>
            <w:r w:rsidRPr="00697498">
              <w:rPr>
                <w:sz w:val="16"/>
                <w:szCs w:val="16"/>
              </w:rPr>
              <w:t>R4-2314734</w:t>
            </w:r>
          </w:p>
        </w:tc>
        <w:tc>
          <w:tcPr>
            <w:tcW w:w="425" w:type="dxa"/>
            <w:shd w:val="solid" w:color="FFFFFF" w:fill="auto"/>
          </w:tcPr>
          <w:p w14:paraId="0C68DC20" w14:textId="77777777" w:rsidR="0030395D" w:rsidRPr="003F0D25" w:rsidRDefault="0030395D" w:rsidP="00210BC1">
            <w:pPr>
              <w:pStyle w:val="TAL"/>
              <w:rPr>
                <w:sz w:val="16"/>
                <w:szCs w:val="16"/>
              </w:rPr>
            </w:pPr>
          </w:p>
        </w:tc>
        <w:tc>
          <w:tcPr>
            <w:tcW w:w="567" w:type="dxa"/>
            <w:shd w:val="solid" w:color="FFFFFF" w:fill="auto"/>
          </w:tcPr>
          <w:p w14:paraId="2DD16722" w14:textId="77777777" w:rsidR="0030395D" w:rsidRPr="003F0D25" w:rsidRDefault="0030395D" w:rsidP="00210BC1">
            <w:pPr>
              <w:pStyle w:val="TAR"/>
              <w:rPr>
                <w:sz w:val="16"/>
                <w:szCs w:val="16"/>
              </w:rPr>
            </w:pPr>
          </w:p>
        </w:tc>
        <w:tc>
          <w:tcPr>
            <w:tcW w:w="425" w:type="dxa"/>
            <w:shd w:val="solid" w:color="FFFFFF" w:fill="auto"/>
          </w:tcPr>
          <w:p w14:paraId="556E3CF8" w14:textId="77777777" w:rsidR="0030395D" w:rsidRPr="003F0D25" w:rsidRDefault="0030395D" w:rsidP="00210BC1">
            <w:pPr>
              <w:pStyle w:val="TAC"/>
              <w:rPr>
                <w:sz w:val="16"/>
                <w:szCs w:val="16"/>
              </w:rPr>
            </w:pPr>
          </w:p>
        </w:tc>
        <w:tc>
          <w:tcPr>
            <w:tcW w:w="4301" w:type="dxa"/>
            <w:shd w:val="solid" w:color="FFFFFF" w:fill="auto"/>
          </w:tcPr>
          <w:p w14:paraId="0125EA16" w14:textId="77777777" w:rsidR="0030395D" w:rsidRPr="00697498" w:rsidRDefault="0030395D" w:rsidP="00210BC1">
            <w:pPr>
              <w:pStyle w:val="TAL"/>
              <w:rPr>
                <w:sz w:val="16"/>
                <w:szCs w:val="16"/>
              </w:rPr>
            </w:pPr>
            <w:r w:rsidRPr="00697498">
              <w:rPr>
                <w:sz w:val="16"/>
                <w:szCs w:val="16"/>
              </w:rPr>
              <w:t>TP for TR 38.786 on the SL-U MPR and A-MPR</w:t>
            </w:r>
          </w:p>
        </w:tc>
        <w:tc>
          <w:tcPr>
            <w:tcW w:w="708" w:type="dxa"/>
            <w:shd w:val="solid" w:color="FFFFFF" w:fill="auto"/>
          </w:tcPr>
          <w:p w14:paraId="2692085D"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04DD49EC" w14:textId="77777777" w:rsidTr="00210BC1">
        <w:tc>
          <w:tcPr>
            <w:tcW w:w="800" w:type="dxa"/>
            <w:shd w:val="solid" w:color="FFFFFF" w:fill="auto"/>
          </w:tcPr>
          <w:p w14:paraId="7B636588"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2F3B11C9"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08261DC5" w14:textId="77777777" w:rsidR="0030395D" w:rsidRPr="003F0D25" w:rsidRDefault="0030395D" w:rsidP="00210BC1">
            <w:pPr>
              <w:pStyle w:val="TAC"/>
              <w:jc w:val="left"/>
              <w:rPr>
                <w:sz w:val="16"/>
                <w:szCs w:val="16"/>
              </w:rPr>
            </w:pPr>
            <w:r w:rsidRPr="00697498">
              <w:rPr>
                <w:sz w:val="16"/>
                <w:szCs w:val="16"/>
              </w:rPr>
              <w:t>R4-2312262</w:t>
            </w:r>
          </w:p>
        </w:tc>
        <w:tc>
          <w:tcPr>
            <w:tcW w:w="425" w:type="dxa"/>
            <w:shd w:val="solid" w:color="FFFFFF" w:fill="auto"/>
          </w:tcPr>
          <w:p w14:paraId="3950C890" w14:textId="77777777" w:rsidR="0030395D" w:rsidRPr="003F0D25" w:rsidRDefault="0030395D" w:rsidP="00210BC1">
            <w:pPr>
              <w:pStyle w:val="TAL"/>
              <w:rPr>
                <w:sz w:val="16"/>
                <w:szCs w:val="16"/>
              </w:rPr>
            </w:pPr>
          </w:p>
        </w:tc>
        <w:tc>
          <w:tcPr>
            <w:tcW w:w="567" w:type="dxa"/>
            <w:shd w:val="solid" w:color="FFFFFF" w:fill="auto"/>
          </w:tcPr>
          <w:p w14:paraId="6B2B066A" w14:textId="77777777" w:rsidR="0030395D" w:rsidRPr="003F0D25" w:rsidRDefault="0030395D" w:rsidP="00210BC1">
            <w:pPr>
              <w:pStyle w:val="TAR"/>
              <w:rPr>
                <w:sz w:val="16"/>
                <w:szCs w:val="16"/>
              </w:rPr>
            </w:pPr>
          </w:p>
        </w:tc>
        <w:tc>
          <w:tcPr>
            <w:tcW w:w="425" w:type="dxa"/>
            <w:shd w:val="solid" w:color="FFFFFF" w:fill="auto"/>
          </w:tcPr>
          <w:p w14:paraId="6CA202FF" w14:textId="77777777" w:rsidR="0030395D" w:rsidRPr="003F0D25" w:rsidRDefault="0030395D" w:rsidP="00210BC1">
            <w:pPr>
              <w:pStyle w:val="TAC"/>
              <w:rPr>
                <w:sz w:val="16"/>
                <w:szCs w:val="16"/>
              </w:rPr>
            </w:pPr>
          </w:p>
        </w:tc>
        <w:tc>
          <w:tcPr>
            <w:tcW w:w="4301" w:type="dxa"/>
            <w:shd w:val="solid" w:color="FFFFFF" w:fill="auto"/>
          </w:tcPr>
          <w:p w14:paraId="1E59DF75" w14:textId="77777777" w:rsidR="0030395D" w:rsidRPr="00697498" w:rsidRDefault="0030395D" w:rsidP="00210BC1">
            <w:pPr>
              <w:pStyle w:val="TAL"/>
              <w:rPr>
                <w:sz w:val="16"/>
                <w:szCs w:val="16"/>
              </w:rPr>
            </w:pPr>
            <w:r w:rsidRPr="00697498">
              <w:rPr>
                <w:sz w:val="16"/>
                <w:szCs w:val="16"/>
              </w:rPr>
              <w:t>TP to TR on con-current operation on Uu and sidelink</w:t>
            </w:r>
          </w:p>
        </w:tc>
        <w:tc>
          <w:tcPr>
            <w:tcW w:w="708" w:type="dxa"/>
            <w:shd w:val="solid" w:color="FFFFFF" w:fill="auto"/>
          </w:tcPr>
          <w:p w14:paraId="78DE57DA"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30823463" w14:textId="77777777" w:rsidTr="00210BC1">
        <w:tc>
          <w:tcPr>
            <w:tcW w:w="800" w:type="dxa"/>
            <w:shd w:val="solid" w:color="FFFFFF" w:fill="auto"/>
          </w:tcPr>
          <w:p w14:paraId="3869A2CD"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47975190"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1320D8E8" w14:textId="77777777" w:rsidR="0030395D" w:rsidRPr="003F0D25" w:rsidRDefault="0030395D" w:rsidP="00210BC1">
            <w:pPr>
              <w:pStyle w:val="TAC"/>
              <w:jc w:val="left"/>
              <w:rPr>
                <w:sz w:val="16"/>
                <w:szCs w:val="16"/>
              </w:rPr>
            </w:pPr>
            <w:r w:rsidRPr="00697498">
              <w:rPr>
                <w:sz w:val="16"/>
                <w:szCs w:val="16"/>
              </w:rPr>
              <w:t>R4-2314736</w:t>
            </w:r>
          </w:p>
        </w:tc>
        <w:tc>
          <w:tcPr>
            <w:tcW w:w="425" w:type="dxa"/>
            <w:shd w:val="solid" w:color="FFFFFF" w:fill="auto"/>
          </w:tcPr>
          <w:p w14:paraId="6E2DFCB8" w14:textId="77777777" w:rsidR="0030395D" w:rsidRPr="003F0D25" w:rsidRDefault="0030395D" w:rsidP="00210BC1">
            <w:pPr>
              <w:pStyle w:val="TAL"/>
              <w:rPr>
                <w:sz w:val="16"/>
                <w:szCs w:val="16"/>
              </w:rPr>
            </w:pPr>
          </w:p>
        </w:tc>
        <w:tc>
          <w:tcPr>
            <w:tcW w:w="567" w:type="dxa"/>
            <w:shd w:val="solid" w:color="FFFFFF" w:fill="auto"/>
          </w:tcPr>
          <w:p w14:paraId="754500C6" w14:textId="77777777" w:rsidR="0030395D" w:rsidRPr="003F0D25" w:rsidRDefault="0030395D" w:rsidP="00210BC1">
            <w:pPr>
              <w:pStyle w:val="TAR"/>
              <w:rPr>
                <w:sz w:val="16"/>
                <w:szCs w:val="16"/>
              </w:rPr>
            </w:pPr>
          </w:p>
        </w:tc>
        <w:tc>
          <w:tcPr>
            <w:tcW w:w="425" w:type="dxa"/>
            <w:shd w:val="solid" w:color="FFFFFF" w:fill="auto"/>
          </w:tcPr>
          <w:p w14:paraId="733B955A" w14:textId="77777777" w:rsidR="0030395D" w:rsidRPr="003F0D25" w:rsidRDefault="0030395D" w:rsidP="00210BC1">
            <w:pPr>
              <w:pStyle w:val="TAC"/>
              <w:rPr>
                <w:sz w:val="16"/>
                <w:szCs w:val="16"/>
              </w:rPr>
            </w:pPr>
          </w:p>
        </w:tc>
        <w:tc>
          <w:tcPr>
            <w:tcW w:w="4301" w:type="dxa"/>
            <w:shd w:val="solid" w:color="FFFFFF" w:fill="auto"/>
          </w:tcPr>
          <w:p w14:paraId="4FDD8D6A" w14:textId="77777777" w:rsidR="0030395D" w:rsidRPr="003F0D25" w:rsidRDefault="0030395D" w:rsidP="00210BC1">
            <w:pPr>
              <w:pStyle w:val="TAL"/>
              <w:rPr>
                <w:sz w:val="16"/>
                <w:szCs w:val="16"/>
              </w:rPr>
            </w:pPr>
            <w:r w:rsidRPr="00697498">
              <w:rPr>
                <w:sz w:val="16"/>
                <w:szCs w:val="16"/>
              </w:rPr>
              <w:t>TP for TR 38.786 on the updated RF requirements for NR SL CA operation</w:t>
            </w:r>
          </w:p>
        </w:tc>
        <w:tc>
          <w:tcPr>
            <w:tcW w:w="708" w:type="dxa"/>
            <w:shd w:val="solid" w:color="FFFFFF" w:fill="auto"/>
          </w:tcPr>
          <w:p w14:paraId="0186EEC2"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70EB76CC" w14:textId="77777777" w:rsidTr="00210BC1">
        <w:tc>
          <w:tcPr>
            <w:tcW w:w="800" w:type="dxa"/>
            <w:shd w:val="solid" w:color="FFFFFF" w:fill="auto"/>
          </w:tcPr>
          <w:p w14:paraId="0E207E61"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0F9D0800"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16489F0A" w14:textId="77777777" w:rsidR="0030395D" w:rsidRPr="00697498" w:rsidRDefault="0030395D" w:rsidP="00210BC1">
            <w:pPr>
              <w:pStyle w:val="TAC"/>
              <w:jc w:val="left"/>
              <w:rPr>
                <w:sz w:val="16"/>
                <w:szCs w:val="16"/>
              </w:rPr>
            </w:pPr>
            <w:r w:rsidRPr="00697498">
              <w:rPr>
                <w:sz w:val="16"/>
                <w:szCs w:val="16"/>
              </w:rPr>
              <w:t>R4-2314882</w:t>
            </w:r>
          </w:p>
        </w:tc>
        <w:tc>
          <w:tcPr>
            <w:tcW w:w="425" w:type="dxa"/>
            <w:shd w:val="solid" w:color="FFFFFF" w:fill="auto"/>
          </w:tcPr>
          <w:p w14:paraId="7B09F2D9" w14:textId="77777777" w:rsidR="0030395D" w:rsidRPr="003F0D25" w:rsidRDefault="0030395D" w:rsidP="00210BC1">
            <w:pPr>
              <w:pStyle w:val="TAL"/>
              <w:rPr>
                <w:sz w:val="16"/>
                <w:szCs w:val="16"/>
              </w:rPr>
            </w:pPr>
          </w:p>
        </w:tc>
        <w:tc>
          <w:tcPr>
            <w:tcW w:w="567" w:type="dxa"/>
            <w:shd w:val="solid" w:color="FFFFFF" w:fill="auto"/>
          </w:tcPr>
          <w:p w14:paraId="47B65778" w14:textId="77777777" w:rsidR="0030395D" w:rsidRPr="003F0D25" w:rsidRDefault="0030395D" w:rsidP="00210BC1">
            <w:pPr>
              <w:pStyle w:val="TAR"/>
              <w:rPr>
                <w:sz w:val="16"/>
                <w:szCs w:val="16"/>
              </w:rPr>
            </w:pPr>
          </w:p>
        </w:tc>
        <w:tc>
          <w:tcPr>
            <w:tcW w:w="425" w:type="dxa"/>
            <w:shd w:val="solid" w:color="FFFFFF" w:fill="auto"/>
          </w:tcPr>
          <w:p w14:paraId="394676BA" w14:textId="77777777" w:rsidR="0030395D" w:rsidRPr="003F0D25" w:rsidRDefault="0030395D" w:rsidP="00210BC1">
            <w:pPr>
              <w:pStyle w:val="TAC"/>
              <w:rPr>
                <w:sz w:val="16"/>
                <w:szCs w:val="16"/>
              </w:rPr>
            </w:pPr>
          </w:p>
        </w:tc>
        <w:tc>
          <w:tcPr>
            <w:tcW w:w="4301" w:type="dxa"/>
            <w:shd w:val="solid" w:color="FFFFFF" w:fill="auto"/>
          </w:tcPr>
          <w:p w14:paraId="5F459922" w14:textId="77777777" w:rsidR="0030395D" w:rsidRPr="00697498" w:rsidRDefault="0030395D" w:rsidP="00210BC1">
            <w:pPr>
              <w:pStyle w:val="TAL"/>
              <w:rPr>
                <w:sz w:val="16"/>
                <w:szCs w:val="16"/>
              </w:rPr>
            </w:pPr>
            <w:r w:rsidRPr="00697498">
              <w:rPr>
                <w:sz w:val="16"/>
                <w:szCs w:val="16"/>
              </w:rPr>
              <w:t>TP for TR 38.786 on the SLCA channel bandwidth and MPR</w:t>
            </w:r>
          </w:p>
        </w:tc>
        <w:tc>
          <w:tcPr>
            <w:tcW w:w="708" w:type="dxa"/>
            <w:shd w:val="solid" w:color="FFFFFF" w:fill="auto"/>
          </w:tcPr>
          <w:p w14:paraId="0C1085D8"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90870" w:rsidRPr="00A91DC6" w14:paraId="6598C44A" w14:textId="77777777" w:rsidTr="00210BC1">
        <w:tc>
          <w:tcPr>
            <w:tcW w:w="800" w:type="dxa"/>
            <w:shd w:val="solid" w:color="FFFFFF" w:fill="auto"/>
          </w:tcPr>
          <w:p w14:paraId="1858A1B3" w14:textId="6B9D84A4" w:rsidR="00390870" w:rsidRPr="003F0D25" w:rsidRDefault="00390870" w:rsidP="00210BC1">
            <w:pPr>
              <w:pStyle w:val="TAC"/>
              <w:jc w:val="left"/>
              <w:rPr>
                <w:sz w:val="16"/>
                <w:szCs w:val="16"/>
                <w:lang w:eastAsia="zh-CN"/>
              </w:rPr>
            </w:pPr>
            <w:r>
              <w:rPr>
                <w:rFonts w:hint="eastAsia"/>
                <w:sz w:val="16"/>
                <w:szCs w:val="16"/>
                <w:lang w:eastAsia="zh-CN"/>
              </w:rPr>
              <w:t>2</w:t>
            </w:r>
            <w:r>
              <w:rPr>
                <w:sz w:val="16"/>
                <w:szCs w:val="16"/>
                <w:lang w:eastAsia="zh-CN"/>
              </w:rPr>
              <w:t>023-09</w:t>
            </w:r>
          </w:p>
        </w:tc>
        <w:tc>
          <w:tcPr>
            <w:tcW w:w="1279" w:type="dxa"/>
            <w:shd w:val="solid" w:color="FFFFFF" w:fill="auto"/>
          </w:tcPr>
          <w:p w14:paraId="1B4012CB" w14:textId="76231251" w:rsidR="00390870" w:rsidRPr="003F0D25" w:rsidRDefault="00390870" w:rsidP="00210BC1">
            <w:pPr>
              <w:pStyle w:val="TAC"/>
              <w:jc w:val="left"/>
              <w:rPr>
                <w:sz w:val="16"/>
                <w:szCs w:val="16"/>
                <w:lang w:eastAsia="zh-CN"/>
              </w:rPr>
            </w:pPr>
            <w:r>
              <w:rPr>
                <w:sz w:val="16"/>
                <w:szCs w:val="16"/>
                <w:lang w:eastAsia="zh-CN"/>
              </w:rPr>
              <w:t>RAN#</w:t>
            </w:r>
            <w:r w:rsidR="00C90F4C">
              <w:rPr>
                <w:sz w:val="16"/>
                <w:szCs w:val="16"/>
                <w:lang w:eastAsia="zh-CN"/>
              </w:rPr>
              <w:t>101</w:t>
            </w:r>
          </w:p>
        </w:tc>
        <w:tc>
          <w:tcPr>
            <w:tcW w:w="1134" w:type="dxa"/>
            <w:shd w:val="solid" w:color="FFFFFF" w:fill="auto"/>
          </w:tcPr>
          <w:p w14:paraId="041DA328" w14:textId="63D372CE" w:rsidR="00390870" w:rsidRPr="00697498" w:rsidRDefault="000F6E0A" w:rsidP="00210BC1">
            <w:pPr>
              <w:pStyle w:val="TAC"/>
              <w:jc w:val="left"/>
              <w:rPr>
                <w:sz w:val="16"/>
                <w:szCs w:val="16"/>
                <w:lang w:eastAsia="zh-CN"/>
              </w:rPr>
            </w:pPr>
            <w:r>
              <w:rPr>
                <w:rFonts w:hint="eastAsia"/>
                <w:sz w:val="16"/>
                <w:szCs w:val="16"/>
                <w:lang w:eastAsia="zh-CN"/>
              </w:rPr>
              <w:t>R</w:t>
            </w:r>
            <w:r>
              <w:rPr>
                <w:sz w:val="16"/>
                <w:szCs w:val="16"/>
                <w:lang w:eastAsia="zh-CN"/>
              </w:rPr>
              <w:t>P-231721</w:t>
            </w:r>
          </w:p>
        </w:tc>
        <w:tc>
          <w:tcPr>
            <w:tcW w:w="425" w:type="dxa"/>
            <w:shd w:val="solid" w:color="FFFFFF" w:fill="auto"/>
          </w:tcPr>
          <w:p w14:paraId="0008EBDC" w14:textId="77777777" w:rsidR="00390870" w:rsidRPr="003F0D25" w:rsidRDefault="00390870" w:rsidP="00210BC1">
            <w:pPr>
              <w:pStyle w:val="TAL"/>
              <w:rPr>
                <w:sz w:val="16"/>
                <w:szCs w:val="16"/>
              </w:rPr>
            </w:pPr>
          </w:p>
        </w:tc>
        <w:tc>
          <w:tcPr>
            <w:tcW w:w="567" w:type="dxa"/>
            <w:shd w:val="solid" w:color="FFFFFF" w:fill="auto"/>
          </w:tcPr>
          <w:p w14:paraId="714CFE7B" w14:textId="77777777" w:rsidR="00390870" w:rsidRPr="003F0D25" w:rsidRDefault="00390870" w:rsidP="00210BC1">
            <w:pPr>
              <w:pStyle w:val="TAR"/>
              <w:rPr>
                <w:sz w:val="16"/>
                <w:szCs w:val="16"/>
              </w:rPr>
            </w:pPr>
          </w:p>
        </w:tc>
        <w:tc>
          <w:tcPr>
            <w:tcW w:w="425" w:type="dxa"/>
            <w:shd w:val="solid" w:color="FFFFFF" w:fill="auto"/>
          </w:tcPr>
          <w:p w14:paraId="31CBB14B" w14:textId="77777777" w:rsidR="00390870" w:rsidRPr="003F0D25" w:rsidRDefault="00390870" w:rsidP="00210BC1">
            <w:pPr>
              <w:pStyle w:val="TAC"/>
              <w:rPr>
                <w:sz w:val="16"/>
                <w:szCs w:val="16"/>
              </w:rPr>
            </w:pPr>
          </w:p>
        </w:tc>
        <w:tc>
          <w:tcPr>
            <w:tcW w:w="4301" w:type="dxa"/>
            <w:shd w:val="solid" w:color="FFFFFF" w:fill="auto"/>
          </w:tcPr>
          <w:p w14:paraId="6E5D4E0E" w14:textId="0D042B65" w:rsidR="00390870" w:rsidRPr="00697498" w:rsidRDefault="00D535DD" w:rsidP="00D535DD">
            <w:pPr>
              <w:pStyle w:val="TAL"/>
              <w:rPr>
                <w:sz w:val="16"/>
                <w:szCs w:val="16"/>
              </w:rPr>
            </w:pPr>
            <w:r w:rsidRPr="00D535DD">
              <w:rPr>
                <w:sz w:val="16"/>
                <w:szCs w:val="16"/>
              </w:rPr>
              <w:t>TR 38.786 v1.0.0 UE radio transmission and reception for NR sidelink evolution</w:t>
            </w:r>
          </w:p>
        </w:tc>
        <w:tc>
          <w:tcPr>
            <w:tcW w:w="708" w:type="dxa"/>
            <w:shd w:val="solid" w:color="FFFFFF" w:fill="auto"/>
          </w:tcPr>
          <w:p w14:paraId="0C8857B0" w14:textId="54DFBD50" w:rsidR="00390870" w:rsidRPr="00D535DD" w:rsidRDefault="00D535DD" w:rsidP="00210BC1">
            <w:pPr>
              <w:pStyle w:val="TAC"/>
              <w:rPr>
                <w:sz w:val="16"/>
                <w:szCs w:val="16"/>
                <w:lang w:eastAsia="zh-CN"/>
              </w:rPr>
            </w:pPr>
            <w:r>
              <w:rPr>
                <w:sz w:val="16"/>
                <w:szCs w:val="16"/>
                <w:lang w:eastAsia="zh-CN"/>
              </w:rPr>
              <w:t>1.0.0</w:t>
            </w:r>
          </w:p>
        </w:tc>
      </w:tr>
      <w:tr w:rsidR="00390870" w:rsidRPr="00A91DC6" w14:paraId="7AC362C1" w14:textId="77777777" w:rsidTr="00210BC1">
        <w:tc>
          <w:tcPr>
            <w:tcW w:w="800" w:type="dxa"/>
            <w:shd w:val="solid" w:color="FFFFFF" w:fill="auto"/>
          </w:tcPr>
          <w:p w14:paraId="72AA668C" w14:textId="3DE2350A" w:rsidR="00390870" w:rsidRPr="003F0D25" w:rsidRDefault="008D1C6C" w:rsidP="00210BC1">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0E2CECD1" w14:textId="3C257431" w:rsidR="00390870" w:rsidRPr="003F0D25" w:rsidRDefault="008D1C6C"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6C85CD63" w14:textId="5F4470AD" w:rsidR="00390870" w:rsidRPr="00697498" w:rsidRDefault="00111F9C" w:rsidP="00210BC1">
            <w:pPr>
              <w:pStyle w:val="TAC"/>
              <w:jc w:val="left"/>
              <w:rPr>
                <w:sz w:val="16"/>
                <w:szCs w:val="16"/>
              </w:rPr>
            </w:pPr>
            <w:r w:rsidRPr="00111F9C">
              <w:rPr>
                <w:sz w:val="16"/>
                <w:szCs w:val="16"/>
              </w:rPr>
              <w:t>R4-231582</w:t>
            </w:r>
            <w:r>
              <w:rPr>
                <w:sz w:val="16"/>
                <w:szCs w:val="16"/>
              </w:rPr>
              <w:t>5</w:t>
            </w:r>
          </w:p>
        </w:tc>
        <w:tc>
          <w:tcPr>
            <w:tcW w:w="425" w:type="dxa"/>
            <w:shd w:val="solid" w:color="FFFFFF" w:fill="auto"/>
          </w:tcPr>
          <w:p w14:paraId="64254965" w14:textId="77777777" w:rsidR="00390870" w:rsidRPr="003F0D25" w:rsidRDefault="00390870" w:rsidP="00210BC1">
            <w:pPr>
              <w:pStyle w:val="TAL"/>
              <w:rPr>
                <w:sz w:val="16"/>
                <w:szCs w:val="16"/>
              </w:rPr>
            </w:pPr>
          </w:p>
        </w:tc>
        <w:tc>
          <w:tcPr>
            <w:tcW w:w="567" w:type="dxa"/>
            <w:shd w:val="solid" w:color="FFFFFF" w:fill="auto"/>
          </w:tcPr>
          <w:p w14:paraId="057DA068" w14:textId="77777777" w:rsidR="00390870" w:rsidRPr="003F0D25" w:rsidRDefault="00390870" w:rsidP="00210BC1">
            <w:pPr>
              <w:pStyle w:val="TAR"/>
              <w:rPr>
                <w:sz w:val="16"/>
                <w:szCs w:val="16"/>
              </w:rPr>
            </w:pPr>
          </w:p>
        </w:tc>
        <w:tc>
          <w:tcPr>
            <w:tcW w:w="425" w:type="dxa"/>
            <w:shd w:val="solid" w:color="FFFFFF" w:fill="auto"/>
          </w:tcPr>
          <w:p w14:paraId="3F7F5ACC" w14:textId="77777777" w:rsidR="00390870" w:rsidRPr="003F0D25" w:rsidRDefault="00390870" w:rsidP="00210BC1">
            <w:pPr>
              <w:pStyle w:val="TAC"/>
              <w:rPr>
                <w:sz w:val="16"/>
                <w:szCs w:val="16"/>
              </w:rPr>
            </w:pPr>
          </w:p>
        </w:tc>
        <w:tc>
          <w:tcPr>
            <w:tcW w:w="4301" w:type="dxa"/>
            <w:shd w:val="solid" w:color="FFFFFF" w:fill="auto"/>
          </w:tcPr>
          <w:p w14:paraId="13CB139C" w14:textId="7BB9378D" w:rsidR="00390870" w:rsidRPr="00697498" w:rsidRDefault="00111F9C" w:rsidP="00210BC1">
            <w:pPr>
              <w:pStyle w:val="TAL"/>
              <w:rPr>
                <w:sz w:val="16"/>
                <w:szCs w:val="16"/>
              </w:rPr>
            </w:pPr>
            <w:r w:rsidRPr="00111F9C">
              <w:rPr>
                <w:sz w:val="16"/>
                <w:szCs w:val="16"/>
              </w:rPr>
              <w:t>TP for TR 38.786: Addition of definitions and symbols to Chapter 3</w:t>
            </w:r>
          </w:p>
        </w:tc>
        <w:tc>
          <w:tcPr>
            <w:tcW w:w="708" w:type="dxa"/>
            <w:shd w:val="solid" w:color="FFFFFF" w:fill="auto"/>
          </w:tcPr>
          <w:p w14:paraId="70BC16CB" w14:textId="0C3B4E18" w:rsidR="00390870" w:rsidRDefault="008D1C6C" w:rsidP="00210BC1">
            <w:pPr>
              <w:pStyle w:val="TAC"/>
              <w:rPr>
                <w:sz w:val="16"/>
                <w:szCs w:val="16"/>
                <w:lang w:eastAsia="zh-CN"/>
              </w:rPr>
            </w:pPr>
            <w:r>
              <w:rPr>
                <w:rFonts w:hint="eastAsia"/>
                <w:sz w:val="16"/>
                <w:szCs w:val="16"/>
                <w:lang w:eastAsia="zh-CN"/>
              </w:rPr>
              <w:t>1</w:t>
            </w:r>
            <w:r>
              <w:rPr>
                <w:sz w:val="16"/>
                <w:szCs w:val="16"/>
                <w:lang w:eastAsia="zh-CN"/>
              </w:rPr>
              <w:t>.1.0</w:t>
            </w:r>
          </w:p>
        </w:tc>
      </w:tr>
      <w:tr w:rsidR="008D1C6C" w:rsidRPr="00A91DC6" w14:paraId="46475206" w14:textId="77777777" w:rsidTr="008D1C6C">
        <w:tc>
          <w:tcPr>
            <w:tcW w:w="800" w:type="dxa"/>
            <w:shd w:val="solid" w:color="FFFFFF" w:fill="auto"/>
          </w:tcPr>
          <w:p w14:paraId="1E67AE2F" w14:textId="77777777" w:rsidR="008D1C6C" w:rsidRPr="003F0D25" w:rsidRDefault="008D1C6C" w:rsidP="008D1C6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0A91F993" w14:textId="77777777" w:rsidR="008D1C6C" w:rsidRPr="003F0D25" w:rsidRDefault="008D1C6C" w:rsidP="008D1C6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1D202E3B" w14:textId="2C13C8A2" w:rsidR="008D1C6C" w:rsidRPr="00697498" w:rsidRDefault="00111F9C" w:rsidP="008D1C6C">
            <w:pPr>
              <w:pStyle w:val="TAC"/>
              <w:jc w:val="left"/>
              <w:rPr>
                <w:sz w:val="16"/>
                <w:szCs w:val="16"/>
              </w:rPr>
            </w:pPr>
            <w:r w:rsidRPr="00111F9C">
              <w:rPr>
                <w:sz w:val="16"/>
                <w:szCs w:val="16"/>
              </w:rPr>
              <w:t>R4-2317722</w:t>
            </w:r>
          </w:p>
        </w:tc>
        <w:tc>
          <w:tcPr>
            <w:tcW w:w="425" w:type="dxa"/>
            <w:shd w:val="solid" w:color="FFFFFF" w:fill="auto"/>
          </w:tcPr>
          <w:p w14:paraId="769A5F41" w14:textId="77777777" w:rsidR="008D1C6C" w:rsidRPr="003F0D25" w:rsidRDefault="008D1C6C" w:rsidP="008D1C6C">
            <w:pPr>
              <w:pStyle w:val="TAL"/>
              <w:rPr>
                <w:sz w:val="16"/>
                <w:szCs w:val="16"/>
              </w:rPr>
            </w:pPr>
          </w:p>
        </w:tc>
        <w:tc>
          <w:tcPr>
            <w:tcW w:w="567" w:type="dxa"/>
            <w:shd w:val="solid" w:color="FFFFFF" w:fill="auto"/>
          </w:tcPr>
          <w:p w14:paraId="1B4527F1" w14:textId="77777777" w:rsidR="008D1C6C" w:rsidRPr="003F0D25" w:rsidRDefault="008D1C6C" w:rsidP="008D1C6C">
            <w:pPr>
              <w:pStyle w:val="TAR"/>
              <w:rPr>
                <w:sz w:val="16"/>
                <w:szCs w:val="16"/>
              </w:rPr>
            </w:pPr>
          </w:p>
        </w:tc>
        <w:tc>
          <w:tcPr>
            <w:tcW w:w="425" w:type="dxa"/>
            <w:shd w:val="solid" w:color="FFFFFF" w:fill="auto"/>
          </w:tcPr>
          <w:p w14:paraId="471A0E9C" w14:textId="77777777" w:rsidR="008D1C6C" w:rsidRPr="003F0D25" w:rsidRDefault="008D1C6C" w:rsidP="008D1C6C">
            <w:pPr>
              <w:pStyle w:val="TAC"/>
              <w:rPr>
                <w:sz w:val="16"/>
                <w:szCs w:val="16"/>
              </w:rPr>
            </w:pPr>
          </w:p>
        </w:tc>
        <w:tc>
          <w:tcPr>
            <w:tcW w:w="4301" w:type="dxa"/>
            <w:shd w:val="solid" w:color="FFFFFF" w:fill="auto"/>
          </w:tcPr>
          <w:p w14:paraId="4DAF4A24" w14:textId="30F839AF" w:rsidR="008D1C6C" w:rsidRPr="00697498" w:rsidRDefault="00111F9C" w:rsidP="008D1C6C">
            <w:pPr>
              <w:pStyle w:val="TAL"/>
              <w:rPr>
                <w:sz w:val="16"/>
                <w:szCs w:val="16"/>
              </w:rPr>
            </w:pPr>
            <w:r w:rsidRPr="00111F9C">
              <w:rPr>
                <w:sz w:val="16"/>
                <w:szCs w:val="16"/>
              </w:rPr>
              <w:t>TP for TR 38.786 on the SL-U MPR and A-MPR</w:t>
            </w:r>
          </w:p>
        </w:tc>
        <w:tc>
          <w:tcPr>
            <w:tcW w:w="708" w:type="dxa"/>
            <w:shd w:val="solid" w:color="FFFFFF" w:fill="auto"/>
          </w:tcPr>
          <w:p w14:paraId="58BC2E41" w14:textId="77777777" w:rsidR="008D1C6C" w:rsidRDefault="008D1C6C" w:rsidP="008D1C6C">
            <w:pPr>
              <w:pStyle w:val="TAC"/>
              <w:rPr>
                <w:sz w:val="16"/>
                <w:szCs w:val="16"/>
                <w:lang w:eastAsia="zh-CN"/>
              </w:rPr>
            </w:pPr>
            <w:r>
              <w:rPr>
                <w:rFonts w:hint="eastAsia"/>
                <w:sz w:val="16"/>
                <w:szCs w:val="16"/>
                <w:lang w:eastAsia="zh-CN"/>
              </w:rPr>
              <w:t>1</w:t>
            </w:r>
            <w:r>
              <w:rPr>
                <w:sz w:val="16"/>
                <w:szCs w:val="16"/>
                <w:lang w:eastAsia="zh-CN"/>
              </w:rPr>
              <w:t>.1.0</w:t>
            </w:r>
          </w:p>
        </w:tc>
      </w:tr>
      <w:tr w:rsidR="008D1C6C" w:rsidRPr="00A91DC6" w14:paraId="02ABDBD8" w14:textId="77777777" w:rsidTr="008D1C6C">
        <w:tc>
          <w:tcPr>
            <w:tcW w:w="800" w:type="dxa"/>
            <w:shd w:val="solid" w:color="FFFFFF" w:fill="auto"/>
          </w:tcPr>
          <w:p w14:paraId="6E4ED997" w14:textId="77777777" w:rsidR="008D1C6C" w:rsidRPr="003F0D25" w:rsidRDefault="008D1C6C" w:rsidP="008D1C6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61FE63D9" w14:textId="77777777" w:rsidR="008D1C6C" w:rsidRPr="003F0D25" w:rsidRDefault="008D1C6C" w:rsidP="008D1C6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77496E8B" w14:textId="6A626B7C" w:rsidR="008D1C6C" w:rsidRPr="00697498" w:rsidRDefault="00111F9C" w:rsidP="008D1C6C">
            <w:pPr>
              <w:pStyle w:val="TAC"/>
              <w:jc w:val="left"/>
              <w:rPr>
                <w:sz w:val="16"/>
                <w:szCs w:val="16"/>
              </w:rPr>
            </w:pPr>
            <w:r w:rsidRPr="00111F9C">
              <w:rPr>
                <w:sz w:val="16"/>
                <w:szCs w:val="16"/>
              </w:rPr>
              <w:t>R4-2317723</w:t>
            </w:r>
          </w:p>
        </w:tc>
        <w:tc>
          <w:tcPr>
            <w:tcW w:w="425" w:type="dxa"/>
            <w:shd w:val="solid" w:color="FFFFFF" w:fill="auto"/>
          </w:tcPr>
          <w:p w14:paraId="5722CE38" w14:textId="77777777" w:rsidR="008D1C6C" w:rsidRPr="003F0D25" w:rsidRDefault="008D1C6C" w:rsidP="008D1C6C">
            <w:pPr>
              <w:pStyle w:val="TAL"/>
              <w:rPr>
                <w:sz w:val="16"/>
                <w:szCs w:val="16"/>
              </w:rPr>
            </w:pPr>
          </w:p>
        </w:tc>
        <w:tc>
          <w:tcPr>
            <w:tcW w:w="567" w:type="dxa"/>
            <w:shd w:val="solid" w:color="FFFFFF" w:fill="auto"/>
          </w:tcPr>
          <w:p w14:paraId="6D4E20C5" w14:textId="77777777" w:rsidR="008D1C6C" w:rsidRPr="003F0D25" w:rsidRDefault="008D1C6C" w:rsidP="008D1C6C">
            <w:pPr>
              <w:pStyle w:val="TAR"/>
              <w:rPr>
                <w:sz w:val="16"/>
                <w:szCs w:val="16"/>
              </w:rPr>
            </w:pPr>
          </w:p>
        </w:tc>
        <w:tc>
          <w:tcPr>
            <w:tcW w:w="425" w:type="dxa"/>
            <w:shd w:val="solid" w:color="FFFFFF" w:fill="auto"/>
          </w:tcPr>
          <w:p w14:paraId="694C0B04" w14:textId="77777777" w:rsidR="008D1C6C" w:rsidRPr="003F0D25" w:rsidRDefault="008D1C6C" w:rsidP="008D1C6C">
            <w:pPr>
              <w:pStyle w:val="TAC"/>
              <w:rPr>
                <w:sz w:val="16"/>
                <w:szCs w:val="16"/>
              </w:rPr>
            </w:pPr>
          </w:p>
        </w:tc>
        <w:tc>
          <w:tcPr>
            <w:tcW w:w="4301" w:type="dxa"/>
            <w:shd w:val="solid" w:color="FFFFFF" w:fill="auto"/>
          </w:tcPr>
          <w:p w14:paraId="254F968F" w14:textId="2C7F0617" w:rsidR="008D1C6C" w:rsidRPr="00697498" w:rsidRDefault="00111F9C" w:rsidP="008D1C6C">
            <w:pPr>
              <w:pStyle w:val="TAL"/>
              <w:rPr>
                <w:sz w:val="16"/>
                <w:szCs w:val="16"/>
              </w:rPr>
            </w:pPr>
            <w:r w:rsidRPr="00111F9C">
              <w:rPr>
                <w:sz w:val="16"/>
                <w:szCs w:val="16"/>
              </w:rPr>
              <w:t>TP to TR 38.786 on concurrent operation</w:t>
            </w:r>
          </w:p>
        </w:tc>
        <w:tc>
          <w:tcPr>
            <w:tcW w:w="708" w:type="dxa"/>
            <w:shd w:val="solid" w:color="FFFFFF" w:fill="auto"/>
          </w:tcPr>
          <w:p w14:paraId="794FBA52" w14:textId="77777777" w:rsidR="008D1C6C" w:rsidRDefault="008D1C6C" w:rsidP="008D1C6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2CC6F5AA" w14:textId="77777777" w:rsidTr="00210BC1">
        <w:tc>
          <w:tcPr>
            <w:tcW w:w="800" w:type="dxa"/>
            <w:shd w:val="solid" w:color="FFFFFF" w:fill="auto"/>
          </w:tcPr>
          <w:p w14:paraId="5948F19A" w14:textId="07BC9621"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5E697816" w14:textId="68D82629"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0F30C75A" w14:textId="43AD66EE" w:rsidR="00111F9C" w:rsidRPr="00697498" w:rsidRDefault="00111F9C" w:rsidP="00111F9C">
            <w:pPr>
              <w:pStyle w:val="TAC"/>
              <w:jc w:val="left"/>
              <w:rPr>
                <w:sz w:val="16"/>
                <w:szCs w:val="16"/>
              </w:rPr>
            </w:pPr>
            <w:r w:rsidRPr="00111F9C">
              <w:rPr>
                <w:sz w:val="16"/>
                <w:szCs w:val="16"/>
              </w:rPr>
              <w:t>R4-231772</w:t>
            </w:r>
            <w:r>
              <w:rPr>
                <w:sz w:val="16"/>
                <w:szCs w:val="16"/>
              </w:rPr>
              <w:t>6</w:t>
            </w:r>
          </w:p>
        </w:tc>
        <w:tc>
          <w:tcPr>
            <w:tcW w:w="425" w:type="dxa"/>
            <w:shd w:val="solid" w:color="FFFFFF" w:fill="auto"/>
          </w:tcPr>
          <w:p w14:paraId="5D5C75A0" w14:textId="77777777" w:rsidR="00111F9C" w:rsidRPr="003F0D25" w:rsidRDefault="00111F9C" w:rsidP="00111F9C">
            <w:pPr>
              <w:pStyle w:val="TAL"/>
              <w:rPr>
                <w:sz w:val="16"/>
                <w:szCs w:val="16"/>
              </w:rPr>
            </w:pPr>
          </w:p>
        </w:tc>
        <w:tc>
          <w:tcPr>
            <w:tcW w:w="567" w:type="dxa"/>
            <w:shd w:val="solid" w:color="FFFFFF" w:fill="auto"/>
          </w:tcPr>
          <w:p w14:paraId="3F19623A" w14:textId="77777777" w:rsidR="00111F9C" w:rsidRPr="003F0D25" w:rsidRDefault="00111F9C" w:rsidP="00111F9C">
            <w:pPr>
              <w:pStyle w:val="TAR"/>
              <w:rPr>
                <w:sz w:val="16"/>
                <w:szCs w:val="16"/>
              </w:rPr>
            </w:pPr>
          </w:p>
        </w:tc>
        <w:tc>
          <w:tcPr>
            <w:tcW w:w="425" w:type="dxa"/>
            <w:shd w:val="solid" w:color="FFFFFF" w:fill="auto"/>
          </w:tcPr>
          <w:p w14:paraId="4BDA2283" w14:textId="77777777" w:rsidR="00111F9C" w:rsidRPr="003F0D25" w:rsidRDefault="00111F9C" w:rsidP="00111F9C">
            <w:pPr>
              <w:pStyle w:val="TAC"/>
              <w:rPr>
                <w:sz w:val="16"/>
                <w:szCs w:val="16"/>
              </w:rPr>
            </w:pPr>
          </w:p>
        </w:tc>
        <w:tc>
          <w:tcPr>
            <w:tcW w:w="4301" w:type="dxa"/>
            <w:shd w:val="solid" w:color="FFFFFF" w:fill="auto"/>
          </w:tcPr>
          <w:p w14:paraId="0A6AD475" w14:textId="12C6D6DD" w:rsidR="00111F9C" w:rsidRPr="00697498" w:rsidRDefault="00111F9C" w:rsidP="00111F9C">
            <w:pPr>
              <w:pStyle w:val="TAL"/>
              <w:rPr>
                <w:sz w:val="16"/>
                <w:szCs w:val="16"/>
              </w:rPr>
            </w:pPr>
            <w:r w:rsidRPr="00111F9C">
              <w:rPr>
                <w:sz w:val="16"/>
                <w:szCs w:val="16"/>
              </w:rPr>
              <w:t>TP for TR 38.786 On Co-channel coexistence for LTE SL and NR SL</w:t>
            </w:r>
          </w:p>
        </w:tc>
        <w:tc>
          <w:tcPr>
            <w:tcW w:w="708" w:type="dxa"/>
            <w:shd w:val="solid" w:color="FFFFFF" w:fill="auto"/>
          </w:tcPr>
          <w:p w14:paraId="3F655050" w14:textId="03EB2C3A"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3E6CB443" w14:textId="77777777" w:rsidTr="00210BC1">
        <w:tc>
          <w:tcPr>
            <w:tcW w:w="800" w:type="dxa"/>
            <w:shd w:val="solid" w:color="FFFFFF" w:fill="auto"/>
          </w:tcPr>
          <w:p w14:paraId="5102CBEB" w14:textId="091A69B8"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7355DD65" w14:textId="55568000"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401B6287" w14:textId="698BC9B1" w:rsidR="00111F9C" w:rsidRPr="00697498" w:rsidRDefault="00111F9C" w:rsidP="00111F9C">
            <w:pPr>
              <w:pStyle w:val="TAC"/>
              <w:jc w:val="left"/>
              <w:rPr>
                <w:sz w:val="16"/>
                <w:szCs w:val="16"/>
              </w:rPr>
            </w:pPr>
            <w:r w:rsidRPr="00111F9C">
              <w:rPr>
                <w:sz w:val="16"/>
                <w:szCs w:val="16"/>
              </w:rPr>
              <w:t>R4-231772</w:t>
            </w:r>
            <w:r>
              <w:rPr>
                <w:sz w:val="16"/>
                <w:szCs w:val="16"/>
              </w:rPr>
              <w:t>8</w:t>
            </w:r>
          </w:p>
        </w:tc>
        <w:tc>
          <w:tcPr>
            <w:tcW w:w="425" w:type="dxa"/>
            <w:shd w:val="solid" w:color="FFFFFF" w:fill="auto"/>
          </w:tcPr>
          <w:p w14:paraId="759FB22D" w14:textId="77777777" w:rsidR="00111F9C" w:rsidRPr="003F0D25" w:rsidRDefault="00111F9C" w:rsidP="00111F9C">
            <w:pPr>
              <w:pStyle w:val="TAL"/>
              <w:rPr>
                <w:sz w:val="16"/>
                <w:szCs w:val="16"/>
              </w:rPr>
            </w:pPr>
          </w:p>
        </w:tc>
        <w:tc>
          <w:tcPr>
            <w:tcW w:w="567" w:type="dxa"/>
            <w:shd w:val="solid" w:color="FFFFFF" w:fill="auto"/>
          </w:tcPr>
          <w:p w14:paraId="0A836016" w14:textId="77777777" w:rsidR="00111F9C" w:rsidRPr="003F0D25" w:rsidRDefault="00111F9C" w:rsidP="00111F9C">
            <w:pPr>
              <w:pStyle w:val="TAR"/>
              <w:rPr>
                <w:sz w:val="16"/>
                <w:szCs w:val="16"/>
              </w:rPr>
            </w:pPr>
          </w:p>
        </w:tc>
        <w:tc>
          <w:tcPr>
            <w:tcW w:w="425" w:type="dxa"/>
            <w:shd w:val="solid" w:color="FFFFFF" w:fill="auto"/>
          </w:tcPr>
          <w:p w14:paraId="6D09E9A8" w14:textId="77777777" w:rsidR="00111F9C" w:rsidRPr="003F0D25" w:rsidRDefault="00111F9C" w:rsidP="00111F9C">
            <w:pPr>
              <w:pStyle w:val="TAC"/>
              <w:rPr>
                <w:sz w:val="16"/>
                <w:szCs w:val="16"/>
              </w:rPr>
            </w:pPr>
          </w:p>
        </w:tc>
        <w:tc>
          <w:tcPr>
            <w:tcW w:w="4301" w:type="dxa"/>
            <w:shd w:val="solid" w:color="FFFFFF" w:fill="auto"/>
          </w:tcPr>
          <w:p w14:paraId="3055BEAE" w14:textId="22DEF8BC" w:rsidR="00111F9C" w:rsidRPr="00697498" w:rsidRDefault="00111F9C" w:rsidP="00111F9C">
            <w:pPr>
              <w:pStyle w:val="TAL"/>
              <w:rPr>
                <w:sz w:val="16"/>
                <w:szCs w:val="16"/>
              </w:rPr>
            </w:pPr>
            <w:r w:rsidRPr="00111F9C">
              <w:rPr>
                <w:sz w:val="16"/>
                <w:szCs w:val="16"/>
              </w:rPr>
              <w:t>TP for TR 38.786 on the Remaining RF requirements for NR SL CA operation</w:t>
            </w:r>
          </w:p>
        </w:tc>
        <w:tc>
          <w:tcPr>
            <w:tcW w:w="708" w:type="dxa"/>
            <w:shd w:val="solid" w:color="FFFFFF" w:fill="auto"/>
          </w:tcPr>
          <w:p w14:paraId="6480DB5F" w14:textId="5F91DC3D"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2AEF3F80" w14:textId="77777777" w:rsidTr="00210BC1">
        <w:tc>
          <w:tcPr>
            <w:tcW w:w="800" w:type="dxa"/>
            <w:shd w:val="solid" w:color="FFFFFF" w:fill="auto"/>
          </w:tcPr>
          <w:p w14:paraId="32D4B0E4" w14:textId="2C4E66EE"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2492EBAE" w14:textId="56CF8B68"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33682550" w14:textId="4A633D78" w:rsidR="00111F9C" w:rsidRPr="00697498" w:rsidRDefault="00111F9C" w:rsidP="00111F9C">
            <w:pPr>
              <w:pStyle w:val="TAC"/>
              <w:jc w:val="left"/>
              <w:rPr>
                <w:sz w:val="16"/>
                <w:szCs w:val="16"/>
              </w:rPr>
            </w:pPr>
            <w:r w:rsidRPr="00111F9C">
              <w:rPr>
                <w:sz w:val="16"/>
                <w:szCs w:val="16"/>
              </w:rPr>
              <w:t>R4-231772</w:t>
            </w:r>
            <w:r>
              <w:rPr>
                <w:sz w:val="16"/>
                <w:szCs w:val="16"/>
              </w:rPr>
              <w:t>9</w:t>
            </w:r>
          </w:p>
        </w:tc>
        <w:tc>
          <w:tcPr>
            <w:tcW w:w="425" w:type="dxa"/>
            <w:shd w:val="solid" w:color="FFFFFF" w:fill="auto"/>
          </w:tcPr>
          <w:p w14:paraId="3D6C4342" w14:textId="77777777" w:rsidR="00111F9C" w:rsidRPr="003F0D25" w:rsidRDefault="00111F9C" w:rsidP="00111F9C">
            <w:pPr>
              <w:pStyle w:val="TAL"/>
              <w:rPr>
                <w:sz w:val="16"/>
                <w:szCs w:val="16"/>
              </w:rPr>
            </w:pPr>
          </w:p>
        </w:tc>
        <w:tc>
          <w:tcPr>
            <w:tcW w:w="567" w:type="dxa"/>
            <w:shd w:val="solid" w:color="FFFFFF" w:fill="auto"/>
          </w:tcPr>
          <w:p w14:paraId="7D5D029B" w14:textId="77777777" w:rsidR="00111F9C" w:rsidRPr="003F0D25" w:rsidRDefault="00111F9C" w:rsidP="00111F9C">
            <w:pPr>
              <w:pStyle w:val="TAR"/>
              <w:rPr>
                <w:sz w:val="16"/>
                <w:szCs w:val="16"/>
              </w:rPr>
            </w:pPr>
          </w:p>
        </w:tc>
        <w:tc>
          <w:tcPr>
            <w:tcW w:w="425" w:type="dxa"/>
            <w:shd w:val="solid" w:color="FFFFFF" w:fill="auto"/>
          </w:tcPr>
          <w:p w14:paraId="7439E705" w14:textId="77777777" w:rsidR="00111F9C" w:rsidRPr="003F0D25" w:rsidRDefault="00111F9C" w:rsidP="00111F9C">
            <w:pPr>
              <w:pStyle w:val="TAC"/>
              <w:rPr>
                <w:sz w:val="16"/>
                <w:szCs w:val="16"/>
              </w:rPr>
            </w:pPr>
          </w:p>
        </w:tc>
        <w:tc>
          <w:tcPr>
            <w:tcW w:w="4301" w:type="dxa"/>
            <w:shd w:val="solid" w:color="FFFFFF" w:fill="auto"/>
          </w:tcPr>
          <w:p w14:paraId="6C60AE9D" w14:textId="3741C937" w:rsidR="00111F9C" w:rsidRPr="00697498" w:rsidRDefault="00111F9C" w:rsidP="00111F9C">
            <w:pPr>
              <w:pStyle w:val="TAL"/>
              <w:rPr>
                <w:sz w:val="16"/>
                <w:szCs w:val="16"/>
              </w:rPr>
            </w:pPr>
            <w:r w:rsidRPr="00111F9C">
              <w:rPr>
                <w:sz w:val="16"/>
                <w:szCs w:val="16"/>
              </w:rPr>
              <w:t>TP to TR38.786 sidelink CA</w:t>
            </w:r>
          </w:p>
        </w:tc>
        <w:tc>
          <w:tcPr>
            <w:tcW w:w="708" w:type="dxa"/>
            <w:shd w:val="solid" w:color="FFFFFF" w:fill="auto"/>
          </w:tcPr>
          <w:p w14:paraId="5417AA5B" w14:textId="34916C87"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bl>
    <w:p w14:paraId="46A3FFF3" w14:textId="77777777" w:rsidR="00080512" w:rsidRPr="001D6C05" w:rsidRDefault="00080512" w:rsidP="00F04FEB"/>
    <w:sectPr w:rsidR="00080512" w:rsidRPr="001D6C05">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C30E00" w14:textId="77777777" w:rsidR="008C5E3E" w:rsidRDefault="008C5E3E">
      <w:r>
        <w:separator/>
      </w:r>
    </w:p>
  </w:endnote>
  <w:endnote w:type="continuationSeparator" w:id="0">
    <w:p w14:paraId="39E37B4D" w14:textId="77777777" w:rsidR="008C5E3E" w:rsidRDefault="008C5E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Noto Sans Symbols">
    <w:altName w:val="Calibri"/>
    <w:charset w:val="00"/>
    <w:family w:val="auto"/>
    <w:pitch w:val="default"/>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v5.0.0">
    <w:altName w:val="Times New Roman"/>
    <w:charset w:val="00"/>
    <w:family w:val="roman"/>
    <w:pitch w:val="default"/>
    <w:sig w:usb0="00000000" w:usb1="00000000" w:usb2="00000000"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Dotum">
    <w:altName w:val="돋움"/>
    <w:panose1 w:val="020B0600000101010101"/>
    <w:charset w:val="81"/>
    <w:family w:val="swiss"/>
    <w:pitch w:val="variable"/>
    <w:sig w:usb0="B00002AF" w:usb1="69D77CFB" w:usb2="00000030" w:usb3="00000000" w:csb0="0008009F" w:csb1="00000000"/>
  </w:font>
  <w:font w:name="Geneva">
    <w:altName w:val="Arial"/>
    <w:charset w:val="00"/>
    <w:family w:val="swiss"/>
    <w:pitch w:val="default"/>
    <w:sig w:usb0="00000000" w:usb1="00000000" w:usb2="00000000" w:usb3="00000000" w:csb0="00000001" w:csb1="00000000"/>
  </w:font>
  <w:font w:name="?? ??">
    <w:altName w:val="Yu Gothic"/>
    <w:panose1 w:val="00000000000000000000"/>
    <w:charset w:val="80"/>
    <w:family w:val="roman"/>
    <w:notTrueType/>
    <w:pitch w:val="fixed"/>
    <w:sig w:usb0="00000000"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FDFCC" w14:textId="77777777" w:rsidR="000F6E0A" w:rsidRDefault="000F6E0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86A47E" w14:textId="77777777" w:rsidR="008C5E3E" w:rsidRDefault="008C5E3E">
      <w:r>
        <w:separator/>
      </w:r>
    </w:p>
  </w:footnote>
  <w:footnote w:type="continuationSeparator" w:id="0">
    <w:p w14:paraId="60213840" w14:textId="77777777" w:rsidR="008C5E3E" w:rsidRDefault="008C5E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D2EB7" w14:textId="00A0432C" w:rsidR="000F6E0A" w:rsidRDefault="000F6E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29B0">
      <w:rPr>
        <w:rFonts w:ascii="Arial" w:hAnsi="Arial" w:cs="Arial"/>
        <w:b/>
        <w:noProof/>
        <w:sz w:val="18"/>
        <w:szCs w:val="18"/>
      </w:rPr>
      <w:t>3GPP TR38.786 V1.1.0 (2023-10)</w:t>
    </w:r>
    <w:r>
      <w:rPr>
        <w:rFonts w:ascii="Arial" w:hAnsi="Arial" w:cs="Arial"/>
        <w:b/>
        <w:sz w:val="18"/>
        <w:szCs w:val="18"/>
      </w:rPr>
      <w:fldChar w:fldCharType="end"/>
    </w:r>
  </w:p>
  <w:p w14:paraId="75761891" w14:textId="77777777" w:rsidR="000F6E0A" w:rsidRDefault="000F6E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w:t>
    </w:r>
    <w:r>
      <w:rPr>
        <w:rFonts w:ascii="Arial" w:hAnsi="Arial" w:cs="Arial"/>
        <w:b/>
        <w:sz w:val="18"/>
        <w:szCs w:val="18"/>
      </w:rPr>
      <w:fldChar w:fldCharType="end"/>
    </w:r>
  </w:p>
  <w:p w14:paraId="4E9956B4" w14:textId="1B35130B" w:rsidR="000F6E0A" w:rsidRDefault="000F6E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29B0">
      <w:rPr>
        <w:rFonts w:ascii="Arial" w:hAnsi="Arial" w:cs="Arial"/>
        <w:b/>
        <w:noProof/>
        <w:sz w:val="18"/>
        <w:szCs w:val="18"/>
      </w:rPr>
      <w:t>Release 18</w:t>
    </w:r>
    <w:r>
      <w:rPr>
        <w:rFonts w:ascii="Arial" w:hAnsi="Arial" w:cs="Arial"/>
        <w:b/>
        <w:sz w:val="18"/>
        <w:szCs w:val="18"/>
      </w:rPr>
      <w:fldChar w:fldCharType="end"/>
    </w:r>
  </w:p>
  <w:p w14:paraId="6BA0241C" w14:textId="77777777" w:rsidR="000F6E0A" w:rsidRDefault="000F6E0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9C3FB7"/>
    <w:multiLevelType w:val="hybridMultilevel"/>
    <w:tmpl w:val="3C4A6174"/>
    <w:lvl w:ilvl="0" w:tplc="24A42058">
      <w:start w:val="2022"/>
      <w:numFmt w:val="bullet"/>
      <w:lvlText w:val="-"/>
      <w:lvlJc w:val="left"/>
      <w:pPr>
        <w:ind w:left="800" w:hanging="400"/>
      </w:pPr>
      <w:rPr>
        <w:rFonts w:ascii="Arial" w:eastAsiaTheme="minorEastAsia"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16B73BA"/>
    <w:multiLevelType w:val="hybridMultilevel"/>
    <w:tmpl w:val="11B23932"/>
    <w:lvl w:ilvl="0" w:tplc="1828FAAE">
      <w:start w:val="1"/>
      <w:numFmt w:val="decimal"/>
      <w:pStyle w:val="ListNumber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8" w15:restartNumberingAfterBreak="0">
    <w:nsid w:val="125325A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22BC4F4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15:restartNumberingAfterBreak="0">
    <w:nsid w:val="23077F66"/>
    <w:multiLevelType w:val="hybridMultilevel"/>
    <w:tmpl w:val="64EAD266"/>
    <w:lvl w:ilvl="0" w:tplc="36E420DE">
      <w:start w:val="1"/>
      <w:numFmt w:val="decimal"/>
      <w:lvlText w:val="%1"/>
      <w:lvlJc w:val="left"/>
      <w:pPr>
        <w:ind w:left="1140" w:hanging="114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A665169"/>
    <w:multiLevelType w:val="hybridMultilevel"/>
    <w:tmpl w:val="FCF6F458"/>
    <w:lvl w:ilvl="0" w:tplc="041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B77D88"/>
    <w:multiLevelType w:val="hybridMultilevel"/>
    <w:tmpl w:val="2B7ECC0C"/>
    <w:lvl w:ilvl="0" w:tplc="7010872E">
      <w:start w:val="1"/>
      <w:numFmt w:val="bullet"/>
      <w:lvlText w:val="•"/>
      <w:lvlJc w:val="left"/>
      <w:pPr>
        <w:ind w:left="900" w:hanging="360"/>
      </w:pPr>
      <w:rPr>
        <w:rFonts w:ascii="Arial" w:hAnsi="Aria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B01FD2"/>
    <w:multiLevelType w:val="hybridMultilevel"/>
    <w:tmpl w:val="E8F228B2"/>
    <w:lvl w:ilvl="0" w:tplc="07FA3E16">
      <w:start w:val="1"/>
      <w:numFmt w:val="decimal"/>
      <w:pStyle w:val="ListNumber4"/>
      <w:lvlText w:val="%1."/>
      <w:lvlJc w:val="left"/>
      <w:pPr>
        <w:tabs>
          <w:tab w:val="num" w:pos="720"/>
        </w:tabs>
        <w:ind w:left="720" w:hanging="360"/>
      </w:pPr>
    </w:lvl>
    <w:lvl w:ilvl="1" w:tplc="3E468CAA">
      <w:start w:val="1"/>
      <w:numFmt w:val="lowerLetter"/>
      <w:lvlText w:val="%2."/>
      <w:lvlJc w:val="left"/>
      <w:pPr>
        <w:tabs>
          <w:tab w:val="num" w:pos="1440"/>
        </w:tabs>
        <w:ind w:left="1440" w:hanging="360"/>
      </w:pPr>
    </w:lvl>
    <w:lvl w:ilvl="2" w:tplc="DF7C4DEA" w:tentative="1">
      <w:start w:val="1"/>
      <w:numFmt w:val="lowerRoman"/>
      <w:lvlText w:val="%3."/>
      <w:lvlJc w:val="right"/>
      <w:pPr>
        <w:tabs>
          <w:tab w:val="num" w:pos="2160"/>
        </w:tabs>
        <w:ind w:left="2160" w:hanging="180"/>
      </w:pPr>
    </w:lvl>
    <w:lvl w:ilvl="3" w:tplc="6B0E6564" w:tentative="1">
      <w:start w:val="1"/>
      <w:numFmt w:val="decimal"/>
      <w:lvlText w:val="%4."/>
      <w:lvlJc w:val="left"/>
      <w:pPr>
        <w:tabs>
          <w:tab w:val="num" w:pos="2880"/>
        </w:tabs>
        <w:ind w:left="2880" w:hanging="360"/>
      </w:pPr>
    </w:lvl>
    <w:lvl w:ilvl="4" w:tplc="35E05536" w:tentative="1">
      <w:start w:val="1"/>
      <w:numFmt w:val="lowerLetter"/>
      <w:lvlText w:val="%5."/>
      <w:lvlJc w:val="left"/>
      <w:pPr>
        <w:tabs>
          <w:tab w:val="num" w:pos="3600"/>
        </w:tabs>
        <w:ind w:left="3600" w:hanging="360"/>
      </w:pPr>
    </w:lvl>
    <w:lvl w:ilvl="5" w:tplc="650A9026" w:tentative="1">
      <w:start w:val="1"/>
      <w:numFmt w:val="lowerRoman"/>
      <w:lvlText w:val="%6."/>
      <w:lvlJc w:val="right"/>
      <w:pPr>
        <w:tabs>
          <w:tab w:val="num" w:pos="4320"/>
        </w:tabs>
        <w:ind w:left="4320" w:hanging="180"/>
      </w:pPr>
    </w:lvl>
    <w:lvl w:ilvl="6" w:tplc="7804CADA" w:tentative="1">
      <w:start w:val="1"/>
      <w:numFmt w:val="decimal"/>
      <w:lvlText w:val="%7."/>
      <w:lvlJc w:val="left"/>
      <w:pPr>
        <w:tabs>
          <w:tab w:val="num" w:pos="5040"/>
        </w:tabs>
        <w:ind w:left="5040" w:hanging="360"/>
      </w:pPr>
    </w:lvl>
    <w:lvl w:ilvl="7" w:tplc="BEECD7B0" w:tentative="1">
      <w:start w:val="1"/>
      <w:numFmt w:val="lowerLetter"/>
      <w:lvlText w:val="%8."/>
      <w:lvlJc w:val="left"/>
      <w:pPr>
        <w:tabs>
          <w:tab w:val="num" w:pos="5760"/>
        </w:tabs>
        <w:ind w:left="5760" w:hanging="360"/>
      </w:pPr>
    </w:lvl>
    <w:lvl w:ilvl="8" w:tplc="299A47A8" w:tentative="1">
      <w:start w:val="1"/>
      <w:numFmt w:val="lowerRoman"/>
      <w:lvlText w:val="%9."/>
      <w:lvlJc w:val="right"/>
      <w:pPr>
        <w:tabs>
          <w:tab w:val="num" w:pos="6480"/>
        </w:tabs>
        <w:ind w:left="6480" w:hanging="180"/>
      </w:pPr>
    </w:lvl>
  </w:abstractNum>
  <w:abstractNum w:abstractNumId="15" w15:restartNumberingAfterBreak="0">
    <w:nsid w:val="30961F8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85E3187"/>
    <w:multiLevelType w:val="multilevel"/>
    <w:tmpl w:val="7EE0E69C"/>
    <w:lvl w:ilvl="0">
      <w:start w:val="1"/>
      <w:numFmt w:val="decimal"/>
      <w:pStyle w:val="CharChar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AD37A3D"/>
    <w:multiLevelType w:val="multilevel"/>
    <w:tmpl w:val="642A1B4C"/>
    <w:lvl w:ilvl="0">
      <w:start w:val="1"/>
      <w:numFmt w:val="decimal"/>
      <w:lvlText w:val="%1"/>
      <w:lvlJc w:val="left"/>
      <w:pPr>
        <w:ind w:left="432" w:hanging="432"/>
      </w:pPr>
      <w:rPr>
        <w:rFonts w:hint="eastAsia"/>
      </w:rPr>
    </w:lvl>
    <w:lvl w:ilvl="1">
      <w:start w:val="1"/>
      <w:numFmt w:val="decimal"/>
      <w:lvlText w:val="%1.%2"/>
      <w:lvlJc w:val="left"/>
      <w:pPr>
        <w:ind w:left="7947" w:hanging="576"/>
      </w:pPr>
      <w:rPr>
        <w:rFonts w:hint="eastAsia"/>
      </w:rPr>
    </w:lvl>
    <w:lvl w:ilvl="2">
      <w:start w:val="1"/>
      <w:numFmt w:val="decimal"/>
      <w:lvlText w:val="%1.%2.%3"/>
      <w:lvlJc w:val="left"/>
      <w:pPr>
        <w:ind w:left="554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0" w15:restartNumberingAfterBreak="0">
    <w:nsid w:val="3FFC6E6F"/>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4F409C2"/>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15:restartNumberingAfterBreak="0">
    <w:nsid w:val="453A744A"/>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46B43B9D"/>
    <w:multiLevelType w:val="hybridMultilevel"/>
    <w:tmpl w:val="3CBEB19C"/>
    <w:lvl w:ilvl="0" w:tplc="4956E074">
      <w:start w:val="1"/>
      <w:numFmt w:val="decimal"/>
      <w:pStyle w:val="RAN4Observation"/>
      <w:suff w:val="space"/>
      <w:lvlText w:val="Observation %1:"/>
      <w:lvlJc w:val="left"/>
      <w:pPr>
        <w:ind w:left="1352" w:hanging="360"/>
      </w:pPr>
      <w:rPr>
        <w:rFonts w:ascii="Times New Roman" w:hAnsi="Times New Roman" w:hint="default"/>
        <w:b/>
        <w:i w:val="0"/>
        <w:color w:val="auto"/>
        <w:sz w:val="20"/>
        <w:lang w:val="en-US"/>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6" w15:restartNumberingAfterBreak="0">
    <w:nsid w:val="48E36099"/>
    <w:multiLevelType w:val="hybridMultilevel"/>
    <w:tmpl w:val="756891B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7" w15:restartNumberingAfterBreak="0">
    <w:nsid w:val="4B8F6327"/>
    <w:multiLevelType w:val="multilevel"/>
    <w:tmpl w:val="37146058"/>
    <w:lvl w:ilvl="0">
      <w:start w:val="4"/>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4D6E3167"/>
    <w:multiLevelType w:val="hybridMultilevel"/>
    <w:tmpl w:val="B394D5DA"/>
    <w:lvl w:ilvl="0" w:tplc="88523ECA">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D9A5E8C"/>
    <w:multiLevelType w:val="hybridMultilevel"/>
    <w:tmpl w:val="D318D864"/>
    <w:lvl w:ilvl="0" w:tplc="EFFC59A4">
      <w:start w:val="1"/>
      <w:numFmt w:val="bullet"/>
      <w:lvlText w:val="-"/>
      <w:lvlJc w:val="left"/>
      <w:pPr>
        <w:ind w:left="1800" w:hanging="360"/>
      </w:pPr>
      <w:rPr>
        <w:rFonts w:ascii="Times" w:eastAsia="Malgun Gothic" w:hAnsi="Times" w:cs="Times" w:hint="default"/>
      </w:rPr>
    </w:lvl>
    <w:lvl w:ilvl="1" w:tplc="04190003">
      <w:start w:val="1"/>
      <w:numFmt w:val="bullet"/>
      <w:lvlText w:val="o"/>
      <w:lvlJc w:val="left"/>
      <w:pPr>
        <w:ind w:left="2520" w:hanging="360"/>
      </w:pPr>
      <w:rPr>
        <w:rFonts w:ascii="Courier New" w:hAnsi="Courier New" w:cs="Courier New" w:hint="default"/>
      </w:rPr>
    </w:lvl>
    <w:lvl w:ilvl="2" w:tplc="04190005">
      <w:start w:val="1"/>
      <w:numFmt w:val="bullet"/>
      <w:lvlText w:val=""/>
      <w:lvlJc w:val="left"/>
      <w:pPr>
        <w:ind w:left="3240" w:hanging="360"/>
      </w:pPr>
      <w:rPr>
        <w:rFonts w:ascii="Wingdings" w:hAnsi="Wingdings" w:hint="default"/>
      </w:rPr>
    </w:lvl>
    <w:lvl w:ilvl="3" w:tplc="0419000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start w:val="1"/>
      <w:numFmt w:val="bullet"/>
      <w:lvlText w:val=""/>
      <w:lvlJc w:val="left"/>
      <w:pPr>
        <w:ind w:left="7560" w:hanging="360"/>
      </w:pPr>
      <w:rPr>
        <w:rFonts w:ascii="Wingdings" w:hAnsi="Wingdings" w:hint="default"/>
      </w:rPr>
    </w:lvl>
  </w:abstractNum>
  <w:abstractNum w:abstractNumId="30" w15:restartNumberingAfterBreak="0">
    <w:nsid w:val="56D85CBD"/>
    <w:multiLevelType w:val="hybridMultilevel"/>
    <w:tmpl w:val="F63C1AC4"/>
    <w:lvl w:ilvl="0" w:tplc="BB4A9B76">
      <w:start w:val="1"/>
      <w:numFmt w:val="bullet"/>
      <w:lvlText w:val="•"/>
      <w:lvlJc w:val="left"/>
      <w:pPr>
        <w:tabs>
          <w:tab w:val="num" w:pos="360"/>
        </w:tabs>
        <w:ind w:left="360" w:hanging="360"/>
      </w:pPr>
      <w:rPr>
        <w:rFonts w:ascii="CG Times (WN)" w:hAnsi="CG Times (WN)" w:hint="default"/>
      </w:rPr>
    </w:lvl>
    <w:lvl w:ilvl="1" w:tplc="BEC07968">
      <w:start w:val="2"/>
      <w:numFmt w:val="bullet"/>
      <w:lvlText w:val="-"/>
      <w:lvlJc w:val="left"/>
      <w:pPr>
        <w:tabs>
          <w:tab w:val="num" w:pos="1080"/>
        </w:tabs>
        <w:ind w:left="1080" w:hanging="360"/>
      </w:pPr>
      <w:rPr>
        <w:rFonts w:ascii="New York" w:eastAsia="New York" w:hAnsi="New York" w:cs="SimSun" w:hint="eastAsia"/>
      </w:rPr>
    </w:lvl>
    <w:lvl w:ilvl="2" w:tplc="BE80ABD4">
      <w:start w:val="1"/>
      <w:numFmt w:val="bullet"/>
      <w:lvlText w:val="•"/>
      <w:lvlJc w:val="left"/>
      <w:pPr>
        <w:tabs>
          <w:tab w:val="num" w:pos="1800"/>
        </w:tabs>
        <w:ind w:left="1800" w:hanging="360"/>
      </w:pPr>
      <w:rPr>
        <w:rFonts w:ascii="CG Times (WN)" w:hAnsi="CG Times (WN)" w:hint="default"/>
      </w:rPr>
    </w:lvl>
    <w:lvl w:ilvl="3" w:tplc="BEC07968">
      <w:start w:val="2"/>
      <w:numFmt w:val="bullet"/>
      <w:lvlText w:val="-"/>
      <w:lvlJc w:val="left"/>
      <w:pPr>
        <w:tabs>
          <w:tab w:val="num" w:pos="2520"/>
        </w:tabs>
        <w:ind w:left="2520" w:hanging="360"/>
      </w:pPr>
      <w:rPr>
        <w:rFonts w:ascii="New York" w:eastAsia="New York" w:hAnsi="New York" w:cs="SimSun" w:hint="eastAsia"/>
      </w:rPr>
    </w:lvl>
    <w:lvl w:ilvl="4" w:tplc="AC887D3C">
      <w:start w:val="1"/>
      <w:numFmt w:val="bullet"/>
      <w:lvlText w:val="•"/>
      <w:lvlJc w:val="left"/>
      <w:pPr>
        <w:tabs>
          <w:tab w:val="num" w:pos="3240"/>
        </w:tabs>
        <w:ind w:left="3240" w:hanging="360"/>
      </w:pPr>
      <w:rPr>
        <w:rFonts w:ascii="CG Times (WN)" w:hAnsi="CG Times (WN)" w:hint="default"/>
      </w:rPr>
    </w:lvl>
    <w:lvl w:ilvl="5" w:tplc="DB36381E">
      <w:start w:val="1"/>
      <w:numFmt w:val="bullet"/>
      <w:lvlText w:val="•"/>
      <w:lvlJc w:val="left"/>
      <w:pPr>
        <w:tabs>
          <w:tab w:val="num" w:pos="3960"/>
        </w:tabs>
        <w:ind w:left="3960" w:hanging="360"/>
      </w:pPr>
      <w:rPr>
        <w:rFonts w:ascii="CG Times (WN)" w:hAnsi="CG Times (WN)" w:hint="default"/>
      </w:rPr>
    </w:lvl>
    <w:lvl w:ilvl="6" w:tplc="5B1A7C0A">
      <w:start w:val="1"/>
      <w:numFmt w:val="bullet"/>
      <w:lvlText w:val="•"/>
      <w:lvlJc w:val="left"/>
      <w:pPr>
        <w:tabs>
          <w:tab w:val="num" w:pos="4680"/>
        </w:tabs>
        <w:ind w:left="4680" w:hanging="360"/>
      </w:pPr>
      <w:rPr>
        <w:rFonts w:ascii="CG Times (WN)" w:hAnsi="CG Times (WN)" w:hint="default"/>
      </w:rPr>
    </w:lvl>
    <w:lvl w:ilvl="7" w:tplc="E86E478E" w:tentative="1">
      <w:start w:val="1"/>
      <w:numFmt w:val="bullet"/>
      <w:lvlText w:val="•"/>
      <w:lvlJc w:val="left"/>
      <w:pPr>
        <w:tabs>
          <w:tab w:val="num" w:pos="5400"/>
        </w:tabs>
        <w:ind w:left="5400" w:hanging="360"/>
      </w:pPr>
      <w:rPr>
        <w:rFonts w:ascii="CG Times (WN)" w:hAnsi="CG Times (WN)" w:hint="default"/>
      </w:rPr>
    </w:lvl>
    <w:lvl w:ilvl="8" w:tplc="A9B63A08" w:tentative="1">
      <w:start w:val="1"/>
      <w:numFmt w:val="bullet"/>
      <w:lvlText w:val="•"/>
      <w:lvlJc w:val="left"/>
      <w:pPr>
        <w:tabs>
          <w:tab w:val="num" w:pos="6120"/>
        </w:tabs>
        <w:ind w:left="6120" w:hanging="360"/>
      </w:pPr>
      <w:rPr>
        <w:rFonts w:ascii="CG Times (WN)" w:hAnsi="CG Times (WN)" w:hint="default"/>
      </w:rPr>
    </w:lvl>
  </w:abstractNum>
  <w:abstractNum w:abstractNumId="31" w15:restartNumberingAfterBreak="0">
    <w:nsid w:val="59E8526C"/>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2" w15:restartNumberingAfterBreak="0">
    <w:nsid w:val="5B464F9E"/>
    <w:multiLevelType w:val="multilevel"/>
    <w:tmpl w:val="0016C30A"/>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3" w15:restartNumberingAfterBreak="0">
    <w:nsid w:val="5C4F0266"/>
    <w:multiLevelType w:val="multilevel"/>
    <w:tmpl w:val="86C488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5A16A6B"/>
    <w:multiLevelType w:val="multilevel"/>
    <w:tmpl w:val="913E6F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10495737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971691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57098730">
    <w:abstractNumId w:val="1"/>
  </w:num>
  <w:num w:numId="4" w16cid:durableId="1340497639">
    <w:abstractNumId w:val="35"/>
  </w:num>
  <w:num w:numId="5" w16cid:durableId="1135829724">
    <w:abstractNumId w:val="5"/>
  </w:num>
  <w:num w:numId="6" w16cid:durableId="1957439680">
    <w:abstractNumId w:val="27"/>
  </w:num>
  <w:num w:numId="7" w16cid:durableId="380440782">
    <w:abstractNumId w:val="22"/>
  </w:num>
  <w:num w:numId="8" w16cid:durableId="145633930">
    <w:abstractNumId w:val="32"/>
  </w:num>
  <w:num w:numId="9" w16cid:durableId="279731062">
    <w:abstractNumId w:val="10"/>
  </w:num>
  <w:num w:numId="10" w16cid:durableId="1856190526">
    <w:abstractNumId w:val="9"/>
  </w:num>
  <w:num w:numId="11" w16cid:durableId="795949498">
    <w:abstractNumId w:val="6"/>
  </w:num>
  <w:num w:numId="12" w16cid:durableId="1302616657">
    <w:abstractNumId w:val="11"/>
  </w:num>
  <w:num w:numId="13" w16cid:durableId="416944629">
    <w:abstractNumId w:val="33"/>
  </w:num>
  <w:num w:numId="14" w16cid:durableId="1022821915">
    <w:abstractNumId w:val="29"/>
  </w:num>
  <w:num w:numId="15" w16cid:durableId="485711450">
    <w:abstractNumId w:val="12"/>
  </w:num>
  <w:num w:numId="16" w16cid:durableId="928732882">
    <w:abstractNumId w:val="26"/>
  </w:num>
  <w:num w:numId="17" w16cid:durableId="483939101">
    <w:abstractNumId w:val="30"/>
  </w:num>
  <w:num w:numId="18" w16cid:durableId="1163622050">
    <w:abstractNumId w:val="19"/>
  </w:num>
  <w:num w:numId="19" w16cid:durableId="448478833">
    <w:abstractNumId w:val="17"/>
  </w:num>
  <w:num w:numId="20" w16cid:durableId="1265383456">
    <w:abstractNumId w:val="28"/>
  </w:num>
  <w:num w:numId="21" w16cid:durableId="408428174">
    <w:abstractNumId w:val="25"/>
  </w:num>
  <w:num w:numId="22" w16cid:durableId="1636446831">
    <w:abstractNumId w:val="16"/>
  </w:num>
  <w:num w:numId="23" w16cid:durableId="498354376">
    <w:abstractNumId w:val="3"/>
  </w:num>
  <w:num w:numId="24" w16cid:durableId="1640186903">
    <w:abstractNumId w:val="24"/>
  </w:num>
  <w:num w:numId="25" w16cid:durableId="293143039">
    <w:abstractNumId w:val="23"/>
  </w:num>
  <w:num w:numId="26" w16cid:durableId="657684926">
    <w:abstractNumId w:val="20"/>
  </w:num>
  <w:num w:numId="27" w16cid:durableId="818573114">
    <w:abstractNumId w:val="31"/>
  </w:num>
  <w:num w:numId="28" w16cid:durableId="1182888759">
    <w:abstractNumId w:val="15"/>
  </w:num>
  <w:num w:numId="29" w16cid:durableId="1100376588">
    <w:abstractNumId w:val="8"/>
  </w:num>
  <w:num w:numId="30" w16cid:durableId="1243949709">
    <w:abstractNumId w:val="18"/>
  </w:num>
  <w:num w:numId="31" w16cid:durableId="939065660">
    <w:abstractNumId w:val="21"/>
  </w:num>
  <w:num w:numId="32" w16cid:durableId="142083671">
    <w:abstractNumId w:val="39"/>
  </w:num>
  <w:num w:numId="33" w16cid:durableId="1819111779">
    <w:abstractNumId w:val="14"/>
  </w:num>
  <w:num w:numId="34" w16cid:durableId="1631982496">
    <w:abstractNumId w:val="7"/>
  </w:num>
  <w:num w:numId="35" w16cid:durableId="1176075935">
    <w:abstractNumId w:val="2"/>
  </w:num>
  <w:num w:numId="36" w16cid:durableId="1527525093">
    <w:abstractNumId w:val="4"/>
  </w:num>
  <w:num w:numId="37" w16cid:durableId="535510222">
    <w:abstractNumId w:val="37"/>
  </w:num>
  <w:num w:numId="38" w16cid:durableId="1858890295">
    <w:abstractNumId w:val="13"/>
  </w:num>
  <w:num w:numId="39" w16cid:durableId="1450853968">
    <w:abstractNumId w:val="34"/>
  </w:num>
  <w:num w:numId="40" w16cid:durableId="1682857424">
    <w:abstractNumId w:val="38"/>
  </w:num>
  <w:num w:numId="41" w16cid:durableId="1268075015">
    <w:abstractNumId w:val="36"/>
  </w:num>
  <w:num w:numId="42" w16cid:durableId="23849024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6312829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63925960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36663511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20363868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DQ3MDA3MzQ3NTc3NDJV0lEKTi0uzszPAykwrgUAZngOUSwAAAA="/>
  </w:docVars>
  <w:rsids>
    <w:rsidRoot w:val="004E213A"/>
    <w:rsid w:val="000203B9"/>
    <w:rsid w:val="000217A6"/>
    <w:rsid w:val="00021D89"/>
    <w:rsid w:val="00022306"/>
    <w:rsid w:val="00026188"/>
    <w:rsid w:val="00026641"/>
    <w:rsid w:val="00033397"/>
    <w:rsid w:val="00040095"/>
    <w:rsid w:val="00051834"/>
    <w:rsid w:val="000527D6"/>
    <w:rsid w:val="0005345C"/>
    <w:rsid w:val="00054A22"/>
    <w:rsid w:val="00062023"/>
    <w:rsid w:val="000655A6"/>
    <w:rsid w:val="000712F6"/>
    <w:rsid w:val="00073D69"/>
    <w:rsid w:val="00074969"/>
    <w:rsid w:val="00080512"/>
    <w:rsid w:val="00090BCB"/>
    <w:rsid w:val="00093339"/>
    <w:rsid w:val="0009393B"/>
    <w:rsid w:val="0009476B"/>
    <w:rsid w:val="00095D48"/>
    <w:rsid w:val="000A0A60"/>
    <w:rsid w:val="000A4620"/>
    <w:rsid w:val="000B4C2C"/>
    <w:rsid w:val="000C1C71"/>
    <w:rsid w:val="000C47C3"/>
    <w:rsid w:val="000D58AB"/>
    <w:rsid w:val="000F6E0A"/>
    <w:rsid w:val="00101A1E"/>
    <w:rsid w:val="00111F9C"/>
    <w:rsid w:val="00115A6C"/>
    <w:rsid w:val="00116752"/>
    <w:rsid w:val="00127350"/>
    <w:rsid w:val="00133525"/>
    <w:rsid w:val="00137212"/>
    <w:rsid w:val="00143E4C"/>
    <w:rsid w:val="0014668B"/>
    <w:rsid w:val="00154FC9"/>
    <w:rsid w:val="001609A1"/>
    <w:rsid w:val="00181796"/>
    <w:rsid w:val="00190333"/>
    <w:rsid w:val="001A4C42"/>
    <w:rsid w:val="001A510A"/>
    <w:rsid w:val="001A7420"/>
    <w:rsid w:val="001B2F0C"/>
    <w:rsid w:val="001B6637"/>
    <w:rsid w:val="001C12CD"/>
    <w:rsid w:val="001C21C3"/>
    <w:rsid w:val="001D02C2"/>
    <w:rsid w:val="001D19A6"/>
    <w:rsid w:val="001D6C05"/>
    <w:rsid w:val="001E1FAA"/>
    <w:rsid w:val="001E488C"/>
    <w:rsid w:val="001E4B1F"/>
    <w:rsid w:val="001E54F8"/>
    <w:rsid w:val="001E570B"/>
    <w:rsid w:val="001F0C1D"/>
    <w:rsid w:val="001F1132"/>
    <w:rsid w:val="001F168B"/>
    <w:rsid w:val="001F1720"/>
    <w:rsid w:val="00207EAA"/>
    <w:rsid w:val="00210BC1"/>
    <w:rsid w:val="002110F1"/>
    <w:rsid w:val="00213964"/>
    <w:rsid w:val="00215A49"/>
    <w:rsid w:val="00217569"/>
    <w:rsid w:val="00225354"/>
    <w:rsid w:val="002319DA"/>
    <w:rsid w:val="002347A2"/>
    <w:rsid w:val="00234803"/>
    <w:rsid w:val="00235844"/>
    <w:rsid w:val="0023700C"/>
    <w:rsid w:val="00254639"/>
    <w:rsid w:val="00260E4E"/>
    <w:rsid w:val="00263958"/>
    <w:rsid w:val="00266198"/>
    <w:rsid w:val="002675F0"/>
    <w:rsid w:val="00271DDC"/>
    <w:rsid w:val="00272184"/>
    <w:rsid w:val="00274D87"/>
    <w:rsid w:val="002773A7"/>
    <w:rsid w:val="00291CC3"/>
    <w:rsid w:val="00295261"/>
    <w:rsid w:val="002A504C"/>
    <w:rsid w:val="002B06CB"/>
    <w:rsid w:val="002B6339"/>
    <w:rsid w:val="002C1D28"/>
    <w:rsid w:val="002C315B"/>
    <w:rsid w:val="002C7124"/>
    <w:rsid w:val="002D3144"/>
    <w:rsid w:val="002E00EE"/>
    <w:rsid w:val="002E43F7"/>
    <w:rsid w:val="00302863"/>
    <w:rsid w:val="0030395D"/>
    <w:rsid w:val="00317060"/>
    <w:rsid w:val="003172DC"/>
    <w:rsid w:val="003174D4"/>
    <w:rsid w:val="00326201"/>
    <w:rsid w:val="00332F4C"/>
    <w:rsid w:val="003417F8"/>
    <w:rsid w:val="003544CC"/>
    <w:rsid w:val="0035462D"/>
    <w:rsid w:val="00362352"/>
    <w:rsid w:val="00372A38"/>
    <w:rsid w:val="003765B8"/>
    <w:rsid w:val="0038116C"/>
    <w:rsid w:val="0038125A"/>
    <w:rsid w:val="00387583"/>
    <w:rsid w:val="00387A67"/>
    <w:rsid w:val="00390870"/>
    <w:rsid w:val="00395361"/>
    <w:rsid w:val="003A2683"/>
    <w:rsid w:val="003A59CB"/>
    <w:rsid w:val="003B3C5C"/>
    <w:rsid w:val="003C18B3"/>
    <w:rsid w:val="003C3971"/>
    <w:rsid w:val="003D0C26"/>
    <w:rsid w:val="003D456D"/>
    <w:rsid w:val="003F32C6"/>
    <w:rsid w:val="00400844"/>
    <w:rsid w:val="004027E6"/>
    <w:rsid w:val="004131FC"/>
    <w:rsid w:val="00423010"/>
    <w:rsid w:val="00423334"/>
    <w:rsid w:val="00424187"/>
    <w:rsid w:val="00424487"/>
    <w:rsid w:val="004328AE"/>
    <w:rsid w:val="004345EC"/>
    <w:rsid w:val="00435515"/>
    <w:rsid w:val="0043627B"/>
    <w:rsid w:val="00444F73"/>
    <w:rsid w:val="00457AF9"/>
    <w:rsid w:val="00465515"/>
    <w:rsid w:val="00485994"/>
    <w:rsid w:val="00485EEB"/>
    <w:rsid w:val="004A65AD"/>
    <w:rsid w:val="004B330D"/>
    <w:rsid w:val="004D3578"/>
    <w:rsid w:val="004D36BF"/>
    <w:rsid w:val="004E213A"/>
    <w:rsid w:val="004F0988"/>
    <w:rsid w:val="004F24B8"/>
    <w:rsid w:val="004F3340"/>
    <w:rsid w:val="00505675"/>
    <w:rsid w:val="005056C7"/>
    <w:rsid w:val="0051026C"/>
    <w:rsid w:val="00510BBD"/>
    <w:rsid w:val="00526139"/>
    <w:rsid w:val="00527C0A"/>
    <w:rsid w:val="00531500"/>
    <w:rsid w:val="0053388B"/>
    <w:rsid w:val="00535773"/>
    <w:rsid w:val="00536E03"/>
    <w:rsid w:val="00543AB0"/>
    <w:rsid w:val="00543E6C"/>
    <w:rsid w:val="00550469"/>
    <w:rsid w:val="00560B31"/>
    <w:rsid w:val="00560F1A"/>
    <w:rsid w:val="00565087"/>
    <w:rsid w:val="00584CCD"/>
    <w:rsid w:val="00587F7F"/>
    <w:rsid w:val="005903EB"/>
    <w:rsid w:val="005904B9"/>
    <w:rsid w:val="00592F8C"/>
    <w:rsid w:val="0059739D"/>
    <w:rsid w:val="00597B11"/>
    <w:rsid w:val="005A6D28"/>
    <w:rsid w:val="005A746E"/>
    <w:rsid w:val="005C0A83"/>
    <w:rsid w:val="005D2E01"/>
    <w:rsid w:val="005D7526"/>
    <w:rsid w:val="005E0D1E"/>
    <w:rsid w:val="005E2F64"/>
    <w:rsid w:val="005E4BB2"/>
    <w:rsid w:val="005F5BEC"/>
    <w:rsid w:val="00602AEA"/>
    <w:rsid w:val="006129F3"/>
    <w:rsid w:val="00614FDF"/>
    <w:rsid w:val="00632B92"/>
    <w:rsid w:val="0063543D"/>
    <w:rsid w:val="00647114"/>
    <w:rsid w:val="00665702"/>
    <w:rsid w:val="00685F84"/>
    <w:rsid w:val="00686D4A"/>
    <w:rsid w:val="00695871"/>
    <w:rsid w:val="00697531"/>
    <w:rsid w:val="006A04DB"/>
    <w:rsid w:val="006A323F"/>
    <w:rsid w:val="006B13D7"/>
    <w:rsid w:val="006B30D0"/>
    <w:rsid w:val="006B56D4"/>
    <w:rsid w:val="006B5CAA"/>
    <w:rsid w:val="006C093B"/>
    <w:rsid w:val="006C10E8"/>
    <w:rsid w:val="006C3D95"/>
    <w:rsid w:val="006C401B"/>
    <w:rsid w:val="006C547F"/>
    <w:rsid w:val="006C6CB9"/>
    <w:rsid w:val="006D313E"/>
    <w:rsid w:val="006E5C86"/>
    <w:rsid w:val="006F0413"/>
    <w:rsid w:val="006F165D"/>
    <w:rsid w:val="007006E0"/>
    <w:rsid w:val="00701116"/>
    <w:rsid w:val="00707A4F"/>
    <w:rsid w:val="00713C44"/>
    <w:rsid w:val="00723960"/>
    <w:rsid w:val="007255AE"/>
    <w:rsid w:val="00725949"/>
    <w:rsid w:val="0073255E"/>
    <w:rsid w:val="00733418"/>
    <w:rsid w:val="00734A5B"/>
    <w:rsid w:val="0074026F"/>
    <w:rsid w:val="007429F6"/>
    <w:rsid w:val="00743393"/>
    <w:rsid w:val="00743F8F"/>
    <w:rsid w:val="00744E76"/>
    <w:rsid w:val="0074540A"/>
    <w:rsid w:val="0077101A"/>
    <w:rsid w:val="00774329"/>
    <w:rsid w:val="00774DA4"/>
    <w:rsid w:val="007770D9"/>
    <w:rsid w:val="00780A93"/>
    <w:rsid w:val="00781F0F"/>
    <w:rsid w:val="0078440C"/>
    <w:rsid w:val="00795356"/>
    <w:rsid w:val="007A0A57"/>
    <w:rsid w:val="007A0E64"/>
    <w:rsid w:val="007B1756"/>
    <w:rsid w:val="007B600E"/>
    <w:rsid w:val="007D189B"/>
    <w:rsid w:val="007D29B0"/>
    <w:rsid w:val="007D5D5F"/>
    <w:rsid w:val="007E2E1C"/>
    <w:rsid w:val="007F0F4A"/>
    <w:rsid w:val="007F210C"/>
    <w:rsid w:val="0080000E"/>
    <w:rsid w:val="008028A4"/>
    <w:rsid w:val="008045F4"/>
    <w:rsid w:val="00807EB3"/>
    <w:rsid w:val="00830747"/>
    <w:rsid w:val="0083112C"/>
    <w:rsid w:val="00853BF0"/>
    <w:rsid w:val="0085470F"/>
    <w:rsid w:val="008563DF"/>
    <w:rsid w:val="00865605"/>
    <w:rsid w:val="008768CA"/>
    <w:rsid w:val="00876C05"/>
    <w:rsid w:val="0088781D"/>
    <w:rsid w:val="0089189D"/>
    <w:rsid w:val="008B0286"/>
    <w:rsid w:val="008B3238"/>
    <w:rsid w:val="008B5C8E"/>
    <w:rsid w:val="008C384C"/>
    <w:rsid w:val="008C5E3E"/>
    <w:rsid w:val="008D1C6C"/>
    <w:rsid w:val="008D22EF"/>
    <w:rsid w:val="008F5052"/>
    <w:rsid w:val="0090271F"/>
    <w:rsid w:val="00902E23"/>
    <w:rsid w:val="00904FB6"/>
    <w:rsid w:val="00910D35"/>
    <w:rsid w:val="009114D7"/>
    <w:rsid w:val="00913081"/>
    <w:rsid w:val="0091348E"/>
    <w:rsid w:val="00917CCB"/>
    <w:rsid w:val="00925E5F"/>
    <w:rsid w:val="009360C3"/>
    <w:rsid w:val="009374E2"/>
    <w:rsid w:val="00940EF6"/>
    <w:rsid w:val="00942EC2"/>
    <w:rsid w:val="00943C5D"/>
    <w:rsid w:val="009465DD"/>
    <w:rsid w:val="009509C2"/>
    <w:rsid w:val="009553DC"/>
    <w:rsid w:val="00964B2D"/>
    <w:rsid w:val="00965041"/>
    <w:rsid w:val="009723FD"/>
    <w:rsid w:val="00972421"/>
    <w:rsid w:val="00974B4D"/>
    <w:rsid w:val="0097756D"/>
    <w:rsid w:val="00983516"/>
    <w:rsid w:val="00984FC3"/>
    <w:rsid w:val="00993D31"/>
    <w:rsid w:val="009958AB"/>
    <w:rsid w:val="009971F5"/>
    <w:rsid w:val="00997A7A"/>
    <w:rsid w:val="009A6FCA"/>
    <w:rsid w:val="009B75DD"/>
    <w:rsid w:val="009C67EF"/>
    <w:rsid w:val="009C70DA"/>
    <w:rsid w:val="009D2F00"/>
    <w:rsid w:val="009D57FD"/>
    <w:rsid w:val="009F37B7"/>
    <w:rsid w:val="009F6C56"/>
    <w:rsid w:val="00A01233"/>
    <w:rsid w:val="00A05CDD"/>
    <w:rsid w:val="00A1077F"/>
    <w:rsid w:val="00A10F02"/>
    <w:rsid w:val="00A11BBA"/>
    <w:rsid w:val="00A164B4"/>
    <w:rsid w:val="00A17CFB"/>
    <w:rsid w:val="00A229A2"/>
    <w:rsid w:val="00A26956"/>
    <w:rsid w:val="00A27486"/>
    <w:rsid w:val="00A40E49"/>
    <w:rsid w:val="00A42271"/>
    <w:rsid w:val="00A4533E"/>
    <w:rsid w:val="00A479C0"/>
    <w:rsid w:val="00A50B4E"/>
    <w:rsid w:val="00A51289"/>
    <w:rsid w:val="00A531F8"/>
    <w:rsid w:val="00A53724"/>
    <w:rsid w:val="00A53DD6"/>
    <w:rsid w:val="00A557A8"/>
    <w:rsid w:val="00A56026"/>
    <w:rsid w:val="00A56066"/>
    <w:rsid w:val="00A57DD9"/>
    <w:rsid w:val="00A600D0"/>
    <w:rsid w:val="00A6274A"/>
    <w:rsid w:val="00A62972"/>
    <w:rsid w:val="00A64902"/>
    <w:rsid w:val="00A73129"/>
    <w:rsid w:val="00A737C6"/>
    <w:rsid w:val="00A74B82"/>
    <w:rsid w:val="00A81928"/>
    <w:rsid w:val="00A82346"/>
    <w:rsid w:val="00A92BA1"/>
    <w:rsid w:val="00A96895"/>
    <w:rsid w:val="00A970E0"/>
    <w:rsid w:val="00AA359A"/>
    <w:rsid w:val="00AB17F1"/>
    <w:rsid w:val="00AC4E04"/>
    <w:rsid w:val="00AC6BC6"/>
    <w:rsid w:val="00AD52C9"/>
    <w:rsid w:val="00AD5BD3"/>
    <w:rsid w:val="00AE186A"/>
    <w:rsid w:val="00AE447E"/>
    <w:rsid w:val="00AE65E2"/>
    <w:rsid w:val="00AE7999"/>
    <w:rsid w:val="00B01568"/>
    <w:rsid w:val="00B03823"/>
    <w:rsid w:val="00B071F2"/>
    <w:rsid w:val="00B107B6"/>
    <w:rsid w:val="00B132D5"/>
    <w:rsid w:val="00B15449"/>
    <w:rsid w:val="00B20F6B"/>
    <w:rsid w:val="00B25C80"/>
    <w:rsid w:val="00B2738E"/>
    <w:rsid w:val="00B34297"/>
    <w:rsid w:val="00B35B58"/>
    <w:rsid w:val="00B42F1D"/>
    <w:rsid w:val="00B52DB4"/>
    <w:rsid w:val="00B57683"/>
    <w:rsid w:val="00B6427E"/>
    <w:rsid w:val="00B6643A"/>
    <w:rsid w:val="00B7770F"/>
    <w:rsid w:val="00B83E0C"/>
    <w:rsid w:val="00B84FFA"/>
    <w:rsid w:val="00B93086"/>
    <w:rsid w:val="00BA19ED"/>
    <w:rsid w:val="00BA1ABE"/>
    <w:rsid w:val="00BA4B8D"/>
    <w:rsid w:val="00BA5590"/>
    <w:rsid w:val="00BB6F1F"/>
    <w:rsid w:val="00BC0F7D"/>
    <w:rsid w:val="00BC2905"/>
    <w:rsid w:val="00BC2CD4"/>
    <w:rsid w:val="00BC4588"/>
    <w:rsid w:val="00BD7D31"/>
    <w:rsid w:val="00BE2843"/>
    <w:rsid w:val="00BE3255"/>
    <w:rsid w:val="00BF128E"/>
    <w:rsid w:val="00BF4CC6"/>
    <w:rsid w:val="00C00894"/>
    <w:rsid w:val="00C00DC2"/>
    <w:rsid w:val="00C070D0"/>
    <w:rsid w:val="00C074DD"/>
    <w:rsid w:val="00C127DF"/>
    <w:rsid w:val="00C1496A"/>
    <w:rsid w:val="00C17942"/>
    <w:rsid w:val="00C33079"/>
    <w:rsid w:val="00C45231"/>
    <w:rsid w:val="00C55CE7"/>
    <w:rsid w:val="00C61007"/>
    <w:rsid w:val="00C619E3"/>
    <w:rsid w:val="00C6529D"/>
    <w:rsid w:val="00C72833"/>
    <w:rsid w:val="00C76CFB"/>
    <w:rsid w:val="00C80F1D"/>
    <w:rsid w:val="00C90F4C"/>
    <w:rsid w:val="00C93F40"/>
    <w:rsid w:val="00C9549D"/>
    <w:rsid w:val="00CA082B"/>
    <w:rsid w:val="00CA3230"/>
    <w:rsid w:val="00CA3D0C"/>
    <w:rsid w:val="00CC6FDB"/>
    <w:rsid w:val="00CD0211"/>
    <w:rsid w:val="00CD5900"/>
    <w:rsid w:val="00CF0F9D"/>
    <w:rsid w:val="00D0077F"/>
    <w:rsid w:val="00D03145"/>
    <w:rsid w:val="00D05CEB"/>
    <w:rsid w:val="00D07068"/>
    <w:rsid w:val="00D10A07"/>
    <w:rsid w:val="00D1207F"/>
    <w:rsid w:val="00D144AA"/>
    <w:rsid w:val="00D17BF8"/>
    <w:rsid w:val="00D3328B"/>
    <w:rsid w:val="00D37E2B"/>
    <w:rsid w:val="00D42102"/>
    <w:rsid w:val="00D438F4"/>
    <w:rsid w:val="00D507E0"/>
    <w:rsid w:val="00D535DD"/>
    <w:rsid w:val="00D57972"/>
    <w:rsid w:val="00D60F1E"/>
    <w:rsid w:val="00D675A9"/>
    <w:rsid w:val="00D7189A"/>
    <w:rsid w:val="00D738D6"/>
    <w:rsid w:val="00D74CB7"/>
    <w:rsid w:val="00D755EB"/>
    <w:rsid w:val="00D76048"/>
    <w:rsid w:val="00D87E00"/>
    <w:rsid w:val="00D9134D"/>
    <w:rsid w:val="00D91F06"/>
    <w:rsid w:val="00D94218"/>
    <w:rsid w:val="00DA20D5"/>
    <w:rsid w:val="00DA2375"/>
    <w:rsid w:val="00DA7A03"/>
    <w:rsid w:val="00DB0082"/>
    <w:rsid w:val="00DB1818"/>
    <w:rsid w:val="00DB1B9D"/>
    <w:rsid w:val="00DC05AA"/>
    <w:rsid w:val="00DC0EE5"/>
    <w:rsid w:val="00DC309B"/>
    <w:rsid w:val="00DC3DF2"/>
    <w:rsid w:val="00DC43BD"/>
    <w:rsid w:val="00DC4DA2"/>
    <w:rsid w:val="00DC71DD"/>
    <w:rsid w:val="00DD4C17"/>
    <w:rsid w:val="00DD74A5"/>
    <w:rsid w:val="00DE71A1"/>
    <w:rsid w:val="00DF2B1F"/>
    <w:rsid w:val="00DF62CD"/>
    <w:rsid w:val="00E022A6"/>
    <w:rsid w:val="00E05A8E"/>
    <w:rsid w:val="00E10FA6"/>
    <w:rsid w:val="00E141D1"/>
    <w:rsid w:val="00E1577D"/>
    <w:rsid w:val="00E16509"/>
    <w:rsid w:val="00E16AA6"/>
    <w:rsid w:val="00E21864"/>
    <w:rsid w:val="00E24D5A"/>
    <w:rsid w:val="00E2749C"/>
    <w:rsid w:val="00E27F27"/>
    <w:rsid w:val="00E33EC8"/>
    <w:rsid w:val="00E3622C"/>
    <w:rsid w:val="00E435B3"/>
    <w:rsid w:val="00E44582"/>
    <w:rsid w:val="00E560EA"/>
    <w:rsid w:val="00E56C70"/>
    <w:rsid w:val="00E57D8E"/>
    <w:rsid w:val="00E64717"/>
    <w:rsid w:val="00E64AE6"/>
    <w:rsid w:val="00E6516A"/>
    <w:rsid w:val="00E72156"/>
    <w:rsid w:val="00E77645"/>
    <w:rsid w:val="00E8620B"/>
    <w:rsid w:val="00EA15B0"/>
    <w:rsid w:val="00EA267F"/>
    <w:rsid w:val="00EA5EA7"/>
    <w:rsid w:val="00EA689B"/>
    <w:rsid w:val="00EC2D84"/>
    <w:rsid w:val="00EC4A25"/>
    <w:rsid w:val="00EC647F"/>
    <w:rsid w:val="00ED5E53"/>
    <w:rsid w:val="00F0184B"/>
    <w:rsid w:val="00F025A2"/>
    <w:rsid w:val="00F04712"/>
    <w:rsid w:val="00F04FEB"/>
    <w:rsid w:val="00F13360"/>
    <w:rsid w:val="00F137D5"/>
    <w:rsid w:val="00F22208"/>
    <w:rsid w:val="00F22EC7"/>
    <w:rsid w:val="00F325C8"/>
    <w:rsid w:val="00F40564"/>
    <w:rsid w:val="00F45F17"/>
    <w:rsid w:val="00F55A5C"/>
    <w:rsid w:val="00F60984"/>
    <w:rsid w:val="00F61E97"/>
    <w:rsid w:val="00F62E80"/>
    <w:rsid w:val="00F653B8"/>
    <w:rsid w:val="00F71656"/>
    <w:rsid w:val="00F71AD8"/>
    <w:rsid w:val="00F80525"/>
    <w:rsid w:val="00F82505"/>
    <w:rsid w:val="00F9008D"/>
    <w:rsid w:val="00FA1266"/>
    <w:rsid w:val="00FA71D4"/>
    <w:rsid w:val="00FB03AE"/>
    <w:rsid w:val="00FB698C"/>
    <w:rsid w:val="00FC1192"/>
    <w:rsid w:val="00FC1207"/>
    <w:rsid w:val="00FC3A5B"/>
    <w:rsid w:val="00FE1F0E"/>
    <w:rsid w:val="00FF024E"/>
    <w:rsid w:val="00FF0941"/>
    <w:rsid w:val="00FF2C00"/>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DF08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footnote text" w:qFormat="1"/>
    <w:lsdException w:name="annotation text" w:qFormat="1"/>
    <w:lsdException w:name="header" w:qFormat="1"/>
    <w:lsdException w:name="footer" w:qFormat="1"/>
    <w:lsdException w:name="caption" w:semiHidden="1" w:unhideWhenUsed="1" w:qFormat="1"/>
    <w:lsdException w:name="annotation reference" w:uiPriority="99" w:qFormat="1"/>
    <w:lsdException w:name="page number" w:qFormat="1"/>
    <w:lsdException w:name="macro" w:qFormat="1"/>
    <w:lsdException w:name="List" w:qFormat="1"/>
    <w:lsdException w:name="List Number" w:qFormat="1"/>
    <w:lsdException w:name="Title" w:uiPriority="10" w:qFormat="1"/>
    <w:lsdException w:name="Body Text" w:qFormat="1"/>
    <w:lsdException w:name="Subtitle" w:qFormat="1"/>
    <w:lsdException w:name="Body Text 2" w:qFormat="1"/>
    <w:lsdException w:name="Body Text 3" w:qFormat="1"/>
    <w:lsdException w:name="Hyperlink" w:uiPriority="99"/>
    <w:lsdException w:name="FollowedHyperlink" w:uiPriority="99"/>
    <w:lsdException w:name="Strong" w:uiPriority="22" w:qFormat="1"/>
    <w:lsdException w:name="Emphasis" w:qFormat="1"/>
    <w:lsdException w:name="Document Map" w:qFormat="1"/>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D0077F"/>
    <w:pPr>
      <w:keepNext/>
      <w:keepLines/>
      <w:pBdr>
        <w:top w:val="single" w:sz="12" w:space="3" w:color="auto"/>
      </w:pBdr>
      <w:spacing w:before="240" w:after="180"/>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2,22,heading2,H22,H23,H24"/>
    <w:basedOn w:val="Heading1"/>
    <w:next w:val="Normal"/>
    <w:link w:val="Heading2Char"/>
    <w:qFormat/>
    <w:rsid w:val="00D0077F"/>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qFormat/>
    <w:rsid w:val="00D007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1">
    <w:name w:val="未处理的提及1"/>
    <w:basedOn w:val="DefaultParagraphFont"/>
    <w:uiPriority w:val="99"/>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077F"/>
    <w:rPr>
      <w:rFonts w:ascii="Arial" w:hAnsi="Arial"/>
      <w:sz w:val="32"/>
      <w:lang w:eastAsia="en-US"/>
    </w:rPr>
  </w:style>
  <w:style w:type="character" w:customStyle="1" w:styleId="Heading1Char1">
    <w:name w:val="Heading 1 Char1"/>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D0077F"/>
    <w:rPr>
      <w:rFonts w:ascii="Arial" w:hAnsi="Arial"/>
      <w:sz w:val="36"/>
      <w:lang w:eastAsia="en-US"/>
    </w:rPr>
  </w:style>
  <w:style w:type="character" w:customStyle="1" w:styleId="EXChar">
    <w:name w:val="EX Char"/>
    <w:link w:val="EX"/>
    <w:rsid w:val="00D7189A"/>
    <w:rPr>
      <w:lang w:eastAsia="en-US"/>
    </w:rPr>
  </w:style>
  <w:style w:type="character" w:styleId="Emphasis">
    <w:name w:val="Emphasis"/>
    <w:qFormat/>
    <w:rsid w:val="00A96895"/>
    <w:rPr>
      <w:i/>
      <w:iC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24487"/>
    <w:rPr>
      <w:rFonts w:ascii="Arial" w:hAnsi="Arial"/>
      <w:sz w:val="24"/>
      <w:lang w:eastAsia="en-US"/>
    </w:rPr>
  </w:style>
  <w:style w:type="character" w:styleId="CommentReference">
    <w:name w:val="annotation reference"/>
    <w:basedOn w:val="DefaultParagraphFont"/>
    <w:uiPriority w:val="99"/>
    <w:qFormat/>
    <w:rsid w:val="00E05A8E"/>
    <w:rPr>
      <w:sz w:val="16"/>
      <w:szCs w:val="16"/>
    </w:rPr>
  </w:style>
  <w:style w:type="paragraph" w:styleId="CommentText">
    <w:name w:val="annotation text"/>
    <w:basedOn w:val="Normal"/>
    <w:link w:val="CommentTextChar"/>
    <w:qFormat/>
    <w:rsid w:val="00E05A8E"/>
  </w:style>
  <w:style w:type="character" w:customStyle="1" w:styleId="CommentTextChar">
    <w:name w:val="Comment Text Char"/>
    <w:basedOn w:val="DefaultParagraphFont"/>
    <w:link w:val="CommentText"/>
    <w:uiPriority w:val="99"/>
    <w:rsid w:val="00E05A8E"/>
    <w:rPr>
      <w:lang w:eastAsia="en-US"/>
    </w:rPr>
  </w:style>
  <w:style w:type="paragraph" w:styleId="CommentSubject">
    <w:name w:val="annotation subject"/>
    <w:basedOn w:val="CommentText"/>
    <w:next w:val="CommentText"/>
    <w:link w:val="CommentSubjectChar"/>
    <w:rsid w:val="00E05A8E"/>
    <w:rPr>
      <w:b/>
      <w:bCs/>
    </w:rPr>
  </w:style>
  <w:style w:type="character" w:customStyle="1" w:styleId="CommentSubjectChar">
    <w:name w:val="Comment Subject Char"/>
    <w:basedOn w:val="CommentTextChar"/>
    <w:link w:val="CommentSubject"/>
    <w:rsid w:val="00E05A8E"/>
    <w:rPr>
      <w:b/>
      <w:bCs/>
      <w:lang w:eastAsia="en-US"/>
    </w:rPr>
  </w:style>
  <w:style w:type="paragraph" w:styleId="Revision">
    <w:name w:val="Revision"/>
    <w:hidden/>
    <w:uiPriority w:val="99"/>
    <w:semiHidden/>
    <w:rsid w:val="0014668B"/>
    <w:rPr>
      <w:lang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清單段落1"/>
    <w:basedOn w:val="Normal"/>
    <w:link w:val="ListParagraphChar"/>
    <w:uiPriority w:val="34"/>
    <w:qFormat/>
    <w:rsid w:val="009374E2"/>
    <w:pPr>
      <w:spacing w:after="0"/>
      <w:ind w:left="720"/>
    </w:pPr>
    <w:rPr>
      <w:rFonts w:ascii="Calibri" w:eastAsia="Calibri" w:hAnsi="Calibri" w:cs="Calibri"/>
      <w:sz w:val="22"/>
      <w:szCs w:val="22"/>
      <w:lang w:eastAsia="en-GB"/>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locked/>
    <w:rsid w:val="009374E2"/>
    <w:rPr>
      <w:rFonts w:ascii="Calibri" w:eastAsia="Calibri" w:hAnsi="Calibri" w:cs="Calibri"/>
      <w:sz w:val="22"/>
      <w:szCs w:val="22"/>
    </w:rPr>
  </w:style>
  <w:style w:type="character" w:customStyle="1" w:styleId="TACChar">
    <w:name w:val="TAC Char"/>
    <w:link w:val="TAC"/>
    <w:qFormat/>
    <w:rsid w:val="00C127DF"/>
    <w:rPr>
      <w:rFonts w:ascii="Arial" w:hAnsi="Arial"/>
      <w:sz w:val="18"/>
      <w:lang w:eastAsia="en-US"/>
    </w:rPr>
  </w:style>
  <w:style w:type="character" w:customStyle="1" w:styleId="TAHCar">
    <w:name w:val="TAH Car"/>
    <w:link w:val="TAH"/>
    <w:qFormat/>
    <w:rsid w:val="00C127DF"/>
    <w:rPr>
      <w:rFonts w:ascii="Arial" w:hAnsi="Arial"/>
      <w:b/>
      <w:sz w:val="18"/>
      <w:lang w:eastAsia="en-US"/>
    </w:rPr>
  </w:style>
  <w:style w:type="character" w:customStyle="1" w:styleId="THChar">
    <w:name w:val="TH Char"/>
    <w:link w:val="TH"/>
    <w:qFormat/>
    <w:rsid w:val="00C127DF"/>
    <w:rPr>
      <w:rFonts w:ascii="Arial" w:hAnsi="Arial"/>
      <w:b/>
      <w:lang w:eastAsia="en-US"/>
    </w:rPr>
  </w:style>
  <w:style w:type="character" w:customStyle="1" w:styleId="TALChar">
    <w:name w:val="TAL Char"/>
    <w:link w:val="TAL"/>
    <w:qFormat/>
    <w:rsid w:val="00C127DF"/>
    <w:rPr>
      <w:rFonts w:ascii="Arial" w:hAnsi="Arial"/>
      <w:sz w:val="18"/>
      <w:lang w:eastAsia="en-US"/>
    </w:rPr>
  </w:style>
  <w:style w:type="table" w:customStyle="1" w:styleId="TableGrid1">
    <w:name w:val="Table Grid1"/>
    <w:basedOn w:val="TableNormal"/>
    <w:next w:val="TableGrid"/>
    <w:uiPriority w:val="59"/>
    <w:qFormat/>
    <w:rsid w:val="00C127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qFormat/>
    <w:rsid w:val="00260E4E"/>
    <w:pPr>
      <w:overflowPunct w:val="0"/>
      <w:autoSpaceDE w:val="0"/>
      <w:autoSpaceDN w:val="0"/>
      <w:adjustRightInd w:val="0"/>
      <w:spacing w:before="100" w:beforeAutospacing="1" w:after="100" w:afterAutospacing="1"/>
      <w:textAlignment w:val="baseline"/>
    </w:pPr>
    <w:rPr>
      <w:rFonts w:ascii="Arial" w:eastAsia="Arial Unicode MS" w:hAnsi="Arial" w:cs="Arial"/>
      <w:color w:val="493118"/>
      <w:sz w:val="18"/>
      <w:szCs w:val="18"/>
      <w:lang w:val="en-US"/>
    </w:rPr>
  </w:style>
  <w:style w:type="table" w:customStyle="1" w:styleId="10">
    <w:name w:val="网格型1"/>
    <w:basedOn w:val="TableNormal"/>
    <w:next w:val="TableGrid"/>
    <w:qFormat/>
    <w:rsid w:val="001E570B"/>
    <w:pPr>
      <w:overflowPunct w:val="0"/>
      <w:autoSpaceDE w:val="0"/>
      <w:autoSpaceDN w:val="0"/>
      <w:adjustRightInd w:val="0"/>
      <w:spacing w:after="180"/>
      <w:textAlignment w:val="baseline"/>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1E570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254639"/>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FE1F0E"/>
    <w:pPr>
      <w:spacing w:after="120"/>
    </w:pPr>
    <w:rPr>
      <w:rFonts w:eastAsia="Malgun Gothic"/>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E1F0E"/>
    <w:rPr>
      <w:rFonts w:eastAsia="Malgun Gothic"/>
      <w:lang w:eastAsia="en-US"/>
    </w:rPr>
  </w:style>
  <w:style w:type="character" w:customStyle="1" w:styleId="TALCar">
    <w:name w:val="TAL Car"/>
    <w:qFormat/>
    <w:locked/>
    <w:rsid w:val="007006E0"/>
    <w:rPr>
      <w:rFonts w:ascii="Arial" w:eastAsia="Times New Roman" w:hAnsi="Arial" w:cs="Arial"/>
      <w:sz w:val="18"/>
    </w:rPr>
  </w:style>
  <w:style w:type="paragraph" w:customStyle="1" w:styleId="TableText">
    <w:name w:val="TableText"/>
    <w:basedOn w:val="BodyTextIndent"/>
    <w:qFormat/>
    <w:rsid w:val="0089189D"/>
    <w:pPr>
      <w:keepNext/>
      <w:keepLines/>
      <w:overflowPunct w:val="0"/>
      <w:autoSpaceDE w:val="0"/>
      <w:autoSpaceDN w:val="0"/>
      <w:adjustRightInd w:val="0"/>
      <w:spacing w:after="180"/>
      <w:ind w:leftChars="0" w:left="0"/>
      <w:jc w:val="center"/>
      <w:textAlignment w:val="baseline"/>
    </w:pPr>
    <w:rPr>
      <w:rFonts w:eastAsia="Batang"/>
      <w:snapToGrid w:val="0"/>
      <w:kern w:val="2"/>
      <w:lang w:val="en-US"/>
    </w:rPr>
  </w:style>
  <w:style w:type="paragraph" w:styleId="BodyTextIndent">
    <w:name w:val="Body Text Indent"/>
    <w:basedOn w:val="Normal"/>
    <w:link w:val="BodyTextIndentChar"/>
    <w:rsid w:val="0089189D"/>
    <w:pPr>
      <w:spacing w:after="120"/>
      <w:ind w:leftChars="200" w:left="420"/>
    </w:pPr>
  </w:style>
  <w:style w:type="character" w:customStyle="1" w:styleId="BodyTextIndentChar">
    <w:name w:val="Body Text Indent Char"/>
    <w:basedOn w:val="DefaultParagraphFont"/>
    <w:link w:val="BodyTextIndent"/>
    <w:rsid w:val="0089189D"/>
    <w:rPr>
      <w:lang w:eastAsia="en-US"/>
    </w:rPr>
  </w:style>
  <w:style w:type="character" w:customStyle="1" w:styleId="GuidanceChar">
    <w:name w:val="Guidance Char"/>
    <w:link w:val="Guidance"/>
    <w:rsid w:val="00210BC1"/>
    <w:rPr>
      <w:i/>
      <w:color w:val="0000FF"/>
      <w:lang w:eastAsia="en-US"/>
    </w:rPr>
  </w:style>
  <w:style w:type="table" w:styleId="GridTable4">
    <w:name w:val="Grid Table 4"/>
    <w:basedOn w:val="TableNormal"/>
    <w:uiPriority w:val="49"/>
    <w:rsid w:val="00362352"/>
    <w:rPr>
      <w:rFonts w:asciiTheme="minorHAnsi" w:hAnsiTheme="minorHAnsi" w:cstheme="minorBidi"/>
      <w:sz w:val="22"/>
      <w:szCs w:val="22"/>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Index1">
    <w:name w:val="index 1"/>
    <w:basedOn w:val="Normal"/>
    <w:qFormat/>
    <w:rsid w:val="00D05CEB"/>
    <w:pPr>
      <w:keepLines/>
      <w:spacing w:after="0"/>
    </w:pPr>
    <w:rPr>
      <w:rFonts w:eastAsia="SimSun"/>
    </w:rPr>
  </w:style>
  <w:style w:type="paragraph" w:styleId="Index2">
    <w:name w:val="index 2"/>
    <w:basedOn w:val="Index1"/>
    <w:qFormat/>
    <w:rsid w:val="00D05CEB"/>
    <w:pPr>
      <w:ind w:left="284"/>
    </w:pPr>
  </w:style>
  <w:style w:type="character" w:styleId="FootnoteReference">
    <w:name w:val="footnote reference"/>
    <w:rsid w:val="00D05CE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D05CEB"/>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D05CEB"/>
    <w:rPr>
      <w:rFonts w:eastAsia="SimSun"/>
      <w:sz w:val="16"/>
      <w:lang w:eastAsia="en-US"/>
    </w:rPr>
  </w:style>
  <w:style w:type="paragraph" w:styleId="ListNumber2">
    <w:name w:val="List Number 2"/>
    <w:basedOn w:val="ListNumber"/>
    <w:rsid w:val="00D05CEB"/>
    <w:pPr>
      <w:ind w:left="851"/>
    </w:pPr>
  </w:style>
  <w:style w:type="paragraph" w:styleId="ListNumber">
    <w:name w:val="List Number"/>
    <w:basedOn w:val="List"/>
    <w:qFormat/>
    <w:rsid w:val="00D05CEB"/>
  </w:style>
  <w:style w:type="paragraph" w:styleId="List">
    <w:name w:val="List"/>
    <w:basedOn w:val="Normal"/>
    <w:qFormat/>
    <w:rsid w:val="00D05CEB"/>
    <w:pPr>
      <w:ind w:left="568" w:hanging="284"/>
    </w:pPr>
    <w:rPr>
      <w:rFonts w:eastAsia="SimSun"/>
    </w:rPr>
  </w:style>
  <w:style w:type="paragraph" w:styleId="ListBullet2">
    <w:name w:val="List Bullet 2"/>
    <w:basedOn w:val="ListBullet"/>
    <w:rsid w:val="00D05CEB"/>
    <w:pPr>
      <w:ind w:left="851"/>
    </w:pPr>
  </w:style>
  <w:style w:type="paragraph" w:styleId="ListBullet">
    <w:name w:val="List Bullet"/>
    <w:basedOn w:val="List"/>
    <w:rsid w:val="00D05CEB"/>
  </w:style>
  <w:style w:type="paragraph" w:styleId="ListBullet3">
    <w:name w:val="List Bullet 3"/>
    <w:basedOn w:val="ListBullet2"/>
    <w:rsid w:val="00D05CEB"/>
    <w:pPr>
      <w:ind w:left="1135"/>
    </w:pPr>
  </w:style>
  <w:style w:type="paragraph" w:styleId="List2">
    <w:name w:val="List 2"/>
    <w:basedOn w:val="List"/>
    <w:rsid w:val="00D05CEB"/>
    <w:pPr>
      <w:ind w:left="851"/>
    </w:pPr>
  </w:style>
  <w:style w:type="paragraph" w:styleId="List3">
    <w:name w:val="List 3"/>
    <w:basedOn w:val="List2"/>
    <w:rsid w:val="00D05CEB"/>
    <w:pPr>
      <w:ind w:left="1135"/>
    </w:pPr>
  </w:style>
  <w:style w:type="paragraph" w:styleId="List4">
    <w:name w:val="List 4"/>
    <w:basedOn w:val="List3"/>
    <w:rsid w:val="00D05CEB"/>
    <w:pPr>
      <w:ind w:left="1418"/>
    </w:pPr>
  </w:style>
  <w:style w:type="paragraph" w:styleId="List5">
    <w:name w:val="List 5"/>
    <w:basedOn w:val="List4"/>
    <w:rsid w:val="00D05CEB"/>
    <w:pPr>
      <w:ind w:left="1702"/>
    </w:pPr>
  </w:style>
  <w:style w:type="paragraph" w:styleId="ListBullet4">
    <w:name w:val="List Bullet 4"/>
    <w:basedOn w:val="ListBullet3"/>
    <w:rsid w:val="00D05CEB"/>
    <w:pPr>
      <w:ind w:left="1418"/>
    </w:pPr>
  </w:style>
  <w:style w:type="paragraph" w:styleId="ListBullet5">
    <w:name w:val="List Bullet 5"/>
    <w:basedOn w:val="ListBullet4"/>
    <w:rsid w:val="00D05CEB"/>
    <w:pPr>
      <w:ind w:left="1702"/>
    </w:pPr>
  </w:style>
  <w:style w:type="paragraph" w:styleId="IndexHeading">
    <w:name w:val="index heading"/>
    <w:basedOn w:val="Normal"/>
    <w:next w:val="Normal"/>
    <w:rsid w:val="00D05CEB"/>
    <w:pPr>
      <w:pBdr>
        <w:top w:val="single" w:sz="12" w:space="0" w:color="auto"/>
      </w:pBdr>
      <w:spacing w:before="360" w:after="240"/>
    </w:pPr>
    <w:rPr>
      <w:rFonts w:eastAsia="SimSun"/>
      <w:b/>
      <w:i/>
      <w:sz w:val="26"/>
    </w:rPr>
  </w:style>
  <w:style w:type="paragraph" w:customStyle="1" w:styleId="INDENT1">
    <w:name w:val="INDENT1"/>
    <w:basedOn w:val="Normal"/>
    <w:rsid w:val="00D05CEB"/>
    <w:pPr>
      <w:ind w:left="851"/>
    </w:pPr>
    <w:rPr>
      <w:rFonts w:eastAsia="SimSun"/>
    </w:rPr>
  </w:style>
  <w:style w:type="paragraph" w:customStyle="1" w:styleId="INDENT2">
    <w:name w:val="INDENT2"/>
    <w:basedOn w:val="Normal"/>
    <w:rsid w:val="00D05CEB"/>
    <w:pPr>
      <w:ind w:left="1135" w:hanging="284"/>
    </w:pPr>
    <w:rPr>
      <w:rFonts w:eastAsia="SimSun"/>
    </w:rPr>
  </w:style>
  <w:style w:type="paragraph" w:customStyle="1" w:styleId="INDENT3">
    <w:name w:val="INDENT3"/>
    <w:basedOn w:val="Normal"/>
    <w:rsid w:val="00D05CEB"/>
    <w:pPr>
      <w:ind w:left="1701" w:hanging="567"/>
    </w:pPr>
    <w:rPr>
      <w:rFonts w:eastAsia="SimSun"/>
    </w:rPr>
  </w:style>
  <w:style w:type="paragraph" w:customStyle="1" w:styleId="FigureTitle">
    <w:name w:val="Figure_Title"/>
    <w:basedOn w:val="Normal"/>
    <w:next w:val="Normal"/>
    <w:rsid w:val="00D05CEB"/>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05CEB"/>
    <w:pPr>
      <w:keepNext/>
      <w:keepLines/>
    </w:pPr>
    <w:rPr>
      <w:rFonts w:eastAsia="SimSun"/>
      <w:b/>
    </w:rPr>
  </w:style>
  <w:style w:type="paragraph" w:customStyle="1" w:styleId="enumlev2">
    <w:name w:val="enumlev2"/>
    <w:basedOn w:val="Normal"/>
    <w:rsid w:val="00D05CEB"/>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D05CEB"/>
    <w:pPr>
      <w:keepNext/>
      <w:keepLines/>
      <w:spacing w:before="240"/>
      <w:ind w:left="1418"/>
    </w:pPr>
    <w:rPr>
      <w:rFonts w:ascii="Arial" w:eastAsia="SimSun" w:hAnsi="Arial"/>
      <w:b/>
      <w:sz w:val="36"/>
      <w:lang w:val="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C,条目"/>
    <w:basedOn w:val="Normal"/>
    <w:next w:val="Normal"/>
    <w:link w:val="CaptionChar2"/>
    <w:qFormat/>
    <w:rsid w:val="00D05CEB"/>
    <w:pPr>
      <w:spacing w:before="120" w:after="120"/>
    </w:pPr>
    <w:rPr>
      <w:rFonts w:eastAsia="SimSun"/>
      <w:b/>
    </w:rPr>
  </w:style>
  <w:style w:type="paragraph" w:styleId="DocumentMap">
    <w:name w:val="Document Map"/>
    <w:basedOn w:val="Normal"/>
    <w:link w:val="DocumentMapChar"/>
    <w:qFormat/>
    <w:rsid w:val="00D05CEB"/>
    <w:pPr>
      <w:shd w:val="clear" w:color="auto" w:fill="000080"/>
    </w:pPr>
    <w:rPr>
      <w:rFonts w:ascii="Tahoma" w:eastAsia="SimSun" w:hAnsi="Tahoma"/>
    </w:rPr>
  </w:style>
  <w:style w:type="character" w:customStyle="1" w:styleId="DocumentMapChar">
    <w:name w:val="Document Map Char"/>
    <w:basedOn w:val="DefaultParagraphFont"/>
    <w:link w:val="DocumentMap"/>
    <w:rsid w:val="00D05CEB"/>
    <w:rPr>
      <w:rFonts w:ascii="Tahoma" w:eastAsia="SimSun" w:hAnsi="Tahoma"/>
      <w:shd w:val="clear" w:color="auto" w:fill="000080"/>
      <w:lang w:eastAsia="en-US"/>
    </w:rPr>
  </w:style>
  <w:style w:type="paragraph" w:styleId="PlainText">
    <w:name w:val="Plain Text"/>
    <w:basedOn w:val="Normal"/>
    <w:link w:val="PlainTextChar"/>
    <w:rsid w:val="00D05CEB"/>
    <w:rPr>
      <w:rFonts w:ascii="Courier New" w:eastAsia="SimSun" w:hAnsi="Courier New"/>
      <w:lang w:val="nb-NO"/>
    </w:rPr>
  </w:style>
  <w:style w:type="character" w:customStyle="1" w:styleId="PlainTextChar">
    <w:name w:val="Plain Text Char"/>
    <w:basedOn w:val="DefaultParagraphFont"/>
    <w:link w:val="PlainText"/>
    <w:rsid w:val="00D05CEB"/>
    <w:rPr>
      <w:rFonts w:ascii="Courier New" w:eastAsia="SimSun" w:hAnsi="Courier New"/>
      <w:lang w:val="nb-NO" w:eastAsia="en-US"/>
    </w:rPr>
  </w:style>
  <w:style w:type="character" w:customStyle="1" w:styleId="NOChar">
    <w:name w:val="NO Char"/>
    <w:link w:val="NO"/>
    <w:qFormat/>
    <w:rsid w:val="00D05CEB"/>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05CEB"/>
    <w:rPr>
      <w:rFonts w:ascii="Arial" w:hAnsi="Arial"/>
      <w:b/>
      <w:noProof/>
      <w:sz w:val="18"/>
      <w:lang w:eastAsia="ja-JP"/>
    </w:rPr>
  </w:style>
  <w:style w:type="character" w:customStyle="1" w:styleId="Char">
    <w:name w:val="批注主题 Char"/>
    <w:basedOn w:val="CommentTextChar"/>
    <w:rsid w:val="00D05CEB"/>
    <w:rPr>
      <w:lang w:val="en-GB" w:eastAsia="en-US"/>
    </w:rPr>
  </w:style>
  <w:style w:type="paragraph" w:customStyle="1" w:styleId="21">
    <w:name w:val="中等深浅网格 21"/>
    <w:uiPriority w:val="1"/>
    <w:qFormat/>
    <w:rsid w:val="00D05CEB"/>
    <w:pPr>
      <w:overflowPunct w:val="0"/>
      <w:autoSpaceDE w:val="0"/>
      <w:autoSpaceDN w:val="0"/>
      <w:adjustRightInd w:val="0"/>
      <w:textAlignment w:val="baseline"/>
    </w:pPr>
    <w:rPr>
      <w:rFonts w:eastAsia="Malgun Gothic"/>
      <w:lang w:eastAsia="ja-JP"/>
    </w:rPr>
  </w:style>
  <w:style w:type="paragraph" w:customStyle="1" w:styleId="Heading3Underrubrik2H3">
    <w:name w:val="Heading 3.Underrubrik2.H3"/>
    <w:basedOn w:val="Normal"/>
    <w:next w:val="Normal"/>
    <w:rsid w:val="00D05CEB"/>
    <w:pPr>
      <w:keepNext/>
      <w:keepLines/>
      <w:overflowPunct w:val="0"/>
      <w:autoSpaceDE w:val="0"/>
      <w:autoSpaceDN w:val="0"/>
      <w:adjustRightInd w:val="0"/>
      <w:spacing w:before="120"/>
      <w:ind w:left="1134" w:hanging="1134"/>
      <w:textAlignment w:val="baseline"/>
      <w:outlineLvl w:val="2"/>
    </w:pPr>
    <w:rPr>
      <w:rFonts w:ascii="Arial" w:eastAsia="SimSun" w:hAnsi="Arial"/>
      <w:sz w:val="28"/>
      <w:lang w:eastAsia="es-ES"/>
    </w:rPr>
  </w:style>
  <w:style w:type="paragraph" w:customStyle="1" w:styleId="CRCoverPage">
    <w:name w:val="CR Cover Page"/>
    <w:link w:val="CRCoverPageChar"/>
    <w:qFormat/>
    <w:rsid w:val="00D05CEB"/>
    <w:pPr>
      <w:spacing w:after="120"/>
    </w:pPr>
    <w:rPr>
      <w:rFonts w:ascii="Arial" w:eastAsia="SimSun" w:hAnsi="Arial"/>
      <w:lang w:eastAsia="en-US"/>
    </w:rPr>
  </w:style>
  <w:style w:type="character" w:customStyle="1" w:styleId="CRCoverPageChar">
    <w:name w:val="CR Cover Page Char"/>
    <w:link w:val="CRCoverPage"/>
    <w:rsid w:val="00D05CEB"/>
    <w:rPr>
      <w:rFonts w:ascii="Arial" w:eastAsia="SimSun" w:hAnsi="Arial"/>
      <w:lang w:eastAsia="en-US"/>
    </w:rPr>
  </w:style>
  <w:style w:type="character" w:customStyle="1" w:styleId="B1Char">
    <w:name w:val="B1 Char"/>
    <w:link w:val="B1"/>
    <w:qFormat/>
    <w:rsid w:val="00D05CEB"/>
    <w:rPr>
      <w:lang w:eastAsia="en-US"/>
    </w:rPr>
  </w:style>
  <w:style w:type="character" w:customStyle="1" w:styleId="CaptionChar2">
    <w:name w:val="Caption Char2"/>
    <w:aliases w:val="cap Char,Caption Char1 Char Char1,cap Char Char1 Char1,Caption Char Char1 Char Char1,cap Char2 Char Char1,Ca Char1,cap Char2 Char2,Caption Char C... Char1,Caption Char Char1,cap1 Char,cap2 Char,cap11 Char,Légende-figure Char1,label Char"/>
    <w:link w:val="Caption"/>
    <w:rsid w:val="00D05CEB"/>
    <w:rPr>
      <w:rFonts w:eastAsia="SimSun"/>
      <w:b/>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D05CEB"/>
    <w:rPr>
      <w:rFonts w:ascii="Arial" w:hAnsi="Arial"/>
      <w:sz w:val="28"/>
      <w:lang w:eastAsia="en-US"/>
    </w:rPr>
  </w:style>
  <w:style w:type="paragraph" w:customStyle="1" w:styleId="3GPPNormalText">
    <w:name w:val="3GPP Normal Text"/>
    <w:basedOn w:val="BodyText"/>
    <w:link w:val="3GPPNormalTextChar"/>
    <w:qFormat/>
    <w:rsid w:val="00D05CEB"/>
    <w:pPr>
      <w:ind w:left="1440" w:hanging="1440"/>
      <w:jc w:val="both"/>
    </w:pPr>
    <w:rPr>
      <w:rFonts w:eastAsia="MS Mincho"/>
      <w:sz w:val="22"/>
      <w:szCs w:val="24"/>
      <w:lang w:val="x-none" w:eastAsia="x-none"/>
    </w:rPr>
  </w:style>
  <w:style w:type="character" w:customStyle="1" w:styleId="3GPPNormalTextChar">
    <w:name w:val="3GPP Normal Text Char"/>
    <w:link w:val="3GPPNormalText"/>
    <w:rsid w:val="00D05CEB"/>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05CEB"/>
    <w:rPr>
      <w:rFonts w:eastAsia="Times New Roman"/>
      <w:b/>
      <w:lang w:val="en-GB" w:eastAsia="en-US"/>
    </w:rPr>
  </w:style>
  <w:style w:type="paragraph" w:styleId="NoSpacing">
    <w:name w:val="No Spacing"/>
    <w:uiPriority w:val="1"/>
    <w:qFormat/>
    <w:rsid w:val="00D05CEB"/>
    <w:pPr>
      <w:overflowPunct w:val="0"/>
      <w:autoSpaceDE w:val="0"/>
      <w:autoSpaceDN w:val="0"/>
      <w:adjustRightInd w:val="0"/>
    </w:pPr>
    <w:rPr>
      <w:rFonts w:eastAsia="MS Mincho"/>
      <w:lang w:eastAsia="ja-JP"/>
    </w:rPr>
  </w:style>
  <w:style w:type="character" w:styleId="SubtleReference">
    <w:name w:val="Subtle Reference"/>
    <w:uiPriority w:val="31"/>
    <w:qFormat/>
    <w:rsid w:val="00D05CEB"/>
    <w:rPr>
      <w:smallCaps/>
      <w:color w:val="C0504D"/>
      <w:u w:val="single"/>
    </w:rPr>
  </w:style>
  <w:style w:type="paragraph" w:customStyle="1" w:styleId="a1">
    <w:name w:val="样式 页眉"/>
    <w:basedOn w:val="Header"/>
    <w:link w:val="Char0"/>
    <w:rsid w:val="00D05CEB"/>
    <w:rPr>
      <w:rFonts w:eastAsia="Arial"/>
      <w:bCs/>
      <w:sz w:val="22"/>
      <w:lang w:eastAsia="en-US"/>
    </w:rPr>
  </w:style>
  <w:style w:type="character" w:customStyle="1" w:styleId="Char0">
    <w:name w:val="样式 页眉 Char"/>
    <w:link w:val="a1"/>
    <w:rsid w:val="00D05CEB"/>
    <w:rPr>
      <w:rFonts w:ascii="Arial" w:eastAsia="Arial" w:hAnsi="Arial"/>
      <w:b/>
      <w:bCs/>
      <w:noProof/>
      <w:sz w:val="22"/>
      <w:lang w:eastAsia="en-US"/>
    </w:rPr>
  </w:style>
  <w:style w:type="character" w:customStyle="1" w:styleId="FooterChar">
    <w:name w:val="Footer Char"/>
    <w:link w:val="Footer"/>
    <w:rsid w:val="00D05CEB"/>
    <w:rPr>
      <w:rFonts w:ascii="Arial" w:hAnsi="Arial"/>
      <w:b/>
      <w:i/>
      <w:noProof/>
      <w:sz w:val="18"/>
      <w:lang w:eastAsia="ja-JP"/>
    </w:rPr>
  </w:style>
  <w:style w:type="paragraph" w:customStyle="1" w:styleId="MediumGrid21">
    <w:name w:val="Medium Grid 21"/>
    <w:uiPriority w:val="1"/>
    <w:qFormat/>
    <w:rsid w:val="00D05CEB"/>
    <w:pPr>
      <w:overflowPunct w:val="0"/>
      <w:autoSpaceDE w:val="0"/>
      <w:autoSpaceDN w:val="0"/>
      <w:adjustRightInd w:val="0"/>
      <w:textAlignment w:val="baseline"/>
    </w:pPr>
    <w:rPr>
      <w:rFonts w:eastAsia="MS Mincho"/>
      <w:lang w:eastAsia="ja-JP"/>
    </w:rPr>
  </w:style>
  <w:style w:type="character" w:customStyle="1" w:styleId="Heading5Char">
    <w:name w:val="Heading 5 Char"/>
    <w:aliases w:val="h5 Char,Heading5 Char,Head5 Char,H5 Char,M5 Char,mh2 Char,Module heading 2 Char,heading 8 Char,Numbered Sub-list Char,Heading 81 Char"/>
    <w:basedOn w:val="DefaultParagraphFont"/>
    <w:link w:val="Heading5"/>
    <w:rsid w:val="00D05CEB"/>
    <w:rPr>
      <w:rFonts w:ascii="Arial" w:hAnsi="Arial"/>
      <w:sz w:val="22"/>
      <w:lang w:eastAsia="en-US"/>
    </w:rPr>
  </w:style>
  <w:style w:type="character" w:customStyle="1" w:styleId="Heading6Char">
    <w:name w:val="Heading 6 Char"/>
    <w:aliases w:val="T1 Char4,Header 6 Char"/>
    <w:basedOn w:val="DefaultParagraphFont"/>
    <w:link w:val="Heading6"/>
    <w:rsid w:val="00D05CEB"/>
    <w:rPr>
      <w:rFonts w:ascii="Arial" w:hAnsi="Arial"/>
      <w:lang w:eastAsia="en-US"/>
    </w:rPr>
  </w:style>
  <w:style w:type="character" w:customStyle="1" w:styleId="Heading7Char">
    <w:name w:val="Heading 7 Char"/>
    <w:basedOn w:val="DefaultParagraphFont"/>
    <w:link w:val="Heading7"/>
    <w:rsid w:val="00D05CEB"/>
    <w:rPr>
      <w:rFonts w:ascii="Arial" w:hAnsi="Arial"/>
      <w:lang w:eastAsia="en-US"/>
    </w:rPr>
  </w:style>
  <w:style w:type="character" w:customStyle="1" w:styleId="Heading9Char">
    <w:name w:val="Heading 9 Char"/>
    <w:aliases w:val="Figure Heading Char,FH Char"/>
    <w:basedOn w:val="DefaultParagraphFont"/>
    <w:link w:val="Heading9"/>
    <w:rsid w:val="00D05CEB"/>
    <w:rPr>
      <w:rFonts w:ascii="Arial" w:hAnsi="Arial"/>
      <w:sz w:val="36"/>
      <w:lang w:eastAsia="en-US"/>
    </w:rPr>
  </w:style>
  <w:style w:type="paragraph" w:styleId="BodyTextIndent2">
    <w:name w:val="Body Text Indent 2"/>
    <w:basedOn w:val="Normal"/>
    <w:link w:val="BodyTextIndent2Char"/>
    <w:rsid w:val="00D05CEB"/>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D05CEB"/>
    <w:rPr>
      <w:rFonts w:ascii="Arial" w:eastAsia="Yu Mincho" w:hAnsi="Arial"/>
      <w:sz w:val="22"/>
      <w:lang w:eastAsia="en-US"/>
    </w:rPr>
  </w:style>
  <w:style w:type="paragraph" w:customStyle="1" w:styleId="HE">
    <w:name w:val="HE"/>
    <w:basedOn w:val="Normal"/>
    <w:rsid w:val="00D05CEB"/>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D05CEB"/>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D05CEB"/>
    <w:rPr>
      <w:rFonts w:eastAsia="Yu Mincho"/>
      <w:lang w:eastAsia="en-US"/>
    </w:rPr>
  </w:style>
  <w:style w:type="character" w:styleId="EndnoteReference">
    <w:name w:val="endnote reference"/>
    <w:rsid w:val="00D05CEB"/>
    <w:rPr>
      <w:vertAlign w:val="superscript"/>
    </w:rPr>
  </w:style>
  <w:style w:type="paragraph" w:customStyle="1" w:styleId="tah0">
    <w:name w:val="tah"/>
    <w:basedOn w:val="Normal"/>
    <w:rsid w:val="00D05CEB"/>
    <w:pPr>
      <w:spacing w:before="100" w:beforeAutospacing="1" w:after="100" w:afterAutospacing="1"/>
    </w:pPr>
    <w:rPr>
      <w:rFonts w:eastAsia="Calibri"/>
      <w:sz w:val="24"/>
      <w:szCs w:val="24"/>
      <w:lang w:val="en-US"/>
    </w:rPr>
  </w:style>
  <w:style w:type="paragraph" w:customStyle="1" w:styleId="tal0">
    <w:name w:val="tal"/>
    <w:basedOn w:val="Normal"/>
    <w:rsid w:val="00D05CEB"/>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D05CEB"/>
    <w:rPr>
      <w:color w:val="808080"/>
      <w:shd w:val="clear" w:color="auto" w:fill="E6E6E6"/>
    </w:rPr>
  </w:style>
  <w:style w:type="character" w:customStyle="1" w:styleId="H6Char">
    <w:name w:val="H6 Char"/>
    <w:link w:val="H6"/>
    <w:rsid w:val="00D05CEB"/>
    <w:rPr>
      <w:rFonts w:ascii="Arial" w:hAnsi="Arial"/>
      <w:lang w:eastAsia="en-US"/>
    </w:rPr>
  </w:style>
  <w:style w:type="character" w:customStyle="1" w:styleId="EQChar">
    <w:name w:val="EQ Char"/>
    <w:link w:val="EQ"/>
    <w:qFormat/>
    <w:locked/>
    <w:rsid w:val="00D05CEB"/>
    <w:rPr>
      <w:noProof/>
      <w:lang w:eastAsia="en-US"/>
    </w:rPr>
  </w:style>
  <w:style w:type="character" w:customStyle="1" w:styleId="PLChar">
    <w:name w:val="PL Char"/>
    <w:link w:val="PL"/>
    <w:qFormat/>
    <w:rsid w:val="00D05CEB"/>
    <w:rPr>
      <w:rFonts w:ascii="Courier New" w:hAnsi="Courier New"/>
      <w:noProof/>
      <w:sz w:val="16"/>
      <w:lang w:eastAsia="en-US"/>
    </w:rPr>
  </w:style>
  <w:style w:type="paragraph" w:customStyle="1" w:styleId="CharCharCharChar">
    <w:name w:val="Char Char Char Char"/>
    <w:rsid w:val="00D05CEB"/>
    <w:pPr>
      <w:keepNext/>
      <w:widowControl w:val="0"/>
      <w:numPr>
        <w:numId w:val="19"/>
      </w:numPr>
      <w:autoSpaceDE w:val="0"/>
      <w:autoSpaceDN w:val="0"/>
      <w:adjustRightInd w:val="0"/>
      <w:spacing w:before="60" w:after="60"/>
      <w:jc w:val="both"/>
    </w:pPr>
    <w:rPr>
      <w:rFonts w:ascii="Arial" w:hAnsi="Arial" w:cs="Arial"/>
      <w:color w:val="0000FF"/>
      <w:kern w:val="2"/>
      <w:sz w:val="22"/>
      <w:szCs w:val="22"/>
      <w:lang w:val="en-US" w:eastAsia="zh-CN"/>
    </w:rPr>
  </w:style>
  <w:style w:type="paragraph" w:customStyle="1" w:styleId="RAN4proposal">
    <w:name w:val="RAN4 proposal"/>
    <w:basedOn w:val="Caption"/>
    <w:next w:val="Normal"/>
    <w:link w:val="RAN4proposalChar"/>
    <w:qFormat/>
    <w:rsid w:val="00D05CEB"/>
    <w:pPr>
      <w:numPr>
        <w:numId w:val="20"/>
      </w:numPr>
      <w:spacing w:before="0" w:after="200"/>
      <w:ind w:left="0" w:firstLine="0"/>
    </w:pPr>
    <w:rPr>
      <w:rFonts w:eastAsia="Batang" w:cstheme="minorBidi"/>
      <w:iCs/>
      <w:szCs w:val="18"/>
      <w:lang w:val="en-US"/>
    </w:rPr>
  </w:style>
  <w:style w:type="character" w:customStyle="1" w:styleId="RAN4proposalChar">
    <w:name w:val="RAN4 proposal Char"/>
    <w:basedOn w:val="CaptionChar2"/>
    <w:link w:val="RAN4proposal"/>
    <w:rsid w:val="00D05CEB"/>
    <w:rPr>
      <w:rFonts w:eastAsia="Batang" w:cstheme="minorBidi"/>
      <w:b/>
      <w:iCs/>
      <w:szCs w:val="18"/>
      <w:lang w:val="en-US" w:eastAsia="en-US"/>
    </w:rPr>
  </w:style>
  <w:style w:type="paragraph" w:customStyle="1" w:styleId="RAN4Observation">
    <w:name w:val="RAN4 Observation"/>
    <w:basedOn w:val="Normal"/>
    <w:next w:val="Normal"/>
    <w:rsid w:val="00D05CEB"/>
    <w:pPr>
      <w:numPr>
        <w:numId w:val="21"/>
      </w:numPr>
      <w:spacing w:after="160" w:line="259" w:lineRule="auto"/>
      <w:contextualSpacing/>
    </w:pPr>
    <w:rPr>
      <w:rFonts w:eastAsia="Calibri"/>
    </w:rPr>
  </w:style>
  <w:style w:type="paragraph" w:customStyle="1" w:styleId="RAN4observation0">
    <w:name w:val="RAN4 observation"/>
    <w:basedOn w:val="Normal"/>
    <w:next w:val="Normal"/>
    <w:link w:val="RAN4observationChar"/>
    <w:qFormat/>
    <w:rsid w:val="00D05CEB"/>
    <w:pPr>
      <w:spacing w:after="160" w:line="259" w:lineRule="auto"/>
      <w:contextualSpacing/>
    </w:pPr>
    <w:rPr>
      <w:rFonts w:eastAsia="Calibri"/>
    </w:rPr>
  </w:style>
  <w:style w:type="character" w:customStyle="1" w:styleId="RAN4observationChar">
    <w:name w:val="RAN4 observation Char"/>
    <w:basedOn w:val="DefaultParagraphFont"/>
    <w:link w:val="RAN4observation0"/>
    <w:rsid w:val="00D05CEB"/>
    <w:rPr>
      <w:rFonts w:eastAsia="Calibri"/>
      <w:lang w:eastAsia="en-US"/>
    </w:rPr>
  </w:style>
  <w:style w:type="paragraph" w:customStyle="1" w:styleId="FL">
    <w:name w:val="FL"/>
    <w:basedOn w:val="Normal"/>
    <w:qFormat/>
    <w:rsid w:val="00D05CEB"/>
    <w:pPr>
      <w:keepNext/>
      <w:keepLines/>
      <w:overflowPunct w:val="0"/>
      <w:autoSpaceDE w:val="0"/>
      <w:autoSpaceDN w:val="0"/>
      <w:adjustRightInd w:val="0"/>
      <w:spacing w:before="60"/>
      <w:jc w:val="center"/>
      <w:textAlignment w:val="baseline"/>
    </w:pPr>
    <w:rPr>
      <w:rFonts w:ascii="Arial" w:eastAsia="MS Mincho" w:hAnsi="Arial"/>
      <w:b/>
      <w:lang w:eastAsia="en-GB"/>
    </w:rPr>
  </w:style>
  <w:style w:type="character" w:customStyle="1" w:styleId="B2Char">
    <w:name w:val="B2 Char"/>
    <w:link w:val="B2"/>
    <w:qFormat/>
    <w:locked/>
    <w:rsid w:val="00D05CEB"/>
    <w:rPr>
      <w:lang w:eastAsia="en-US"/>
    </w:rPr>
  </w:style>
  <w:style w:type="paragraph" w:customStyle="1" w:styleId="BN">
    <w:name w:val="BN"/>
    <w:basedOn w:val="Normal"/>
    <w:qFormat/>
    <w:rsid w:val="00D05CEB"/>
    <w:pPr>
      <w:numPr>
        <w:numId w:val="22"/>
      </w:numPr>
      <w:tabs>
        <w:tab w:val="clear" w:pos="737"/>
      </w:tabs>
      <w:overflowPunct w:val="0"/>
      <w:autoSpaceDE w:val="0"/>
      <w:autoSpaceDN w:val="0"/>
      <w:adjustRightInd w:val="0"/>
      <w:ind w:left="720" w:hanging="360"/>
      <w:textAlignment w:val="baseline"/>
    </w:pPr>
    <w:rPr>
      <w:rFonts w:eastAsia="MS Mincho"/>
      <w:lang w:eastAsia="en-GB"/>
    </w:rPr>
  </w:style>
  <w:style w:type="table" w:customStyle="1" w:styleId="3">
    <w:name w:val="网格型3"/>
    <w:basedOn w:val="TableNormal"/>
    <w:next w:val="TableGrid"/>
    <w:rsid w:val="00D05CE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
    <w:link w:val="maintextChar"/>
    <w:qFormat/>
    <w:rsid w:val="00D05CEB"/>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D05CEB"/>
    <w:rPr>
      <w:rFonts w:eastAsia="Malgun Gothic"/>
      <w:lang w:eastAsia="ko-KR"/>
    </w:rPr>
  </w:style>
  <w:style w:type="table" w:customStyle="1" w:styleId="11">
    <w:name w:val="网格型11"/>
    <w:basedOn w:val="TableNormal"/>
    <w:next w:val="TableGrid"/>
    <w:qFormat/>
    <w:rsid w:val="00D05C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D05CEB"/>
    <w:pPr>
      <w:spacing w:after="0"/>
      <w:jc w:val="both"/>
    </w:pPr>
    <w:rPr>
      <w:rFonts w:ascii="DengXian" w:eastAsia="DengXian" w:hAnsi="DengXian" w:cs="Calibri"/>
      <w:sz w:val="21"/>
      <w:szCs w:val="21"/>
      <w:lang w:val="en-US"/>
    </w:rPr>
  </w:style>
  <w:style w:type="paragraph" w:customStyle="1" w:styleId="CharChar24">
    <w:name w:val="Char Char24"/>
    <w:basedOn w:val="Normal"/>
    <w:semiHidden/>
    <w:rsid w:val="00D05CE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ZchnZchn">
    <w:name w:val="Zchn Zchn"/>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目录 9"/>
    <w:basedOn w:val="8"/>
    <w:uiPriority w:val="39"/>
    <w:rsid w:val="00D05CEB"/>
    <w:pPr>
      <w:ind w:left="1418" w:hanging="1418"/>
    </w:pPr>
  </w:style>
  <w:style w:type="paragraph" w:customStyle="1" w:styleId="8">
    <w:name w:val="目录 8"/>
    <w:basedOn w:val="12"/>
    <w:uiPriority w:val="39"/>
    <w:rsid w:val="00D05CEB"/>
    <w:pPr>
      <w:spacing w:before="180"/>
      <w:ind w:left="2693" w:hanging="2693"/>
    </w:pPr>
    <w:rPr>
      <w:b/>
    </w:rPr>
  </w:style>
  <w:style w:type="paragraph" w:customStyle="1" w:styleId="12">
    <w:name w:val="目录 1"/>
    <w:uiPriority w:val="39"/>
    <w:rsid w:val="00D05C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5">
    <w:name w:val="目录 5"/>
    <w:basedOn w:val="4"/>
    <w:uiPriority w:val="39"/>
    <w:rsid w:val="00D05CEB"/>
    <w:pPr>
      <w:ind w:left="1701" w:hanging="1701"/>
    </w:pPr>
  </w:style>
  <w:style w:type="paragraph" w:customStyle="1" w:styleId="4">
    <w:name w:val="目录 4"/>
    <w:basedOn w:val="30"/>
    <w:uiPriority w:val="39"/>
    <w:rsid w:val="00D05CEB"/>
    <w:pPr>
      <w:ind w:left="1418" w:hanging="1418"/>
    </w:pPr>
  </w:style>
  <w:style w:type="paragraph" w:customStyle="1" w:styleId="30">
    <w:name w:val="目录 3"/>
    <w:basedOn w:val="2"/>
    <w:uiPriority w:val="39"/>
    <w:rsid w:val="00D05CEB"/>
    <w:pPr>
      <w:ind w:left="1134" w:hanging="1134"/>
    </w:pPr>
  </w:style>
  <w:style w:type="paragraph" w:customStyle="1" w:styleId="2">
    <w:name w:val="目录 2"/>
    <w:basedOn w:val="12"/>
    <w:uiPriority w:val="39"/>
    <w:rsid w:val="00D05CEB"/>
    <w:pPr>
      <w:spacing w:before="0"/>
      <w:ind w:left="851" w:hanging="851"/>
    </w:pPr>
    <w:rPr>
      <w:sz w:val="20"/>
    </w:rPr>
  </w:style>
  <w:style w:type="paragraph" w:customStyle="1" w:styleId="contribution">
    <w:name w:val="contribution"/>
    <w:basedOn w:val="Heading1"/>
    <w:semiHidden/>
    <w:rsid w:val="00D05CEB"/>
    <w:pPr>
      <w:tabs>
        <w:tab w:val="num" w:pos="45"/>
      </w:tabs>
      <w:overflowPunct w:val="0"/>
      <w:autoSpaceDE w:val="0"/>
      <w:autoSpaceDN w:val="0"/>
      <w:adjustRightInd w:val="0"/>
      <w:ind w:left="405" w:hanging="405"/>
      <w:textAlignment w:val="baseline"/>
    </w:pPr>
    <w:rPr>
      <w:rFonts w:eastAsia="Arial"/>
    </w:rPr>
  </w:style>
  <w:style w:type="paragraph" w:customStyle="1" w:styleId="6">
    <w:name w:val="目录 6"/>
    <w:basedOn w:val="5"/>
    <w:next w:val="Normal"/>
    <w:uiPriority w:val="39"/>
    <w:rsid w:val="00D05CEB"/>
    <w:pPr>
      <w:ind w:left="1985" w:hanging="1985"/>
    </w:pPr>
  </w:style>
  <w:style w:type="paragraph" w:customStyle="1" w:styleId="7">
    <w:name w:val="目录 7"/>
    <w:basedOn w:val="6"/>
    <w:next w:val="Normal"/>
    <w:uiPriority w:val="39"/>
    <w:rsid w:val="00D05CEB"/>
    <w:pPr>
      <w:ind w:left="2268" w:hanging="2268"/>
    </w:pPr>
  </w:style>
  <w:style w:type="paragraph" w:styleId="TableofFigures">
    <w:name w:val="table of figures"/>
    <w:basedOn w:val="Normal"/>
    <w:next w:val="Normal"/>
    <w:rsid w:val="00D05CEB"/>
    <w:pPr>
      <w:overflowPunct w:val="0"/>
      <w:autoSpaceDE w:val="0"/>
      <w:autoSpaceDN w:val="0"/>
      <w:adjustRightInd w:val="0"/>
      <w:ind w:left="400" w:hanging="400"/>
      <w:jc w:val="center"/>
      <w:textAlignment w:val="baseline"/>
    </w:pPr>
    <w:rPr>
      <w:rFonts w:eastAsia="Times New Roman"/>
      <w:b/>
    </w:rPr>
  </w:style>
  <w:style w:type="paragraph" w:styleId="BodyText2">
    <w:name w:val="Body Text 2"/>
    <w:basedOn w:val="Normal"/>
    <w:link w:val="BodyText2Char"/>
    <w:qFormat/>
    <w:rsid w:val="00D05CEB"/>
    <w:pPr>
      <w:overflowPunct w:val="0"/>
      <w:autoSpaceDE w:val="0"/>
      <w:autoSpaceDN w:val="0"/>
      <w:adjustRightInd w:val="0"/>
      <w:textAlignment w:val="baseline"/>
    </w:pPr>
    <w:rPr>
      <w:rFonts w:eastAsia="Times New Roman"/>
      <w:i/>
    </w:rPr>
  </w:style>
  <w:style w:type="character" w:customStyle="1" w:styleId="BodyText2Char">
    <w:name w:val="Body Text 2 Char"/>
    <w:basedOn w:val="DefaultParagraphFont"/>
    <w:link w:val="BodyText2"/>
    <w:rsid w:val="00D05CEB"/>
    <w:rPr>
      <w:rFonts w:eastAsia="Times New Roman"/>
      <w:i/>
      <w:lang w:eastAsia="en-US"/>
    </w:rPr>
  </w:style>
  <w:style w:type="paragraph" w:styleId="BodyTextIndent3">
    <w:name w:val="Body Text Indent 3"/>
    <w:basedOn w:val="Normal"/>
    <w:link w:val="BodyTextIndent3Char"/>
    <w:rsid w:val="00D05CEB"/>
    <w:pPr>
      <w:overflowPunct w:val="0"/>
      <w:autoSpaceDE w:val="0"/>
      <w:autoSpaceDN w:val="0"/>
      <w:adjustRightInd w:val="0"/>
      <w:ind w:left="1080"/>
      <w:textAlignment w:val="baseline"/>
    </w:pPr>
    <w:rPr>
      <w:rFonts w:eastAsia="Times New Roman"/>
    </w:rPr>
  </w:style>
  <w:style w:type="character" w:customStyle="1" w:styleId="BodyTextIndent3Char">
    <w:name w:val="Body Text Indent 3 Char"/>
    <w:basedOn w:val="DefaultParagraphFont"/>
    <w:link w:val="BodyTextIndent3"/>
    <w:rsid w:val="00D05CEB"/>
    <w:rPr>
      <w:rFonts w:eastAsia="Times New Roman"/>
      <w:lang w:eastAsia="en-US"/>
    </w:rPr>
  </w:style>
  <w:style w:type="character" w:styleId="PageNumber">
    <w:name w:val="page number"/>
    <w:basedOn w:val="DefaultParagraphFont"/>
    <w:qFormat/>
    <w:rsid w:val="00D05CEB"/>
  </w:style>
  <w:style w:type="paragraph" w:styleId="BodyText3">
    <w:name w:val="Body Text 3"/>
    <w:basedOn w:val="Normal"/>
    <w:link w:val="BodyText3Char"/>
    <w:qFormat/>
    <w:rsid w:val="00D05CEB"/>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D05CEB"/>
    <w:rPr>
      <w:rFonts w:eastAsia="Osaka"/>
      <w:color w:val="000000"/>
      <w:lang w:eastAsia="en-US"/>
    </w:rPr>
  </w:style>
  <w:style w:type="paragraph" w:customStyle="1" w:styleId="MotorolaResponse1">
    <w:name w:val="Motorola Response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D05CEB"/>
    <w:pPr>
      <w:tabs>
        <w:tab w:val="center" w:pos="4820"/>
        <w:tab w:val="right" w:pos="9640"/>
      </w:tabs>
    </w:pPr>
    <w:rPr>
      <w:rFonts w:eastAsia="Times New Roman"/>
    </w:rPr>
  </w:style>
  <w:style w:type="paragraph" w:customStyle="1" w:styleId="Char1">
    <w:name w:val="(文字) (文字) Char"/>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D05CEB"/>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D05CEB"/>
    <w:rPr>
      <w:rFonts w:eastAsia="Batang"/>
      <w:sz w:val="24"/>
      <w:lang w:val="fr-FR" w:eastAsia="en-US"/>
    </w:rPr>
  </w:style>
  <w:style w:type="paragraph" w:customStyle="1" w:styleId="FBCharCharCharChar1">
    <w:name w:val="FB Char Char Char Char1"/>
    <w:next w:val="Normal"/>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D05CEB"/>
    <w:pPr>
      <w:keepNext w:val="0"/>
      <w:keepLines w:val="0"/>
      <w:tabs>
        <w:tab w:val="num" w:pos="8640"/>
      </w:tabs>
      <w:spacing w:beforeAutospacing="1" w:afterLines="100" w:after="100"/>
      <w:ind w:left="8640" w:hanging="720"/>
    </w:pPr>
    <w:rPr>
      <w:rFonts w:eastAsia="Arial"/>
    </w:rPr>
  </w:style>
  <w:style w:type="character" w:customStyle="1" w:styleId="Heading4Char0">
    <w:name w:val="Heading4 Char"/>
    <w:link w:val="Heading40"/>
    <w:semiHidden/>
    <w:rsid w:val="00D05CEB"/>
    <w:rPr>
      <w:rFonts w:ascii="Arial" w:eastAsia="Arial" w:hAnsi="Arial"/>
      <w:sz w:val="28"/>
      <w:lang w:eastAsia="en-US"/>
    </w:rPr>
  </w:style>
  <w:style w:type="paragraph" w:customStyle="1" w:styleId="a">
    <w:name w:val="表格题注"/>
    <w:next w:val="Normal"/>
    <w:rsid w:val="00D05CEB"/>
    <w:pPr>
      <w:numPr>
        <w:numId w:val="30"/>
      </w:numPr>
      <w:spacing w:beforeLines="50" w:before="50" w:afterLines="50" w:after="50"/>
      <w:jc w:val="center"/>
    </w:pPr>
    <w:rPr>
      <w:rFonts w:eastAsia="Times New Roman"/>
      <w:b/>
      <w:lang w:eastAsia="zh-CN"/>
    </w:rPr>
  </w:style>
  <w:style w:type="paragraph" w:customStyle="1" w:styleId="a0">
    <w:name w:val="插图题注"/>
    <w:next w:val="Normal"/>
    <w:rsid w:val="00D05CEB"/>
    <w:pPr>
      <w:numPr>
        <w:numId w:val="31"/>
      </w:numPr>
      <w:jc w:val="center"/>
    </w:pPr>
    <w:rPr>
      <w:rFonts w:eastAsia="Times New Roman"/>
      <w:b/>
      <w:lang w:eastAsia="zh-CN"/>
    </w:rPr>
  </w:style>
  <w:style w:type="character" w:customStyle="1" w:styleId="textbodybold1">
    <w:name w:val="textbodybold1"/>
    <w:rsid w:val="00D05CEB"/>
    <w:rPr>
      <w:rFonts w:ascii="Arial" w:hAnsi="Arial" w:cs="Arial" w:hint="default"/>
      <w:b/>
      <w:bCs/>
      <w:color w:val="902630"/>
      <w:sz w:val="18"/>
      <w:szCs w:val="18"/>
      <w:bdr w:val="none" w:sz="0" w:space="0" w:color="auto" w:frame="1"/>
    </w:rPr>
  </w:style>
  <w:style w:type="paragraph" w:customStyle="1" w:styleId="CharChar1">
    <w:name w:val="Char Char1"/>
    <w:basedOn w:val="Normal"/>
    <w:rsid w:val="00D05CE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FChar">
    <w:name w:val="TF Char"/>
    <w:link w:val="TF"/>
    <w:rsid w:val="00D05CEB"/>
    <w:rPr>
      <w:rFonts w:ascii="Arial" w:hAnsi="Arial"/>
      <w:b/>
      <w:lang w:eastAsia="en-US"/>
    </w:rPr>
  </w:style>
  <w:style w:type="paragraph" w:customStyle="1" w:styleId="CharCharCharCharChar">
    <w:name w:val="Char Char Char Char Char"/>
    <w:semiHidden/>
    <w:rsid w:val="00D05CEB"/>
    <w:pPr>
      <w:keepNext/>
      <w:numPr>
        <w:numId w:val="3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D05CEB"/>
  </w:style>
  <w:style w:type="paragraph" w:customStyle="1" w:styleId="CharChar2">
    <w:name w:val="Char Char2"/>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D05CE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D05CEB"/>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05CE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05CEB"/>
    <w:rPr>
      <w:rFonts w:ascii="Arial" w:hAnsi="Arial"/>
      <w:sz w:val="32"/>
      <w:lang w:val="en-GB" w:eastAsia="ja-JP" w:bidi="ar-SA"/>
    </w:rPr>
  </w:style>
  <w:style w:type="character" w:customStyle="1" w:styleId="CharChar4">
    <w:name w:val="Char Char4"/>
    <w:rsid w:val="00D05CEB"/>
    <w:rPr>
      <w:rFonts w:ascii="Courier New" w:hAnsi="Courier New"/>
      <w:lang w:val="nb-NO" w:eastAsia="ja-JP" w:bidi="ar-SA"/>
    </w:rPr>
  </w:style>
  <w:style w:type="character" w:customStyle="1" w:styleId="AndreaLeonardi">
    <w:name w:val="Andrea Leonardi"/>
    <w:semiHidden/>
    <w:rsid w:val="00D05CEB"/>
    <w:rPr>
      <w:rFonts w:ascii="Arial" w:hAnsi="Arial" w:cs="Arial"/>
      <w:color w:val="auto"/>
      <w:sz w:val="20"/>
      <w:szCs w:val="20"/>
    </w:rPr>
  </w:style>
  <w:style w:type="character" w:customStyle="1" w:styleId="NOCharChar">
    <w:name w:val="NO Char Char"/>
    <w:rsid w:val="00D05CEB"/>
    <w:rPr>
      <w:lang w:val="en-GB" w:eastAsia="en-US" w:bidi="ar-SA"/>
    </w:rPr>
  </w:style>
  <w:style w:type="character" w:customStyle="1" w:styleId="NOZchn">
    <w:name w:val="NO Zchn"/>
    <w:rsid w:val="00D05CEB"/>
    <w:rPr>
      <w:lang w:val="en-GB" w:eastAsia="en-US" w:bidi="ar-SA"/>
    </w:rPr>
  </w:style>
  <w:style w:type="character" w:customStyle="1" w:styleId="Heading1Char">
    <w:name w:val="Heading 1 Char"/>
    <w:rsid w:val="00D05CEB"/>
    <w:rPr>
      <w:rFonts w:ascii="Arial" w:hAnsi="Arial"/>
      <w:sz w:val="36"/>
      <w:lang w:val="en-GB" w:eastAsia="en-US" w:bidi="ar-SA"/>
    </w:rPr>
  </w:style>
  <w:style w:type="character" w:customStyle="1" w:styleId="TACCar">
    <w:name w:val="TAC Car"/>
    <w:rsid w:val="00D05CEB"/>
    <w:rPr>
      <w:rFonts w:ascii="Arial" w:hAnsi="Arial"/>
      <w:sz w:val="18"/>
      <w:lang w:val="en-GB" w:eastAsia="ja-JP" w:bidi="ar-SA"/>
    </w:rPr>
  </w:style>
  <w:style w:type="character" w:customStyle="1" w:styleId="TAL1">
    <w:name w:val="TAL (文字)"/>
    <w:rsid w:val="00D05CEB"/>
    <w:rPr>
      <w:rFonts w:ascii="Arial" w:hAnsi="Arial"/>
      <w:sz w:val="18"/>
      <w:lang w:val="en-GB" w:eastAsia="ja-JP" w:bidi="ar-SA"/>
    </w:rPr>
  </w:style>
  <w:style w:type="paragraph" w:customStyle="1" w:styleId="CharCharCharCharCharChar">
    <w:name w:val="Char Char Char Char Char Char"/>
    <w:semiHidden/>
    <w:rsid w:val="00D05CE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D05CEB"/>
    <w:rPr>
      <w:rFonts w:ascii="Arial" w:eastAsia="Arial" w:hAnsi="Arial"/>
      <w:lang w:val="en-GB" w:eastAsia="en-US"/>
    </w:rPr>
  </w:style>
  <w:style w:type="character" w:customStyle="1" w:styleId="T1Char1">
    <w:name w:val="T1 Char1"/>
    <w:aliases w:val="Header 6 Char Char1"/>
    <w:basedOn w:val="H6Char"/>
    <w:rsid w:val="00D05CEB"/>
    <w:rPr>
      <w:rFonts w:ascii="Arial" w:eastAsia="Arial" w:hAnsi="Arial"/>
      <w:lang w:val="en-GB" w:eastAsia="en-US"/>
    </w:rPr>
  </w:style>
  <w:style w:type="paragraph" w:customStyle="1" w:styleId="CarCar">
    <w:name w:val="Car Car"/>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D05CEB"/>
    <w:rPr>
      <w:rFonts w:ascii="Arial" w:hAnsi="Arial"/>
      <w:sz w:val="32"/>
      <w:lang w:val="en-GB" w:eastAsia="en-US" w:bidi="ar-SA"/>
    </w:rPr>
  </w:style>
  <w:style w:type="paragraph" w:customStyle="1" w:styleId="ZchnZchn1">
    <w:name w:val="Zchn Zchn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D05CE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05CEB"/>
    <w:rPr>
      <w:rFonts w:ascii="Arial" w:hAnsi="Arial"/>
      <w:sz w:val="32"/>
      <w:lang w:val="en-GB" w:eastAsia="en-US" w:bidi="ar-SA"/>
    </w:rPr>
  </w:style>
  <w:style w:type="paragraph" w:customStyle="1" w:styleId="20">
    <w:name w:val="(文字) (文字)2"/>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05CE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05CE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D05CE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D05CEB"/>
    <w:rPr>
      <w:rFonts w:ascii="Arial" w:eastAsia="Batang" w:hAnsi="Arial" w:cs="Times New Roman"/>
      <w:b/>
      <w:bCs/>
      <w:i/>
      <w:iCs/>
      <w:sz w:val="28"/>
      <w:szCs w:val="28"/>
      <w:lang w:val="en-GB" w:eastAsia="en-US" w:bidi="ar-SA"/>
    </w:rPr>
  </w:style>
  <w:style w:type="paragraph" w:customStyle="1" w:styleId="31">
    <w:name w:val="(文字) (文字)3"/>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D05CEB"/>
    <w:rPr>
      <w:rFonts w:ascii="Arial" w:eastAsia="Arial" w:hAnsi="Arial"/>
      <w:lang w:val="en-GB" w:eastAsia="en-US"/>
    </w:rPr>
  </w:style>
  <w:style w:type="paragraph" w:customStyle="1" w:styleId="13">
    <w:name w:val="(文字) (文字)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rsid w:val="00D05CEB"/>
    <w:pPr>
      <w:spacing w:after="0"/>
      <w:ind w:left="851"/>
    </w:pPr>
    <w:rPr>
      <w:rFonts w:eastAsia="MS Mincho"/>
      <w:lang w:val="it-IT" w:eastAsia="en-GB"/>
    </w:rPr>
  </w:style>
  <w:style w:type="paragraph" w:styleId="ListNumber5">
    <w:name w:val="List Number 5"/>
    <w:basedOn w:val="Normal"/>
    <w:rsid w:val="00D05CEB"/>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D05CEB"/>
    <w:pPr>
      <w:numPr>
        <w:numId w:val="3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D05CEB"/>
    <w:pPr>
      <w:numPr>
        <w:numId w:val="33"/>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uiPriority w:val="22"/>
    <w:qFormat/>
    <w:rsid w:val="00D05CEB"/>
    <w:rPr>
      <w:b/>
      <w:bCs/>
    </w:rPr>
  </w:style>
  <w:style w:type="character" w:customStyle="1" w:styleId="CharChar7">
    <w:name w:val="Char Char7"/>
    <w:semiHidden/>
    <w:rsid w:val="00D05CEB"/>
    <w:rPr>
      <w:rFonts w:ascii="Tahoma" w:hAnsi="Tahoma" w:cs="Tahoma"/>
      <w:shd w:val="clear" w:color="auto" w:fill="000080"/>
      <w:lang w:val="en-GB" w:eastAsia="en-US"/>
    </w:rPr>
  </w:style>
  <w:style w:type="character" w:customStyle="1" w:styleId="ZchnZchn5">
    <w:name w:val="Zchn Zchn5"/>
    <w:rsid w:val="00D05CEB"/>
    <w:rPr>
      <w:rFonts w:ascii="Courier New" w:eastAsia="Batang" w:hAnsi="Courier New"/>
      <w:lang w:val="nb-NO" w:eastAsia="en-US" w:bidi="ar-SA"/>
    </w:rPr>
  </w:style>
  <w:style w:type="character" w:customStyle="1" w:styleId="CharChar10">
    <w:name w:val="Char Char10"/>
    <w:semiHidden/>
    <w:rsid w:val="00D05CEB"/>
    <w:rPr>
      <w:rFonts w:ascii="Times New Roman" w:hAnsi="Times New Roman"/>
      <w:lang w:val="en-GB" w:eastAsia="en-US"/>
    </w:rPr>
  </w:style>
  <w:style w:type="character" w:customStyle="1" w:styleId="CharChar9">
    <w:name w:val="Char Char9"/>
    <w:semiHidden/>
    <w:rsid w:val="00D05CEB"/>
    <w:rPr>
      <w:rFonts w:ascii="Tahoma" w:hAnsi="Tahoma" w:cs="Tahoma"/>
      <w:sz w:val="16"/>
      <w:szCs w:val="16"/>
      <w:lang w:val="en-GB" w:eastAsia="en-US"/>
    </w:rPr>
  </w:style>
  <w:style w:type="character" w:customStyle="1" w:styleId="CharChar8">
    <w:name w:val="Char Char8"/>
    <w:basedOn w:val="CharChar10"/>
    <w:semiHidden/>
    <w:rsid w:val="00D05CEB"/>
    <w:rPr>
      <w:rFonts w:ascii="Times New Roman" w:hAnsi="Times New Roman"/>
      <w:lang w:val="en-GB" w:eastAsia="en-US"/>
    </w:rPr>
  </w:style>
  <w:style w:type="paragraph" w:customStyle="1" w:styleId="14">
    <w:name w:val="修订1"/>
    <w:hidden/>
    <w:semiHidden/>
    <w:rsid w:val="00D05CEB"/>
    <w:rPr>
      <w:rFonts w:eastAsia="Batang"/>
      <w:lang w:eastAsia="en-US"/>
    </w:rPr>
  </w:style>
  <w:style w:type="character" w:customStyle="1" w:styleId="btChar3">
    <w:name w:val="bt Char3"/>
    <w:rsid w:val="00D05CEB"/>
    <w:rPr>
      <w:lang w:val="en-GB" w:eastAsia="ja-JP" w:bidi="ar-SA"/>
    </w:rPr>
  </w:style>
  <w:style w:type="paragraph" w:styleId="Title">
    <w:name w:val="Title"/>
    <w:basedOn w:val="Normal"/>
    <w:next w:val="Normal"/>
    <w:link w:val="TitleChar"/>
    <w:uiPriority w:val="10"/>
    <w:qFormat/>
    <w:rsid w:val="00D05CEB"/>
    <w:pPr>
      <w:overflowPunct w:val="0"/>
      <w:autoSpaceDE w:val="0"/>
      <w:autoSpaceDN w:val="0"/>
      <w:adjustRightInd w:val="0"/>
      <w:spacing w:before="240" w:after="60"/>
      <w:textAlignment w:val="baseline"/>
      <w:outlineLvl w:val="0"/>
    </w:pPr>
    <w:rPr>
      <w:rFonts w:ascii="Courier New" w:eastAsia="SimSun" w:hAnsi="Courier New"/>
      <w:lang w:val="nb-NO"/>
    </w:rPr>
  </w:style>
  <w:style w:type="character" w:customStyle="1" w:styleId="TitleChar">
    <w:name w:val="Title Char"/>
    <w:basedOn w:val="DefaultParagraphFont"/>
    <w:link w:val="Title"/>
    <w:uiPriority w:val="10"/>
    <w:rsid w:val="00D05CEB"/>
    <w:rPr>
      <w:rFonts w:ascii="Courier New" w:eastAsia="SimSun"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D05CEB"/>
    <w:rPr>
      <w:rFonts w:ascii="Arial" w:hAnsi="Arial"/>
      <w:sz w:val="22"/>
      <w:lang w:val="en-GB" w:eastAsia="ja-JP" w:bidi="ar-SA"/>
    </w:rPr>
  </w:style>
  <w:style w:type="paragraph" w:styleId="Date">
    <w:name w:val="Date"/>
    <w:basedOn w:val="Normal"/>
    <w:next w:val="Normal"/>
    <w:link w:val="DateChar"/>
    <w:rsid w:val="00D05CEB"/>
    <w:pPr>
      <w:overflowPunct w:val="0"/>
      <w:autoSpaceDE w:val="0"/>
      <w:autoSpaceDN w:val="0"/>
      <w:adjustRightInd w:val="0"/>
      <w:textAlignment w:val="baseline"/>
    </w:pPr>
    <w:rPr>
      <w:rFonts w:eastAsia="SimSun"/>
    </w:rPr>
  </w:style>
  <w:style w:type="character" w:customStyle="1" w:styleId="DateChar">
    <w:name w:val="Date Char"/>
    <w:basedOn w:val="DefaultParagraphFont"/>
    <w:link w:val="Date"/>
    <w:rsid w:val="00D05CEB"/>
    <w:rPr>
      <w:rFonts w:eastAsia="SimSu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D05CEB"/>
    <w:rPr>
      <w:rFonts w:ascii="Arial" w:hAnsi="Arial"/>
      <w:sz w:val="24"/>
      <w:lang w:val="en-GB"/>
    </w:rPr>
  </w:style>
  <w:style w:type="paragraph" w:customStyle="1" w:styleId="AutoCorrect">
    <w:name w:val="AutoCorrect"/>
    <w:rsid w:val="00D05CEB"/>
    <w:rPr>
      <w:rFonts w:eastAsia="SimSun"/>
      <w:sz w:val="24"/>
      <w:szCs w:val="24"/>
      <w:lang w:eastAsia="ko-KR"/>
    </w:rPr>
  </w:style>
  <w:style w:type="paragraph" w:customStyle="1" w:styleId="-PAGE-">
    <w:name w:val="- PAGE -"/>
    <w:rsid w:val="00D05CEB"/>
    <w:rPr>
      <w:rFonts w:eastAsia="SimSun"/>
      <w:sz w:val="24"/>
      <w:szCs w:val="24"/>
      <w:lang w:eastAsia="ko-KR"/>
    </w:rPr>
  </w:style>
  <w:style w:type="paragraph" w:customStyle="1" w:styleId="PageXofY">
    <w:name w:val="Page X of Y"/>
    <w:rsid w:val="00D05CEB"/>
    <w:rPr>
      <w:rFonts w:eastAsia="SimSun"/>
      <w:sz w:val="24"/>
      <w:szCs w:val="24"/>
      <w:lang w:eastAsia="ko-KR"/>
    </w:rPr>
  </w:style>
  <w:style w:type="paragraph" w:customStyle="1" w:styleId="Createdby">
    <w:name w:val="Created by"/>
    <w:rsid w:val="00D05CEB"/>
    <w:rPr>
      <w:rFonts w:eastAsia="SimSun"/>
      <w:sz w:val="24"/>
      <w:szCs w:val="24"/>
      <w:lang w:eastAsia="ko-KR"/>
    </w:rPr>
  </w:style>
  <w:style w:type="paragraph" w:customStyle="1" w:styleId="Createdon">
    <w:name w:val="Created on"/>
    <w:rsid w:val="00D05CEB"/>
    <w:rPr>
      <w:rFonts w:eastAsia="SimSun"/>
      <w:sz w:val="24"/>
      <w:szCs w:val="24"/>
      <w:lang w:eastAsia="ko-KR"/>
    </w:rPr>
  </w:style>
  <w:style w:type="paragraph" w:customStyle="1" w:styleId="Lastprinted">
    <w:name w:val="Last printed"/>
    <w:rsid w:val="00D05CEB"/>
    <w:rPr>
      <w:rFonts w:eastAsia="SimSun"/>
      <w:sz w:val="24"/>
      <w:szCs w:val="24"/>
      <w:lang w:eastAsia="ko-KR"/>
    </w:rPr>
  </w:style>
  <w:style w:type="paragraph" w:customStyle="1" w:styleId="Lastsavedby">
    <w:name w:val="Last saved by"/>
    <w:rsid w:val="00D05CEB"/>
    <w:rPr>
      <w:rFonts w:eastAsia="SimSun"/>
      <w:sz w:val="24"/>
      <w:szCs w:val="24"/>
      <w:lang w:eastAsia="ko-KR"/>
    </w:rPr>
  </w:style>
  <w:style w:type="paragraph" w:customStyle="1" w:styleId="Filename">
    <w:name w:val="Filename"/>
    <w:rsid w:val="00D05CEB"/>
    <w:rPr>
      <w:rFonts w:eastAsia="SimSun"/>
      <w:sz w:val="24"/>
      <w:szCs w:val="24"/>
      <w:lang w:eastAsia="ko-KR"/>
    </w:rPr>
  </w:style>
  <w:style w:type="paragraph" w:customStyle="1" w:styleId="Filenameandpath">
    <w:name w:val="Filename and path"/>
    <w:rsid w:val="00D05CEB"/>
    <w:rPr>
      <w:rFonts w:eastAsia="SimSun"/>
      <w:sz w:val="24"/>
      <w:szCs w:val="24"/>
      <w:lang w:eastAsia="ko-KR"/>
    </w:rPr>
  </w:style>
  <w:style w:type="paragraph" w:customStyle="1" w:styleId="AuthorPageDate">
    <w:name w:val="Author  Page #  Date"/>
    <w:rsid w:val="00D05CEB"/>
    <w:rPr>
      <w:rFonts w:eastAsia="SimSun"/>
      <w:sz w:val="24"/>
      <w:szCs w:val="24"/>
      <w:lang w:eastAsia="ko-KR"/>
    </w:rPr>
  </w:style>
  <w:style w:type="paragraph" w:customStyle="1" w:styleId="ConfidentialPageDate">
    <w:name w:val="Confidential  Page #  Date"/>
    <w:rsid w:val="00D05CEB"/>
    <w:rPr>
      <w:rFonts w:eastAsia="SimSun"/>
      <w:sz w:val="24"/>
      <w:szCs w:val="24"/>
      <w:lang w:eastAsia="ko-KR"/>
    </w:rPr>
  </w:style>
  <w:style w:type="paragraph" w:customStyle="1" w:styleId="tdoc-header">
    <w:name w:val="tdoc-header"/>
    <w:rsid w:val="00D05CEB"/>
    <w:rPr>
      <w:rFonts w:ascii="Arial" w:eastAsia="SimSun" w:hAnsi="Arial"/>
      <w:noProof/>
      <w:sz w:val="24"/>
      <w:lang w:eastAsia="en-US"/>
    </w:rPr>
  </w:style>
  <w:style w:type="character" w:customStyle="1" w:styleId="BodyTextChar">
    <w:name w:val="Body Text Char"/>
    <w:rsid w:val="00D05CEB"/>
    <w:rPr>
      <w:lang w:val="en-GB" w:eastAsia="ja-JP" w:bidi="ar-SA"/>
    </w:rPr>
  </w:style>
  <w:style w:type="paragraph" w:customStyle="1" w:styleId="Figure">
    <w:name w:val="Figure"/>
    <w:basedOn w:val="Normal"/>
    <w:rsid w:val="00D05CEB"/>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Data">
    <w:name w:val="Data"/>
    <w:basedOn w:val="Normal"/>
    <w:rsid w:val="00D05CEB"/>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D05CEB"/>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D05CEB"/>
    <w:pPr>
      <w:overflowPunct w:val="0"/>
      <w:autoSpaceDE w:val="0"/>
      <w:autoSpaceDN w:val="0"/>
      <w:adjustRightInd w:val="0"/>
      <w:textAlignment w:val="baseline"/>
    </w:pPr>
    <w:rPr>
      <w:rFonts w:eastAsia="SimSun"/>
      <w:lang w:eastAsia="ja-JP"/>
    </w:rPr>
  </w:style>
  <w:style w:type="paragraph" w:customStyle="1" w:styleId="TaOC">
    <w:name w:val="TaOC"/>
    <w:basedOn w:val="TAC"/>
    <w:rsid w:val="00D05CEB"/>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D05CEB"/>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Separation">
    <w:name w:val="Separation"/>
    <w:basedOn w:val="Heading1"/>
    <w:next w:val="Normal"/>
    <w:rsid w:val="00D05CEB"/>
    <w:pPr>
      <w:pBdr>
        <w:top w:val="none" w:sz="0" w:space="0" w:color="auto"/>
      </w:pBdr>
      <w:ind w:left="1134" w:hanging="1134"/>
    </w:pPr>
    <w:rPr>
      <w:rFonts w:eastAsia="SimSun"/>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D05CEB"/>
    <w:rPr>
      <w:rFonts w:ascii="Arial" w:hAnsi="Arial"/>
      <w:sz w:val="28"/>
      <w:lang w:val="en-GB" w:eastAsia="en-US" w:bidi="ar-SA"/>
    </w:rPr>
  </w:style>
  <w:style w:type="character" w:customStyle="1" w:styleId="T1Char3">
    <w:name w:val="T1 Char3"/>
    <w:aliases w:val="Header 6 Char Char3"/>
    <w:rsid w:val="00D05CEB"/>
    <w:rPr>
      <w:rFonts w:ascii="Arial" w:eastAsia="Arial" w:hAnsi="Arial"/>
      <w:lang w:val="en-GB" w:eastAsia="en-US" w:bidi="ar-SA"/>
    </w:rPr>
  </w:style>
  <w:style w:type="table" w:customStyle="1" w:styleId="Tabellengitternetz1">
    <w:name w:val="Tabellengitternetz1"/>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Normal"/>
    <w:rsid w:val="00D05CEB"/>
    <w:pPr>
      <w:tabs>
        <w:tab w:val="num" w:pos="928"/>
      </w:tabs>
      <w:ind w:left="928" w:hanging="360"/>
    </w:pPr>
    <w:rPr>
      <w:rFonts w:eastAsia="Batang"/>
    </w:rPr>
  </w:style>
  <w:style w:type="table" w:customStyle="1" w:styleId="TableGrid2">
    <w:name w:val="Table Grid2"/>
    <w:basedOn w:val="TableNormal"/>
    <w:next w:val="TableGrid"/>
    <w:rsid w:val="00D05CE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D05CEB"/>
    <w:pPr>
      <w:keepNext w:val="0"/>
      <w:keepLines w:val="0"/>
      <w:spacing w:before="240"/>
      <w:ind w:left="1980" w:hanging="1980"/>
    </w:pPr>
    <w:rPr>
      <w:rFonts w:eastAsia="MS Mincho"/>
      <w:bCs/>
    </w:rPr>
  </w:style>
  <w:style w:type="paragraph" w:customStyle="1" w:styleId="StyleHeading6After9pt">
    <w:name w:val="Style Heading 6 + After:  9 pt"/>
    <w:basedOn w:val="Heading6"/>
    <w:rsid w:val="00D05CEB"/>
    <w:pPr>
      <w:keepNext w:val="0"/>
      <w:keepLines w:val="0"/>
      <w:spacing w:before="240"/>
      <w:ind w:left="0" w:firstLine="0"/>
    </w:pPr>
    <w:rPr>
      <w:rFonts w:eastAsia="MS Mincho"/>
      <w:bCs/>
    </w:rPr>
  </w:style>
  <w:style w:type="table" w:customStyle="1" w:styleId="TableGrid3">
    <w:name w:val="Table Grid3"/>
    <w:basedOn w:val="TableNormal"/>
    <w:next w:val="TableGrid"/>
    <w:rsid w:val="00D05CE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D05CEB"/>
    <w:rPr>
      <w:rFonts w:ascii="Tahoma" w:eastAsia="MS Mincho" w:hAnsi="Tahoma" w:cs="Tahoma"/>
      <w:sz w:val="16"/>
      <w:szCs w:val="16"/>
    </w:rPr>
  </w:style>
  <w:style w:type="paragraph" w:customStyle="1" w:styleId="JK-text-simpledoc">
    <w:name w:val="JK - text - simple doc"/>
    <w:basedOn w:val="BodyText"/>
    <w:autoRedefine/>
    <w:rsid w:val="00D05CEB"/>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rsid w:val="00D05CEB"/>
    <w:pPr>
      <w:spacing w:before="100" w:beforeAutospacing="1" w:after="100" w:afterAutospacing="1"/>
    </w:pPr>
    <w:rPr>
      <w:rFonts w:eastAsia="SimSun"/>
      <w:sz w:val="24"/>
      <w:szCs w:val="24"/>
      <w:lang w:val="en-US"/>
    </w:rPr>
  </w:style>
  <w:style w:type="paragraph" w:customStyle="1" w:styleId="15">
    <w:name w:val="吹き出し1"/>
    <w:basedOn w:val="Normal"/>
    <w:semiHidden/>
    <w:rsid w:val="00D05CEB"/>
    <w:rPr>
      <w:rFonts w:ascii="Tahoma" w:eastAsia="MS Mincho" w:hAnsi="Tahoma" w:cs="Tahoma"/>
      <w:sz w:val="16"/>
      <w:szCs w:val="16"/>
    </w:rPr>
  </w:style>
  <w:style w:type="paragraph" w:customStyle="1" w:styleId="22">
    <w:name w:val="吹き出し2"/>
    <w:basedOn w:val="Normal"/>
    <w:semiHidden/>
    <w:rsid w:val="00D05CEB"/>
    <w:rPr>
      <w:rFonts w:ascii="Tahoma" w:eastAsia="MS Mincho" w:hAnsi="Tahoma" w:cs="Tahoma"/>
      <w:sz w:val="16"/>
      <w:szCs w:val="16"/>
    </w:rPr>
  </w:style>
  <w:style w:type="paragraph" w:customStyle="1" w:styleId="Note">
    <w:name w:val="Note"/>
    <w:basedOn w:val="B1"/>
    <w:rsid w:val="00D05CEB"/>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D05CEB"/>
    <w:pPr>
      <w:overflowPunct w:val="0"/>
      <w:autoSpaceDE w:val="0"/>
      <w:autoSpaceDN w:val="0"/>
      <w:adjustRightInd w:val="0"/>
      <w:textAlignment w:val="baseline"/>
    </w:pPr>
    <w:rPr>
      <w:rFonts w:eastAsia="MS Mincho"/>
      <w:i/>
      <w:lang w:eastAsia="en-GB"/>
    </w:rPr>
  </w:style>
  <w:style w:type="paragraph" w:customStyle="1" w:styleId="TOC91">
    <w:name w:val="TOC 91"/>
    <w:basedOn w:val="8"/>
    <w:rsid w:val="00D05CEB"/>
    <w:pPr>
      <w:keepNext/>
      <w:ind w:left="1418" w:hanging="1418"/>
    </w:pPr>
    <w:rPr>
      <w:rFonts w:eastAsia="MS Mincho"/>
      <w:lang w:val="en-US" w:eastAsia="en-GB"/>
    </w:rPr>
  </w:style>
  <w:style w:type="paragraph" w:customStyle="1" w:styleId="16">
    <w:name w:val="题注1"/>
    <w:basedOn w:val="Normal"/>
    <w:next w:val="Normal"/>
    <w:rsid w:val="00D05CEB"/>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D05CEB"/>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D05CEB"/>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D05CEB"/>
    <w:pPr>
      <w:spacing w:after="240" w:line="240" w:lineRule="atLeast"/>
      <w:ind w:left="1191" w:right="113" w:hanging="1191"/>
    </w:pPr>
    <w:rPr>
      <w:rFonts w:eastAsia="MS Mincho"/>
      <w:lang w:eastAsia="en-US"/>
    </w:rPr>
  </w:style>
  <w:style w:type="paragraph" w:customStyle="1" w:styleId="ZC">
    <w:name w:val="ZC"/>
    <w:rsid w:val="00D05CEB"/>
    <w:pPr>
      <w:spacing w:line="360" w:lineRule="atLeast"/>
      <w:jc w:val="center"/>
    </w:pPr>
    <w:rPr>
      <w:rFonts w:eastAsia="MS Mincho"/>
      <w:lang w:eastAsia="en-US"/>
    </w:rPr>
  </w:style>
  <w:style w:type="paragraph" w:customStyle="1" w:styleId="FooterCentred">
    <w:name w:val="FooterCentred"/>
    <w:basedOn w:val="Footer"/>
    <w:rsid w:val="00D05CEB"/>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Normal"/>
    <w:rsid w:val="00D05CEB"/>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D05CEB"/>
    <w:pPr>
      <w:tabs>
        <w:tab w:val="left" w:pos="360"/>
      </w:tabs>
      <w:ind w:left="360" w:hanging="360"/>
    </w:pPr>
  </w:style>
  <w:style w:type="paragraph" w:customStyle="1" w:styleId="Para1">
    <w:name w:val="Para1"/>
    <w:basedOn w:val="Normal"/>
    <w:rsid w:val="00D05CEB"/>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D05CEB"/>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D05CEB"/>
    <w:pPr>
      <w:keepNext/>
      <w:keepLines/>
      <w:spacing w:after="60"/>
      <w:ind w:left="210"/>
      <w:jc w:val="center"/>
    </w:pPr>
    <w:rPr>
      <w:rFonts w:eastAsia="MS Mincho"/>
      <w:b/>
      <w:i w:val="0"/>
      <w:lang w:eastAsia="en-GB"/>
    </w:rPr>
  </w:style>
  <w:style w:type="paragraph" w:customStyle="1" w:styleId="17">
    <w:name w:val="图表目录1"/>
    <w:basedOn w:val="Normal"/>
    <w:next w:val="Normal"/>
    <w:rsid w:val="00D05CEB"/>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D05CEB"/>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D05CEB"/>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D05CEB"/>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D05CEB"/>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D05CEB"/>
    <w:pPr>
      <w:ind w:left="244" w:hanging="244"/>
    </w:pPr>
    <w:rPr>
      <w:rFonts w:ascii="Arial" w:eastAsia="SimSun" w:hAnsi="Arial"/>
      <w:noProof/>
      <w:color w:val="000000"/>
      <w:lang w:eastAsia="en-US"/>
    </w:rPr>
  </w:style>
  <w:style w:type="paragraph" w:customStyle="1" w:styleId="Heading2Head2A2">
    <w:name w:val="Heading 2.Head2A.2"/>
    <w:basedOn w:val="Heading1"/>
    <w:next w:val="Normal"/>
    <w:rsid w:val="00D05CEB"/>
    <w:p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D05CEB"/>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D05CEB"/>
    <w:p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D05CEB"/>
    <w:pPr>
      <w:spacing w:before="120"/>
      <w:ind w:left="1134" w:hanging="1134"/>
      <w:outlineLvl w:val="2"/>
    </w:pPr>
    <w:rPr>
      <w:rFonts w:eastAsia="MS Mincho"/>
      <w:sz w:val="28"/>
      <w:lang w:eastAsia="de-DE"/>
    </w:rPr>
  </w:style>
  <w:style w:type="paragraph" w:customStyle="1" w:styleId="Reference">
    <w:name w:val="Reference"/>
    <w:basedOn w:val="Normal"/>
    <w:qFormat/>
    <w:rsid w:val="00D05CEB"/>
    <w:pPr>
      <w:spacing w:after="0"/>
      <w:ind w:left="567" w:hanging="283"/>
    </w:pPr>
    <w:rPr>
      <w:rFonts w:eastAsia="MS Mincho"/>
      <w:lang w:eastAsia="en-GB"/>
    </w:rPr>
  </w:style>
  <w:style w:type="paragraph" w:customStyle="1" w:styleId="Bullets">
    <w:name w:val="Bullets"/>
    <w:basedOn w:val="BodyText"/>
    <w:rsid w:val="00D05CEB"/>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D05CEB"/>
    <w:pPr>
      <w:spacing w:after="220"/>
      <w:ind w:left="1298"/>
    </w:pPr>
    <w:rPr>
      <w:rFonts w:ascii="Arial" w:eastAsia="SimSun" w:hAnsi="Arial"/>
      <w:lang w:val="en-US" w:eastAsia="en-GB"/>
    </w:rPr>
  </w:style>
  <w:style w:type="numbering" w:customStyle="1" w:styleId="18">
    <w:name w:val="无列表1"/>
    <w:next w:val="NoList"/>
    <w:semiHidden/>
    <w:rsid w:val="00D05CEB"/>
  </w:style>
  <w:style w:type="paragraph" w:customStyle="1" w:styleId="1030302">
    <w:name w:val="样式 样式 标题 1 + 两端对齐 段前: 0.3 行 段后: 0.3 行 行距: 单倍行距 + 段前: 0.2 行 段后: ..."/>
    <w:basedOn w:val="Normal"/>
    <w:autoRedefine/>
    <w:rsid w:val="00D05CEB"/>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41">
    <w:name w:val="网格型4"/>
    <w:basedOn w:val="TableNormal"/>
    <w:next w:val="TableGrid"/>
    <w:rsid w:val="00D05CE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D05CEB"/>
    <w:pPr>
      <w:tabs>
        <w:tab w:val="num" w:pos="720"/>
      </w:tabs>
      <w:overflowPunct w:val="0"/>
      <w:autoSpaceDE w:val="0"/>
      <w:autoSpaceDN w:val="0"/>
      <w:adjustRightInd w:val="0"/>
      <w:ind w:left="720" w:hanging="360"/>
      <w:textAlignment w:val="baseline"/>
    </w:pPr>
    <w:rPr>
      <w:rFonts w:eastAsia="SimSun"/>
    </w:rPr>
  </w:style>
  <w:style w:type="paragraph" w:customStyle="1" w:styleId="StyleTAC">
    <w:name w:val="Style TAC +"/>
    <w:basedOn w:val="TAC"/>
    <w:next w:val="TAC"/>
    <w:link w:val="StyleTACChar"/>
    <w:autoRedefine/>
    <w:rsid w:val="00D05CEB"/>
    <w:rPr>
      <w:rFonts w:eastAsia="SimSun"/>
      <w:kern w:val="2"/>
    </w:rPr>
  </w:style>
  <w:style w:type="character" w:customStyle="1" w:styleId="StyleTACChar">
    <w:name w:val="Style TAC + Char"/>
    <w:link w:val="StyleTAC"/>
    <w:rsid w:val="00D05CEB"/>
    <w:rPr>
      <w:rFonts w:ascii="Arial" w:eastAsia="SimSun" w:hAnsi="Arial"/>
      <w:kern w:val="2"/>
      <w:sz w:val="18"/>
      <w:lang w:eastAsia="en-US"/>
    </w:rPr>
  </w:style>
  <w:style w:type="character" w:customStyle="1" w:styleId="CharChar29">
    <w:name w:val="Char Char29"/>
    <w:rsid w:val="00D05CEB"/>
    <w:rPr>
      <w:rFonts w:ascii="Arial" w:hAnsi="Arial"/>
      <w:sz w:val="36"/>
      <w:lang w:val="en-GB" w:eastAsia="en-US" w:bidi="ar-SA"/>
    </w:rPr>
  </w:style>
  <w:style w:type="character" w:customStyle="1" w:styleId="CharChar28">
    <w:name w:val="Char Char28"/>
    <w:rsid w:val="00D05CEB"/>
    <w:rPr>
      <w:rFonts w:ascii="Arial" w:hAnsi="Arial"/>
      <w:sz w:val="32"/>
      <w:lang w:val="en-GB"/>
    </w:rPr>
  </w:style>
  <w:style w:type="character" w:customStyle="1" w:styleId="msoins00">
    <w:name w:val="msoins0"/>
    <w:rsid w:val="00D05CEB"/>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D05CE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D05CEB"/>
    <w:rPr>
      <w:rFonts w:ascii="Arial" w:hAnsi="Arial"/>
      <w:sz w:val="22"/>
      <w:lang w:val="en-GB" w:eastAsia="en-GB" w:bidi="ar-SA"/>
    </w:rPr>
  </w:style>
  <w:style w:type="character" w:customStyle="1" w:styleId="word">
    <w:name w:val="word"/>
    <w:basedOn w:val="DefaultParagraphFont"/>
    <w:rsid w:val="00D05CEB"/>
  </w:style>
  <w:style w:type="numbering" w:customStyle="1" w:styleId="23">
    <w:name w:val="无列表2"/>
    <w:next w:val="NoList"/>
    <w:uiPriority w:val="99"/>
    <w:semiHidden/>
    <w:unhideWhenUsed/>
    <w:rsid w:val="00D05CEB"/>
  </w:style>
  <w:style w:type="character" w:customStyle="1" w:styleId="B1Zchn">
    <w:name w:val="B1 Zchn"/>
    <w:rsid w:val="00D05CEB"/>
    <w:rPr>
      <w:lang w:val="x-none" w:eastAsia="en-US"/>
    </w:rPr>
  </w:style>
  <w:style w:type="numbering" w:customStyle="1" w:styleId="32">
    <w:name w:val="无列表3"/>
    <w:next w:val="NoList"/>
    <w:uiPriority w:val="99"/>
    <w:semiHidden/>
    <w:rsid w:val="00D05CEB"/>
  </w:style>
  <w:style w:type="character" w:customStyle="1" w:styleId="TFZchn">
    <w:name w:val="TF Zchn"/>
    <w:locked/>
    <w:rsid w:val="00D05CEB"/>
    <w:rPr>
      <w:rFonts w:ascii="Arial" w:hAnsi="Arial"/>
      <w:b/>
      <w:lang w:val="en-GB" w:eastAsia="en-US"/>
    </w:rPr>
  </w:style>
  <w:style w:type="character" w:customStyle="1" w:styleId="B12">
    <w:name w:val="B1 (文字)"/>
    <w:qFormat/>
    <w:locked/>
    <w:rsid w:val="00D05CEB"/>
    <w:rPr>
      <w:rFonts w:ascii="Times New Roman" w:hAnsi="Times New Roman"/>
      <w:lang w:val="en-GB" w:eastAsia="en-US"/>
    </w:rPr>
  </w:style>
  <w:style w:type="paragraph" w:customStyle="1" w:styleId="RAN1bullet2">
    <w:name w:val="RAN1 bullet2"/>
    <w:basedOn w:val="Normal"/>
    <w:link w:val="RAN1bullet2Char"/>
    <w:qFormat/>
    <w:rsid w:val="00D05CEB"/>
    <w:pPr>
      <w:numPr>
        <w:ilvl w:val="1"/>
        <w:numId w:val="35"/>
      </w:numPr>
      <w:tabs>
        <w:tab w:val="left" w:pos="1440"/>
      </w:tabs>
      <w:spacing w:after="0"/>
    </w:pPr>
    <w:rPr>
      <w:rFonts w:ascii="Times" w:eastAsia="Batang" w:hAnsi="Times"/>
      <w:lang w:val="en-US"/>
    </w:rPr>
  </w:style>
  <w:style w:type="character" w:customStyle="1" w:styleId="RAN1bullet2Char">
    <w:name w:val="RAN1 bullet2 Char"/>
    <w:link w:val="RAN1bullet2"/>
    <w:qFormat/>
    <w:rsid w:val="00D05CEB"/>
    <w:rPr>
      <w:rFonts w:ascii="Times" w:eastAsia="Batang" w:hAnsi="Times"/>
      <w:lang w:val="en-US" w:eastAsia="en-US"/>
    </w:rPr>
  </w:style>
  <w:style w:type="paragraph" w:customStyle="1" w:styleId="RAN1bullet1">
    <w:name w:val="RAN1 bullet1"/>
    <w:basedOn w:val="Normal"/>
    <w:link w:val="RAN1bullet1Char"/>
    <w:qFormat/>
    <w:rsid w:val="00D05CEB"/>
    <w:pPr>
      <w:numPr>
        <w:numId w:val="36"/>
      </w:numPr>
      <w:spacing w:after="0"/>
    </w:pPr>
    <w:rPr>
      <w:rFonts w:ascii="Times" w:eastAsia="Batang" w:hAnsi="Times"/>
      <w:szCs w:val="24"/>
      <w:lang w:eastAsia="x-none"/>
    </w:rPr>
  </w:style>
  <w:style w:type="character" w:customStyle="1" w:styleId="RAN1bullet1Char">
    <w:name w:val="RAN1 bullet1 Char"/>
    <w:link w:val="RAN1bullet1"/>
    <w:rsid w:val="00D05CEB"/>
    <w:rPr>
      <w:rFonts w:ascii="Times" w:eastAsia="Batang" w:hAnsi="Times"/>
      <w:szCs w:val="24"/>
      <w:lang w:eastAsia="x-none"/>
    </w:rPr>
  </w:style>
  <w:style w:type="paragraph" w:customStyle="1" w:styleId="RAN1tdoc">
    <w:name w:val="RAN1 tdoc"/>
    <w:basedOn w:val="Normal"/>
    <w:link w:val="RAN1tdocChar"/>
    <w:qFormat/>
    <w:rsid w:val="00D05CEB"/>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D05CEB"/>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D05CEB"/>
    <w:pPr>
      <w:numPr>
        <w:ilvl w:val="2"/>
        <w:numId w:val="37"/>
      </w:numPr>
    </w:pPr>
  </w:style>
  <w:style w:type="character" w:customStyle="1" w:styleId="RAN1bullet3Char">
    <w:name w:val="RAN1 bullet3 Char"/>
    <w:link w:val="RAN1bullet3"/>
    <w:qFormat/>
    <w:rsid w:val="00D05CEB"/>
    <w:rPr>
      <w:rFonts w:ascii="Times" w:eastAsia="Batang" w:hAnsi="Times"/>
      <w:lang w:val="en-US" w:eastAsia="en-US"/>
    </w:rPr>
  </w:style>
  <w:style w:type="paragraph" w:customStyle="1" w:styleId="Proposal">
    <w:name w:val="Proposal"/>
    <w:basedOn w:val="Normal"/>
    <w:link w:val="ProposalChar"/>
    <w:qFormat/>
    <w:rsid w:val="00D05CEB"/>
    <w:pPr>
      <w:tabs>
        <w:tab w:val="left" w:pos="1701"/>
      </w:tabs>
      <w:overflowPunct w:val="0"/>
      <w:autoSpaceDE w:val="0"/>
      <w:autoSpaceDN w:val="0"/>
      <w:adjustRightInd w:val="0"/>
      <w:spacing w:after="120"/>
      <w:ind w:left="1701" w:hanging="1701"/>
      <w:jc w:val="both"/>
      <w:textAlignment w:val="baseline"/>
    </w:pPr>
    <w:rPr>
      <w:rFonts w:eastAsia="DengXian"/>
      <w:b/>
      <w:bCs/>
      <w:lang w:eastAsia="zh-CN"/>
    </w:rPr>
  </w:style>
  <w:style w:type="character" w:customStyle="1" w:styleId="ProposalChar">
    <w:name w:val="Proposal Char"/>
    <w:link w:val="Proposal"/>
    <w:rsid w:val="00D05CEB"/>
    <w:rPr>
      <w:rFonts w:eastAsia="DengXian"/>
      <w:b/>
      <w:bCs/>
      <w:lang w:eastAsia="zh-CN"/>
    </w:rPr>
  </w:style>
  <w:style w:type="paragraph" w:customStyle="1" w:styleId="ZchnZchn3">
    <w:name w:val="Zchn Zchn3"/>
    <w:rsid w:val="00D05CEB"/>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D05CEB"/>
    <w:pPr>
      <w:numPr>
        <w:numId w:val="38"/>
      </w:numPr>
      <w:ind w:firstLine="0"/>
      <w:contextualSpacing/>
    </w:pPr>
    <w:rPr>
      <w:rFonts w:ascii="Times New Roman" w:eastAsia="DengXian" w:hAnsi="Times New Roman" w:cs="Times New Roman"/>
      <w:sz w:val="20"/>
      <w:szCs w:val="24"/>
      <w:lang w:val="en-US" w:eastAsia="en-US"/>
    </w:rPr>
  </w:style>
  <w:style w:type="character" w:customStyle="1" w:styleId="bulletChar">
    <w:name w:val="bullet Char"/>
    <w:link w:val="bullet"/>
    <w:rsid w:val="00D05CEB"/>
    <w:rPr>
      <w:rFonts w:eastAsia="DengXian"/>
      <w:szCs w:val="24"/>
      <w:lang w:val="en-US" w:eastAsia="en-US"/>
    </w:rPr>
  </w:style>
  <w:style w:type="paragraph" w:styleId="TOCHeading">
    <w:name w:val="TOC Heading"/>
    <w:basedOn w:val="Heading1"/>
    <w:next w:val="Normal"/>
    <w:uiPriority w:val="39"/>
    <w:unhideWhenUsed/>
    <w:qFormat/>
    <w:rsid w:val="00D05CEB"/>
    <w:pPr>
      <w:pBdr>
        <w:top w:val="none" w:sz="0" w:space="0" w:color="auto"/>
      </w:pBdr>
      <w:spacing w:after="0" w:line="259" w:lineRule="auto"/>
      <w:outlineLvl w:val="9"/>
    </w:pPr>
    <w:rPr>
      <w:rFonts w:ascii="Calibri Light" w:eastAsia="DengXian" w:hAnsi="Calibri Light"/>
      <w:color w:val="2F5496"/>
      <w:sz w:val="32"/>
      <w:szCs w:val="32"/>
      <w:lang w:val="en-US"/>
    </w:rPr>
  </w:style>
  <w:style w:type="paragraph" w:customStyle="1" w:styleId="Comments">
    <w:name w:val="Comments"/>
    <w:basedOn w:val="Normal"/>
    <w:link w:val="CommentsChar"/>
    <w:qFormat/>
    <w:rsid w:val="00D05CEB"/>
    <w:pPr>
      <w:spacing w:before="40" w:after="0"/>
    </w:pPr>
    <w:rPr>
      <w:rFonts w:ascii="Arial" w:eastAsia="MS Mincho" w:hAnsi="Arial"/>
      <w:i/>
      <w:sz w:val="18"/>
      <w:szCs w:val="24"/>
      <w:lang w:eastAsia="en-GB"/>
    </w:rPr>
  </w:style>
  <w:style w:type="character" w:customStyle="1" w:styleId="CommentsChar">
    <w:name w:val="Comments Char"/>
    <w:link w:val="Comments"/>
    <w:rsid w:val="00D05CEB"/>
    <w:rPr>
      <w:rFonts w:ascii="Arial" w:eastAsia="MS Mincho" w:hAnsi="Arial"/>
      <w:i/>
      <w:sz w:val="18"/>
      <w:szCs w:val="24"/>
    </w:rPr>
  </w:style>
  <w:style w:type="paragraph" w:customStyle="1" w:styleId="onecomwebmail-msonormal">
    <w:name w:val="onecomwebmail-msonormal"/>
    <w:basedOn w:val="Normal"/>
    <w:rsid w:val="00D05CEB"/>
    <w:pPr>
      <w:spacing w:before="100" w:beforeAutospacing="1" w:after="100" w:afterAutospacing="1"/>
    </w:pPr>
    <w:rPr>
      <w:rFonts w:eastAsia="DengXian"/>
      <w:sz w:val="24"/>
      <w:szCs w:val="24"/>
      <w:lang w:val="en-US"/>
    </w:rPr>
  </w:style>
  <w:style w:type="paragraph" w:customStyle="1" w:styleId="text">
    <w:name w:val="text"/>
    <w:basedOn w:val="Normal"/>
    <w:link w:val="textChar"/>
    <w:qFormat/>
    <w:rsid w:val="00D05CEB"/>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D05CEB"/>
    <w:pPr>
      <w:widowControl/>
      <w:numPr>
        <w:numId w:val="39"/>
      </w:numPr>
      <w:spacing w:after="0"/>
      <w:jc w:val="left"/>
    </w:pPr>
    <w:rPr>
      <w:szCs w:val="24"/>
      <w:lang w:val="en-GB"/>
    </w:rPr>
  </w:style>
  <w:style w:type="character" w:customStyle="1" w:styleId="textChar">
    <w:name w:val="text Char"/>
    <w:link w:val="text"/>
    <w:rsid w:val="00D05CEB"/>
    <w:rPr>
      <w:rFonts w:ascii="Calibri" w:eastAsia="SimSun" w:hAnsi="Calibri"/>
      <w:kern w:val="2"/>
      <w:sz w:val="24"/>
      <w:lang w:val="en-US" w:eastAsia="zh-CN"/>
    </w:rPr>
  </w:style>
  <w:style w:type="paragraph" w:customStyle="1" w:styleId="bullet2">
    <w:name w:val="bullet2"/>
    <w:basedOn w:val="text"/>
    <w:link w:val="bullet2Char"/>
    <w:qFormat/>
    <w:rsid w:val="00D05CEB"/>
    <w:pPr>
      <w:widowControl/>
      <w:numPr>
        <w:ilvl w:val="1"/>
        <w:numId w:val="39"/>
      </w:numPr>
      <w:spacing w:after="0"/>
      <w:jc w:val="left"/>
    </w:pPr>
    <w:rPr>
      <w:rFonts w:ascii="Times" w:hAnsi="Times"/>
      <w:szCs w:val="24"/>
      <w:lang w:val="en-GB"/>
    </w:rPr>
  </w:style>
  <w:style w:type="character" w:customStyle="1" w:styleId="bullet1Char">
    <w:name w:val="bullet1 Char"/>
    <w:link w:val="bullet1"/>
    <w:rsid w:val="00D05CEB"/>
    <w:rPr>
      <w:rFonts w:ascii="Calibri" w:eastAsia="SimSun" w:hAnsi="Calibri"/>
      <w:kern w:val="2"/>
      <w:sz w:val="24"/>
      <w:szCs w:val="24"/>
      <w:lang w:eastAsia="zh-CN"/>
    </w:rPr>
  </w:style>
  <w:style w:type="paragraph" w:customStyle="1" w:styleId="bullet3">
    <w:name w:val="bullet3"/>
    <w:basedOn w:val="text"/>
    <w:link w:val="bullet3Char"/>
    <w:qFormat/>
    <w:rsid w:val="00D05CEB"/>
    <w:pPr>
      <w:widowControl/>
      <w:numPr>
        <w:ilvl w:val="2"/>
        <w:numId w:val="39"/>
      </w:numPr>
      <w:tabs>
        <w:tab w:val="num" w:pos="36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D05CEB"/>
    <w:rPr>
      <w:rFonts w:ascii="Times" w:eastAsia="SimSun" w:hAnsi="Times"/>
      <w:kern w:val="2"/>
      <w:sz w:val="24"/>
      <w:szCs w:val="24"/>
      <w:lang w:eastAsia="zh-CN"/>
    </w:rPr>
  </w:style>
  <w:style w:type="paragraph" w:customStyle="1" w:styleId="bullet4">
    <w:name w:val="bullet4"/>
    <w:basedOn w:val="text"/>
    <w:qFormat/>
    <w:rsid w:val="00D05CEB"/>
    <w:pPr>
      <w:widowControl/>
      <w:numPr>
        <w:ilvl w:val="3"/>
        <w:numId w:val="39"/>
      </w:numPr>
      <w:tabs>
        <w:tab w:val="num" w:pos="360"/>
        <w:tab w:val="num" w:pos="2880"/>
      </w:tabs>
      <w:spacing w:after="0"/>
      <w:ind w:left="0" w:firstLine="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D05CEB"/>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D05CEB"/>
    <w:rPr>
      <w:rFonts w:eastAsia="Malgun Gothic" w:cs="Batang"/>
      <w:lang w:eastAsia="en-US"/>
    </w:rPr>
  </w:style>
  <w:style w:type="paragraph" w:customStyle="1" w:styleId="tdoc">
    <w:name w:val="tdoc"/>
    <w:basedOn w:val="Normal"/>
    <w:link w:val="tdocChar"/>
    <w:qFormat/>
    <w:rsid w:val="00D05CEB"/>
    <w:pPr>
      <w:spacing w:after="0"/>
      <w:ind w:left="1440" w:hanging="1440"/>
    </w:pPr>
    <w:rPr>
      <w:rFonts w:ascii="Times" w:eastAsia="Batang" w:hAnsi="Times"/>
      <w:szCs w:val="24"/>
    </w:rPr>
  </w:style>
  <w:style w:type="character" w:customStyle="1" w:styleId="tdocChar">
    <w:name w:val="tdoc Char"/>
    <w:link w:val="tdoc"/>
    <w:rsid w:val="00D05CEB"/>
    <w:rPr>
      <w:rFonts w:ascii="Times" w:eastAsia="Batang" w:hAnsi="Times"/>
      <w:szCs w:val="24"/>
      <w:lang w:eastAsia="en-US"/>
    </w:rPr>
  </w:style>
  <w:style w:type="character" w:customStyle="1" w:styleId="bullet3Char">
    <w:name w:val="bullet3 Char"/>
    <w:link w:val="bullet3"/>
    <w:rsid w:val="00D05CEB"/>
    <w:rPr>
      <w:rFonts w:ascii="Times" w:eastAsia="Batang" w:hAnsi="Times"/>
      <w:szCs w:val="24"/>
      <w:lang w:eastAsia="en-US"/>
    </w:rPr>
  </w:style>
  <w:style w:type="paragraph" w:customStyle="1" w:styleId="gmail-msolistparagraph">
    <w:name w:val="gmail-msolistparagraph"/>
    <w:basedOn w:val="Normal"/>
    <w:uiPriority w:val="99"/>
    <w:semiHidden/>
    <w:rsid w:val="00D05CE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D05CEB"/>
    <w:pPr>
      <w:spacing w:before="75" w:after="75"/>
    </w:pPr>
    <w:rPr>
      <w:rFonts w:ascii="Malgun Gothic" w:eastAsia="Malgun Gothic" w:hAnsi="Malgun Gothic" w:cs="Calibri"/>
      <w:lang w:val="sv-SE" w:eastAsia="sv-SE"/>
    </w:rPr>
  </w:style>
  <w:style w:type="character" w:styleId="PlaceholderText">
    <w:name w:val="Placeholder Text"/>
    <w:uiPriority w:val="99"/>
    <w:semiHidden/>
    <w:rsid w:val="00D05CEB"/>
    <w:rPr>
      <w:color w:val="808080"/>
    </w:rPr>
  </w:style>
  <w:style w:type="paragraph" w:customStyle="1" w:styleId="ListParagraph1">
    <w:name w:val="List Paragraph1"/>
    <w:basedOn w:val="Normal"/>
    <w:uiPriority w:val="99"/>
    <w:qFormat/>
    <w:rsid w:val="00D05CEB"/>
    <w:pPr>
      <w:spacing w:after="0"/>
      <w:ind w:left="720"/>
      <w:contextualSpacing/>
    </w:pPr>
    <w:rPr>
      <w:rFonts w:eastAsia="DengXian"/>
      <w:sz w:val="24"/>
      <w:szCs w:val="24"/>
      <w:lang w:val="en-US" w:eastAsia="zh-CN"/>
    </w:rPr>
  </w:style>
  <w:style w:type="paragraph" w:customStyle="1" w:styleId="TB2">
    <w:name w:val="TB2"/>
    <w:basedOn w:val="Normal"/>
    <w:qFormat/>
    <w:rsid w:val="00D05CEB"/>
    <w:pPr>
      <w:keepNext/>
      <w:keepLines/>
      <w:numPr>
        <w:numId w:val="40"/>
      </w:numPr>
      <w:tabs>
        <w:tab w:val="num" w:pos="397"/>
        <w:tab w:val="left" w:pos="1109"/>
        <w:tab w:val="left" w:pos="1644"/>
      </w:tabs>
      <w:overflowPunct w:val="0"/>
      <w:autoSpaceDE w:val="0"/>
      <w:autoSpaceDN w:val="0"/>
      <w:adjustRightInd w:val="0"/>
      <w:spacing w:after="0"/>
      <w:ind w:left="1100" w:hanging="380"/>
      <w:textAlignment w:val="baseline"/>
    </w:pPr>
    <w:rPr>
      <w:rFonts w:ascii="Arial" w:eastAsia="MS Mincho" w:hAnsi="Arial"/>
      <w:sz w:val="18"/>
      <w:lang w:eastAsia="en-GB"/>
    </w:rPr>
  </w:style>
  <w:style w:type="paragraph" w:styleId="MacroText">
    <w:name w:val="macro"/>
    <w:link w:val="MacroTextChar"/>
    <w:qFormat/>
    <w:rsid w:val="00D05CEB"/>
    <w:pPr>
      <w:tabs>
        <w:tab w:val="left" w:pos="480"/>
        <w:tab w:val="left" w:pos="960"/>
        <w:tab w:val="left" w:pos="1440"/>
        <w:tab w:val="left" w:pos="1920"/>
        <w:tab w:val="left" w:pos="2400"/>
        <w:tab w:val="left" w:pos="2880"/>
        <w:tab w:val="left" w:pos="3360"/>
        <w:tab w:val="left" w:pos="3840"/>
        <w:tab w:val="left" w:pos="4320"/>
      </w:tabs>
      <w:ind w:right="-2835"/>
    </w:pPr>
    <w:rPr>
      <w:rFonts w:ascii="Courier New" w:eastAsia="MS Mincho" w:hAnsi="Courier New"/>
      <w:sz w:val="16"/>
      <w:lang w:eastAsia="en-US"/>
    </w:rPr>
  </w:style>
  <w:style w:type="character" w:customStyle="1" w:styleId="MacroTextChar">
    <w:name w:val="Macro Text Char"/>
    <w:basedOn w:val="DefaultParagraphFont"/>
    <w:link w:val="MacroText"/>
    <w:rsid w:val="00D05CEB"/>
    <w:rPr>
      <w:rFonts w:ascii="Courier New" w:eastAsia="MS Mincho" w:hAnsi="Courier New"/>
      <w:sz w:val="16"/>
      <w:lang w:eastAsia="en-US"/>
    </w:rPr>
  </w:style>
  <w:style w:type="paragraph" w:customStyle="1" w:styleId="xl26">
    <w:name w:val="xl26"/>
    <w:basedOn w:val="Normal"/>
    <w:qFormat/>
    <w:rsid w:val="00D05CEB"/>
    <w:pPr>
      <w:pBdr>
        <w:bottom w:val="single" w:sz="8" w:space="0" w:color="auto"/>
      </w:pBdr>
      <w:overflowPunct w:val="0"/>
      <w:autoSpaceDE w:val="0"/>
      <w:autoSpaceDN w:val="0"/>
      <w:adjustRightInd w:val="0"/>
      <w:spacing w:before="100" w:beforeAutospacing="1" w:after="100" w:afterAutospacing="1"/>
      <w:textAlignment w:val="baseline"/>
    </w:pPr>
    <w:rPr>
      <w:rFonts w:ascii="Arial Unicode MS" w:eastAsia="Arial Unicode MS" w:hAnsi="Arial Unicode MS"/>
      <w:sz w:val="24"/>
      <w:szCs w:val="24"/>
      <w:lang w:val="en-US"/>
    </w:rPr>
  </w:style>
  <w:style w:type="paragraph" w:customStyle="1" w:styleId="BodyBest">
    <w:name w:val="BodyBest"/>
    <w:basedOn w:val="Normal"/>
    <w:link w:val="BodyBestChar"/>
    <w:qFormat/>
    <w:rsid w:val="00D05CEB"/>
    <w:pPr>
      <w:spacing w:before="240" w:after="0"/>
      <w:ind w:left="540"/>
      <w:jc w:val="both"/>
    </w:pPr>
    <w:rPr>
      <w:rFonts w:ascii="Arial" w:eastAsia="MS Mincho" w:hAnsi="Arial"/>
      <w:lang w:val="zh-CN" w:eastAsia="zh-CN"/>
    </w:rPr>
  </w:style>
  <w:style w:type="character" w:customStyle="1" w:styleId="BodyBestChar">
    <w:name w:val="BodyBest Char"/>
    <w:link w:val="BodyBest"/>
    <w:rsid w:val="00D05CEB"/>
    <w:rPr>
      <w:rFonts w:ascii="Arial" w:eastAsia="MS Mincho" w:hAnsi="Arial"/>
      <w:lang w:val="zh-CN" w:eastAsia="zh-CN"/>
    </w:rPr>
  </w:style>
  <w:style w:type="paragraph" w:customStyle="1" w:styleId="msonormal0">
    <w:name w:val="msonormal"/>
    <w:basedOn w:val="Normal"/>
    <w:rsid w:val="00D05CEB"/>
    <w:pPr>
      <w:spacing w:before="100" w:beforeAutospacing="1" w:after="100" w:afterAutospacing="1"/>
    </w:pPr>
    <w:rPr>
      <w:rFonts w:eastAsia="Times New Roman"/>
      <w:sz w:val="24"/>
      <w:szCs w:val="24"/>
      <w:lang w:val="en-US"/>
    </w:rPr>
  </w:style>
  <w:style w:type="paragraph" w:customStyle="1" w:styleId="font5">
    <w:name w:val="font5"/>
    <w:basedOn w:val="Normal"/>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font6">
    <w:name w:val="font6"/>
    <w:basedOn w:val="Normal"/>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font7">
    <w:name w:val="font7"/>
    <w:basedOn w:val="Normal"/>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xl63">
    <w:name w:val="xl63"/>
    <w:basedOn w:val="Normal"/>
    <w:rsid w:val="00D05CEB"/>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4">
    <w:name w:val="xl64"/>
    <w:basedOn w:val="Normal"/>
    <w:rsid w:val="00D05CEB"/>
    <w:pPr>
      <w:pBdr>
        <w:right w:val="single" w:sz="8" w:space="0" w:color="auto"/>
      </w:pBd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5">
    <w:name w:val="xl65"/>
    <w:basedOn w:val="Normal"/>
    <w:rsid w:val="00D05CEB"/>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6">
    <w:name w:val="xl66"/>
    <w:basedOn w:val="Normal"/>
    <w:rsid w:val="00D05CEB"/>
    <w:pP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7">
    <w:name w:val="xl67"/>
    <w:basedOn w:val="Normal"/>
    <w:rsid w:val="00D05CE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en-US"/>
    </w:rPr>
  </w:style>
  <w:style w:type="paragraph" w:customStyle="1" w:styleId="xl68">
    <w:name w:val="xl68"/>
    <w:basedOn w:val="Normal"/>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69">
    <w:name w:val="xl69"/>
    <w:basedOn w:val="Normal"/>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70">
    <w:name w:val="xl70"/>
    <w:basedOn w:val="Normal"/>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71">
    <w:name w:val="xl71"/>
    <w:basedOn w:val="Normal"/>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font8">
    <w:name w:val="font8"/>
    <w:basedOn w:val="Normal"/>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19">
    <w:name w:val="无间隔1"/>
    <w:uiPriority w:val="1"/>
    <w:qFormat/>
    <w:rsid w:val="00D05CEB"/>
    <w:pPr>
      <w:overflowPunct w:val="0"/>
      <w:autoSpaceDE w:val="0"/>
      <w:autoSpaceDN w:val="0"/>
      <w:adjustRightInd w:val="0"/>
    </w:pPr>
    <w:rPr>
      <w:rFonts w:eastAsia="MS Mincho"/>
      <w:lang w:eastAsia="ja-JP"/>
    </w:rPr>
  </w:style>
  <w:style w:type="paragraph" w:customStyle="1" w:styleId="Contact">
    <w:name w:val="Contact"/>
    <w:basedOn w:val="Heading4"/>
    <w:rsid w:val="00D05CEB"/>
    <w:pPr>
      <w:keepLines w:val="0"/>
      <w:tabs>
        <w:tab w:val="left" w:pos="2268"/>
        <w:tab w:val="left" w:pos="2694"/>
      </w:tabs>
      <w:spacing w:before="0" w:after="0"/>
      <w:ind w:left="567" w:firstLine="0"/>
    </w:pPr>
    <w:rPr>
      <w:rFonts w:eastAsia="SimSun" w:cs="Arial"/>
      <w:b/>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6.wmf"/><Relationship Id="rId26" Type="http://schemas.openxmlformats.org/officeDocument/2006/relationships/chart" Target="charts/chart2.xml"/><Relationship Id="rId39" Type="http://schemas.openxmlformats.org/officeDocument/2006/relationships/image" Target="media/image21.emf"/><Relationship Id="rId21" Type="http://schemas.openxmlformats.org/officeDocument/2006/relationships/image" Target="media/image8.png"/><Relationship Id="rId34" Type="http://schemas.openxmlformats.org/officeDocument/2006/relationships/chart" Target="charts/chart5.xml"/><Relationship Id="rId42" Type="http://schemas.openxmlformats.org/officeDocument/2006/relationships/image" Target="media/image22.emf"/><Relationship Id="rId47" Type="http://schemas.openxmlformats.org/officeDocument/2006/relationships/chart" Target="charts/chart8.xml"/><Relationship Id="rId50" Type="http://schemas.openxmlformats.org/officeDocument/2006/relationships/image" Target="media/image28.emf"/><Relationship Id="rId55" Type="http://schemas.openxmlformats.org/officeDocument/2006/relationships/chart" Target="charts/chart11.xml"/><Relationship Id="rId63" Type="http://schemas.openxmlformats.org/officeDocument/2006/relationships/image" Target="media/image37.emf"/><Relationship Id="rId68" Type="http://schemas.openxmlformats.org/officeDocument/2006/relationships/image" Target="media/image42.emf"/><Relationship Id="rId76" Type="http://schemas.openxmlformats.org/officeDocument/2006/relationships/image" Target="media/image50.emf"/><Relationship Id="rId84" Type="http://schemas.openxmlformats.org/officeDocument/2006/relationships/image" Target="media/image58.png"/><Relationship Id="rId89" Type="http://schemas.openxmlformats.org/officeDocument/2006/relationships/oleObject" Target="embeddings/oleObject7.bin"/><Relationship Id="rId7" Type="http://schemas.openxmlformats.org/officeDocument/2006/relationships/footnotes" Target="footnotes.xml"/><Relationship Id="rId71" Type="http://schemas.openxmlformats.org/officeDocument/2006/relationships/image" Target="media/image45.emf"/><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image" Target="media/image13.emf"/><Relationship Id="rId11" Type="http://schemas.openxmlformats.org/officeDocument/2006/relationships/image" Target="media/image3.wmf"/><Relationship Id="rId24" Type="http://schemas.openxmlformats.org/officeDocument/2006/relationships/image" Target="media/image11.emf"/><Relationship Id="rId32" Type="http://schemas.openxmlformats.org/officeDocument/2006/relationships/image" Target="media/image16.emf"/><Relationship Id="rId37" Type="http://schemas.openxmlformats.org/officeDocument/2006/relationships/image" Target="media/image19.emf"/><Relationship Id="rId40" Type="http://schemas.openxmlformats.org/officeDocument/2006/relationships/chart" Target="charts/chart6.xml"/><Relationship Id="rId45" Type="http://schemas.openxmlformats.org/officeDocument/2006/relationships/image" Target="media/image25.emf"/><Relationship Id="rId53" Type="http://schemas.openxmlformats.org/officeDocument/2006/relationships/image" Target="media/image31.emf"/><Relationship Id="rId58" Type="http://schemas.openxmlformats.org/officeDocument/2006/relationships/image" Target="media/image34.emf"/><Relationship Id="rId66" Type="http://schemas.openxmlformats.org/officeDocument/2006/relationships/image" Target="media/image40.emf"/><Relationship Id="rId74" Type="http://schemas.openxmlformats.org/officeDocument/2006/relationships/image" Target="media/image48.emf"/><Relationship Id="rId79" Type="http://schemas.openxmlformats.org/officeDocument/2006/relationships/image" Target="media/image53.emf"/><Relationship Id="rId87" Type="http://schemas.openxmlformats.org/officeDocument/2006/relationships/image" Target="media/image61.wmf"/><Relationship Id="rId5" Type="http://schemas.openxmlformats.org/officeDocument/2006/relationships/settings" Target="settings.xml"/><Relationship Id="rId61" Type="http://schemas.openxmlformats.org/officeDocument/2006/relationships/chart" Target="charts/chart12.xml"/><Relationship Id="rId82" Type="http://schemas.openxmlformats.org/officeDocument/2006/relationships/image" Target="media/image56.png"/><Relationship Id="rId90" Type="http://schemas.openxmlformats.org/officeDocument/2006/relationships/image" Target="media/image62.wmf"/><Relationship Id="rId95" Type="http://schemas.openxmlformats.org/officeDocument/2006/relationships/theme" Target="theme/theme1.xml"/><Relationship Id="rId19" Type="http://schemas.openxmlformats.org/officeDocument/2006/relationships/oleObject" Target="embeddings/oleObject5.bin"/><Relationship Id="rId14" Type="http://schemas.openxmlformats.org/officeDocument/2006/relationships/oleObject" Target="embeddings/oleObject2.bin"/><Relationship Id="rId22" Type="http://schemas.openxmlformats.org/officeDocument/2006/relationships/image" Target="media/image9.png"/><Relationship Id="rId27" Type="http://schemas.openxmlformats.org/officeDocument/2006/relationships/chart" Target="charts/chart3.xml"/><Relationship Id="rId30" Type="http://schemas.openxmlformats.org/officeDocument/2006/relationships/image" Target="media/image14.emf"/><Relationship Id="rId35" Type="http://schemas.openxmlformats.org/officeDocument/2006/relationships/image" Target="media/image17.emf"/><Relationship Id="rId43" Type="http://schemas.openxmlformats.org/officeDocument/2006/relationships/image" Target="media/image23.emf"/><Relationship Id="rId48" Type="http://schemas.openxmlformats.org/officeDocument/2006/relationships/chart" Target="charts/chart9.xml"/><Relationship Id="rId56" Type="http://schemas.openxmlformats.org/officeDocument/2006/relationships/image" Target="media/image32.emf"/><Relationship Id="rId64" Type="http://schemas.openxmlformats.org/officeDocument/2006/relationships/image" Target="media/image38.emf"/><Relationship Id="rId69" Type="http://schemas.openxmlformats.org/officeDocument/2006/relationships/image" Target="media/image43.emf"/><Relationship Id="rId77" Type="http://schemas.openxmlformats.org/officeDocument/2006/relationships/image" Target="media/image51.emf"/><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46.emf"/><Relationship Id="rId80" Type="http://schemas.openxmlformats.org/officeDocument/2006/relationships/image" Target="media/image54.png"/><Relationship Id="rId85" Type="http://schemas.openxmlformats.org/officeDocument/2006/relationships/image" Target="media/image59.png"/><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oleObject" Target="embeddings/oleObject4.bin"/><Relationship Id="rId25" Type="http://schemas.openxmlformats.org/officeDocument/2006/relationships/chart" Target="charts/chart1.xml"/><Relationship Id="rId33" Type="http://schemas.openxmlformats.org/officeDocument/2006/relationships/chart" Target="charts/chart4.xml"/><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image" Target="media/image35.emf"/><Relationship Id="rId67" Type="http://schemas.openxmlformats.org/officeDocument/2006/relationships/image" Target="media/image41.emf"/><Relationship Id="rId20" Type="http://schemas.openxmlformats.org/officeDocument/2006/relationships/image" Target="media/image7.png"/><Relationship Id="rId41" Type="http://schemas.openxmlformats.org/officeDocument/2006/relationships/chart" Target="charts/chart7.xml"/><Relationship Id="rId54" Type="http://schemas.openxmlformats.org/officeDocument/2006/relationships/chart" Target="charts/chart10.xml"/><Relationship Id="rId62" Type="http://schemas.openxmlformats.org/officeDocument/2006/relationships/chart" Target="charts/chart13.xml"/><Relationship Id="rId70" Type="http://schemas.openxmlformats.org/officeDocument/2006/relationships/image" Target="media/image44.emf"/><Relationship Id="rId75" Type="http://schemas.openxmlformats.org/officeDocument/2006/relationships/image" Target="media/image49.emf"/><Relationship Id="rId83" Type="http://schemas.openxmlformats.org/officeDocument/2006/relationships/image" Target="media/image57.png"/><Relationship Id="rId88" Type="http://schemas.openxmlformats.org/officeDocument/2006/relationships/oleObject" Target="embeddings/oleObject6.bin"/><Relationship Id="rId91"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0.png"/><Relationship Id="rId28" Type="http://schemas.openxmlformats.org/officeDocument/2006/relationships/image" Target="media/image12.emf"/><Relationship Id="rId36" Type="http://schemas.openxmlformats.org/officeDocument/2006/relationships/image" Target="media/image18.emf"/><Relationship Id="rId49" Type="http://schemas.openxmlformats.org/officeDocument/2006/relationships/image" Target="media/image27.emf"/><Relationship Id="rId57" Type="http://schemas.openxmlformats.org/officeDocument/2006/relationships/image" Target="media/image33.emf"/><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image" Target="media/image24.emf"/><Relationship Id="rId52" Type="http://schemas.openxmlformats.org/officeDocument/2006/relationships/image" Target="media/image30.emf"/><Relationship Id="rId60" Type="http://schemas.openxmlformats.org/officeDocument/2006/relationships/image" Target="media/image36.emf"/><Relationship Id="rId65" Type="http://schemas.openxmlformats.org/officeDocument/2006/relationships/image" Target="media/image39.emf"/><Relationship Id="rId73" Type="http://schemas.openxmlformats.org/officeDocument/2006/relationships/image" Target="media/image47.emf"/><Relationship Id="rId78" Type="http://schemas.openxmlformats.org/officeDocument/2006/relationships/image" Target="media/image52.emf"/><Relationship Id="rId81" Type="http://schemas.openxmlformats.org/officeDocument/2006/relationships/image" Target="media/image55.png"/><Relationship Id="rId86" Type="http://schemas.openxmlformats.org/officeDocument/2006/relationships/image" Target="media/image60.png"/><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Single</a:t>
            </a:r>
            <a:r>
              <a:rPr lang="en-US" altLang="zh-CN" baseline="0"/>
              <a:t> CC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'wideband0906 new Mask'!$A$44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Mask'!$B$44:$O$44</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3.38</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D41C-4F3F-8346-937B355F5F8F}"/>
            </c:ext>
          </c:extLst>
        </c:ser>
        <c:ser>
          <c:idx val="1"/>
          <c:order val="1"/>
          <c:tx>
            <c:strRef>
              <c:f>'wideband0906 new Mask'!$A$45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Mask'!$B$45:$O$45</c:f>
              <c:numCache>
                <c:formatCode>0.0_ </c:formatCode>
                <c:ptCount val="14"/>
                <c:pt idx="0">
                  <c:v>3.7018</c:v>
                </c:pt>
                <c:pt idx="1">
                  <c:v>3.6173999999999999</c:v>
                </c:pt>
                <c:pt idx="2">
                  <c:v>3.7008000000000001</c:v>
                </c:pt>
                <c:pt idx="3">
                  <c:v>3.7018</c:v>
                </c:pt>
                <c:pt idx="4">
                  <c:v>3.7014</c:v>
                </c:pt>
                <c:pt idx="5">
                  <c:v>3.7008999999999999</c:v>
                </c:pt>
                <c:pt idx="6">
                  <c:v>3.62</c:v>
                </c:pt>
                <c:pt idx="7">
                  <c:v>3.3807999999999998</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D41C-4F3F-8346-937B355F5F8F}"/>
            </c:ext>
          </c:extLst>
        </c:ser>
        <c:ser>
          <c:idx val="2"/>
          <c:order val="2"/>
          <c:tx>
            <c:strRef>
              <c:f>'wideband0906 new Mask'!$A$46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Mask'!$B$46:$O$46</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4.1125999999999996</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D41C-4F3F-8346-937B355F5F8F}"/>
            </c:ext>
          </c:extLst>
        </c:ser>
        <c:ser>
          <c:idx val="3"/>
          <c:order val="3"/>
          <c:tx>
            <c:strRef>
              <c:f>'wideband0906 new Mask'!$A$47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Mask'!$B$47:$O$47</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D41C-4F3F-8346-937B355F5F8F}"/>
            </c:ext>
          </c:extLst>
        </c:ser>
        <c:dLbls>
          <c:showLegendKey val="0"/>
          <c:showVal val="0"/>
          <c:showCatName val="0"/>
          <c:showSerName val="0"/>
          <c:showPercent val="0"/>
          <c:showBubbleSize val="0"/>
        </c:dLbls>
        <c:axId val="1064692735"/>
        <c:axId val="937497855"/>
      </c:scatterChart>
      <c:valAx>
        <c:axId val="1064692735"/>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7497855"/>
        <c:crosses val="autoZero"/>
        <c:crossBetween val="midCat"/>
        <c:majorUnit val="1"/>
        <c:minorUnit val="1"/>
      </c:valAx>
      <c:valAx>
        <c:axId val="937497855"/>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64692735"/>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NS_05S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'NS-61 A-MPR'!$A$5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A-MPR'!$B$5:$O$5</c:f>
              <c:numCache>
                <c:formatCode>0.0_ </c:formatCode>
                <c:ptCount val="14"/>
                <c:pt idx="0">
                  <c:v>6.3880999999999997</c:v>
                </c:pt>
                <c:pt idx="1">
                  <c:v>6.5678000000000001</c:v>
                </c:pt>
                <c:pt idx="2">
                  <c:v>3.3799000000000001</c:v>
                </c:pt>
                <c:pt idx="3">
                  <c:v>3.46</c:v>
                </c:pt>
                <c:pt idx="4">
                  <c:v>3.4584999999999999</c:v>
                </c:pt>
                <c:pt idx="5">
                  <c:v>3.5392000000000001</c:v>
                </c:pt>
                <c:pt idx="6">
                  <c:v>3.5377999999999998</c:v>
                </c:pt>
                <c:pt idx="7">
                  <c:v>7.7636000000000003</c:v>
                </c:pt>
                <c:pt idx="8">
                  <c:v>8.8968000000000007</c:v>
                </c:pt>
                <c:pt idx="9">
                  <c:v>4.5345000000000004</c:v>
                </c:pt>
                <c:pt idx="10">
                  <c:v>5.7557999999999998</c:v>
                </c:pt>
                <c:pt idx="11">
                  <c:v>4.0262000000000002</c:v>
                </c:pt>
                <c:pt idx="12">
                  <c:v>3.6181000000000001</c:v>
                </c:pt>
                <c:pt idx="13">
                  <c:v>3.5385</c:v>
                </c:pt>
              </c:numCache>
            </c:numRef>
          </c:yVal>
          <c:smooth val="0"/>
          <c:extLst>
            <c:ext xmlns:c16="http://schemas.microsoft.com/office/drawing/2014/chart" uri="{C3380CC4-5D6E-409C-BE32-E72D297353CC}">
              <c16:uniqueId val="{00000000-8DFD-4309-8B3C-79AC7D7334A0}"/>
            </c:ext>
          </c:extLst>
        </c:ser>
        <c:ser>
          <c:idx val="1"/>
          <c:order val="1"/>
          <c:tx>
            <c:strRef>
              <c:f>'NS-61 A-MPR'!$A$6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A-MPR'!$B$6:$O$6</c:f>
              <c:numCache>
                <c:formatCode>0.0_ </c:formatCode>
                <c:ptCount val="14"/>
                <c:pt idx="0">
                  <c:v>6.3884999999999996</c:v>
                </c:pt>
                <c:pt idx="1">
                  <c:v>6.6592000000000002</c:v>
                </c:pt>
                <c:pt idx="2">
                  <c:v>3.7008000000000001</c:v>
                </c:pt>
                <c:pt idx="3">
                  <c:v>3.7018</c:v>
                </c:pt>
                <c:pt idx="4">
                  <c:v>3.7014</c:v>
                </c:pt>
                <c:pt idx="5">
                  <c:v>3.7008999999999999</c:v>
                </c:pt>
                <c:pt idx="6">
                  <c:v>3.62</c:v>
                </c:pt>
                <c:pt idx="7">
                  <c:v>7.7659000000000002</c:v>
                </c:pt>
                <c:pt idx="8">
                  <c:v>8.9925999999999995</c:v>
                </c:pt>
                <c:pt idx="9">
                  <c:v>4.5377999999999998</c:v>
                </c:pt>
                <c:pt idx="10">
                  <c:v>5.7587000000000002</c:v>
                </c:pt>
                <c:pt idx="11">
                  <c:v>4.0275999999999996</c:v>
                </c:pt>
                <c:pt idx="12">
                  <c:v>3.6231</c:v>
                </c:pt>
                <c:pt idx="13">
                  <c:v>3.5417999999999998</c:v>
                </c:pt>
              </c:numCache>
            </c:numRef>
          </c:yVal>
          <c:smooth val="0"/>
          <c:extLst>
            <c:ext xmlns:c16="http://schemas.microsoft.com/office/drawing/2014/chart" uri="{C3380CC4-5D6E-409C-BE32-E72D297353CC}">
              <c16:uniqueId val="{00000001-8DFD-4309-8B3C-79AC7D7334A0}"/>
            </c:ext>
          </c:extLst>
        </c:ser>
        <c:ser>
          <c:idx val="2"/>
          <c:order val="2"/>
          <c:tx>
            <c:strRef>
              <c:f>'NS-61 A-MPR'!$A$7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A-MPR'!$B$7:$O$7</c:f>
              <c:numCache>
                <c:formatCode>0.0_ </c:formatCode>
                <c:ptCount val="14"/>
                <c:pt idx="0">
                  <c:v>6.2969999999999997</c:v>
                </c:pt>
                <c:pt idx="1">
                  <c:v>6.5701000000000001</c:v>
                </c:pt>
                <c:pt idx="2">
                  <c:v>5.0534999999999997</c:v>
                </c:pt>
                <c:pt idx="3">
                  <c:v>4.9659000000000004</c:v>
                </c:pt>
                <c:pt idx="4">
                  <c:v>5.2286000000000001</c:v>
                </c:pt>
                <c:pt idx="5">
                  <c:v>5.0536000000000003</c:v>
                </c:pt>
                <c:pt idx="6">
                  <c:v>5.1417000000000002</c:v>
                </c:pt>
                <c:pt idx="7">
                  <c:v>7.7660999999999998</c:v>
                </c:pt>
                <c:pt idx="8">
                  <c:v>8.9920000000000009</c:v>
                </c:pt>
                <c:pt idx="9">
                  <c:v>4.6215000000000002</c:v>
                </c:pt>
                <c:pt idx="10">
                  <c:v>5.7592999999999996</c:v>
                </c:pt>
                <c:pt idx="11">
                  <c:v>4.1153000000000004</c:v>
                </c:pt>
                <c:pt idx="12">
                  <c:v>3.9476</c:v>
                </c:pt>
                <c:pt idx="13">
                  <c:v>4.0296000000000003</c:v>
                </c:pt>
              </c:numCache>
            </c:numRef>
          </c:yVal>
          <c:smooth val="0"/>
          <c:extLst>
            <c:ext xmlns:c16="http://schemas.microsoft.com/office/drawing/2014/chart" uri="{C3380CC4-5D6E-409C-BE32-E72D297353CC}">
              <c16:uniqueId val="{00000002-8DFD-4309-8B3C-79AC7D7334A0}"/>
            </c:ext>
          </c:extLst>
        </c:ser>
        <c:ser>
          <c:idx val="3"/>
          <c:order val="3"/>
          <c:tx>
            <c:strRef>
              <c:f>'NS-61 A-MPR'!$A$8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A-MPR'!$B$8:$O$8</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8.9926999999999992</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8DFD-4309-8B3C-79AC7D7334A0}"/>
            </c:ext>
          </c:extLst>
        </c:ser>
        <c:dLbls>
          <c:showLegendKey val="0"/>
          <c:showVal val="0"/>
          <c:showCatName val="0"/>
          <c:showSerName val="0"/>
          <c:showPercent val="0"/>
          <c:showBubbleSize val="0"/>
        </c:dLbls>
        <c:axId val="939687984"/>
        <c:axId val="749209264"/>
      </c:scatterChart>
      <c:valAx>
        <c:axId val="939687984"/>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49209264"/>
        <c:crosses val="autoZero"/>
        <c:crossBetween val="midCat"/>
        <c:majorUnit val="1"/>
        <c:minorUnit val="1"/>
      </c:valAx>
      <c:valAx>
        <c:axId val="749209264"/>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9687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NS_05S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'NS-61 A-MPR'!$B$35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A-MPR'!$C$35:$AJ$35</c:f>
              <c:numCache>
                <c:formatCode>General</c:formatCode>
                <c:ptCount val="34"/>
                <c:pt idx="0">
                  <c:v>6.5</c:v>
                </c:pt>
                <c:pt idx="1">
                  <c:v>6.5</c:v>
                </c:pt>
                <c:pt idx="2">
                  <c:v>6.6</c:v>
                </c:pt>
                <c:pt idx="3">
                  <c:v>6.5</c:v>
                </c:pt>
                <c:pt idx="4">
                  <c:v>6.5</c:v>
                </c:pt>
                <c:pt idx="5">
                  <c:v>6.5</c:v>
                </c:pt>
                <c:pt idx="6">
                  <c:v>6.5</c:v>
                </c:pt>
                <c:pt idx="7">
                  <c:v>6.6</c:v>
                </c:pt>
                <c:pt idx="8">
                  <c:v>3.7</c:v>
                </c:pt>
                <c:pt idx="9">
                  <c:v>3.5</c:v>
                </c:pt>
                <c:pt idx="10">
                  <c:v>3.7</c:v>
                </c:pt>
                <c:pt idx="11">
                  <c:v>3.5</c:v>
                </c:pt>
                <c:pt idx="12">
                  <c:v>3.7</c:v>
                </c:pt>
                <c:pt idx="13">
                  <c:v>3</c:v>
                </c:pt>
                <c:pt idx="14">
                  <c:v>2.8</c:v>
                </c:pt>
                <c:pt idx="15">
                  <c:v>2.8</c:v>
                </c:pt>
                <c:pt idx="16">
                  <c:v>3.2</c:v>
                </c:pt>
                <c:pt idx="17">
                  <c:v>8.9</c:v>
                </c:pt>
                <c:pt idx="18">
                  <c:v>9</c:v>
                </c:pt>
                <c:pt idx="19">
                  <c:v>9</c:v>
                </c:pt>
                <c:pt idx="20">
                  <c:v>9</c:v>
                </c:pt>
                <c:pt idx="21">
                  <c:v>8.9</c:v>
                </c:pt>
                <c:pt idx="22">
                  <c:v>9</c:v>
                </c:pt>
                <c:pt idx="23">
                  <c:v>8.9</c:v>
                </c:pt>
                <c:pt idx="24">
                  <c:v>9</c:v>
                </c:pt>
                <c:pt idx="25">
                  <c:v>6</c:v>
                </c:pt>
                <c:pt idx="26">
                  <c:v>5.9</c:v>
                </c:pt>
                <c:pt idx="27">
                  <c:v>5.9</c:v>
                </c:pt>
                <c:pt idx="28">
                  <c:v>5.9</c:v>
                </c:pt>
                <c:pt idx="29">
                  <c:v>6</c:v>
                </c:pt>
                <c:pt idx="30">
                  <c:v>4.2</c:v>
                </c:pt>
                <c:pt idx="31">
                  <c:v>4.4000000000000004</c:v>
                </c:pt>
                <c:pt idx="32">
                  <c:v>4.4000000000000004</c:v>
                </c:pt>
                <c:pt idx="33">
                  <c:v>3.2</c:v>
                </c:pt>
              </c:numCache>
            </c:numRef>
          </c:yVal>
          <c:smooth val="0"/>
          <c:extLst>
            <c:ext xmlns:c16="http://schemas.microsoft.com/office/drawing/2014/chart" uri="{C3380CC4-5D6E-409C-BE32-E72D297353CC}">
              <c16:uniqueId val="{00000000-790D-49C6-8471-A38968D7C3F8}"/>
            </c:ext>
          </c:extLst>
        </c:ser>
        <c:ser>
          <c:idx val="1"/>
          <c:order val="1"/>
          <c:tx>
            <c:strRef>
              <c:f>'NS-61 A-MPR'!$B$36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A-MPR'!$C$36:$AJ$36</c:f>
              <c:numCache>
                <c:formatCode>General</c:formatCode>
                <c:ptCount val="34"/>
                <c:pt idx="0">
                  <c:v>6.5</c:v>
                </c:pt>
                <c:pt idx="1">
                  <c:v>6.5</c:v>
                </c:pt>
                <c:pt idx="2">
                  <c:v>6.6</c:v>
                </c:pt>
                <c:pt idx="3">
                  <c:v>6.5</c:v>
                </c:pt>
                <c:pt idx="4">
                  <c:v>6.6</c:v>
                </c:pt>
                <c:pt idx="5">
                  <c:v>6.5</c:v>
                </c:pt>
                <c:pt idx="6">
                  <c:v>6.5</c:v>
                </c:pt>
                <c:pt idx="7">
                  <c:v>6.7</c:v>
                </c:pt>
                <c:pt idx="8">
                  <c:v>3.7</c:v>
                </c:pt>
                <c:pt idx="9">
                  <c:v>3.6</c:v>
                </c:pt>
                <c:pt idx="10">
                  <c:v>3.7</c:v>
                </c:pt>
                <c:pt idx="11">
                  <c:v>3.6</c:v>
                </c:pt>
                <c:pt idx="12">
                  <c:v>3.7</c:v>
                </c:pt>
                <c:pt idx="13">
                  <c:v>3.6</c:v>
                </c:pt>
                <c:pt idx="14">
                  <c:v>3.5</c:v>
                </c:pt>
                <c:pt idx="15">
                  <c:v>3.7</c:v>
                </c:pt>
                <c:pt idx="16">
                  <c:v>3.6</c:v>
                </c:pt>
                <c:pt idx="17">
                  <c:v>9</c:v>
                </c:pt>
                <c:pt idx="18">
                  <c:v>9</c:v>
                </c:pt>
                <c:pt idx="19">
                  <c:v>9</c:v>
                </c:pt>
                <c:pt idx="20">
                  <c:v>9</c:v>
                </c:pt>
                <c:pt idx="21">
                  <c:v>9</c:v>
                </c:pt>
                <c:pt idx="22">
                  <c:v>9</c:v>
                </c:pt>
                <c:pt idx="23">
                  <c:v>9</c:v>
                </c:pt>
                <c:pt idx="24">
                  <c:v>9</c:v>
                </c:pt>
                <c:pt idx="25">
                  <c:v>6</c:v>
                </c:pt>
                <c:pt idx="26">
                  <c:v>6</c:v>
                </c:pt>
                <c:pt idx="27">
                  <c:v>5.9</c:v>
                </c:pt>
                <c:pt idx="28">
                  <c:v>6</c:v>
                </c:pt>
                <c:pt idx="29">
                  <c:v>6</c:v>
                </c:pt>
                <c:pt idx="30">
                  <c:v>4.3</c:v>
                </c:pt>
                <c:pt idx="31">
                  <c:v>4.5</c:v>
                </c:pt>
                <c:pt idx="32">
                  <c:v>4.3</c:v>
                </c:pt>
                <c:pt idx="33">
                  <c:v>3.3</c:v>
                </c:pt>
              </c:numCache>
            </c:numRef>
          </c:yVal>
          <c:smooth val="0"/>
          <c:extLst>
            <c:ext xmlns:c16="http://schemas.microsoft.com/office/drawing/2014/chart" uri="{C3380CC4-5D6E-409C-BE32-E72D297353CC}">
              <c16:uniqueId val="{00000001-790D-49C6-8471-A38968D7C3F8}"/>
            </c:ext>
          </c:extLst>
        </c:ser>
        <c:ser>
          <c:idx val="2"/>
          <c:order val="2"/>
          <c:tx>
            <c:strRef>
              <c:f>'NS-61 A-MPR'!$B$37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A-MPR'!$C$37:$AJ$37</c:f>
              <c:numCache>
                <c:formatCode>General</c:formatCode>
                <c:ptCount val="34"/>
                <c:pt idx="0">
                  <c:v>6.6</c:v>
                </c:pt>
                <c:pt idx="1">
                  <c:v>6.5</c:v>
                </c:pt>
                <c:pt idx="2">
                  <c:v>6.6</c:v>
                </c:pt>
                <c:pt idx="3">
                  <c:v>6.6</c:v>
                </c:pt>
                <c:pt idx="4">
                  <c:v>6.5</c:v>
                </c:pt>
                <c:pt idx="5">
                  <c:v>6.6</c:v>
                </c:pt>
                <c:pt idx="6">
                  <c:v>6.6</c:v>
                </c:pt>
                <c:pt idx="7">
                  <c:v>6.6</c:v>
                </c:pt>
                <c:pt idx="8">
                  <c:v>4.8</c:v>
                </c:pt>
                <c:pt idx="9">
                  <c:v>4.7</c:v>
                </c:pt>
                <c:pt idx="10">
                  <c:v>4.9000000000000004</c:v>
                </c:pt>
                <c:pt idx="11">
                  <c:v>4.7</c:v>
                </c:pt>
                <c:pt idx="12">
                  <c:v>4.8</c:v>
                </c:pt>
                <c:pt idx="13">
                  <c:v>4.9000000000000004</c:v>
                </c:pt>
                <c:pt idx="14">
                  <c:v>4.8</c:v>
                </c:pt>
                <c:pt idx="15">
                  <c:v>5</c:v>
                </c:pt>
                <c:pt idx="16">
                  <c:v>5</c:v>
                </c:pt>
                <c:pt idx="17">
                  <c:v>9</c:v>
                </c:pt>
                <c:pt idx="18">
                  <c:v>9</c:v>
                </c:pt>
                <c:pt idx="19">
                  <c:v>9</c:v>
                </c:pt>
                <c:pt idx="20">
                  <c:v>9</c:v>
                </c:pt>
                <c:pt idx="21">
                  <c:v>9</c:v>
                </c:pt>
                <c:pt idx="22">
                  <c:v>9</c:v>
                </c:pt>
                <c:pt idx="23">
                  <c:v>9</c:v>
                </c:pt>
                <c:pt idx="24">
                  <c:v>9</c:v>
                </c:pt>
                <c:pt idx="25">
                  <c:v>6</c:v>
                </c:pt>
                <c:pt idx="26">
                  <c:v>6</c:v>
                </c:pt>
                <c:pt idx="27">
                  <c:v>6</c:v>
                </c:pt>
                <c:pt idx="28">
                  <c:v>6</c:v>
                </c:pt>
                <c:pt idx="29">
                  <c:v>6</c:v>
                </c:pt>
                <c:pt idx="30">
                  <c:v>4.3</c:v>
                </c:pt>
                <c:pt idx="31">
                  <c:v>4.4000000000000004</c:v>
                </c:pt>
                <c:pt idx="32">
                  <c:v>4.3</c:v>
                </c:pt>
                <c:pt idx="33">
                  <c:v>4</c:v>
                </c:pt>
              </c:numCache>
            </c:numRef>
          </c:yVal>
          <c:smooth val="0"/>
          <c:extLst>
            <c:ext xmlns:c16="http://schemas.microsoft.com/office/drawing/2014/chart" uri="{C3380CC4-5D6E-409C-BE32-E72D297353CC}">
              <c16:uniqueId val="{00000002-790D-49C6-8471-A38968D7C3F8}"/>
            </c:ext>
          </c:extLst>
        </c:ser>
        <c:ser>
          <c:idx val="3"/>
          <c:order val="3"/>
          <c:tx>
            <c:strRef>
              <c:f>'NS-61 A-MPR'!$B$38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A-MPR'!$C$38:$AJ$38</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9</c:v>
                </c:pt>
                <c:pt idx="18">
                  <c:v>9</c:v>
                </c:pt>
                <c:pt idx="19">
                  <c:v>9</c:v>
                </c:pt>
                <c:pt idx="20">
                  <c:v>9</c:v>
                </c:pt>
                <c:pt idx="21">
                  <c:v>9</c:v>
                </c:pt>
                <c:pt idx="22">
                  <c:v>9</c:v>
                </c:pt>
                <c:pt idx="23">
                  <c:v>9</c:v>
                </c:pt>
                <c:pt idx="24">
                  <c:v>9</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790D-49C6-8471-A38968D7C3F8}"/>
            </c:ext>
          </c:extLst>
        </c:ser>
        <c:dLbls>
          <c:showLegendKey val="0"/>
          <c:showVal val="0"/>
          <c:showCatName val="0"/>
          <c:showSerName val="0"/>
          <c:showPercent val="0"/>
          <c:showBubbleSize val="0"/>
        </c:dLbls>
        <c:axId val="565673600"/>
        <c:axId val="896494128"/>
      </c:scatterChart>
      <c:valAx>
        <c:axId val="565673600"/>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96494128"/>
        <c:crosses val="autoZero"/>
        <c:crossBetween val="midCat"/>
        <c:majorUnit val="1"/>
        <c:minorUnit val="1"/>
      </c:valAx>
      <c:valAx>
        <c:axId val="89649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736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'NS-58 A-MPR'!$A$101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A-MPR'!$B$101:$O$101</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3.2160000000000002</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60C6-4F07-B5E0-346F1F54479F}"/>
            </c:ext>
          </c:extLst>
        </c:ser>
        <c:ser>
          <c:idx val="1"/>
          <c:order val="1"/>
          <c:tx>
            <c:strRef>
              <c:f>'NS-58 A-MPR'!$A$102</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A-MPR'!$B$102:$O$102</c:f>
              <c:numCache>
                <c:formatCode>0.0_ </c:formatCode>
                <c:ptCount val="14"/>
                <c:pt idx="0">
                  <c:v>3.7018</c:v>
                </c:pt>
                <c:pt idx="1">
                  <c:v>3.6173999999999999</c:v>
                </c:pt>
                <c:pt idx="2">
                  <c:v>3.7008000000000001</c:v>
                </c:pt>
                <c:pt idx="3">
                  <c:v>3.7018</c:v>
                </c:pt>
                <c:pt idx="4">
                  <c:v>3.7014</c:v>
                </c:pt>
                <c:pt idx="5">
                  <c:v>3.7008999999999999</c:v>
                </c:pt>
                <c:pt idx="6">
                  <c:v>3.62</c:v>
                </c:pt>
                <c:pt idx="7">
                  <c:v>3.2219000000000002</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60C6-4F07-B5E0-346F1F54479F}"/>
            </c:ext>
          </c:extLst>
        </c:ser>
        <c:ser>
          <c:idx val="2"/>
          <c:order val="2"/>
          <c:tx>
            <c:strRef>
              <c:f>'NS-58 A-MPR'!$A$103</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A-MPR'!$B$103:$O$103</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4.3659999999999997</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60C6-4F07-B5E0-346F1F54479F}"/>
            </c:ext>
          </c:extLst>
        </c:ser>
        <c:ser>
          <c:idx val="3"/>
          <c:order val="3"/>
          <c:tx>
            <c:strRef>
              <c:f>'NS-58 A-MPR'!$A$104</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A-MPR'!$B$104:$O$104</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60C6-4F07-B5E0-346F1F54479F}"/>
            </c:ext>
          </c:extLst>
        </c:ser>
        <c:dLbls>
          <c:showLegendKey val="0"/>
          <c:showVal val="0"/>
          <c:showCatName val="0"/>
          <c:showSerName val="0"/>
          <c:showPercent val="0"/>
          <c:showBubbleSize val="0"/>
        </c:dLbls>
        <c:axId val="863863296"/>
        <c:axId val="934734000"/>
      </c:scatterChart>
      <c:valAx>
        <c:axId val="863863296"/>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4734000"/>
        <c:crosses val="autoZero"/>
        <c:crossBetween val="midCat"/>
        <c:majorUnit val="1"/>
        <c:minorUnit val="1"/>
      </c:valAx>
      <c:valAx>
        <c:axId val="93473400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6386329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 WidebandA-MPR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'NS-58 A-MPR'!$B$107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A-MPR'!$C$107:$AJ$107</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yVal>
          <c:smooth val="0"/>
          <c:extLst>
            <c:ext xmlns:c16="http://schemas.microsoft.com/office/drawing/2014/chart" uri="{C3380CC4-5D6E-409C-BE32-E72D297353CC}">
              <c16:uniqueId val="{00000000-C560-40DE-AFA8-DBD3F05E6D98}"/>
            </c:ext>
          </c:extLst>
        </c:ser>
        <c:ser>
          <c:idx val="1"/>
          <c:order val="1"/>
          <c:tx>
            <c:strRef>
              <c:f>'NS-58 A-MPR'!$B$108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A-MPR'!$C$108:$AJ$108</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yVal>
          <c:smooth val="0"/>
          <c:extLst>
            <c:ext xmlns:c16="http://schemas.microsoft.com/office/drawing/2014/chart" uri="{C3380CC4-5D6E-409C-BE32-E72D297353CC}">
              <c16:uniqueId val="{00000001-C560-40DE-AFA8-DBD3F05E6D98}"/>
            </c:ext>
          </c:extLst>
        </c:ser>
        <c:ser>
          <c:idx val="2"/>
          <c:order val="2"/>
          <c:tx>
            <c:strRef>
              <c:f>'NS-58 A-MPR'!$B$109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A-MPR'!$C$109:$AJ$109</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yVal>
          <c:smooth val="0"/>
          <c:extLst>
            <c:ext xmlns:c16="http://schemas.microsoft.com/office/drawing/2014/chart" uri="{C3380CC4-5D6E-409C-BE32-E72D297353CC}">
              <c16:uniqueId val="{00000002-C560-40DE-AFA8-DBD3F05E6D98}"/>
            </c:ext>
          </c:extLst>
        </c:ser>
        <c:ser>
          <c:idx val="3"/>
          <c:order val="3"/>
          <c:tx>
            <c:strRef>
              <c:f>'NS-58 A-MPR'!$B$110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A-MPR'!$C$110:$AJ$110</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C560-40DE-AFA8-DBD3F05E6D98}"/>
            </c:ext>
          </c:extLst>
        </c:ser>
        <c:dLbls>
          <c:showLegendKey val="0"/>
          <c:showVal val="0"/>
          <c:showCatName val="0"/>
          <c:showSerName val="0"/>
          <c:showPercent val="0"/>
          <c:showBubbleSize val="0"/>
        </c:dLbls>
        <c:axId val="471350544"/>
        <c:axId val="872991040"/>
      </c:scatterChart>
      <c:valAx>
        <c:axId val="471350544"/>
        <c:scaling>
          <c:orientation val="minMax"/>
          <c:max val="3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2991040"/>
        <c:crosses val="autoZero"/>
        <c:crossBetween val="midCat"/>
        <c:majorUnit val="1"/>
        <c:minorUnit val="1"/>
      </c:valAx>
      <c:valAx>
        <c:axId val="87299104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3505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Wideband</a:t>
            </a:r>
            <a:r>
              <a:rPr lang="en-US" altLang="zh-CN" baseline="0"/>
              <a:t>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'wideband0906 new Mask'!$A$32</c:f>
              <c:strCache>
                <c:ptCount val="1"/>
                <c:pt idx="0">
                  <c:v>QPSK</c:v>
                </c:pt>
              </c:strCache>
            </c:strRef>
          </c:tx>
          <c:spPr>
            <a:ln w="28575" cap="rnd">
              <a:noFill/>
              <a:round/>
            </a:ln>
            <a:effectLst/>
          </c:spPr>
          <c:marker>
            <c:symbol val="circle"/>
            <c:size val="5"/>
            <c:spPr>
              <a:solidFill>
                <a:schemeClr val="accent1"/>
              </a:solidFill>
              <a:ln w="9525">
                <a:solidFill>
                  <a:schemeClr val="accent1"/>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Mask'!$B$32:$AI$32</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val>
          <c:smooth val="0"/>
          <c:extLst>
            <c:ext xmlns:c16="http://schemas.microsoft.com/office/drawing/2014/chart" uri="{C3380CC4-5D6E-409C-BE32-E72D297353CC}">
              <c16:uniqueId val="{00000000-889C-498B-93B4-494C98EFDCC1}"/>
            </c:ext>
          </c:extLst>
        </c:ser>
        <c:ser>
          <c:idx val="1"/>
          <c:order val="1"/>
          <c:tx>
            <c:strRef>
              <c:f>'wideband0906 new Mask'!$A$33</c:f>
              <c:strCache>
                <c:ptCount val="1"/>
                <c:pt idx="0">
                  <c:v>16QAM</c:v>
                </c:pt>
              </c:strCache>
            </c:strRef>
          </c:tx>
          <c:spPr>
            <a:ln w="28575" cap="rnd">
              <a:noFill/>
              <a:round/>
            </a:ln>
            <a:effectLst/>
          </c:spPr>
          <c:marker>
            <c:symbol val="circle"/>
            <c:size val="5"/>
            <c:spPr>
              <a:solidFill>
                <a:schemeClr val="accent2"/>
              </a:solidFill>
              <a:ln w="9525">
                <a:solidFill>
                  <a:schemeClr val="accent2"/>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Mask'!$B$33:$AI$33</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val>
          <c:smooth val="0"/>
          <c:extLst>
            <c:ext xmlns:c16="http://schemas.microsoft.com/office/drawing/2014/chart" uri="{C3380CC4-5D6E-409C-BE32-E72D297353CC}">
              <c16:uniqueId val="{00000001-889C-498B-93B4-494C98EFDCC1}"/>
            </c:ext>
          </c:extLst>
        </c:ser>
        <c:ser>
          <c:idx val="2"/>
          <c:order val="2"/>
          <c:tx>
            <c:strRef>
              <c:f>'wideband0906 new Mask'!$A$34</c:f>
              <c:strCache>
                <c:ptCount val="1"/>
                <c:pt idx="0">
                  <c:v>64QAM</c:v>
                </c:pt>
              </c:strCache>
            </c:strRef>
          </c:tx>
          <c:spPr>
            <a:ln w="28575" cap="rnd">
              <a:noFill/>
              <a:round/>
            </a:ln>
            <a:effectLst/>
          </c:spPr>
          <c:marker>
            <c:symbol val="circle"/>
            <c:size val="5"/>
            <c:spPr>
              <a:solidFill>
                <a:schemeClr val="accent3"/>
              </a:solidFill>
              <a:ln w="9525">
                <a:solidFill>
                  <a:schemeClr val="accent3"/>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Mask'!$B$34:$AI$34</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val>
          <c:smooth val="0"/>
          <c:extLst>
            <c:ext xmlns:c16="http://schemas.microsoft.com/office/drawing/2014/chart" uri="{C3380CC4-5D6E-409C-BE32-E72D297353CC}">
              <c16:uniqueId val="{00000002-889C-498B-93B4-494C98EFDCC1}"/>
            </c:ext>
          </c:extLst>
        </c:ser>
        <c:ser>
          <c:idx val="3"/>
          <c:order val="3"/>
          <c:tx>
            <c:strRef>
              <c:f>'wideband0906 new Mask'!$A$35</c:f>
              <c:strCache>
                <c:ptCount val="1"/>
                <c:pt idx="0">
                  <c:v>256QAM</c:v>
                </c:pt>
              </c:strCache>
            </c:strRef>
          </c:tx>
          <c:spPr>
            <a:ln w="28575" cap="rnd">
              <a:noFill/>
              <a:round/>
            </a:ln>
            <a:effectLst/>
          </c:spPr>
          <c:marker>
            <c:symbol val="circle"/>
            <c:size val="5"/>
            <c:spPr>
              <a:solidFill>
                <a:schemeClr val="accent4"/>
              </a:solidFill>
              <a:ln w="9525">
                <a:solidFill>
                  <a:schemeClr val="accent4"/>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Mask'!$B$35:$AI$35</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val>
          <c:smooth val="0"/>
          <c:extLst>
            <c:ext xmlns:c16="http://schemas.microsoft.com/office/drawing/2014/chart" uri="{C3380CC4-5D6E-409C-BE32-E72D297353CC}">
              <c16:uniqueId val="{00000003-889C-498B-93B4-494C98EFDCC1}"/>
            </c:ext>
          </c:extLst>
        </c:ser>
        <c:dLbls>
          <c:showLegendKey val="0"/>
          <c:showVal val="0"/>
          <c:showCatName val="0"/>
          <c:showSerName val="0"/>
          <c:showPercent val="0"/>
          <c:showBubbleSize val="0"/>
        </c:dLbls>
        <c:marker val="1"/>
        <c:smooth val="0"/>
        <c:axId val="1199783199"/>
        <c:axId val="938479407"/>
      </c:lineChart>
      <c:catAx>
        <c:axId val="119978319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8479407"/>
        <c:crosses val="autoZero"/>
        <c:auto val="1"/>
        <c:lblAlgn val="ctr"/>
        <c:lblOffset val="100"/>
        <c:noMultiLvlLbl val="0"/>
      </c:catAx>
      <c:valAx>
        <c:axId val="938479407"/>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9783199"/>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r>
              <a:rPr lang="en-US" altLang="zh-CN"/>
              <a:t>Contiguous Single CC MPR</a:t>
            </a:r>
          </a:p>
        </c:rich>
      </c:tx>
      <c:overlay val="0"/>
      <c:spPr>
        <a:noFill/>
        <a:ln>
          <a:noFill/>
        </a:ln>
        <a:effectLst/>
      </c:spPr>
    </c:title>
    <c:autoTitleDeleted val="0"/>
    <c:plotArea>
      <c:layout/>
      <c:scatterChart>
        <c:scatterStyle val="lineMarker"/>
        <c:varyColors val="0"/>
        <c:ser>
          <c:idx val="0"/>
          <c:order val="0"/>
          <c:tx>
            <c:strRef>
              <c:f>Sheet1!$B$1</c:f>
              <c:strCache>
                <c:ptCount val="1"/>
                <c:pt idx="0">
                  <c:v>QPSK</c:v>
                </c:pt>
              </c:strCache>
            </c:strRef>
          </c:tx>
          <c:spPr>
            <a:ln w="25391" cap="rnd">
              <a:noFill/>
              <a:round/>
            </a:ln>
            <a:effectLst/>
          </c:spPr>
          <c:marker>
            <c:symbol val="circle"/>
            <c:size val="4"/>
            <c:spPr>
              <a:solidFill>
                <a:schemeClr val="accent1"/>
              </a:solidFill>
              <a:ln w="9522">
                <a:solidFill>
                  <a:schemeClr val="accent1"/>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Sheet1!$B$2:$B$7</c:f>
              <c:numCache>
                <c:formatCode>g/"표""준"</c:formatCode>
                <c:ptCount val="6"/>
                <c:pt idx="0">
                  <c:v>3.2</c:v>
                </c:pt>
                <c:pt idx="1">
                  <c:v>3.2</c:v>
                </c:pt>
                <c:pt idx="2">
                  <c:v>3.5</c:v>
                </c:pt>
                <c:pt idx="3">
                  <c:v>3.3</c:v>
                </c:pt>
                <c:pt idx="4">
                  <c:v>3.2</c:v>
                </c:pt>
                <c:pt idx="5">
                  <c:v>3.5</c:v>
                </c:pt>
              </c:numCache>
            </c:numRef>
          </c:yVal>
          <c:smooth val="0"/>
          <c:extLst>
            <c:ext xmlns:c16="http://schemas.microsoft.com/office/drawing/2014/chart" uri="{C3380CC4-5D6E-409C-BE32-E72D297353CC}">
              <c16:uniqueId val="{00000000-5801-4601-A72A-8AEC8B17D575}"/>
            </c:ext>
          </c:extLst>
        </c:ser>
        <c:ser>
          <c:idx val="1"/>
          <c:order val="1"/>
          <c:tx>
            <c:strRef>
              <c:f>Sheet1!$C$1</c:f>
              <c:strCache>
                <c:ptCount val="1"/>
                <c:pt idx="0">
                  <c:v>16QAM</c:v>
                </c:pt>
              </c:strCache>
            </c:strRef>
          </c:tx>
          <c:spPr>
            <a:ln w="25391" cap="rnd">
              <a:noFill/>
              <a:round/>
            </a:ln>
            <a:effectLst/>
          </c:spPr>
          <c:marker>
            <c:symbol val="circle"/>
            <c:size val="4"/>
            <c:spPr>
              <a:solidFill>
                <a:schemeClr val="accent2"/>
              </a:solidFill>
              <a:ln w="9522">
                <a:solidFill>
                  <a:schemeClr val="accent2"/>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Sheet1!$C$2:$C$7</c:f>
              <c:numCache>
                <c:formatCode>g/"표""준"</c:formatCode>
                <c:ptCount val="6"/>
                <c:pt idx="0">
                  <c:v>3.4</c:v>
                </c:pt>
                <c:pt idx="1">
                  <c:v>3.5</c:v>
                </c:pt>
                <c:pt idx="2">
                  <c:v>3.5</c:v>
                </c:pt>
                <c:pt idx="3">
                  <c:v>3.5</c:v>
                </c:pt>
                <c:pt idx="4">
                  <c:v>3.5</c:v>
                </c:pt>
                <c:pt idx="5">
                  <c:v>3.5</c:v>
                </c:pt>
              </c:numCache>
            </c:numRef>
          </c:yVal>
          <c:smooth val="0"/>
          <c:extLst>
            <c:ext xmlns:c16="http://schemas.microsoft.com/office/drawing/2014/chart" uri="{C3380CC4-5D6E-409C-BE32-E72D297353CC}">
              <c16:uniqueId val="{00000001-5801-4601-A72A-8AEC8B17D575}"/>
            </c:ext>
          </c:extLst>
        </c:ser>
        <c:ser>
          <c:idx val="2"/>
          <c:order val="2"/>
          <c:tx>
            <c:strRef>
              <c:f>Sheet1!$D$1</c:f>
              <c:strCache>
                <c:ptCount val="1"/>
                <c:pt idx="0">
                  <c:v>64QAM</c:v>
                </c:pt>
              </c:strCache>
            </c:strRef>
          </c:tx>
          <c:spPr>
            <a:ln w="25391" cap="rnd">
              <a:noFill/>
              <a:round/>
            </a:ln>
            <a:effectLst/>
          </c:spPr>
          <c:marker>
            <c:symbol val="circle"/>
            <c:size val="4"/>
            <c:spPr>
              <a:solidFill>
                <a:schemeClr val="accent3"/>
              </a:solidFill>
              <a:ln w="9522">
                <a:solidFill>
                  <a:schemeClr val="accent3"/>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Sheet1!$D$2:$D$7</c:f>
              <c:numCache>
                <c:formatCode>g/"표""준"</c:formatCode>
                <c:ptCount val="6"/>
                <c:pt idx="0">
                  <c:v>5.0999999999999996</c:v>
                </c:pt>
                <c:pt idx="1">
                  <c:v>5.5</c:v>
                </c:pt>
                <c:pt idx="2">
                  <c:v>5.0999999999999996</c:v>
                </c:pt>
                <c:pt idx="3">
                  <c:v>5.5</c:v>
                </c:pt>
                <c:pt idx="4">
                  <c:v>5.0999999999999996</c:v>
                </c:pt>
                <c:pt idx="5">
                  <c:v>5.5</c:v>
                </c:pt>
              </c:numCache>
            </c:numRef>
          </c:yVal>
          <c:smooth val="0"/>
          <c:extLst>
            <c:ext xmlns:c16="http://schemas.microsoft.com/office/drawing/2014/chart" uri="{C3380CC4-5D6E-409C-BE32-E72D297353CC}">
              <c16:uniqueId val="{00000002-5801-4601-A72A-8AEC8B17D575}"/>
            </c:ext>
          </c:extLst>
        </c:ser>
        <c:ser>
          <c:idx val="3"/>
          <c:order val="3"/>
          <c:tx>
            <c:strRef>
              <c:f>Sheet1!$E$1</c:f>
              <c:strCache>
                <c:ptCount val="1"/>
                <c:pt idx="0">
                  <c:v>256QAM</c:v>
                </c:pt>
              </c:strCache>
            </c:strRef>
          </c:tx>
          <c:spPr>
            <a:ln w="25391" cap="rnd">
              <a:noFill/>
              <a:round/>
            </a:ln>
            <a:effectLst/>
          </c:spPr>
          <c:marker>
            <c:symbol val="circle"/>
            <c:size val="4"/>
            <c:spPr>
              <a:solidFill>
                <a:schemeClr val="accent4"/>
              </a:solidFill>
              <a:ln w="9522">
                <a:solidFill>
                  <a:schemeClr val="accent4"/>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Sheet1!$E$2:$E$7</c:f>
              <c:numCache>
                <c:formatCode>g/"표""준"</c:formatCode>
                <c:ptCount val="6"/>
                <c:pt idx="0">
                  <c:v>14</c:v>
                </c:pt>
                <c:pt idx="1">
                  <c:v>14.5</c:v>
                </c:pt>
                <c:pt idx="2">
                  <c:v>14</c:v>
                </c:pt>
                <c:pt idx="3">
                  <c:v>14.2</c:v>
                </c:pt>
                <c:pt idx="4">
                  <c:v>14</c:v>
                </c:pt>
                <c:pt idx="5">
                  <c:v>14.2</c:v>
                </c:pt>
              </c:numCache>
            </c:numRef>
          </c:yVal>
          <c:smooth val="0"/>
          <c:extLst>
            <c:ext xmlns:c16="http://schemas.microsoft.com/office/drawing/2014/chart" uri="{C3380CC4-5D6E-409C-BE32-E72D297353CC}">
              <c16:uniqueId val="{00000003-5801-4601-A72A-8AEC8B17D575}"/>
            </c:ext>
          </c:extLst>
        </c:ser>
        <c:dLbls>
          <c:showLegendKey val="0"/>
          <c:showVal val="0"/>
          <c:showCatName val="0"/>
          <c:showSerName val="0"/>
          <c:showPercent val="0"/>
          <c:showBubbleSize val="0"/>
        </c:dLbls>
        <c:axId val="2030388895"/>
        <c:axId val="1"/>
      </c:scatterChart>
      <c:valAx>
        <c:axId val="2030388895"/>
        <c:scaling>
          <c:orientation val="minMax"/>
          <c:max val="6"/>
          <c:min val="1"/>
        </c:scaling>
        <c:delete val="0"/>
        <c:axPos val="b"/>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等线"/>
                <a:ea typeface="等线"/>
                <a:cs typeface="等线"/>
              </a:defRPr>
            </a:pPr>
            <a:endParaRPr lang="en-US"/>
          </a:p>
        </c:txPr>
        <c:crossAx val="1"/>
        <c:crosses val="autoZero"/>
        <c:crossBetween val="midCat"/>
      </c:valAx>
      <c:valAx>
        <c:axId val="1"/>
        <c:scaling>
          <c:orientation val="minMax"/>
        </c:scaling>
        <c:delete val="0"/>
        <c:axPos val="l"/>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0388895"/>
        <c:crosses val="autoZero"/>
        <c:crossBetween val="midCat"/>
      </c:valAx>
      <c:spPr>
        <a:noFill/>
        <a:ln w="25391">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NS_02S</a:t>
            </a:r>
            <a:r>
              <a:rPr lang="en-US" altLang="zh-CN" baseline="0"/>
              <a:t> </a:t>
            </a:r>
            <a:r>
              <a:rPr lang="en-US" altLang="zh-CN"/>
              <a:t>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'NS-31 A-MPR'!$B$207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A-MPR'!$C$207:$P$207</c:f>
              <c:numCache>
                <c:formatCode>0.0_ </c:formatCode>
                <c:ptCount val="14"/>
                <c:pt idx="0">
                  <c:v>4.3654999999999999</c:v>
                </c:pt>
                <c:pt idx="1">
                  <c:v>4.3631000000000002</c:v>
                </c:pt>
                <c:pt idx="2">
                  <c:v>3.4592999999999998</c:v>
                </c:pt>
                <c:pt idx="3">
                  <c:v>3.46</c:v>
                </c:pt>
                <c:pt idx="4">
                  <c:v>3.2216999999999998</c:v>
                </c:pt>
                <c:pt idx="5">
                  <c:v>3.2225000000000001</c:v>
                </c:pt>
                <c:pt idx="6">
                  <c:v>3.2210999999999999</c:v>
                </c:pt>
                <c:pt idx="7">
                  <c:v>5.5814000000000004</c:v>
                </c:pt>
                <c:pt idx="8">
                  <c:v>4.6212</c:v>
                </c:pt>
                <c:pt idx="9">
                  <c:v>3.4577</c:v>
                </c:pt>
                <c:pt idx="10">
                  <c:v>3.5333000000000001</c:v>
                </c:pt>
                <c:pt idx="11">
                  <c:v>3.2178</c:v>
                </c:pt>
                <c:pt idx="12">
                  <c:v>3.2991000000000001</c:v>
                </c:pt>
                <c:pt idx="13">
                  <c:v>3.2219000000000002</c:v>
                </c:pt>
              </c:numCache>
            </c:numRef>
          </c:yVal>
          <c:smooth val="0"/>
          <c:extLst>
            <c:ext xmlns:c16="http://schemas.microsoft.com/office/drawing/2014/chart" uri="{C3380CC4-5D6E-409C-BE32-E72D297353CC}">
              <c16:uniqueId val="{00000000-15F1-49BF-A4DE-D2CB536B530A}"/>
            </c:ext>
          </c:extLst>
        </c:ser>
        <c:ser>
          <c:idx val="1"/>
          <c:order val="1"/>
          <c:tx>
            <c:strRef>
              <c:f>'NS-31 A-MPR'!$B$208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A-MPR'!$C$208:$P$208</c:f>
              <c:numCache>
                <c:formatCode>0.0_ </c:formatCode>
                <c:ptCount val="14"/>
                <c:pt idx="0">
                  <c:v>4.3662000000000001</c:v>
                </c:pt>
                <c:pt idx="1">
                  <c:v>4.3635000000000002</c:v>
                </c:pt>
                <c:pt idx="2">
                  <c:v>3.7008000000000001</c:v>
                </c:pt>
                <c:pt idx="3">
                  <c:v>3.7018</c:v>
                </c:pt>
                <c:pt idx="4">
                  <c:v>3.7014</c:v>
                </c:pt>
                <c:pt idx="5">
                  <c:v>3.7008999999999999</c:v>
                </c:pt>
                <c:pt idx="6">
                  <c:v>3.62</c:v>
                </c:pt>
                <c:pt idx="7">
                  <c:v>5.6700999999999997</c:v>
                </c:pt>
                <c:pt idx="8">
                  <c:v>4.6204000000000001</c:v>
                </c:pt>
                <c:pt idx="9">
                  <c:v>3.5428999999999999</c:v>
                </c:pt>
                <c:pt idx="10">
                  <c:v>3.5384000000000002</c:v>
                </c:pt>
                <c:pt idx="11">
                  <c:v>3.2202000000000002</c:v>
                </c:pt>
                <c:pt idx="12">
                  <c:v>3.3047</c:v>
                </c:pt>
                <c:pt idx="13">
                  <c:v>3.2252000000000001</c:v>
                </c:pt>
              </c:numCache>
            </c:numRef>
          </c:yVal>
          <c:smooth val="0"/>
          <c:extLst>
            <c:ext xmlns:c16="http://schemas.microsoft.com/office/drawing/2014/chart" uri="{C3380CC4-5D6E-409C-BE32-E72D297353CC}">
              <c16:uniqueId val="{00000001-15F1-49BF-A4DE-D2CB536B530A}"/>
            </c:ext>
          </c:extLst>
        </c:ser>
        <c:ser>
          <c:idx val="2"/>
          <c:order val="2"/>
          <c:tx>
            <c:strRef>
              <c:f>'NS-31 A-MPR'!$B$209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A-MPR'!$C$209:$P$209</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5.6695000000000002</c:v>
                </c:pt>
                <c:pt idx="8">
                  <c:v>4.6191000000000004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15F1-49BF-A4DE-D2CB536B530A}"/>
            </c:ext>
          </c:extLst>
        </c:ser>
        <c:ser>
          <c:idx val="3"/>
          <c:order val="3"/>
          <c:tx>
            <c:strRef>
              <c:f>'NS-31 A-MPR'!$B$210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A-MPR'!$C$210:$P$210</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15F1-49BF-A4DE-D2CB536B530A}"/>
            </c:ext>
          </c:extLst>
        </c:ser>
        <c:dLbls>
          <c:showLegendKey val="0"/>
          <c:showVal val="0"/>
          <c:showCatName val="0"/>
          <c:showSerName val="0"/>
          <c:showPercent val="0"/>
          <c:showBubbleSize val="0"/>
        </c:dLbls>
        <c:axId val="380556992"/>
        <c:axId val="684619712"/>
      </c:scatterChart>
      <c:valAx>
        <c:axId val="38055699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4619712"/>
        <c:crosses val="autoZero"/>
        <c:crossBetween val="midCat"/>
        <c:majorUnit val="1"/>
        <c:minorUnit val="1"/>
      </c:valAx>
      <c:valAx>
        <c:axId val="68461971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055699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NS_02S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'NS-31 A-MPR'!$B$214</c:f>
              <c:strCache>
                <c:ptCount val="1"/>
                <c:pt idx="0">
                  <c:v>QPSK</c:v>
                </c:pt>
              </c:strCache>
            </c:strRef>
          </c:tx>
          <c:spPr>
            <a:ln w="25400" cap="rnd">
              <a:noFill/>
              <a:round/>
            </a:ln>
            <a:effectLst/>
          </c:spPr>
          <c:marker>
            <c:symbol val="circle"/>
            <c:size val="5"/>
            <c:spPr>
              <a:solidFill>
                <a:schemeClr val="accent1"/>
              </a:solidFill>
              <a:ln w="9525">
                <a:solidFill>
                  <a:schemeClr val="accent1"/>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A-MPR'!$C$214:$AJ$214</c:f>
              <c:numCache>
                <c:formatCode>0.0_ </c:formatCode>
                <c:ptCount val="34"/>
                <c:pt idx="0">
                  <c:v>3.4571000000000001</c:v>
                </c:pt>
                <c:pt idx="1">
                  <c:v>3.4569000000000001</c:v>
                </c:pt>
                <c:pt idx="2">
                  <c:v>2.99</c:v>
                </c:pt>
                <c:pt idx="3">
                  <c:v>3.6177000000000001</c:v>
                </c:pt>
                <c:pt idx="4">
                  <c:v>2.7637</c:v>
                </c:pt>
                <c:pt idx="5">
                  <c:v>3.4569999999999999</c:v>
                </c:pt>
                <c:pt idx="6">
                  <c:v>2.7637999999999998</c:v>
                </c:pt>
                <c:pt idx="7">
                  <c:v>3.5371000000000001</c:v>
                </c:pt>
                <c:pt idx="8">
                  <c:v>2.7642000000000002</c:v>
                </c:pt>
                <c:pt idx="9">
                  <c:v>3.4569999999999999</c:v>
                </c:pt>
                <c:pt idx="10">
                  <c:v>2.7641</c:v>
                </c:pt>
                <c:pt idx="11">
                  <c:v>2.7639999999999998</c:v>
                </c:pt>
                <c:pt idx="12">
                  <c:v>2.8395000000000001</c:v>
                </c:pt>
                <c:pt idx="13">
                  <c:v>3.4569000000000001</c:v>
                </c:pt>
                <c:pt idx="14">
                  <c:v>2.7644000000000002</c:v>
                </c:pt>
                <c:pt idx="15">
                  <c:v>2.7635999999999998</c:v>
                </c:pt>
                <c:pt idx="16">
                  <c:v>3.6177000000000001</c:v>
                </c:pt>
                <c:pt idx="17">
                  <c:v>5.9375999999999998</c:v>
                </c:pt>
                <c:pt idx="18">
                  <c:v>5.9375999999999998</c:v>
                </c:pt>
                <c:pt idx="19">
                  <c:v>3.0640999999999998</c:v>
                </c:pt>
                <c:pt idx="20">
                  <c:v>6.0271999999999997</c:v>
                </c:pt>
                <c:pt idx="21">
                  <c:v>2.9117000000000002</c:v>
                </c:pt>
                <c:pt idx="22">
                  <c:v>5.9375999999999998</c:v>
                </c:pt>
                <c:pt idx="23">
                  <c:v>2.6154999999999999</c:v>
                </c:pt>
                <c:pt idx="24">
                  <c:v>5.9375999999999998</c:v>
                </c:pt>
                <c:pt idx="25">
                  <c:v>2.9117000000000002</c:v>
                </c:pt>
                <c:pt idx="26">
                  <c:v>5.9375999999999998</c:v>
                </c:pt>
                <c:pt idx="27">
                  <c:v>2.9117999999999999</c:v>
                </c:pt>
                <c:pt idx="28">
                  <c:v>2.6888999999999998</c:v>
                </c:pt>
                <c:pt idx="29">
                  <c:v>2.6901000000000002</c:v>
                </c:pt>
                <c:pt idx="30">
                  <c:v>5.9377000000000004</c:v>
                </c:pt>
                <c:pt idx="31">
                  <c:v>2.9878</c:v>
                </c:pt>
                <c:pt idx="32">
                  <c:v>2.7631000000000001</c:v>
                </c:pt>
                <c:pt idx="33">
                  <c:v>6.0271999999999997</c:v>
                </c:pt>
              </c:numCache>
            </c:numRef>
          </c:yVal>
          <c:smooth val="0"/>
          <c:extLst>
            <c:ext xmlns:c16="http://schemas.microsoft.com/office/drawing/2014/chart" uri="{C3380CC4-5D6E-409C-BE32-E72D297353CC}">
              <c16:uniqueId val="{00000000-6702-4B21-BDD4-30392CCF5D47}"/>
            </c:ext>
          </c:extLst>
        </c:ser>
        <c:ser>
          <c:idx val="1"/>
          <c:order val="1"/>
          <c:tx>
            <c:strRef>
              <c:f>'NS-31 A-MPR'!$B$215</c:f>
              <c:strCache>
                <c:ptCount val="1"/>
                <c:pt idx="0">
                  <c:v>16QAM</c:v>
                </c:pt>
              </c:strCache>
            </c:strRef>
          </c:tx>
          <c:spPr>
            <a:ln w="25400" cap="rnd">
              <a:noFill/>
              <a:round/>
            </a:ln>
            <a:effectLst/>
          </c:spPr>
          <c:marker>
            <c:symbol val="circle"/>
            <c:size val="5"/>
            <c:spPr>
              <a:solidFill>
                <a:schemeClr val="accent2"/>
              </a:solidFill>
              <a:ln w="9525">
                <a:solidFill>
                  <a:schemeClr val="accent2"/>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A-MPR'!$C$215:$AJ$215</c:f>
              <c:numCache>
                <c:formatCode>0.0_ </c:formatCode>
                <c:ptCount val="34"/>
                <c:pt idx="0">
                  <c:v>3.5367000000000002</c:v>
                </c:pt>
                <c:pt idx="1">
                  <c:v>3.5367999999999999</c:v>
                </c:pt>
                <c:pt idx="2">
                  <c:v>3.6208999999999998</c:v>
                </c:pt>
                <c:pt idx="3">
                  <c:v>3.6173000000000002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6.0263999999999998</c:v>
                </c:pt>
                <c:pt idx="18">
                  <c:v>6.0263999999999998</c:v>
                </c:pt>
                <c:pt idx="19">
                  <c:v>3.0688</c:v>
                </c:pt>
                <c:pt idx="20">
                  <c:v>6.0263999999999998</c:v>
                </c:pt>
                <c:pt idx="21">
                  <c:v>2.9921000000000002</c:v>
                </c:pt>
                <c:pt idx="22">
                  <c:v>6.0263999999999998</c:v>
                </c:pt>
                <c:pt idx="23">
                  <c:v>2.9921000000000002</c:v>
                </c:pt>
                <c:pt idx="24">
                  <c:v>6.0263999999999998</c:v>
                </c:pt>
                <c:pt idx="25">
                  <c:v>2.9921000000000002</c:v>
                </c:pt>
                <c:pt idx="26">
                  <c:v>5.9367000000000001</c:v>
                </c:pt>
                <c:pt idx="27">
                  <c:v>2.9921000000000002</c:v>
                </c:pt>
                <c:pt idx="28">
                  <c:v>2.9921000000000002</c:v>
                </c:pt>
                <c:pt idx="29">
                  <c:v>2.7677</c:v>
                </c:pt>
                <c:pt idx="30">
                  <c:v>6.0263999999999998</c:v>
                </c:pt>
                <c:pt idx="31">
                  <c:v>2.992</c:v>
                </c:pt>
                <c:pt idx="32">
                  <c:v>2.9921000000000002</c:v>
                </c:pt>
                <c:pt idx="33">
                  <c:v>6.0263999999999998</c:v>
                </c:pt>
              </c:numCache>
            </c:numRef>
          </c:yVal>
          <c:smooth val="0"/>
          <c:extLst>
            <c:ext xmlns:c16="http://schemas.microsoft.com/office/drawing/2014/chart" uri="{C3380CC4-5D6E-409C-BE32-E72D297353CC}">
              <c16:uniqueId val="{00000001-6702-4B21-BDD4-30392CCF5D47}"/>
            </c:ext>
          </c:extLst>
        </c:ser>
        <c:ser>
          <c:idx val="2"/>
          <c:order val="2"/>
          <c:tx>
            <c:strRef>
              <c:f>'NS-31 A-MPR'!$B$216</c:f>
              <c:strCache>
                <c:ptCount val="1"/>
                <c:pt idx="0">
                  <c:v>64QAM</c:v>
                </c:pt>
              </c:strCache>
            </c:strRef>
          </c:tx>
          <c:spPr>
            <a:ln w="25400" cap="rnd">
              <a:noFill/>
              <a:round/>
            </a:ln>
            <a:effectLst/>
          </c:spPr>
          <c:marker>
            <c:symbol val="circle"/>
            <c:size val="5"/>
            <c:spPr>
              <a:solidFill>
                <a:schemeClr val="accent3"/>
              </a:solidFill>
              <a:ln w="9525">
                <a:solidFill>
                  <a:schemeClr val="accent3"/>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A-MPR'!$C$216:$AJ$216</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6.0266000000000002</c:v>
                </c:pt>
                <c:pt idx="18">
                  <c:v>6.0266999999999999</c:v>
                </c:pt>
                <c:pt idx="19">
                  <c:v>4.1955</c:v>
                </c:pt>
                <c:pt idx="20">
                  <c:v>6.0266999999999999</c:v>
                </c:pt>
                <c:pt idx="21">
                  <c:v>4.1954000000000002</c:v>
                </c:pt>
                <c:pt idx="22">
                  <c:v>5.9370000000000003</c:v>
                </c:pt>
                <c:pt idx="23">
                  <c:v>4.1113999999999997</c:v>
                </c:pt>
                <c:pt idx="24">
                  <c:v>5.9370000000000003</c:v>
                </c:pt>
                <c:pt idx="25">
                  <c:v>4.1954000000000002</c:v>
                </c:pt>
                <c:pt idx="26">
                  <c:v>5.9370000000000003</c:v>
                </c:pt>
                <c:pt idx="27">
                  <c:v>4.1955</c:v>
                </c:pt>
                <c:pt idx="28">
                  <c:v>4.1115000000000004</c:v>
                </c:pt>
                <c:pt idx="29">
                  <c:v>4.0289999999999999</c:v>
                </c:pt>
                <c:pt idx="30">
                  <c:v>6.0266000000000002</c:v>
                </c:pt>
                <c:pt idx="31">
                  <c:v>4.1954000000000002</c:v>
                </c:pt>
                <c:pt idx="32">
                  <c:v>4.1115000000000004</c:v>
                </c:pt>
                <c:pt idx="33">
                  <c:v>5.9370000000000003</c:v>
                </c:pt>
              </c:numCache>
            </c:numRef>
          </c:yVal>
          <c:smooth val="0"/>
          <c:extLst>
            <c:ext xmlns:c16="http://schemas.microsoft.com/office/drawing/2014/chart" uri="{C3380CC4-5D6E-409C-BE32-E72D297353CC}">
              <c16:uniqueId val="{00000002-6702-4B21-BDD4-30392CCF5D47}"/>
            </c:ext>
          </c:extLst>
        </c:ser>
        <c:ser>
          <c:idx val="3"/>
          <c:order val="3"/>
          <c:tx>
            <c:strRef>
              <c:f>'NS-31 A-MPR'!$B$217</c:f>
              <c:strCache>
                <c:ptCount val="1"/>
                <c:pt idx="0">
                  <c:v>256QAM</c:v>
                </c:pt>
              </c:strCache>
            </c:strRef>
          </c:tx>
          <c:spPr>
            <a:ln w="25400" cap="rnd">
              <a:noFill/>
              <a:round/>
            </a:ln>
            <a:effectLst/>
          </c:spPr>
          <c:marker>
            <c:symbol val="circle"/>
            <c:size val="5"/>
            <c:spPr>
              <a:solidFill>
                <a:schemeClr val="accent4"/>
              </a:solidFill>
              <a:ln w="9525">
                <a:solidFill>
                  <a:schemeClr val="accent4"/>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A-MPR'!$C$217:$AJ$217</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6702-4B21-BDD4-30392CCF5D47}"/>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Single CC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'NS-53 A-MPR'!$A$128</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A-MPR'!$B$128:$O$128</c:f>
              <c:numCache>
                <c:formatCode>General</c:formatCode>
                <c:ptCount val="14"/>
                <c:pt idx="0">
                  <c:v>8.4</c:v>
                </c:pt>
                <c:pt idx="1">
                  <c:v>8.6</c:v>
                </c:pt>
                <c:pt idx="2">
                  <c:v>5.4</c:v>
                </c:pt>
                <c:pt idx="3">
                  <c:v>5.5</c:v>
                </c:pt>
                <c:pt idx="4">
                  <c:v>3.8</c:v>
                </c:pt>
                <c:pt idx="5">
                  <c:v>3.2</c:v>
                </c:pt>
                <c:pt idx="6">
                  <c:v>3.2</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0-0733-4DA1-939B-A9EF5173E9B8}"/>
            </c:ext>
          </c:extLst>
        </c:ser>
        <c:ser>
          <c:idx val="1"/>
          <c:order val="1"/>
          <c:tx>
            <c:strRef>
              <c:f>'NS-53 A-MPR'!$A$129</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A-MPR'!$B$129:$O$129</c:f>
              <c:numCache>
                <c:formatCode>General</c:formatCode>
                <c:ptCount val="14"/>
                <c:pt idx="0">
                  <c:v>8.4</c:v>
                </c:pt>
                <c:pt idx="1">
                  <c:v>8.6</c:v>
                </c:pt>
                <c:pt idx="2">
                  <c:v>5.4</c:v>
                </c:pt>
                <c:pt idx="3">
                  <c:v>5.6</c:v>
                </c:pt>
                <c:pt idx="4">
                  <c:v>3.9</c:v>
                </c:pt>
                <c:pt idx="5">
                  <c:v>3.9</c:v>
                </c:pt>
                <c:pt idx="6">
                  <c:v>3.8</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1-0733-4DA1-939B-A9EF5173E9B8}"/>
            </c:ext>
          </c:extLst>
        </c:ser>
        <c:ser>
          <c:idx val="2"/>
          <c:order val="2"/>
          <c:tx>
            <c:strRef>
              <c:f>'NS-53 A-MPR'!$A$130</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A-MPR'!$B$130:$O$130</c:f>
              <c:numCache>
                <c:formatCode>General</c:formatCode>
                <c:ptCount val="14"/>
                <c:pt idx="0">
                  <c:v>8.3000000000000007</c:v>
                </c:pt>
                <c:pt idx="1">
                  <c:v>8.5</c:v>
                </c:pt>
                <c:pt idx="2">
                  <c:v>5.5</c:v>
                </c:pt>
                <c:pt idx="3">
                  <c:v>5.4</c:v>
                </c:pt>
                <c:pt idx="4">
                  <c:v>5.6</c:v>
                </c:pt>
                <c:pt idx="5">
                  <c:v>5.5</c:v>
                </c:pt>
                <c:pt idx="6">
                  <c:v>5.5</c:v>
                </c:pt>
                <c:pt idx="7">
                  <c:v>9.8000000000000007</c:v>
                </c:pt>
                <c:pt idx="8">
                  <c:v>10.9</c:v>
                </c:pt>
                <c:pt idx="9">
                  <c:v>6.7</c:v>
                </c:pt>
                <c:pt idx="10">
                  <c:v>7.8</c:v>
                </c:pt>
                <c:pt idx="11">
                  <c:v>6.1</c:v>
                </c:pt>
                <c:pt idx="12">
                  <c:v>4.5999999999999996</c:v>
                </c:pt>
                <c:pt idx="13">
                  <c:v>4</c:v>
                </c:pt>
              </c:numCache>
            </c:numRef>
          </c:yVal>
          <c:smooth val="0"/>
          <c:extLst>
            <c:ext xmlns:c16="http://schemas.microsoft.com/office/drawing/2014/chart" uri="{C3380CC4-5D6E-409C-BE32-E72D297353CC}">
              <c16:uniqueId val="{00000002-0733-4DA1-939B-A9EF5173E9B8}"/>
            </c:ext>
          </c:extLst>
        </c:ser>
        <c:ser>
          <c:idx val="3"/>
          <c:order val="3"/>
          <c:tx>
            <c:strRef>
              <c:f>'NS-53 A-MPR'!$A$131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A-MPR'!$B$131:$O$131</c:f>
              <c:numCache>
                <c:formatCode>General</c:formatCode>
                <c:ptCount val="14"/>
                <c:pt idx="0">
                  <c:v>8.8000000000000007</c:v>
                </c:pt>
                <c:pt idx="1">
                  <c:v>8.6</c:v>
                </c:pt>
                <c:pt idx="2">
                  <c:v>8.6</c:v>
                </c:pt>
                <c:pt idx="3">
                  <c:v>8.8000000000000007</c:v>
                </c:pt>
                <c:pt idx="4">
                  <c:v>8.6</c:v>
                </c:pt>
                <c:pt idx="5">
                  <c:v>8.5</c:v>
                </c:pt>
                <c:pt idx="6">
                  <c:v>8.6999999999999993</c:v>
                </c:pt>
                <c:pt idx="7">
                  <c:v>9.8000000000000007</c:v>
                </c:pt>
                <c:pt idx="8">
                  <c:v>10.9</c:v>
                </c:pt>
                <c:pt idx="9">
                  <c:v>7.6</c:v>
                </c:pt>
                <c:pt idx="10">
                  <c:v>7.9</c:v>
                </c:pt>
                <c:pt idx="11">
                  <c:v>6.6</c:v>
                </c:pt>
                <c:pt idx="12">
                  <c:v>6.5</c:v>
                </c:pt>
                <c:pt idx="13">
                  <c:v>6.8</c:v>
                </c:pt>
              </c:numCache>
            </c:numRef>
          </c:yVal>
          <c:smooth val="0"/>
          <c:extLst>
            <c:ext xmlns:c16="http://schemas.microsoft.com/office/drawing/2014/chart" uri="{C3380CC4-5D6E-409C-BE32-E72D297353CC}">
              <c16:uniqueId val="{00000003-0733-4DA1-939B-A9EF5173E9B8}"/>
            </c:ext>
          </c:extLst>
        </c:ser>
        <c:dLbls>
          <c:showLegendKey val="0"/>
          <c:showVal val="0"/>
          <c:showCatName val="0"/>
          <c:showSerName val="0"/>
          <c:showPercent val="0"/>
          <c:showBubbleSize val="0"/>
        </c:dLbls>
        <c:axId val="1031981984"/>
        <c:axId val="471369440"/>
      </c:scatterChart>
      <c:valAx>
        <c:axId val="1031981984"/>
        <c:scaling>
          <c:orientation val="minMax"/>
          <c:max val="14"/>
          <c:min val="1"/>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369440"/>
        <c:crosses val="autoZero"/>
        <c:crossBetween val="midCat"/>
        <c:majorUnit val="1"/>
        <c:minorUnit val="1"/>
      </c:valAx>
      <c:valAx>
        <c:axId val="471369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31981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'NS-53 A-MPR'!$B$134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A-MPR'!$C$134:$AJ$134</c:f>
              <c:numCache>
                <c:formatCode>General</c:formatCode>
                <c:ptCount val="34"/>
                <c:pt idx="0">
                  <c:v>8.5</c:v>
                </c:pt>
                <c:pt idx="1">
                  <c:v>8.5</c:v>
                </c:pt>
                <c:pt idx="2">
                  <c:v>8.6</c:v>
                </c:pt>
                <c:pt idx="3">
                  <c:v>8.5</c:v>
                </c:pt>
                <c:pt idx="4">
                  <c:v>8.5</c:v>
                </c:pt>
                <c:pt idx="5">
                  <c:v>8.5</c:v>
                </c:pt>
                <c:pt idx="6">
                  <c:v>8.5</c:v>
                </c:pt>
                <c:pt idx="7">
                  <c:v>8.6</c:v>
                </c:pt>
                <c:pt idx="8">
                  <c:v>5.8</c:v>
                </c:pt>
                <c:pt idx="9">
                  <c:v>5.5</c:v>
                </c:pt>
                <c:pt idx="10">
                  <c:v>5.5</c:v>
                </c:pt>
                <c:pt idx="11">
                  <c:v>5.5</c:v>
                </c:pt>
                <c:pt idx="12">
                  <c:v>5.8</c:v>
                </c:pt>
                <c:pt idx="13">
                  <c:v>4</c:v>
                </c:pt>
                <c:pt idx="14">
                  <c:v>4</c:v>
                </c:pt>
                <c:pt idx="15">
                  <c:v>4</c:v>
                </c:pt>
                <c:pt idx="16">
                  <c:v>2.8</c:v>
                </c:pt>
                <c:pt idx="17">
                  <c:v>10.9</c:v>
                </c:pt>
                <c:pt idx="18">
                  <c:v>10.9</c:v>
                </c:pt>
                <c:pt idx="19">
                  <c:v>11</c:v>
                </c:pt>
                <c:pt idx="20">
                  <c:v>10.9</c:v>
                </c:pt>
                <c:pt idx="21">
                  <c:v>10.9</c:v>
                </c:pt>
                <c:pt idx="22">
                  <c:v>10.9</c:v>
                </c:pt>
                <c:pt idx="23">
                  <c:v>10.9</c:v>
                </c:pt>
                <c:pt idx="24">
                  <c:v>11</c:v>
                </c:pt>
                <c:pt idx="25">
                  <c:v>8</c:v>
                </c:pt>
                <c:pt idx="26">
                  <c:v>8</c:v>
                </c:pt>
                <c:pt idx="27">
                  <c:v>8</c:v>
                </c:pt>
                <c:pt idx="28">
                  <c:v>8</c:v>
                </c:pt>
                <c:pt idx="29">
                  <c:v>8</c:v>
                </c:pt>
                <c:pt idx="30">
                  <c:v>6.2</c:v>
                </c:pt>
                <c:pt idx="31">
                  <c:v>6.4</c:v>
                </c:pt>
                <c:pt idx="32">
                  <c:v>6.4</c:v>
                </c:pt>
                <c:pt idx="33">
                  <c:v>5.0999999999999996</c:v>
                </c:pt>
              </c:numCache>
            </c:numRef>
          </c:yVal>
          <c:smooth val="0"/>
          <c:extLst>
            <c:ext xmlns:c16="http://schemas.microsoft.com/office/drawing/2014/chart" uri="{C3380CC4-5D6E-409C-BE32-E72D297353CC}">
              <c16:uniqueId val="{00000000-4884-476E-9461-E75272E28B9D}"/>
            </c:ext>
          </c:extLst>
        </c:ser>
        <c:ser>
          <c:idx val="1"/>
          <c:order val="1"/>
          <c:tx>
            <c:strRef>
              <c:f>'NS-53 A-MPR'!$B$135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A-MPR'!$C$135:$AJ$135</c:f>
              <c:numCache>
                <c:formatCode>General</c:formatCode>
                <c:ptCount val="34"/>
                <c:pt idx="0">
                  <c:v>8.5</c:v>
                </c:pt>
                <c:pt idx="1">
                  <c:v>8.5</c:v>
                </c:pt>
                <c:pt idx="2">
                  <c:v>8.6</c:v>
                </c:pt>
                <c:pt idx="3">
                  <c:v>8.5</c:v>
                </c:pt>
                <c:pt idx="4">
                  <c:v>8.5</c:v>
                </c:pt>
                <c:pt idx="5">
                  <c:v>8.5</c:v>
                </c:pt>
                <c:pt idx="6">
                  <c:v>8.5</c:v>
                </c:pt>
                <c:pt idx="7">
                  <c:v>8.6</c:v>
                </c:pt>
                <c:pt idx="8">
                  <c:v>5.8</c:v>
                </c:pt>
                <c:pt idx="9">
                  <c:v>5.6</c:v>
                </c:pt>
                <c:pt idx="10">
                  <c:v>5.6</c:v>
                </c:pt>
                <c:pt idx="11">
                  <c:v>5.6</c:v>
                </c:pt>
                <c:pt idx="12">
                  <c:v>5.7</c:v>
                </c:pt>
                <c:pt idx="13">
                  <c:v>4</c:v>
                </c:pt>
                <c:pt idx="14">
                  <c:v>4</c:v>
                </c:pt>
                <c:pt idx="15">
                  <c:v>4</c:v>
                </c:pt>
                <c:pt idx="16">
                  <c:v>3.6</c:v>
                </c:pt>
                <c:pt idx="17">
                  <c:v>11</c:v>
                </c:pt>
                <c:pt idx="18">
                  <c:v>11</c:v>
                </c:pt>
                <c:pt idx="19">
                  <c:v>11</c:v>
                </c:pt>
                <c:pt idx="20">
                  <c:v>11</c:v>
                </c:pt>
                <c:pt idx="21">
                  <c:v>11</c:v>
                </c:pt>
                <c:pt idx="22">
                  <c:v>11</c:v>
                </c:pt>
                <c:pt idx="23">
                  <c:v>11</c:v>
                </c:pt>
                <c:pt idx="24">
                  <c:v>11</c:v>
                </c:pt>
                <c:pt idx="25">
                  <c:v>8</c:v>
                </c:pt>
                <c:pt idx="26">
                  <c:v>8</c:v>
                </c:pt>
                <c:pt idx="27">
                  <c:v>8</c:v>
                </c:pt>
                <c:pt idx="28">
                  <c:v>8</c:v>
                </c:pt>
                <c:pt idx="29">
                  <c:v>8</c:v>
                </c:pt>
                <c:pt idx="30">
                  <c:v>6.3</c:v>
                </c:pt>
                <c:pt idx="31">
                  <c:v>6.5</c:v>
                </c:pt>
                <c:pt idx="32">
                  <c:v>6.3</c:v>
                </c:pt>
                <c:pt idx="33">
                  <c:v>5.0999999999999996</c:v>
                </c:pt>
              </c:numCache>
            </c:numRef>
          </c:yVal>
          <c:smooth val="0"/>
          <c:extLst>
            <c:ext xmlns:c16="http://schemas.microsoft.com/office/drawing/2014/chart" uri="{C3380CC4-5D6E-409C-BE32-E72D297353CC}">
              <c16:uniqueId val="{00000001-4884-476E-9461-E75272E28B9D}"/>
            </c:ext>
          </c:extLst>
        </c:ser>
        <c:ser>
          <c:idx val="2"/>
          <c:order val="2"/>
          <c:tx>
            <c:strRef>
              <c:f>'NS-53 A-MPR'!$B$136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A-MPR'!$C$136:$AJ$136</c:f>
              <c:numCache>
                <c:formatCode>General</c:formatCode>
                <c:ptCount val="34"/>
                <c:pt idx="0">
                  <c:v>8.5</c:v>
                </c:pt>
                <c:pt idx="1">
                  <c:v>8.5</c:v>
                </c:pt>
                <c:pt idx="2">
                  <c:v>8.6</c:v>
                </c:pt>
                <c:pt idx="3">
                  <c:v>8.5</c:v>
                </c:pt>
                <c:pt idx="4">
                  <c:v>8.5</c:v>
                </c:pt>
                <c:pt idx="5">
                  <c:v>8.5</c:v>
                </c:pt>
                <c:pt idx="6">
                  <c:v>8.5</c:v>
                </c:pt>
                <c:pt idx="7">
                  <c:v>8.5</c:v>
                </c:pt>
                <c:pt idx="8">
                  <c:v>5.8</c:v>
                </c:pt>
                <c:pt idx="9">
                  <c:v>5.5</c:v>
                </c:pt>
                <c:pt idx="10">
                  <c:v>5.5</c:v>
                </c:pt>
                <c:pt idx="11">
                  <c:v>5.5</c:v>
                </c:pt>
                <c:pt idx="12">
                  <c:v>5.7</c:v>
                </c:pt>
                <c:pt idx="13">
                  <c:v>4.9000000000000004</c:v>
                </c:pt>
                <c:pt idx="14">
                  <c:v>4.8</c:v>
                </c:pt>
                <c:pt idx="15">
                  <c:v>5</c:v>
                </c:pt>
                <c:pt idx="16">
                  <c:v>5</c:v>
                </c:pt>
                <c:pt idx="17">
                  <c:v>11</c:v>
                </c:pt>
                <c:pt idx="18">
                  <c:v>11</c:v>
                </c:pt>
                <c:pt idx="19">
                  <c:v>11</c:v>
                </c:pt>
                <c:pt idx="20">
                  <c:v>10.9</c:v>
                </c:pt>
                <c:pt idx="21">
                  <c:v>11</c:v>
                </c:pt>
                <c:pt idx="22">
                  <c:v>10.9</c:v>
                </c:pt>
                <c:pt idx="23">
                  <c:v>11</c:v>
                </c:pt>
                <c:pt idx="24">
                  <c:v>10.9</c:v>
                </c:pt>
                <c:pt idx="25">
                  <c:v>8</c:v>
                </c:pt>
                <c:pt idx="26">
                  <c:v>8</c:v>
                </c:pt>
                <c:pt idx="27">
                  <c:v>8</c:v>
                </c:pt>
                <c:pt idx="28">
                  <c:v>8</c:v>
                </c:pt>
                <c:pt idx="29">
                  <c:v>8</c:v>
                </c:pt>
                <c:pt idx="30">
                  <c:v>6.3</c:v>
                </c:pt>
                <c:pt idx="31">
                  <c:v>6.4</c:v>
                </c:pt>
                <c:pt idx="32">
                  <c:v>6.3</c:v>
                </c:pt>
                <c:pt idx="33">
                  <c:v>5.2</c:v>
                </c:pt>
              </c:numCache>
            </c:numRef>
          </c:yVal>
          <c:smooth val="0"/>
          <c:extLst>
            <c:ext xmlns:c16="http://schemas.microsoft.com/office/drawing/2014/chart" uri="{C3380CC4-5D6E-409C-BE32-E72D297353CC}">
              <c16:uniqueId val="{00000002-4884-476E-9461-E75272E28B9D}"/>
            </c:ext>
          </c:extLst>
        </c:ser>
        <c:ser>
          <c:idx val="3"/>
          <c:order val="3"/>
          <c:tx>
            <c:strRef>
              <c:f>'NS-53 A-MPR'!$B$137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A-MPR'!$C$137:$AJ$137</c:f>
              <c:numCache>
                <c:formatCode>General</c:formatCode>
                <c:ptCount val="34"/>
                <c:pt idx="0">
                  <c:v>8.5</c:v>
                </c:pt>
                <c:pt idx="1">
                  <c:v>8.5</c:v>
                </c:pt>
                <c:pt idx="2">
                  <c:v>8.6</c:v>
                </c:pt>
                <c:pt idx="3">
                  <c:v>8.5</c:v>
                </c:pt>
                <c:pt idx="4">
                  <c:v>8.6</c:v>
                </c:pt>
                <c:pt idx="5">
                  <c:v>8.6</c:v>
                </c:pt>
                <c:pt idx="6">
                  <c:v>8.5</c:v>
                </c:pt>
                <c:pt idx="7">
                  <c:v>8.6</c:v>
                </c:pt>
                <c:pt idx="8">
                  <c:v>7.7</c:v>
                </c:pt>
                <c:pt idx="9">
                  <c:v>7.3</c:v>
                </c:pt>
                <c:pt idx="10">
                  <c:v>7.3</c:v>
                </c:pt>
                <c:pt idx="11">
                  <c:v>7.3</c:v>
                </c:pt>
                <c:pt idx="12">
                  <c:v>8.5</c:v>
                </c:pt>
                <c:pt idx="13">
                  <c:v>8</c:v>
                </c:pt>
                <c:pt idx="14">
                  <c:v>7.6</c:v>
                </c:pt>
                <c:pt idx="15">
                  <c:v>8.5</c:v>
                </c:pt>
                <c:pt idx="16">
                  <c:v>8</c:v>
                </c:pt>
                <c:pt idx="17">
                  <c:v>11</c:v>
                </c:pt>
                <c:pt idx="18">
                  <c:v>11</c:v>
                </c:pt>
                <c:pt idx="19">
                  <c:v>11</c:v>
                </c:pt>
                <c:pt idx="20">
                  <c:v>10.9</c:v>
                </c:pt>
                <c:pt idx="21">
                  <c:v>11</c:v>
                </c:pt>
                <c:pt idx="22">
                  <c:v>10.9</c:v>
                </c:pt>
                <c:pt idx="23">
                  <c:v>11</c:v>
                </c:pt>
                <c:pt idx="24">
                  <c:v>11</c:v>
                </c:pt>
                <c:pt idx="25">
                  <c:v>8.1</c:v>
                </c:pt>
                <c:pt idx="26">
                  <c:v>8</c:v>
                </c:pt>
                <c:pt idx="27">
                  <c:v>8</c:v>
                </c:pt>
                <c:pt idx="28">
                  <c:v>8</c:v>
                </c:pt>
                <c:pt idx="29">
                  <c:v>8</c:v>
                </c:pt>
                <c:pt idx="30">
                  <c:v>6.7</c:v>
                </c:pt>
                <c:pt idx="31">
                  <c:v>6.7</c:v>
                </c:pt>
                <c:pt idx="32">
                  <c:v>6.7</c:v>
                </c:pt>
                <c:pt idx="33">
                  <c:v>6.6</c:v>
                </c:pt>
              </c:numCache>
            </c:numRef>
          </c:yVal>
          <c:smooth val="0"/>
          <c:extLst>
            <c:ext xmlns:c16="http://schemas.microsoft.com/office/drawing/2014/chart" uri="{C3380CC4-5D6E-409C-BE32-E72D297353CC}">
              <c16:uniqueId val="{00000003-4884-476E-9461-E75272E28B9D}"/>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NS_04S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'NS-60 A-MPR'!$A$6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A-MPR'!$B$6:$O$6</c:f>
              <c:numCache>
                <c:formatCode>0.0_ </c:formatCode>
                <c:ptCount val="14"/>
                <c:pt idx="0">
                  <c:v>5.4046000000000003</c:v>
                </c:pt>
                <c:pt idx="1">
                  <c:v>5.5795000000000003</c:v>
                </c:pt>
                <c:pt idx="2">
                  <c:v>3.4592999999999998</c:v>
                </c:pt>
                <c:pt idx="3">
                  <c:v>3.46</c:v>
                </c:pt>
                <c:pt idx="4">
                  <c:v>3.2216999999999998</c:v>
                </c:pt>
                <c:pt idx="5">
                  <c:v>3.2225000000000001</c:v>
                </c:pt>
                <c:pt idx="6">
                  <c:v>3.2210999999999999</c:v>
                </c:pt>
                <c:pt idx="7">
                  <c:v>6.7487000000000004</c:v>
                </c:pt>
                <c:pt idx="8">
                  <c:v>7.9520999999999997</c:v>
                </c:pt>
                <c:pt idx="9">
                  <c:v>3.5377999999999998</c:v>
                </c:pt>
                <c:pt idx="10">
                  <c:v>4.7026000000000003</c:v>
                </c:pt>
                <c:pt idx="11">
                  <c:v>3.2178</c:v>
                </c:pt>
                <c:pt idx="12">
                  <c:v>3.2991000000000001</c:v>
                </c:pt>
                <c:pt idx="13">
                  <c:v>3.2219000000000002</c:v>
                </c:pt>
              </c:numCache>
            </c:numRef>
          </c:yVal>
          <c:smooth val="0"/>
          <c:extLst>
            <c:ext xmlns:c16="http://schemas.microsoft.com/office/drawing/2014/chart" uri="{C3380CC4-5D6E-409C-BE32-E72D297353CC}">
              <c16:uniqueId val="{00000000-FCBC-49D2-8BFA-6F312FF028F8}"/>
            </c:ext>
          </c:extLst>
        </c:ser>
        <c:ser>
          <c:idx val="1"/>
          <c:order val="1"/>
          <c:tx>
            <c:strRef>
              <c:f>'NS-60 A-MPR'!$A$7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A-MPR'!$B$7:$O$7</c:f>
              <c:numCache>
                <c:formatCode>0.0_ </c:formatCode>
                <c:ptCount val="14"/>
                <c:pt idx="0">
                  <c:v>5.4050000000000002</c:v>
                </c:pt>
                <c:pt idx="1">
                  <c:v>5.6688000000000001</c:v>
                </c:pt>
                <c:pt idx="2">
                  <c:v>3.7008000000000001</c:v>
                </c:pt>
                <c:pt idx="3">
                  <c:v>3.7018</c:v>
                </c:pt>
                <c:pt idx="4">
                  <c:v>3.7014</c:v>
                </c:pt>
                <c:pt idx="5">
                  <c:v>3.7008999999999999</c:v>
                </c:pt>
                <c:pt idx="6">
                  <c:v>3.62</c:v>
                </c:pt>
                <c:pt idx="7">
                  <c:v>6.7512999999999996</c:v>
                </c:pt>
                <c:pt idx="8">
                  <c:v>7.9524999999999997</c:v>
                </c:pt>
                <c:pt idx="9">
                  <c:v>3.5428999999999999</c:v>
                </c:pt>
                <c:pt idx="10">
                  <c:v>4.7923</c:v>
                </c:pt>
                <c:pt idx="11">
                  <c:v>3.2202000000000002</c:v>
                </c:pt>
                <c:pt idx="12">
                  <c:v>3.3047</c:v>
                </c:pt>
                <c:pt idx="13">
                  <c:v>3.2252000000000001</c:v>
                </c:pt>
              </c:numCache>
            </c:numRef>
          </c:yVal>
          <c:smooth val="0"/>
          <c:extLst>
            <c:ext xmlns:c16="http://schemas.microsoft.com/office/drawing/2014/chart" uri="{C3380CC4-5D6E-409C-BE32-E72D297353CC}">
              <c16:uniqueId val="{00000001-FCBC-49D2-8BFA-6F312FF028F8}"/>
            </c:ext>
          </c:extLst>
        </c:ser>
        <c:ser>
          <c:idx val="2"/>
          <c:order val="2"/>
          <c:tx>
            <c:strRef>
              <c:f>'NS-60 A-MPR'!$A$8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A-MPR'!$B$8:$O$8</c:f>
              <c:numCache>
                <c:formatCode>0.0_ </c:formatCode>
                <c:ptCount val="14"/>
                <c:pt idx="0">
                  <c:v>5.3158000000000003</c:v>
                </c:pt>
                <c:pt idx="1">
                  <c:v>5.5823999999999998</c:v>
                </c:pt>
                <c:pt idx="2">
                  <c:v>5.0534999999999997</c:v>
                </c:pt>
                <c:pt idx="3">
                  <c:v>4.9659000000000004</c:v>
                </c:pt>
                <c:pt idx="4">
                  <c:v>5.2286000000000001</c:v>
                </c:pt>
                <c:pt idx="5">
                  <c:v>5.0536000000000003</c:v>
                </c:pt>
                <c:pt idx="6">
                  <c:v>5.1417000000000002</c:v>
                </c:pt>
                <c:pt idx="7">
                  <c:v>6.7515000000000001</c:v>
                </c:pt>
                <c:pt idx="8">
                  <c:v>7.9520999999999997</c:v>
                </c:pt>
                <c:pt idx="9">
                  <c:v>4.1138000000000003</c:v>
                </c:pt>
                <c:pt idx="10">
                  <c:v>4.7073999999999998</c:v>
                </c:pt>
                <c:pt idx="11">
                  <c:v>4.1153000000000004</c:v>
                </c:pt>
                <c:pt idx="12">
                  <c:v>3.9476</c:v>
                </c:pt>
                <c:pt idx="13">
                  <c:v>4.0296000000000003</c:v>
                </c:pt>
              </c:numCache>
            </c:numRef>
          </c:yVal>
          <c:smooth val="0"/>
          <c:extLst>
            <c:ext xmlns:c16="http://schemas.microsoft.com/office/drawing/2014/chart" uri="{C3380CC4-5D6E-409C-BE32-E72D297353CC}">
              <c16:uniqueId val="{00000002-FCBC-49D2-8BFA-6F312FF028F8}"/>
            </c:ext>
          </c:extLst>
        </c:ser>
        <c:ser>
          <c:idx val="3"/>
          <c:order val="3"/>
          <c:tx>
            <c:strRef>
              <c:f>'NS-60 A-MPR'!$A$9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A-MPR'!$B$9:$O$9</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7.9530000000000003</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FCBC-49D2-8BFA-6F312FF028F8}"/>
            </c:ext>
          </c:extLst>
        </c:ser>
        <c:dLbls>
          <c:showLegendKey val="0"/>
          <c:showVal val="0"/>
          <c:showCatName val="0"/>
          <c:showSerName val="0"/>
          <c:showPercent val="0"/>
          <c:showBubbleSize val="0"/>
        </c:dLbls>
        <c:axId val="943476672"/>
        <c:axId val="903005216"/>
      </c:scatterChart>
      <c:valAx>
        <c:axId val="94347667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005216"/>
        <c:crosses val="autoZero"/>
        <c:crossBetween val="midCat"/>
        <c:majorUnit val="1"/>
        <c:minorUnit val="1"/>
      </c:valAx>
      <c:valAx>
        <c:axId val="90300521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34766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NS_04S Wideband</a:t>
            </a:r>
            <a:r>
              <a:rPr lang="en-US" altLang="zh-CN" baseline="0"/>
              <a:t>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'NS-60 A-MPR'!$B$36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A-MPR'!$C$36:$AJ$36</c:f>
              <c:numCache>
                <c:formatCode>General</c:formatCode>
                <c:ptCount val="34"/>
                <c:pt idx="0">
                  <c:v>5.5</c:v>
                </c:pt>
                <c:pt idx="1">
                  <c:v>5.5</c:v>
                </c:pt>
                <c:pt idx="2">
                  <c:v>5.6</c:v>
                </c:pt>
                <c:pt idx="3">
                  <c:v>5.5</c:v>
                </c:pt>
                <c:pt idx="4">
                  <c:v>5.5</c:v>
                </c:pt>
                <c:pt idx="5">
                  <c:v>5.5</c:v>
                </c:pt>
                <c:pt idx="6">
                  <c:v>5.5</c:v>
                </c:pt>
                <c:pt idx="7">
                  <c:v>5.6</c:v>
                </c:pt>
                <c:pt idx="8">
                  <c:v>3</c:v>
                </c:pt>
                <c:pt idx="9">
                  <c:v>2.8</c:v>
                </c:pt>
                <c:pt idx="10">
                  <c:v>2.8</c:v>
                </c:pt>
                <c:pt idx="11">
                  <c:v>2.8</c:v>
                </c:pt>
                <c:pt idx="12">
                  <c:v>2.8</c:v>
                </c:pt>
                <c:pt idx="13">
                  <c:v>2.8</c:v>
                </c:pt>
                <c:pt idx="14">
                  <c:v>2.8</c:v>
                </c:pt>
                <c:pt idx="15">
                  <c:v>2.8</c:v>
                </c:pt>
                <c:pt idx="16">
                  <c:v>2.8</c:v>
                </c:pt>
                <c:pt idx="17">
                  <c:v>8</c:v>
                </c:pt>
                <c:pt idx="18">
                  <c:v>8</c:v>
                </c:pt>
                <c:pt idx="19">
                  <c:v>8</c:v>
                </c:pt>
                <c:pt idx="20">
                  <c:v>8</c:v>
                </c:pt>
                <c:pt idx="21">
                  <c:v>8</c:v>
                </c:pt>
                <c:pt idx="22">
                  <c:v>8</c:v>
                </c:pt>
                <c:pt idx="23">
                  <c:v>8</c:v>
                </c:pt>
                <c:pt idx="24">
                  <c:v>8</c:v>
                </c:pt>
                <c:pt idx="25">
                  <c:v>5</c:v>
                </c:pt>
                <c:pt idx="26">
                  <c:v>5</c:v>
                </c:pt>
                <c:pt idx="27">
                  <c:v>5</c:v>
                </c:pt>
                <c:pt idx="28">
                  <c:v>5</c:v>
                </c:pt>
                <c:pt idx="29">
                  <c:v>5</c:v>
                </c:pt>
                <c:pt idx="30">
                  <c:v>3.1</c:v>
                </c:pt>
                <c:pt idx="31">
                  <c:v>3.3</c:v>
                </c:pt>
                <c:pt idx="32">
                  <c:v>3.4</c:v>
                </c:pt>
                <c:pt idx="33">
                  <c:v>2.7</c:v>
                </c:pt>
              </c:numCache>
            </c:numRef>
          </c:yVal>
          <c:smooth val="0"/>
          <c:extLst>
            <c:ext xmlns:c16="http://schemas.microsoft.com/office/drawing/2014/chart" uri="{C3380CC4-5D6E-409C-BE32-E72D297353CC}">
              <c16:uniqueId val="{00000000-FA83-4988-B2FF-0A5D8DFD3ED7}"/>
            </c:ext>
          </c:extLst>
        </c:ser>
        <c:ser>
          <c:idx val="1"/>
          <c:order val="1"/>
          <c:tx>
            <c:strRef>
              <c:f>'NS-60 A-MPR'!$B$37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A-MPR'!$C$37:$AJ$37</c:f>
              <c:numCache>
                <c:formatCode>General</c:formatCode>
                <c:ptCount val="34"/>
                <c:pt idx="0">
                  <c:v>5.5</c:v>
                </c:pt>
                <c:pt idx="1">
                  <c:v>5.5</c:v>
                </c:pt>
                <c:pt idx="2">
                  <c:v>5.6</c:v>
                </c:pt>
                <c:pt idx="3">
                  <c:v>5.5</c:v>
                </c:pt>
                <c:pt idx="4">
                  <c:v>5.5</c:v>
                </c:pt>
                <c:pt idx="5">
                  <c:v>5.5</c:v>
                </c:pt>
                <c:pt idx="6">
                  <c:v>5.5</c:v>
                </c:pt>
                <c:pt idx="7">
                  <c:v>5.6</c:v>
                </c:pt>
                <c:pt idx="8">
                  <c:v>3.6</c:v>
                </c:pt>
                <c:pt idx="9">
                  <c:v>3.6</c:v>
                </c:pt>
                <c:pt idx="10">
                  <c:v>3.7</c:v>
                </c:pt>
                <c:pt idx="11">
                  <c:v>3.6</c:v>
                </c:pt>
                <c:pt idx="12">
                  <c:v>3.6</c:v>
                </c:pt>
                <c:pt idx="13">
                  <c:v>3.6</c:v>
                </c:pt>
                <c:pt idx="14">
                  <c:v>3.5</c:v>
                </c:pt>
                <c:pt idx="15">
                  <c:v>3.7</c:v>
                </c:pt>
                <c:pt idx="16">
                  <c:v>3.6</c:v>
                </c:pt>
                <c:pt idx="17">
                  <c:v>8</c:v>
                </c:pt>
                <c:pt idx="18">
                  <c:v>8</c:v>
                </c:pt>
                <c:pt idx="19">
                  <c:v>8</c:v>
                </c:pt>
                <c:pt idx="20">
                  <c:v>8</c:v>
                </c:pt>
                <c:pt idx="21">
                  <c:v>8</c:v>
                </c:pt>
                <c:pt idx="22">
                  <c:v>8</c:v>
                </c:pt>
                <c:pt idx="23">
                  <c:v>8</c:v>
                </c:pt>
                <c:pt idx="24">
                  <c:v>8</c:v>
                </c:pt>
                <c:pt idx="25">
                  <c:v>5.0999999999999996</c:v>
                </c:pt>
                <c:pt idx="26">
                  <c:v>5</c:v>
                </c:pt>
                <c:pt idx="27">
                  <c:v>5</c:v>
                </c:pt>
                <c:pt idx="28">
                  <c:v>5</c:v>
                </c:pt>
                <c:pt idx="29">
                  <c:v>5.0999999999999996</c:v>
                </c:pt>
                <c:pt idx="30">
                  <c:v>3.2</c:v>
                </c:pt>
                <c:pt idx="31">
                  <c:v>3.5</c:v>
                </c:pt>
                <c:pt idx="32">
                  <c:v>3.3</c:v>
                </c:pt>
                <c:pt idx="33">
                  <c:v>2.8</c:v>
                </c:pt>
              </c:numCache>
            </c:numRef>
          </c:yVal>
          <c:smooth val="0"/>
          <c:extLst>
            <c:ext xmlns:c16="http://schemas.microsoft.com/office/drawing/2014/chart" uri="{C3380CC4-5D6E-409C-BE32-E72D297353CC}">
              <c16:uniqueId val="{00000001-FA83-4988-B2FF-0A5D8DFD3ED7}"/>
            </c:ext>
          </c:extLst>
        </c:ser>
        <c:ser>
          <c:idx val="2"/>
          <c:order val="2"/>
          <c:tx>
            <c:strRef>
              <c:f>'NS-60 A-MPR'!$B$38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A-MPR'!$C$38:$AJ$38</c:f>
              <c:numCache>
                <c:formatCode>General</c:formatCode>
                <c:ptCount val="34"/>
                <c:pt idx="0">
                  <c:v>5.5</c:v>
                </c:pt>
                <c:pt idx="1">
                  <c:v>5.5</c:v>
                </c:pt>
                <c:pt idx="2">
                  <c:v>5.6</c:v>
                </c:pt>
                <c:pt idx="3">
                  <c:v>5.5</c:v>
                </c:pt>
                <c:pt idx="4">
                  <c:v>5.5</c:v>
                </c:pt>
                <c:pt idx="5">
                  <c:v>5.5</c:v>
                </c:pt>
                <c:pt idx="6">
                  <c:v>5.5</c:v>
                </c:pt>
                <c:pt idx="7">
                  <c:v>5.6</c:v>
                </c:pt>
                <c:pt idx="8">
                  <c:v>4.8</c:v>
                </c:pt>
                <c:pt idx="9">
                  <c:v>4.7</c:v>
                </c:pt>
                <c:pt idx="10">
                  <c:v>4.9000000000000004</c:v>
                </c:pt>
                <c:pt idx="11">
                  <c:v>4.7</c:v>
                </c:pt>
                <c:pt idx="12">
                  <c:v>4.8</c:v>
                </c:pt>
                <c:pt idx="13">
                  <c:v>4.9000000000000004</c:v>
                </c:pt>
                <c:pt idx="14">
                  <c:v>4.8</c:v>
                </c:pt>
                <c:pt idx="15">
                  <c:v>5</c:v>
                </c:pt>
                <c:pt idx="16">
                  <c:v>5</c:v>
                </c:pt>
                <c:pt idx="17">
                  <c:v>8</c:v>
                </c:pt>
                <c:pt idx="18">
                  <c:v>8</c:v>
                </c:pt>
                <c:pt idx="19">
                  <c:v>8</c:v>
                </c:pt>
                <c:pt idx="20">
                  <c:v>8</c:v>
                </c:pt>
                <c:pt idx="21">
                  <c:v>8</c:v>
                </c:pt>
                <c:pt idx="22">
                  <c:v>8</c:v>
                </c:pt>
                <c:pt idx="23">
                  <c:v>8</c:v>
                </c:pt>
                <c:pt idx="24">
                  <c:v>8</c:v>
                </c:pt>
                <c:pt idx="25">
                  <c:v>5.0999999999999996</c:v>
                </c:pt>
                <c:pt idx="26">
                  <c:v>5.0999999999999996</c:v>
                </c:pt>
                <c:pt idx="27">
                  <c:v>5.0999999999999996</c:v>
                </c:pt>
                <c:pt idx="28">
                  <c:v>5.0999999999999996</c:v>
                </c:pt>
                <c:pt idx="29">
                  <c:v>5.0999999999999996</c:v>
                </c:pt>
                <c:pt idx="30">
                  <c:v>4.0999999999999996</c:v>
                </c:pt>
                <c:pt idx="31">
                  <c:v>4.0999999999999996</c:v>
                </c:pt>
                <c:pt idx="32">
                  <c:v>4.0999999999999996</c:v>
                </c:pt>
                <c:pt idx="33">
                  <c:v>4</c:v>
                </c:pt>
              </c:numCache>
            </c:numRef>
          </c:yVal>
          <c:smooth val="0"/>
          <c:extLst>
            <c:ext xmlns:c16="http://schemas.microsoft.com/office/drawing/2014/chart" uri="{C3380CC4-5D6E-409C-BE32-E72D297353CC}">
              <c16:uniqueId val="{00000002-FA83-4988-B2FF-0A5D8DFD3ED7}"/>
            </c:ext>
          </c:extLst>
        </c:ser>
        <c:ser>
          <c:idx val="3"/>
          <c:order val="3"/>
          <c:tx>
            <c:strRef>
              <c:f>'NS-60 A-MPR'!$B$39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A-MPR'!$C$39:$AJ$39</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8</c:v>
                </c:pt>
                <c:pt idx="18">
                  <c:v>8</c:v>
                </c:pt>
                <c:pt idx="19">
                  <c:v>8</c:v>
                </c:pt>
                <c:pt idx="20">
                  <c:v>8</c:v>
                </c:pt>
                <c:pt idx="21">
                  <c:v>8</c:v>
                </c:pt>
                <c:pt idx="22">
                  <c:v>8</c:v>
                </c:pt>
                <c:pt idx="23">
                  <c:v>8</c:v>
                </c:pt>
                <c:pt idx="24">
                  <c:v>8</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FA83-4988-B2FF-0A5D8DFD3ED7}"/>
            </c:ext>
          </c:extLst>
        </c:ser>
        <c:dLbls>
          <c:showLegendKey val="0"/>
          <c:showVal val="0"/>
          <c:showCatName val="0"/>
          <c:showSerName val="0"/>
          <c:showPercent val="0"/>
          <c:showBubbleSize val="0"/>
        </c:dLbls>
        <c:axId val="872363520"/>
        <c:axId val="616030480"/>
      </c:scatterChart>
      <c:valAx>
        <c:axId val="872363520"/>
        <c:scaling>
          <c:orientation val="minMax"/>
          <c:max val="48"/>
          <c:min val="1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6030480"/>
        <c:crosses val="autoZero"/>
        <c:crossBetween val="midCat"/>
        <c:majorUnit val="1"/>
      </c:valAx>
      <c:valAx>
        <c:axId val="616030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23635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468406-E0D6-4551-8A64-346A5A9897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27266</Words>
  <Characters>155417</Characters>
  <Application>Microsoft Office Word</Application>
  <DocSecurity>0</DocSecurity>
  <Lines>1295</Lines>
  <Paragraphs>364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38.834</vt:lpstr>
      <vt:lpstr>3GPP TR 38.834</vt:lpstr>
    </vt:vector>
  </TitlesOfParts>
  <Company>ETSI</Company>
  <LinksUpToDate>false</LinksUpToDate>
  <CharactersWithSpaces>182319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subject>&lt;Title 1; Title 2&gt; (Release 14 | 13 |12)</dc:subject>
  <dc:creator>Ruixin Wang</dc:creator>
  <cp:keywords>SISO OTA</cp:keywords>
  <dc:description>Ruixin Wang</dc:description>
  <cp:lastModifiedBy>MCC</cp:lastModifiedBy>
  <cp:revision>5</cp:revision>
  <cp:lastPrinted>2019-02-25T14:05:00Z</cp:lastPrinted>
  <dcterms:created xsi:type="dcterms:W3CDTF">2023-10-17T07:36:00Z</dcterms:created>
  <dcterms:modified xsi:type="dcterms:W3CDTF">2023-10-20T15:03:00Z</dcterms:modified>
</cp:coreProperties>
</file>