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13F63D54"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111B18" w:rsidRPr="002505AD">
              <w:t>0.</w:t>
            </w:r>
            <w:r w:rsidR="009951B6" w:rsidRPr="002505AD">
              <w:t>3</w:t>
            </w:r>
            <w:r w:rsidR="00111B18" w:rsidRPr="002505AD">
              <w:t>.</w:t>
            </w:r>
            <w:r w:rsidR="005B69A6" w:rsidRPr="002505AD">
              <w:t>0</w:t>
            </w:r>
            <w:bookmarkEnd w:id="3"/>
            <w:r w:rsidRPr="002505AD">
              <w:t xml:space="preserve"> </w:t>
            </w:r>
            <w:r w:rsidRPr="002505AD">
              <w:rPr>
                <w:sz w:val="32"/>
              </w:rPr>
              <w:t>(</w:t>
            </w:r>
            <w:bookmarkStart w:id="4" w:name="issueDate"/>
            <w:r w:rsidR="00111B18" w:rsidRPr="002505AD">
              <w:rPr>
                <w:sz w:val="32"/>
              </w:rPr>
              <w:t>2022</w:t>
            </w:r>
            <w:r w:rsidRPr="002505AD">
              <w:rPr>
                <w:sz w:val="32"/>
              </w:rPr>
              <w:t>-</w:t>
            </w:r>
            <w:bookmarkEnd w:id="4"/>
            <w:r w:rsidR="00D97ECE" w:rsidRPr="002505AD">
              <w:rPr>
                <w:sz w:val="32"/>
              </w:rPr>
              <w:t>1</w:t>
            </w:r>
            <w:r w:rsidR="00DB583C" w:rsidRPr="002505AD">
              <w:rPr>
                <w:rFonts w:hint="eastAsia"/>
                <w:sz w:val="32"/>
                <w:lang w:eastAsia="zh-TW"/>
              </w:rPr>
              <w:t>1</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710316271"/>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Pr="002505AD" w:rsidRDefault="00F858A1" w:rsidP="00670CF4">
            <w:pPr>
              <w:pStyle w:val="TAL"/>
            </w:pPr>
            <w:r w:rsidRPr="002505AD">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66pt" o:ole="">
                  <v:imagedata r:id="rId9" o:title=""/>
                </v:shape>
                <o:OLEObject Type="Embed" ProgID="Word.Picture.8" ShapeID="_x0000_i1025" DrawAspect="Content" ObjectID="_1732095111"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6pt" o:ole="">
                  <v:imagedata r:id="rId11" o:title=""/>
                </v:shape>
                <o:OLEObject Type="Embed" ProgID="Word.Picture.8" ShapeID="_x0000_i1026" DrawAspect="Content" ObjectID="_1732095112"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2D841CAD" w:rsidR="00E16509" w:rsidRPr="002505AD" w:rsidRDefault="00E16509" w:rsidP="00133525">
            <w:pPr>
              <w:pStyle w:val="FP"/>
              <w:jc w:val="center"/>
              <w:rPr>
                <w:noProof/>
                <w:sz w:val="18"/>
              </w:rPr>
            </w:pPr>
            <w:r w:rsidRPr="002505AD">
              <w:rPr>
                <w:noProof/>
                <w:sz w:val="18"/>
              </w:rPr>
              <w:t xml:space="preserve">© </w:t>
            </w:r>
            <w:bookmarkStart w:id="14" w:name="copyrightDate"/>
            <w:r w:rsidRPr="002505AD">
              <w:rPr>
                <w:noProof/>
                <w:sz w:val="18"/>
              </w:rPr>
              <w:t>2</w:t>
            </w:r>
            <w:r w:rsidR="008E2D68" w:rsidRPr="002505AD">
              <w:rPr>
                <w:noProof/>
                <w:sz w:val="18"/>
              </w:rPr>
              <w:t>02</w:t>
            </w:r>
            <w:r w:rsidR="000270B9" w:rsidRPr="002505AD">
              <w:rPr>
                <w:noProof/>
                <w:sz w:val="18"/>
              </w:rPr>
              <w:t>2</w:t>
            </w:r>
            <w:bookmarkEnd w:id="14"/>
            <w:r w:rsidRPr="002505AD">
              <w:rPr>
                <w:noProof/>
                <w:sz w:val="18"/>
              </w:rPr>
              <w:t>, 3GPP Organizational Partners (ARIB, ATIS, CCSA, ETSI, TSDSI, TTA, TTC).</w:t>
            </w:r>
            <w:bookmarkStart w:id="15" w:name="copyrightaddon"/>
            <w:bookmarkEnd w:id="15"/>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6" w:name="tableOfContents"/>
      <w:bookmarkEnd w:id="16"/>
      <w:r w:rsidRPr="002505AD">
        <w:lastRenderedPageBreak/>
        <w:t>Contents</w:t>
      </w:r>
    </w:p>
    <w:p w14:paraId="4B477AD5" w14:textId="616E44C6" w:rsidR="00AB2236" w:rsidRDefault="004C6A53">
      <w:pPr>
        <w:pStyle w:val="TOC1"/>
        <w:rPr>
          <w:rFonts w:asciiTheme="minorHAnsi" w:eastAsiaTheme="minorEastAsia" w:hAnsiTheme="minorHAnsi" w:cstheme="minorBidi"/>
          <w:noProof/>
          <w:kern w:val="2"/>
          <w:sz w:val="24"/>
          <w:szCs w:val="22"/>
          <w:lang w:val="en-US" w:eastAsia="zh-TW"/>
        </w:rPr>
      </w:pPr>
      <w:r w:rsidRPr="002505AD">
        <w:fldChar w:fldCharType="begin"/>
      </w:r>
      <w:r w:rsidRPr="002505AD">
        <w:instrText xml:space="preserve"> TOC \o "1-9" </w:instrText>
      </w:r>
      <w:r w:rsidRPr="002505AD">
        <w:fldChar w:fldCharType="separate"/>
      </w:r>
      <w:r w:rsidR="00AB2236">
        <w:rPr>
          <w:noProof/>
        </w:rPr>
        <w:t>Foreword</w:t>
      </w:r>
      <w:r w:rsidR="00AB2236">
        <w:rPr>
          <w:noProof/>
        </w:rPr>
        <w:tab/>
      </w:r>
      <w:r w:rsidR="00AB2236">
        <w:rPr>
          <w:noProof/>
        </w:rPr>
        <w:fldChar w:fldCharType="begin"/>
      </w:r>
      <w:r w:rsidR="00AB2236">
        <w:rPr>
          <w:noProof/>
        </w:rPr>
        <w:instrText xml:space="preserve"> PAGEREF _Toc120835119 \h </w:instrText>
      </w:r>
      <w:r w:rsidR="00AB2236">
        <w:rPr>
          <w:noProof/>
        </w:rPr>
      </w:r>
      <w:r w:rsidR="00AB2236">
        <w:rPr>
          <w:noProof/>
        </w:rPr>
        <w:fldChar w:fldCharType="separate"/>
      </w:r>
      <w:r w:rsidR="00AB2236">
        <w:rPr>
          <w:noProof/>
        </w:rPr>
        <w:t>6</w:t>
      </w:r>
      <w:r w:rsidR="00AB2236">
        <w:rPr>
          <w:noProof/>
        </w:rPr>
        <w:fldChar w:fldCharType="end"/>
      </w:r>
    </w:p>
    <w:p w14:paraId="10400FF4" w14:textId="2640B690" w:rsidR="00AB2236" w:rsidRDefault="00AB2236">
      <w:pPr>
        <w:pStyle w:val="TOC1"/>
        <w:rPr>
          <w:rFonts w:asciiTheme="minorHAnsi" w:eastAsiaTheme="minorEastAsia" w:hAnsiTheme="minorHAnsi" w:cstheme="minorBidi"/>
          <w:noProof/>
          <w:kern w:val="2"/>
          <w:sz w:val="24"/>
          <w:szCs w:val="22"/>
          <w:lang w:val="en-US" w:eastAsia="zh-TW"/>
        </w:rPr>
      </w:pPr>
      <w:r>
        <w:rPr>
          <w:noProof/>
          <w:lang w:eastAsia="zh-TW"/>
        </w:rPr>
        <w:t>1</w:t>
      </w:r>
      <w:r>
        <w:rPr>
          <w:rFonts w:asciiTheme="minorHAnsi" w:eastAsiaTheme="minorEastAsia" w:hAnsiTheme="minorHAnsi" w:cstheme="minorBidi"/>
          <w:noProof/>
          <w:kern w:val="2"/>
          <w:sz w:val="24"/>
          <w:szCs w:val="22"/>
          <w:lang w:val="en-US" w:eastAsia="zh-TW"/>
        </w:rPr>
        <w:tab/>
      </w:r>
      <w:r>
        <w:rPr>
          <w:noProof/>
        </w:rPr>
        <w:t>Scope</w:t>
      </w:r>
      <w:r>
        <w:rPr>
          <w:noProof/>
        </w:rPr>
        <w:tab/>
      </w:r>
      <w:r>
        <w:rPr>
          <w:noProof/>
        </w:rPr>
        <w:fldChar w:fldCharType="begin"/>
      </w:r>
      <w:r>
        <w:rPr>
          <w:noProof/>
        </w:rPr>
        <w:instrText xml:space="preserve"> PAGEREF _Toc120835120 \h </w:instrText>
      </w:r>
      <w:r>
        <w:rPr>
          <w:noProof/>
        </w:rPr>
      </w:r>
      <w:r>
        <w:rPr>
          <w:noProof/>
        </w:rPr>
        <w:fldChar w:fldCharType="separate"/>
      </w:r>
      <w:r>
        <w:rPr>
          <w:noProof/>
        </w:rPr>
        <w:t>8</w:t>
      </w:r>
      <w:r>
        <w:rPr>
          <w:noProof/>
        </w:rPr>
        <w:fldChar w:fldCharType="end"/>
      </w:r>
    </w:p>
    <w:p w14:paraId="04B0BD90" w14:textId="0BFB2857" w:rsidR="00AB2236" w:rsidRDefault="00AB2236">
      <w:pPr>
        <w:pStyle w:val="TOC1"/>
        <w:rPr>
          <w:rFonts w:asciiTheme="minorHAnsi" w:eastAsiaTheme="minorEastAsia" w:hAnsiTheme="minorHAnsi" w:cstheme="minorBidi"/>
          <w:noProof/>
          <w:kern w:val="2"/>
          <w:sz w:val="24"/>
          <w:szCs w:val="22"/>
          <w:lang w:val="en-US" w:eastAsia="zh-TW"/>
        </w:rPr>
      </w:pPr>
      <w:r>
        <w:rPr>
          <w:noProof/>
        </w:rPr>
        <w:t>2</w:t>
      </w:r>
      <w:r>
        <w:rPr>
          <w:rFonts w:asciiTheme="minorHAnsi" w:eastAsiaTheme="minorEastAsia" w:hAnsiTheme="minorHAnsi" w:cstheme="minorBidi"/>
          <w:noProof/>
          <w:kern w:val="2"/>
          <w:sz w:val="24"/>
          <w:szCs w:val="22"/>
          <w:lang w:val="en-US" w:eastAsia="zh-TW"/>
        </w:rPr>
        <w:tab/>
      </w:r>
      <w:r>
        <w:rPr>
          <w:noProof/>
        </w:rPr>
        <w:t>References</w:t>
      </w:r>
      <w:r>
        <w:rPr>
          <w:noProof/>
        </w:rPr>
        <w:tab/>
      </w:r>
      <w:r>
        <w:rPr>
          <w:noProof/>
        </w:rPr>
        <w:fldChar w:fldCharType="begin"/>
      </w:r>
      <w:r>
        <w:rPr>
          <w:noProof/>
        </w:rPr>
        <w:instrText xml:space="preserve"> PAGEREF _Toc120835121 \h </w:instrText>
      </w:r>
      <w:r>
        <w:rPr>
          <w:noProof/>
        </w:rPr>
      </w:r>
      <w:r>
        <w:rPr>
          <w:noProof/>
        </w:rPr>
        <w:fldChar w:fldCharType="separate"/>
      </w:r>
      <w:r>
        <w:rPr>
          <w:noProof/>
        </w:rPr>
        <w:t>8</w:t>
      </w:r>
      <w:r>
        <w:rPr>
          <w:noProof/>
        </w:rPr>
        <w:fldChar w:fldCharType="end"/>
      </w:r>
    </w:p>
    <w:p w14:paraId="0B650074" w14:textId="74E0D387" w:rsidR="00AB2236" w:rsidRDefault="00AB2236">
      <w:pPr>
        <w:pStyle w:val="TOC1"/>
        <w:rPr>
          <w:rFonts w:asciiTheme="minorHAnsi" w:eastAsiaTheme="minorEastAsia" w:hAnsiTheme="minorHAnsi" w:cstheme="minorBidi"/>
          <w:noProof/>
          <w:kern w:val="2"/>
          <w:sz w:val="24"/>
          <w:szCs w:val="22"/>
          <w:lang w:val="en-US" w:eastAsia="zh-TW"/>
        </w:rPr>
      </w:pPr>
      <w:r>
        <w:rPr>
          <w:noProof/>
        </w:rPr>
        <w:t>3</w:t>
      </w:r>
      <w:r>
        <w:rPr>
          <w:rFonts w:asciiTheme="minorHAnsi" w:eastAsiaTheme="minorEastAsia" w:hAnsiTheme="minorHAnsi" w:cstheme="minorBidi"/>
          <w:noProof/>
          <w:kern w:val="2"/>
          <w:sz w:val="24"/>
          <w:szCs w:val="22"/>
          <w:lang w:val="en-US" w:eastAsia="zh-TW"/>
        </w:rPr>
        <w:tab/>
      </w:r>
      <w:r>
        <w:rPr>
          <w:noProof/>
        </w:rPr>
        <w:t>Definitions of terms, symbols and abbreviations</w:t>
      </w:r>
      <w:r>
        <w:rPr>
          <w:noProof/>
        </w:rPr>
        <w:tab/>
      </w:r>
      <w:r>
        <w:rPr>
          <w:noProof/>
        </w:rPr>
        <w:fldChar w:fldCharType="begin"/>
      </w:r>
      <w:r>
        <w:rPr>
          <w:noProof/>
        </w:rPr>
        <w:instrText xml:space="preserve"> PAGEREF _Toc120835122 \h </w:instrText>
      </w:r>
      <w:r>
        <w:rPr>
          <w:noProof/>
        </w:rPr>
      </w:r>
      <w:r>
        <w:rPr>
          <w:noProof/>
        </w:rPr>
        <w:fldChar w:fldCharType="separate"/>
      </w:r>
      <w:r>
        <w:rPr>
          <w:noProof/>
        </w:rPr>
        <w:t>8</w:t>
      </w:r>
      <w:r>
        <w:rPr>
          <w:noProof/>
        </w:rPr>
        <w:fldChar w:fldCharType="end"/>
      </w:r>
    </w:p>
    <w:p w14:paraId="3CCF0C07" w14:textId="6B34E717" w:rsidR="00AB2236" w:rsidRDefault="00AB2236">
      <w:pPr>
        <w:pStyle w:val="TOC2"/>
        <w:rPr>
          <w:rFonts w:asciiTheme="minorHAnsi" w:eastAsiaTheme="minorEastAsia" w:hAnsiTheme="minorHAnsi" w:cstheme="minorBidi"/>
          <w:noProof/>
          <w:kern w:val="2"/>
          <w:sz w:val="24"/>
          <w:szCs w:val="22"/>
          <w:lang w:val="en-US" w:eastAsia="zh-TW"/>
        </w:rPr>
      </w:pPr>
      <w:r>
        <w:rPr>
          <w:noProof/>
        </w:rPr>
        <w:t>3.1</w:t>
      </w:r>
      <w:r>
        <w:rPr>
          <w:rFonts w:asciiTheme="minorHAnsi" w:eastAsiaTheme="minorEastAsia" w:hAnsiTheme="minorHAnsi" w:cstheme="minorBidi"/>
          <w:noProof/>
          <w:kern w:val="2"/>
          <w:sz w:val="24"/>
          <w:szCs w:val="22"/>
          <w:lang w:val="en-US" w:eastAsia="zh-TW"/>
        </w:rPr>
        <w:tab/>
      </w:r>
      <w:r>
        <w:rPr>
          <w:noProof/>
        </w:rPr>
        <w:t>Terms</w:t>
      </w:r>
      <w:r>
        <w:rPr>
          <w:noProof/>
        </w:rPr>
        <w:tab/>
      </w:r>
      <w:r>
        <w:rPr>
          <w:noProof/>
        </w:rPr>
        <w:fldChar w:fldCharType="begin"/>
      </w:r>
      <w:r>
        <w:rPr>
          <w:noProof/>
        </w:rPr>
        <w:instrText xml:space="preserve"> PAGEREF _Toc120835123 \h </w:instrText>
      </w:r>
      <w:r>
        <w:rPr>
          <w:noProof/>
        </w:rPr>
      </w:r>
      <w:r>
        <w:rPr>
          <w:noProof/>
        </w:rPr>
        <w:fldChar w:fldCharType="separate"/>
      </w:r>
      <w:r>
        <w:rPr>
          <w:noProof/>
        </w:rPr>
        <w:t>8</w:t>
      </w:r>
      <w:r>
        <w:rPr>
          <w:noProof/>
        </w:rPr>
        <w:fldChar w:fldCharType="end"/>
      </w:r>
    </w:p>
    <w:p w14:paraId="6E0D309F" w14:textId="59A75ABF" w:rsidR="00AB2236" w:rsidRDefault="00AB2236">
      <w:pPr>
        <w:pStyle w:val="TOC2"/>
        <w:rPr>
          <w:rFonts w:asciiTheme="minorHAnsi" w:eastAsiaTheme="minorEastAsia" w:hAnsiTheme="minorHAnsi" w:cstheme="minorBidi"/>
          <w:noProof/>
          <w:kern w:val="2"/>
          <w:sz w:val="24"/>
          <w:szCs w:val="22"/>
          <w:lang w:val="en-US" w:eastAsia="zh-TW"/>
        </w:rPr>
      </w:pPr>
      <w:r>
        <w:rPr>
          <w:noProof/>
        </w:rPr>
        <w:t>3.2</w:t>
      </w:r>
      <w:r>
        <w:rPr>
          <w:rFonts w:asciiTheme="minorHAnsi" w:eastAsiaTheme="minorEastAsia" w:hAnsiTheme="minorHAnsi" w:cstheme="minorBidi"/>
          <w:noProof/>
          <w:kern w:val="2"/>
          <w:sz w:val="24"/>
          <w:szCs w:val="22"/>
          <w:lang w:val="en-US" w:eastAsia="zh-TW"/>
        </w:rPr>
        <w:tab/>
      </w:r>
      <w:r>
        <w:rPr>
          <w:noProof/>
        </w:rPr>
        <w:t>Symbols</w:t>
      </w:r>
      <w:r>
        <w:rPr>
          <w:noProof/>
        </w:rPr>
        <w:tab/>
      </w:r>
      <w:r>
        <w:rPr>
          <w:noProof/>
        </w:rPr>
        <w:fldChar w:fldCharType="begin"/>
      </w:r>
      <w:r>
        <w:rPr>
          <w:noProof/>
        </w:rPr>
        <w:instrText xml:space="preserve"> PAGEREF _Toc120835124 \h </w:instrText>
      </w:r>
      <w:r>
        <w:rPr>
          <w:noProof/>
        </w:rPr>
      </w:r>
      <w:r>
        <w:rPr>
          <w:noProof/>
        </w:rPr>
        <w:fldChar w:fldCharType="separate"/>
      </w:r>
      <w:r>
        <w:rPr>
          <w:noProof/>
        </w:rPr>
        <w:t>9</w:t>
      </w:r>
      <w:r>
        <w:rPr>
          <w:noProof/>
        </w:rPr>
        <w:fldChar w:fldCharType="end"/>
      </w:r>
    </w:p>
    <w:p w14:paraId="0B0F39ED" w14:textId="0AA6337B" w:rsidR="00AB2236" w:rsidRDefault="00AB2236">
      <w:pPr>
        <w:pStyle w:val="TOC2"/>
        <w:rPr>
          <w:rFonts w:asciiTheme="minorHAnsi" w:eastAsiaTheme="minorEastAsia" w:hAnsiTheme="minorHAnsi" w:cstheme="minorBidi"/>
          <w:noProof/>
          <w:kern w:val="2"/>
          <w:sz w:val="24"/>
          <w:szCs w:val="22"/>
          <w:lang w:val="en-US" w:eastAsia="zh-TW"/>
        </w:rPr>
      </w:pPr>
      <w:r>
        <w:rPr>
          <w:noProof/>
        </w:rPr>
        <w:t>3.3</w:t>
      </w:r>
      <w:r>
        <w:rPr>
          <w:rFonts w:asciiTheme="minorHAnsi" w:eastAsiaTheme="minorEastAsia" w:hAnsiTheme="minorHAnsi" w:cstheme="minorBidi"/>
          <w:noProof/>
          <w:kern w:val="2"/>
          <w:sz w:val="24"/>
          <w:szCs w:val="22"/>
          <w:lang w:val="en-US" w:eastAsia="zh-TW"/>
        </w:rPr>
        <w:tab/>
      </w:r>
      <w:r>
        <w:rPr>
          <w:noProof/>
        </w:rPr>
        <w:t>Abbreviations</w:t>
      </w:r>
      <w:r>
        <w:rPr>
          <w:noProof/>
        </w:rPr>
        <w:tab/>
      </w:r>
      <w:r>
        <w:rPr>
          <w:noProof/>
        </w:rPr>
        <w:fldChar w:fldCharType="begin"/>
      </w:r>
      <w:r>
        <w:rPr>
          <w:noProof/>
        </w:rPr>
        <w:instrText xml:space="preserve"> PAGEREF _Toc120835125 \h </w:instrText>
      </w:r>
      <w:r>
        <w:rPr>
          <w:noProof/>
        </w:rPr>
      </w:r>
      <w:r>
        <w:rPr>
          <w:noProof/>
        </w:rPr>
        <w:fldChar w:fldCharType="separate"/>
      </w:r>
      <w:r>
        <w:rPr>
          <w:noProof/>
        </w:rPr>
        <w:t>10</w:t>
      </w:r>
      <w:r>
        <w:rPr>
          <w:noProof/>
        </w:rPr>
        <w:fldChar w:fldCharType="end"/>
      </w:r>
    </w:p>
    <w:p w14:paraId="622DFDCE" w14:textId="420CFA55" w:rsidR="00AB2236" w:rsidRDefault="00AB2236">
      <w:pPr>
        <w:pStyle w:val="TOC1"/>
        <w:rPr>
          <w:rFonts w:asciiTheme="minorHAnsi" w:eastAsiaTheme="minorEastAsia" w:hAnsiTheme="minorHAnsi" w:cstheme="minorBidi"/>
          <w:noProof/>
          <w:kern w:val="2"/>
          <w:sz w:val="24"/>
          <w:szCs w:val="22"/>
          <w:lang w:val="en-US" w:eastAsia="zh-TW"/>
        </w:rPr>
      </w:pPr>
      <w:r>
        <w:rPr>
          <w:noProof/>
        </w:rPr>
        <w:t>4</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_Toc120835126 \h </w:instrText>
      </w:r>
      <w:r>
        <w:rPr>
          <w:noProof/>
        </w:rPr>
      </w:r>
      <w:r>
        <w:rPr>
          <w:noProof/>
        </w:rPr>
        <w:fldChar w:fldCharType="separate"/>
      </w:r>
      <w:r>
        <w:rPr>
          <w:noProof/>
        </w:rPr>
        <w:t>10</w:t>
      </w:r>
      <w:r>
        <w:rPr>
          <w:noProof/>
        </w:rPr>
        <w:fldChar w:fldCharType="end"/>
      </w:r>
    </w:p>
    <w:p w14:paraId="196EB755" w14:textId="1BCA34A0" w:rsidR="00AB2236" w:rsidRDefault="00AB2236">
      <w:pPr>
        <w:pStyle w:val="TOC2"/>
        <w:rPr>
          <w:rFonts w:asciiTheme="minorHAnsi" w:eastAsiaTheme="minorEastAsia" w:hAnsiTheme="minorHAnsi" w:cstheme="minorBidi"/>
          <w:noProof/>
          <w:kern w:val="2"/>
          <w:sz w:val="24"/>
          <w:szCs w:val="22"/>
          <w:lang w:val="en-US" w:eastAsia="zh-TW"/>
        </w:rPr>
      </w:pPr>
      <w:r w:rsidRPr="006F5B52">
        <w:rPr>
          <w:noProof/>
          <w:snapToGrid w:val="0"/>
        </w:rPr>
        <w:t>4.1</w:t>
      </w:r>
      <w:r>
        <w:rPr>
          <w:rFonts w:asciiTheme="minorHAnsi" w:eastAsiaTheme="minorEastAsia" w:hAnsiTheme="minorHAnsi" w:cstheme="minorBidi"/>
          <w:noProof/>
          <w:kern w:val="2"/>
          <w:sz w:val="24"/>
          <w:szCs w:val="22"/>
          <w:lang w:val="en-US" w:eastAsia="zh-TW"/>
        </w:rPr>
        <w:tab/>
      </w:r>
      <w:r w:rsidRPr="006F5B52">
        <w:rPr>
          <w:noProof/>
          <w:snapToGrid w:val="0"/>
        </w:rPr>
        <w:t>Relationship between minimum requirements and test requirements</w:t>
      </w:r>
      <w:r>
        <w:rPr>
          <w:noProof/>
        </w:rPr>
        <w:tab/>
      </w:r>
      <w:r>
        <w:rPr>
          <w:noProof/>
        </w:rPr>
        <w:fldChar w:fldCharType="begin"/>
      </w:r>
      <w:r>
        <w:rPr>
          <w:noProof/>
        </w:rPr>
        <w:instrText xml:space="preserve"> PAGEREF _Toc120835127 \h </w:instrText>
      </w:r>
      <w:r>
        <w:rPr>
          <w:noProof/>
        </w:rPr>
      </w:r>
      <w:r>
        <w:rPr>
          <w:noProof/>
        </w:rPr>
        <w:fldChar w:fldCharType="separate"/>
      </w:r>
      <w:r>
        <w:rPr>
          <w:noProof/>
        </w:rPr>
        <w:t>10</w:t>
      </w:r>
      <w:r>
        <w:rPr>
          <w:noProof/>
        </w:rPr>
        <w:fldChar w:fldCharType="end"/>
      </w:r>
    </w:p>
    <w:p w14:paraId="477BF625" w14:textId="4C343028" w:rsidR="00AB2236" w:rsidRDefault="00AB2236">
      <w:pPr>
        <w:pStyle w:val="TOC2"/>
        <w:rPr>
          <w:rFonts w:asciiTheme="minorHAnsi" w:eastAsiaTheme="minorEastAsia" w:hAnsiTheme="minorHAnsi" w:cstheme="minorBidi"/>
          <w:noProof/>
          <w:kern w:val="2"/>
          <w:sz w:val="24"/>
          <w:szCs w:val="22"/>
          <w:lang w:val="en-US" w:eastAsia="zh-TW"/>
        </w:rPr>
      </w:pPr>
      <w:r w:rsidRPr="006F5B52">
        <w:rPr>
          <w:noProof/>
          <w:snapToGrid w:val="0"/>
        </w:rPr>
        <w:t>4.2</w:t>
      </w:r>
      <w:r>
        <w:rPr>
          <w:rFonts w:asciiTheme="minorHAnsi" w:eastAsiaTheme="minorEastAsia" w:hAnsiTheme="minorHAnsi" w:cstheme="minorBidi"/>
          <w:noProof/>
          <w:kern w:val="2"/>
          <w:sz w:val="24"/>
          <w:szCs w:val="22"/>
          <w:lang w:val="en-US" w:eastAsia="zh-TW"/>
        </w:rPr>
        <w:tab/>
      </w:r>
      <w:r w:rsidRPr="006F5B52">
        <w:rPr>
          <w:noProof/>
          <w:snapToGrid w:val="0"/>
        </w:rPr>
        <w:t>Applicability of minimum requirements</w:t>
      </w:r>
      <w:r>
        <w:rPr>
          <w:noProof/>
        </w:rPr>
        <w:tab/>
      </w:r>
      <w:r>
        <w:rPr>
          <w:noProof/>
        </w:rPr>
        <w:fldChar w:fldCharType="begin"/>
      </w:r>
      <w:r>
        <w:rPr>
          <w:noProof/>
        </w:rPr>
        <w:instrText xml:space="preserve"> PAGEREF _Toc120835128 \h </w:instrText>
      </w:r>
      <w:r>
        <w:rPr>
          <w:noProof/>
        </w:rPr>
      </w:r>
      <w:r>
        <w:rPr>
          <w:noProof/>
        </w:rPr>
        <w:fldChar w:fldCharType="separate"/>
      </w:r>
      <w:r>
        <w:rPr>
          <w:noProof/>
        </w:rPr>
        <w:t>11</w:t>
      </w:r>
      <w:r>
        <w:rPr>
          <w:noProof/>
        </w:rPr>
        <w:fldChar w:fldCharType="end"/>
      </w:r>
    </w:p>
    <w:p w14:paraId="799EC11B" w14:textId="1628F236" w:rsidR="00AB2236" w:rsidRDefault="00AB2236">
      <w:pPr>
        <w:pStyle w:val="TOC2"/>
        <w:rPr>
          <w:rFonts w:asciiTheme="minorHAnsi" w:eastAsiaTheme="minorEastAsia" w:hAnsiTheme="minorHAnsi" w:cstheme="minorBidi"/>
          <w:noProof/>
          <w:kern w:val="2"/>
          <w:sz w:val="24"/>
          <w:szCs w:val="22"/>
          <w:lang w:val="en-US" w:eastAsia="zh-TW"/>
        </w:rPr>
      </w:pPr>
      <w:r w:rsidRPr="006F5B52">
        <w:rPr>
          <w:noProof/>
          <w:snapToGrid w:val="0"/>
        </w:rPr>
        <w:t>4.3</w:t>
      </w:r>
      <w:r>
        <w:rPr>
          <w:rFonts w:asciiTheme="minorHAnsi" w:eastAsiaTheme="minorEastAsia" w:hAnsiTheme="minorHAnsi" w:cstheme="minorBidi"/>
          <w:noProof/>
          <w:kern w:val="2"/>
          <w:sz w:val="24"/>
          <w:szCs w:val="22"/>
          <w:lang w:val="en-US" w:eastAsia="zh-TW"/>
        </w:rPr>
        <w:tab/>
      </w:r>
      <w:r w:rsidRPr="006F5B52">
        <w:rPr>
          <w:noProof/>
          <w:snapToGrid w:val="0"/>
        </w:rPr>
        <w:t>Specification Suffix Information</w:t>
      </w:r>
      <w:r>
        <w:rPr>
          <w:noProof/>
        </w:rPr>
        <w:tab/>
      </w:r>
      <w:r>
        <w:rPr>
          <w:noProof/>
        </w:rPr>
        <w:fldChar w:fldCharType="begin"/>
      </w:r>
      <w:r>
        <w:rPr>
          <w:noProof/>
        </w:rPr>
        <w:instrText xml:space="preserve"> PAGEREF _Toc120835129 \h </w:instrText>
      </w:r>
      <w:r>
        <w:rPr>
          <w:noProof/>
        </w:rPr>
      </w:r>
      <w:r>
        <w:rPr>
          <w:noProof/>
        </w:rPr>
        <w:fldChar w:fldCharType="separate"/>
      </w:r>
      <w:r>
        <w:rPr>
          <w:noProof/>
        </w:rPr>
        <w:t>11</w:t>
      </w:r>
      <w:r>
        <w:rPr>
          <w:noProof/>
        </w:rPr>
        <w:fldChar w:fldCharType="end"/>
      </w:r>
    </w:p>
    <w:p w14:paraId="5A631694" w14:textId="02D9166E" w:rsidR="00AB2236" w:rsidRDefault="00AB2236">
      <w:pPr>
        <w:pStyle w:val="TOC1"/>
        <w:rPr>
          <w:rFonts w:asciiTheme="minorHAnsi" w:eastAsiaTheme="minorEastAsia" w:hAnsiTheme="minorHAnsi" w:cstheme="minorBidi"/>
          <w:noProof/>
          <w:kern w:val="2"/>
          <w:sz w:val="24"/>
          <w:szCs w:val="22"/>
          <w:lang w:val="en-US" w:eastAsia="zh-TW"/>
        </w:rPr>
      </w:pPr>
      <w:r>
        <w:rPr>
          <w:noProof/>
        </w:rPr>
        <w:t>5</w:t>
      </w:r>
      <w:r>
        <w:rPr>
          <w:rFonts w:asciiTheme="minorHAnsi" w:eastAsiaTheme="minorEastAsia" w:hAnsiTheme="minorHAnsi" w:cstheme="minorBidi"/>
          <w:noProof/>
          <w:kern w:val="2"/>
          <w:sz w:val="24"/>
          <w:szCs w:val="22"/>
          <w:lang w:val="en-US" w:eastAsia="zh-TW"/>
        </w:rPr>
        <w:tab/>
      </w:r>
      <w:r>
        <w:rPr>
          <w:noProof/>
        </w:rPr>
        <w:t>Operating bands and channel arrangement</w:t>
      </w:r>
      <w:r>
        <w:rPr>
          <w:noProof/>
        </w:rPr>
        <w:tab/>
      </w:r>
      <w:r>
        <w:rPr>
          <w:noProof/>
        </w:rPr>
        <w:fldChar w:fldCharType="begin"/>
      </w:r>
      <w:r>
        <w:rPr>
          <w:noProof/>
        </w:rPr>
        <w:instrText xml:space="preserve"> PAGEREF _Toc120835130 \h </w:instrText>
      </w:r>
      <w:r>
        <w:rPr>
          <w:noProof/>
        </w:rPr>
      </w:r>
      <w:r>
        <w:rPr>
          <w:noProof/>
        </w:rPr>
        <w:fldChar w:fldCharType="separate"/>
      </w:r>
      <w:r>
        <w:rPr>
          <w:noProof/>
        </w:rPr>
        <w:t>12</w:t>
      </w:r>
      <w:r>
        <w:rPr>
          <w:noProof/>
        </w:rPr>
        <w:fldChar w:fldCharType="end"/>
      </w:r>
    </w:p>
    <w:p w14:paraId="266609A7" w14:textId="2336444A" w:rsidR="00AB2236" w:rsidRDefault="00AB2236">
      <w:pPr>
        <w:pStyle w:val="TOC2"/>
        <w:rPr>
          <w:rFonts w:asciiTheme="minorHAnsi" w:eastAsiaTheme="minorEastAsia" w:hAnsiTheme="minorHAnsi" w:cstheme="minorBidi"/>
          <w:noProof/>
          <w:kern w:val="2"/>
          <w:sz w:val="24"/>
          <w:szCs w:val="22"/>
          <w:lang w:val="en-US" w:eastAsia="zh-TW"/>
        </w:rPr>
      </w:pPr>
      <w:r>
        <w:rPr>
          <w:noProof/>
        </w:rPr>
        <w:t>5.1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_Toc120835131 \h </w:instrText>
      </w:r>
      <w:r>
        <w:rPr>
          <w:noProof/>
        </w:rPr>
      </w:r>
      <w:r>
        <w:rPr>
          <w:noProof/>
        </w:rPr>
        <w:fldChar w:fldCharType="separate"/>
      </w:r>
      <w:r>
        <w:rPr>
          <w:noProof/>
        </w:rPr>
        <w:t>12</w:t>
      </w:r>
      <w:r>
        <w:rPr>
          <w:noProof/>
        </w:rPr>
        <w:fldChar w:fldCharType="end"/>
      </w:r>
    </w:p>
    <w:p w14:paraId="338D15FF" w14:textId="2F16D6A5" w:rsidR="00AB2236" w:rsidRDefault="00AB2236">
      <w:pPr>
        <w:pStyle w:val="TOC2"/>
        <w:rPr>
          <w:rFonts w:asciiTheme="minorHAnsi" w:eastAsiaTheme="minorEastAsia" w:hAnsiTheme="minorHAnsi" w:cstheme="minorBidi"/>
          <w:noProof/>
          <w:kern w:val="2"/>
          <w:sz w:val="24"/>
          <w:szCs w:val="22"/>
          <w:lang w:val="en-US" w:eastAsia="zh-TW"/>
        </w:rPr>
      </w:pPr>
      <w:r>
        <w:rPr>
          <w:noProof/>
        </w:rPr>
        <w:t>5.2</w:t>
      </w:r>
      <w:r>
        <w:rPr>
          <w:rFonts w:asciiTheme="minorHAnsi" w:eastAsiaTheme="minorEastAsia" w:hAnsiTheme="minorHAnsi" w:cstheme="minorBidi"/>
          <w:noProof/>
          <w:kern w:val="2"/>
          <w:sz w:val="24"/>
          <w:szCs w:val="22"/>
          <w:lang w:val="en-US" w:eastAsia="zh-TW"/>
        </w:rPr>
        <w:tab/>
      </w:r>
      <w:r>
        <w:rPr>
          <w:noProof/>
        </w:rPr>
        <w:t>Operating bands</w:t>
      </w:r>
      <w:r>
        <w:rPr>
          <w:noProof/>
        </w:rPr>
        <w:tab/>
      </w:r>
      <w:r>
        <w:rPr>
          <w:noProof/>
        </w:rPr>
        <w:fldChar w:fldCharType="begin"/>
      </w:r>
      <w:r>
        <w:rPr>
          <w:noProof/>
        </w:rPr>
        <w:instrText xml:space="preserve"> PAGEREF _Toc120835132 \h </w:instrText>
      </w:r>
      <w:r>
        <w:rPr>
          <w:noProof/>
        </w:rPr>
      </w:r>
      <w:r>
        <w:rPr>
          <w:noProof/>
        </w:rPr>
        <w:fldChar w:fldCharType="separate"/>
      </w:r>
      <w:r>
        <w:rPr>
          <w:noProof/>
        </w:rPr>
        <w:t>12</w:t>
      </w:r>
      <w:r>
        <w:rPr>
          <w:noProof/>
        </w:rPr>
        <w:fldChar w:fldCharType="end"/>
      </w:r>
    </w:p>
    <w:p w14:paraId="4691B8AB" w14:textId="58E2B566" w:rsidR="00AB2236" w:rsidRDefault="00AB2236">
      <w:pPr>
        <w:pStyle w:val="TOC2"/>
        <w:rPr>
          <w:rFonts w:asciiTheme="minorHAnsi" w:eastAsiaTheme="minorEastAsia" w:hAnsiTheme="minorHAnsi" w:cstheme="minorBidi"/>
          <w:noProof/>
          <w:kern w:val="2"/>
          <w:sz w:val="24"/>
          <w:szCs w:val="22"/>
          <w:lang w:val="en-US" w:eastAsia="zh-TW"/>
        </w:rPr>
      </w:pPr>
      <w:r>
        <w:rPr>
          <w:noProof/>
        </w:rPr>
        <w:t>5.2</w:t>
      </w:r>
      <w:r>
        <w:rPr>
          <w:noProof/>
          <w:lang w:eastAsia="zh-CN"/>
        </w:rPr>
        <w:t>A</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UE category M1</w:t>
      </w:r>
      <w:r>
        <w:rPr>
          <w:noProof/>
        </w:rPr>
        <w:tab/>
      </w:r>
      <w:r>
        <w:rPr>
          <w:noProof/>
        </w:rPr>
        <w:fldChar w:fldCharType="begin"/>
      </w:r>
      <w:r>
        <w:rPr>
          <w:noProof/>
        </w:rPr>
        <w:instrText xml:space="preserve"> PAGEREF _Toc120835133 \h </w:instrText>
      </w:r>
      <w:r>
        <w:rPr>
          <w:noProof/>
        </w:rPr>
      </w:r>
      <w:r>
        <w:rPr>
          <w:noProof/>
        </w:rPr>
        <w:fldChar w:fldCharType="separate"/>
      </w:r>
      <w:r>
        <w:rPr>
          <w:noProof/>
        </w:rPr>
        <w:t>12</w:t>
      </w:r>
      <w:r>
        <w:rPr>
          <w:noProof/>
        </w:rPr>
        <w:fldChar w:fldCharType="end"/>
      </w:r>
    </w:p>
    <w:p w14:paraId="5F665A93" w14:textId="005E7426" w:rsidR="00AB2236" w:rsidRDefault="00AB2236">
      <w:pPr>
        <w:pStyle w:val="TOC2"/>
        <w:rPr>
          <w:rFonts w:asciiTheme="minorHAnsi" w:eastAsiaTheme="minorEastAsia" w:hAnsiTheme="minorHAnsi" w:cstheme="minorBidi"/>
          <w:noProof/>
          <w:kern w:val="2"/>
          <w:sz w:val="24"/>
          <w:szCs w:val="22"/>
          <w:lang w:val="en-US" w:eastAsia="zh-TW"/>
        </w:rPr>
      </w:pPr>
      <w:r>
        <w:rPr>
          <w:noProof/>
        </w:rPr>
        <w:t>5.2</w:t>
      </w:r>
      <w:r>
        <w:rPr>
          <w:noProof/>
          <w:lang w:eastAsia="zh-CN"/>
        </w:rPr>
        <w:t>B</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w:t>
      </w:r>
      <w:r>
        <w:rPr>
          <w:noProof/>
        </w:rPr>
        <w:t>category NB1 and NB2</w:t>
      </w:r>
      <w:r>
        <w:rPr>
          <w:noProof/>
        </w:rPr>
        <w:tab/>
      </w:r>
      <w:r>
        <w:rPr>
          <w:noProof/>
        </w:rPr>
        <w:fldChar w:fldCharType="begin"/>
      </w:r>
      <w:r>
        <w:rPr>
          <w:noProof/>
        </w:rPr>
        <w:instrText xml:space="preserve"> PAGEREF _Toc120835134 \h </w:instrText>
      </w:r>
      <w:r>
        <w:rPr>
          <w:noProof/>
        </w:rPr>
      </w:r>
      <w:r>
        <w:rPr>
          <w:noProof/>
        </w:rPr>
        <w:fldChar w:fldCharType="separate"/>
      </w:r>
      <w:r>
        <w:rPr>
          <w:noProof/>
        </w:rPr>
        <w:t>12</w:t>
      </w:r>
      <w:r>
        <w:rPr>
          <w:noProof/>
        </w:rPr>
        <w:fldChar w:fldCharType="end"/>
      </w:r>
    </w:p>
    <w:p w14:paraId="74ADAD2A" w14:textId="6A45D4FF" w:rsidR="00AB2236" w:rsidRDefault="00AB2236">
      <w:pPr>
        <w:pStyle w:val="TOC2"/>
        <w:rPr>
          <w:rFonts w:asciiTheme="minorHAnsi" w:eastAsiaTheme="minorEastAsia" w:hAnsiTheme="minorHAnsi" w:cstheme="minorBidi"/>
          <w:noProof/>
          <w:kern w:val="2"/>
          <w:sz w:val="24"/>
          <w:szCs w:val="22"/>
          <w:lang w:val="en-US" w:eastAsia="zh-TW"/>
        </w:rPr>
      </w:pPr>
      <w:r>
        <w:rPr>
          <w:noProof/>
        </w:rPr>
        <w:t>5.3</w:t>
      </w:r>
      <w:r>
        <w:rPr>
          <w:rFonts w:asciiTheme="minorHAnsi" w:eastAsiaTheme="minorEastAsia" w:hAnsiTheme="minorHAnsi" w:cstheme="minorBidi"/>
          <w:noProof/>
          <w:kern w:val="2"/>
          <w:sz w:val="24"/>
          <w:szCs w:val="22"/>
          <w:lang w:val="en-US" w:eastAsia="zh-TW"/>
        </w:rPr>
        <w:tab/>
      </w:r>
      <w:r>
        <w:rPr>
          <w:noProof/>
        </w:rPr>
        <w:t>Channel bandwidth</w:t>
      </w:r>
      <w:r>
        <w:rPr>
          <w:noProof/>
        </w:rPr>
        <w:tab/>
      </w:r>
      <w:r>
        <w:rPr>
          <w:noProof/>
        </w:rPr>
        <w:fldChar w:fldCharType="begin"/>
      </w:r>
      <w:r>
        <w:rPr>
          <w:noProof/>
        </w:rPr>
        <w:instrText xml:space="preserve"> PAGEREF _Toc120835135 \h </w:instrText>
      </w:r>
      <w:r>
        <w:rPr>
          <w:noProof/>
        </w:rPr>
      </w:r>
      <w:r>
        <w:rPr>
          <w:noProof/>
        </w:rPr>
        <w:fldChar w:fldCharType="separate"/>
      </w:r>
      <w:r>
        <w:rPr>
          <w:noProof/>
        </w:rPr>
        <w:t>12</w:t>
      </w:r>
      <w:r>
        <w:rPr>
          <w:noProof/>
        </w:rPr>
        <w:fldChar w:fldCharType="end"/>
      </w:r>
    </w:p>
    <w:p w14:paraId="45D91673" w14:textId="1C5AA5BC" w:rsidR="00AB2236" w:rsidRDefault="00AB2236">
      <w:pPr>
        <w:pStyle w:val="TOC2"/>
        <w:rPr>
          <w:rFonts w:asciiTheme="minorHAnsi" w:eastAsiaTheme="minorEastAsia" w:hAnsiTheme="minorHAnsi" w:cstheme="minorBidi"/>
          <w:noProof/>
          <w:kern w:val="2"/>
          <w:sz w:val="24"/>
          <w:szCs w:val="22"/>
          <w:lang w:val="en-US" w:eastAsia="zh-TW"/>
        </w:rPr>
      </w:pPr>
      <w:r>
        <w:rPr>
          <w:noProof/>
        </w:rPr>
        <w:t>5.3A</w:t>
      </w:r>
      <w:r>
        <w:rPr>
          <w:rFonts w:asciiTheme="minorHAnsi" w:eastAsiaTheme="minorEastAsia" w:hAnsiTheme="minorHAnsi" w:cstheme="minorBidi"/>
          <w:noProof/>
          <w:kern w:val="2"/>
          <w:sz w:val="24"/>
          <w:szCs w:val="22"/>
          <w:lang w:val="en-US" w:eastAsia="zh-TW"/>
        </w:rPr>
        <w:tab/>
      </w:r>
      <w:r>
        <w:rPr>
          <w:noProof/>
        </w:rPr>
        <w:t>Channel bandwidth for category M1</w:t>
      </w:r>
      <w:r>
        <w:rPr>
          <w:noProof/>
        </w:rPr>
        <w:tab/>
      </w:r>
      <w:r>
        <w:rPr>
          <w:noProof/>
        </w:rPr>
        <w:fldChar w:fldCharType="begin"/>
      </w:r>
      <w:r>
        <w:rPr>
          <w:noProof/>
        </w:rPr>
        <w:instrText xml:space="preserve"> PAGEREF _Toc120835136 \h </w:instrText>
      </w:r>
      <w:r>
        <w:rPr>
          <w:noProof/>
        </w:rPr>
      </w:r>
      <w:r>
        <w:rPr>
          <w:noProof/>
        </w:rPr>
        <w:fldChar w:fldCharType="separate"/>
      </w:r>
      <w:r>
        <w:rPr>
          <w:noProof/>
        </w:rPr>
        <w:t>12</w:t>
      </w:r>
      <w:r>
        <w:rPr>
          <w:noProof/>
        </w:rPr>
        <w:fldChar w:fldCharType="end"/>
      </w:r>
    </w:p>
    <w:p w14:paraId="343F0CB9" w14:textId="69086085" w:rsidR="00AB2236" w:rsidRDefault="00AB2236">
      <w:pPr>
        <w:pStyle w:val="TOC2"/>
        <w:rPr>
          <w:rFonts w:asciiTheme="minorHAnsi" w:eastAsiaTheme="minorEastAsia" w:hAnsiTheme="minorHAnsi" w:cstheme="minorBidi"/>
          <w:noProof/>
          <w:kern w:val="2"/>
          <w:sz w:val="24"/>
          <w:szCs w:val="22"/>
          <w:lang w:val="en-US" w:eastAsia="zh-TW"/>
        </w:rPr>
      </w:pPr>
      <w:r>
        <w:rPr>
          <w:noProof/>
        </w:rPr>
        <w:t>5.3B</w:t>
      </w:r>
      <w:r>
        <w:rPr>
          <w:rFonts w:asciiTheme="minorHAnsi" w:eastAsiaTheme="minorEastAsia" w:hAnsiTheme="minorHAnsi" w:cstheme="minorBidi"/>
          <w:noProof/>
          <w:kern w:val="2"/>
          <w:sz w:val="24"/>
          <w:szCs w:val="22"/>
          <w:lang w:val="en-US" w:eastAsia="zh-TW"/>
        </w:rPr>
        <w:tab/>
      </w:r>
      <w:r>
        <w:rPr>
          <w:noProof/>
        </w:rPr>
        <w:t>Channel bandwidth for category NB1 and NB2</w:t>
      </w:r>
      <w:r>
        <w:rPr>
          <w:noProof/>
        </w:rPr>
        <w:tab/>
      </w:r>
      <w:r>
        <w:rPr>
          <w:noProof/>
        </w:rPr>
        <w:fldChar w:fldCharType="begin"/>
      </w:r>
      <w:r>
        <w:rPr>
          <w:noProof/>
        </w:rPr>
        <w:instrText xml:space="preserve"> PAGEREF _Toc120835137 \h </w:instrText>
      </w:r>
      <w:r>
        <w:rPr>
          <w:noProof/>
        </w:rPr>
      </w:r>
      <w:r>
        <w:rPr>
          <w:noProof/>
        </w:rPr>
        <w:fldChar w:fldCharType="separate"/>
      </w:r>
      <w:r>
        <w:rPr>
          <w:noProof/>
        </w:rPr>
        <w:t>13</w:t>
      </w:r>
      <w:r>
        <w:rPr>
          <w:noProof/>
        </w:rPr>
        <w:fldChar w:fldCharType="end"/>
      </w:r>
    </w:p>
    <w:p w14:paraId="71D7F1F7" w14:textId="61096A2E" w:rsidR="00AB2236" w:rsidRDefault="00AB2236">
      <w:pPr>
        <w:pStyle w:val="TOC2"/>
        <w:rPr>
          <w:rFonts w:asciiTheme="minorHAnsi" w:eastAsiaTheme="minorEastAsia" w:hAnsiTheme="minorHAnsi" w:cstheme="minorBidi"/>
          <w:noProof/>
          <w:kern w:val="2"/>
          <w:sz w:val="24"/>
          <w:szCs w:val="22"/>
          <w:lang w:val="en-US" w:eastAsia="zh-TW"/>
        </w:rPr>
      </w:pPr>
      <w:r>
        <w:rPr>
          <w:noProof/>
        </w:rPr>
        <w:t>5.4</w:t>
      </w:r>
      <w:r>
        <w:rPr>
          <w:rFonts w:asciiTheme="minorHAnsi" w:eastAsiaTheme="minorEastAsia" w:hAnsiTheme="minorHAnsi" w:cstheme="minorBidi"/>
          <w:noProof/>
          <w:kern w:val="2"/>
          <w:sz w:val="24"/>
          <w:szCs w:val="22"/>
          <w:lang w:val="en-US" w:eastAsia="zh-TW"/>
        </w:rPr>
        <w:tab/>
      </w:r>
      <w:r>
        <w:rPr>
          <w:noProof/>
        </w:rPr>
        <w:t>Channel arrangement</w:t>
      </w:r>
      <w:r>
        <w:rPr>
          <w:noProof/>
        </w:rPr>
        <w:tab/>
      </w:r>
      <w:r>
        <w:rPr>
          <w:noProof/>
        </w:rPr>
        <w:fldChar w:fldCharType="begin"/>
      </w:r>
      <w:r>
        <w:rPr>
          <w:noProof/>
        </w:rPr>
        <w:instrText xml:space="preserve"> PAGEREF _Toc120835138 \h </w:instrText>
      </w:r>
      <w:r>
        <w:rPr>
          <w:noProof/>
        </w:rPr>
      </w:r>
      <w:r>
        <w:rPr>
          <w:noProof/>
        </w:rPr>
        <w:fldChar w:fldCharType="separate"/>
      </w:r>
      <w:r>
        <w:rPr>
          <w:noProof/>
        </w:rPr>
        <w:t>14</w:t>
      </w:r>
      <w:r>
        <w:rPr>
          <w:noProof/>
        </w:rPr>
        <w:fldChar w:fldCharType="end"/>
      </w:r>
    </w:p>
    <w:p w14:paraId="046A8BFE" w14:textId="7E971B24" w:rsidR="00AB2236" w:rsidRDefault="00AB2236">
      <w:pPr>
        <w:pStyle w:val="TOC2"/>
        <w:rPr>
          <w:rFonts w:asciiTheme="minorHAnsi" w:eastAsiaTheme="minorEastAsia" w:hAnsiTheme="minorHAnsi" w:cstheme="minorBidi"/>
          <w:noProof/>
          <w:kern w:val="2"/>
          <w:sz w:val="24"/>
          <w:szCs w:val="22"/>
          <w:lang w:val="en-US" w:eastAsia="zh-TW"/>
        </w:rPr>
      </w:pPr>
      <w:r>
        <w:rPr>
          <w:noProof/>
        </w:rPr>
        <w:t>5.4A</w:t>
      </w:r>
      <w:r>
        <w:rPr>
          <w:rFonts w:asciiTheme="minorHAnsi" w:eastAsiaTheme="minorEastAsia" w:hAnsiTheme="minorHAnsi" w:cstheme="minorBidi"/>
          <w:noProof/>
          <w:kern w:val="2"/>
          <w:sz w:val="24"/>
          <w:szCs w:val="22"/>
          <w:lang w:val="en-US" w:eastAsia="zh-TW"/>
        </w:rPr>
        <w:tab/>
      </w:r>
      <w:r>
        <w:rPr>
          <w:noProof/>
        </w:rPr>
        <w:t>Channel arrangement for category M1</w:t>
      </w:r>
      <w:r>
        <w:rPr>
          <w:noProof/>
        </w:rPr>
        <w:tab/>
      </w:r>
      <w:r>
        <w:rPr>
          <w:noProof/>
        </w:rPr>
        <w:fldChar w:fldCharType="begin"/>
      </w:r>
      <w:r>
        <w:rPr>
          <w:noProof/>
        </w:rPr>
        <w:instrText xml:space="preserve"> PAGEREF _Toc120835139 \h </w:instrText>
      </w:r>
      <w:r>
        <w:rPr>
          <w:noProof/>
        </w:rPr>
      </w:r>
      <w:r>
        <w:rPr>
          <w:noProof/>
        </w:rPr>
        <w:fldChar w:fldCharType="separate"/>
      </w:r>
      <w:r>
        <w:rPr>
          <w:noProof/>
        </w:rPr>
        <w:t>14</w:t>
      </w:r>
      <w:r>
        <w:rPr>
          <w:noProof/>
        </w:rPr>
        <w:fldChar w:fldCharType="end"/>
      </w:r>
    </w:p>
    <w:p w14:paraId="06893B1C" w14:textId="58734130" w:rsidR="00AB2236" w:rsidRDefault="00AB2236">
      <w:pPr>
        <w:pStyle w:val="TOC3"/>
        <w:rPr>
          <w:rFonts w:asciiTheme="minorHAnsi" w:eastAsiaTheme="minorEastAsia" w:hAnsiTheme="minorHAnsi" w:cstheme="minorBidi"/>
          <w:noProof/>
          <w:kern w:val="2"/>
          <w:sz w:val="24"/>
          <w:szCs w:val="22"/>
          <w:lang w:val="en-US" w:eastAsia="zh-TW"/>
        </w:rPr>
      </w:pPr>
      <w:r>
        <w:rPr>
          <w:noProof/>
        </w:rPr>
        <w:t>5.4A.1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_Toc120835140 \h </w:instrText>
      </w:r>
      <w:r>
        <w:rPr>
          <w:noProof/>
        </w:rPr>
      </w:r>
      <w:r>
        <w:rPr>
          <w:noProof/>
        </w:rPr>
        <w:fldChar w:fldCharType="separate"/>
      </w:r>
      <w:r>
        <w:rPr>
          <w:noProof/>
        </w:rPr>
        <w:t>14</w:t>
      </w:r>
      <w:r>
        <w:rPr>
          <w:noProof/>
        </w:rPr>
        <w:fldChar w:fldCharType="end"/>
      </w:r>
    </w:p>
    <w:p w14:paraId="59AD5E9D" w14:textId="1BBECAD7" w:rsidR="00AB2236" w:rsidRDefault="00AB2236">
      <w:pPr>
        <w:pStyle w:val="TOC3"/>
        <w:rPr>
          <w:rFonts w:asciiTheme="minorHAnsi" w:eastAsiaTheme="minorEastAsia" w:hAnsiTheme="minorHAnsi" w:cstheme="minorBidi"/>
          <w:noProof/>
          <w:kern w:val="2"/>
          <w:sz w:val="24"/>
          <w:szCs w:val="22"/>
          <w:lang w:val="en-US" w:eastAsia="zh-TW"/>
        </w:rPr>
      </w:pPr>
      <w:r>
        <w:rPr>
          <w:noProof/>
        </w:rPr>
        <w:t>5.4A.2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_Toc120835141 \h </w:instrText>
      </w:r>
      <w:r>
        <w:rPr>
          <w:noProof/>
        </w:rPr>
      </w:r>
      <w:r>
        <w:rPr>
          <w:noProof/>
        </w:rPr>
        <w:fldChar w:fldCharType="separate"/>
      </w:r>
      <w:r>
        <w:rPr>
          <w:noProof/>
        </w:rPr>
        <w:t>14</w:t>
      </w:r>
      <w:r>
        <w:rPr>
          <w:noProof/>
        </w:rPr>
        <w:fldChar w:fldCharType="end"/>
      </w:r>
    </w:p>
    <w:p w14:paraId="6B1384C6" w14:textId="296F0CCE" w:rsidR="00AB2236" w:rsidRDefault="00AB2236">
      <w:pPr>
        <w:pStyle w:val="TOC3"/>
        <w:rPr>
          <w:rFonts w:asciiTheme="minorHAnsi" w:eastAsiaTheme="minorEastAsia" w:hAnsiTheme="minorHAnsi" w:cstheme="minorBidi"/>
          <w:noProof/>
          <w:kern w:val="2"/>
          <w:sz w:val="24"/>
          <w:szCs w:val="22"/>
          <w:lang w:val="en-US" w:eastAsia="zh-TW"/>
        </w:rPr>
      </w:pPr>
      <w:r>
        <w:rPr>
          <w:noProof/>
        </w:rPr>
        <w:t>5.4A.3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_Toc120835142 \h </w:instrText>
      </w:r>
      <w:r>
        <w:rPr>
          <w:noProof/>
        </w:rPr>
      </w:r>
      <w:r>
        <w:rPr>
          <w:noProof/>
        </w:rPr>
        <w:fldChar w:fldCharType="separate"/>
      </w:r>
      <w:r>
        <w:rPr>
          <w:noProof/>
        </w:rPr>
        <w:t>15</w:t>
      </w:r>
      <w:r>
        <w:rPr>
          <w:noProof/>
        </w:rPr>
        <w:fldChar w:fldCharType="end"/>
      </w:r>
    </w:p>
    <w:p w14:paraId="66D994AA" w14:textId="52CCA261" w:rsidR="00AB2236" w:rsidRDefault="00AB2236">
      <w:pPr>
        <w:pStyle w:val="TOC2"/>
        <w:rPr>
          <w:rFonts w:asciiTheme="minorHAnsi" w:eastAsiaTheme="minorEastAsia" w:hAnsiTheme="minorHAnsi" w:cstheme="minorBidi"/>
          <w:noProof/>
          <w:kern w:val="2"/>
          <w:sz w:val="24"/>
          <w:szCs w:val="22"/>
          <w:lang w:val="en-US" w:eastAsia="zh-TW"/>
        </w:rPr>
      </w:pPr>
      <w:r>
        <w:rPr>
          <w:noProof/>
        </w:rPr>
        <w:t>5.4B</w:t>
      </w:r>
      <w:r>
        <w:rPr>
          <w:rFonts w:asciiTheme="minorHAnsi" w:eastAsiaTheme="minorEastAsia" w:hAnsiTheme="minorHAnsi" w:cstheme="minorBidi"/>
          <w:noProof/>
          <w:kern w:val="2"/>
          <w:sz w:val="24"/>
          <w:szCs w:val="22"/>
          <w:lang w:val="en-US" w:eastAsia="zh-TW"/>
        </w:rPr>
        <w:tab/>
      </w:r>
      <w:r>
        <w:rPr>
          <w:noProof/>
        </w:rPr>
        <w:t>Channel arrangement for category NB1 and NB2</w:t>
      </w:r>
      <w:r>
        <w:rPr>
          <w:noProof/>
        </w:rPr>
        <w:tab/>
      </w:r>
      <w:r>
        <w:rPr>
          <w:noProof/>
        </w:rPr>
        <w:fldChar w:fldCharType="begin"/>
      </w:r>
      <w:r>
        <w:rPr>
          <w:noProof/>
        </w:rPr>
        <w:instrText xml:space="preserve"> PAGEREF _Toc120835143 \h </w:instrText>
      </w:r>
      <w:r>
        <w:rPr>
          <w:noProof/>
        </w:rPr>
      </w:r>
      <w:r>
        <w:rPr>
          <w:noProof/>
        </w:rPr>
        <w:fldChar w:fldCharType="separate"/>
      </w:r>
      <w:r>
        <w:rPr>
          <w:noProof/>
        </w:rPr>
        <w:t>15</w:t>
      </w:r>
      <w:r>
        <w:rPr>
          <w:noProof/>
        </w:rPr>
        <w:fldChar w:fldCharType="end"/>
      </w:r>
    </w:p>
    <w:p w14:paraId="44293DF6" w14:textId="4E5055DC" w:rsidR="00AB2236" w:rsidRDefault="00AB2236">
      <w:pPr>
        <w:pStyle w:val="TOC3"/>
        <w:rPr>
          <w:rFonts w:asciiTheme="minorHAnsi" w:eastAsiaTheme="minorEastAsia" w:hAnsiTheme="minorHAnsi" w:cstheme="minorBidi"/>
          <w:noProof/>
          <w:kern w:val="2"/>
          <w:sz w:val="24"/>
          <w:szCs w:val="22"/>
          <w:lang w:val="en-US" w:eastAsia="zh-TW"/>
        </w:rPr>
      </w:pPr>
      <w:r>
        <w:rPr>
          <w:noProof/>
        </w:rPr>
        <w:t>5.4B.1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_Toc120835144 \h </w:instrText>
      </w:r>
      <w:r>
        <w:rPr>
          <w:noProof/>
        </w:rPr>
      </w:r>
      <w:r>
        <w:rPr>
          <w:noProof/>
        </w:rPr>
        <w:fldChar w:fldCharType="separate"/>
      </w:r>
      <w:r>
        <w:rPr>
          <w:noProof/>
        </w:rPr>
        <w:t>15</w:t>
      </w:r>
      <w:r>
        <w:rPr>
          <w:noProof/>
        </w:rPr>
        <w:fldChar w:fldCharType="end"/>
      </w:r>
    </w:p>
    <w:p w14:paraId="7D3AD809" w14:textId="0D887D62" w:rsidR="00AB2236" w:rsidRDefault="00AB2236">
      <w:pPr>
        <w:pStyle w:val="TOC3"/>
        <w:rPr>
          <w:rFonts w:asciiTheme="minorHAnsi" w:eastAsiaTheme="minorEastAsia" w:hAnsiTheme="minorHAnsi" w:cstheme="minorBidi"/>
          <w:noProof/>
          <w:kern w:val="2"/>
          <w:sz w:val="24"/>
          <w:szCs w:val="22"/>
          <w:lang w:val="en-US" w:eastAsia="zh-TW"/>
        </w:rPr>
      </w:pPr>
      <w:r>
        <w:rPr>
          <w:noProof/>
        </w:rPr>
        <w:t>5.4B.2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_Toc120835145 \h </w:instrText>
      </w:r>
      <w:r>
        <w:rPr>
          <w:noProof/>
        </w:rPr>
      </w:r>
      <w:r>
        <w:rPr>
          <w:noProof/>
        </w:rPr>
        <w:fldChar w:fldCharType="separate"/>
      </w:r>
      <w:r>
        <w:rPr>
          <w:noProof/>
        </w:rPr>
        <w:t>15</w:t>
      </w:r>
      <w:r>
        <w:rPr>
          <w:noProof/>
        </w:rPr>
        <w:fldChar w:fldCharType="end"/>
      </w:r>
    </w:p>
    <w:p w14:paraId="557ED105" w14:textId="5187E055" w:rsidR="00AB2236" w:rsidRDefault="00AB2236">
      <w:pPr>
        <w:pStyle w:val="TOC3"/>
        <w:rPr>
          <w:rFonts w:asciiTheme="minorHAnsi" w:eastAsiaTheme="minorEastAsia" w:hAnsiTheme="minorHAnsi" w:cstheme="minorBidi"/>
          <w:noProof/>
          <w:kern w:val="2"/>
          <w:sz w:val="24"/>
          <w:szCs w:val="22"/>
          <w:lang w:val="en-US" w:eastAsia="zh-TW"/>
        </w:rPr>
      </w:pPr>
      <w:r>
        <w:rPr>
          <w:noProof/>
        </w:rPr>
        <w:t>5.4B.3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_Toc120835146 \h </w:instrText>
      </w:r>
      <w:r>
        <w:rPr>
          <w:noProof/>
        </w:rPr>
      </w:r>
      <w:r>
        <w:rPr>
          <w:noProof/>
        </w:rPr>
        <w:fldChar w:fldCharType="separate"/>
      </w:r>
      <w:r>
        <w:rPr>
          <w:noProof/>
        </w:rPr>
        <w:t>16</w:t>
      </w:r>
      <w:r>
        <w:rPr>
          <w:noProof/>
        </w:rPr>
        <w:fldChar w:fldCharType="end"/>
      </w:r>
    </w:p>
    <w:p w14:paraId="7D25A17A" w14:textId="53B2D90A" w:rsidR="00AB2236" w:rsidRDefault="00AB2236">
      <w:pPr>
        <w:pStyle w:val="TOC1"/>
        <w:rPr>
          <w:rFonts w:asciiTheme="minorHAnsi" w:eastAsiaTheme="minorEastAsia" w:hAnsiTheme="minorHAnsi" w:cstheme="minorBidi"/>
          <w:noProof/>
          <w:kern w:val="2"/>
          <w:sz w:val="24"/>
          <w:szCs w:val="22"/>
          <w:lang w:val="en-US" w:eastAsia="zh-TW"/>
        </w:rPr>
      </w:pPr>
      <w:r>
        <w:rPr>
          <w:noProof/>
        </w:rPr>
        <w:t>6</w:t>
      </w:r>
      <w:r>
        <w:rPr>
          <w:rFonts w:asciiTheme="minorHAnsi" w:eastAsiaTheme="minorEastAsia" w:hAnsiTheme="minorHAnsi" w:cstheme="minorBidi"/>
          <w:noProof/>
          <w:kern w:val="2"/>
          <w:sz w:val="24"/>
          <w:szCs w:val="22"/>
          <w:lang w:val="en-US" w:eastAsia="zh-TW"/>
        </w:rPr>
        <w:tab/>
      </w:r>
      <w:r>
        <w:rPr>
          <w:noProof/>
        </w:rPr>
        <w:t>Transmitter characteristics</w:t>
      </w:r>
      <w:r>
        <w:rPr>
          <w:noProof/>
        </w:rPr>
        <w:tab/>
      </w:r>
      <w:r>
        <w:rPr>
          <w:noProof/>
        </w:rPr>
        <w:fldChar w:fldCharType="begin"/>
      </w:r>
      <w:r>
        <w:rPr>
          <w:noProof/>
        </w:rPr>
        <w:instrText xml:space="preserve"> PAGEREF _Toc120835147 \h </w:instrText>
      </w:r>
      <w:r>
        <w:rPr>
          <w:noProof/>
        </w:rPr>
      </w:r>
      <w:r>
        <w:rPr>
          <w:noProof/>
        </w:rPr>
        <w:fldChar w:fldCharType="separate"/>
      </w:r>
      <w:r>
        <w:rPr>
          <w:noProof/>
        </w:rPr>
        <w:t>16</w:t>
      </w:r>
      <w:r>
        <w:rPr>
          <w:noProof/>
        </w:rPr>
        <w:fldChar w:fldCharType="end"/>
      </w:r>
    </w:p>
    <w:p w14:paraId="27B0BE68" w14:textId="6152865C" w:rsidR="00AB2236" w:rsidRDefault="00AB2236">
      <w:pPr>
        <w:pStyle w:val="TOC2"/>
        <w:rPr>
          <w:rFonts w:asciiTheme="minorHAnsi" w:eastAsiaTheme="minorEastAsia" w:hAnsiTheme="minorHAnsi" w:cstheme="minorBidi"/>
          <w:noProof/>
          <w:kern w:val="2"/>
          <w:sz w:val="24"/>
          <w:szCs w:val="22"/>
          <w:lang w:val="en-US" w:eastAsia="zh-TW"/>
        </w:rPr>
      </w:pPr>
      <w:r>
        <w:rPr>
          <w:noProof/>
        </w:rPr>
        <w:t>6.1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_Toc120835148 \h </w:instrText>
      </w:r>
      <w:r>
        <w:rPr>
          <w:noProof/>
        </w:rPr>
      </w:r>
      <w:r>
        <w:rPr>
          <w:noProof/>
        </w:rPr>
        <w:fldChar w:fldCharType="separate"/>
      </w:r>
      <w:r>
        <w:rPr>
          <w:noProof/>
        </w:rPr>
        <w:t>16</w:t>
      </w:r>
      <w:r>
        <w:rPr>
          <w:noProof/>
        </w:rPr>
        <w:fldChar w:fldCharType="end"/>
      </w:r>
    </w:p>
    <w:p w14:paraId="428563A3" w14:textId="2BCA21C7" w:rsidR="00AB2236" w:rsidRDefault="00AB2236">
      <w:pPr>
        <w:pStyle w:val="TOC2"/>
        <w:rPr>
          <w:rFonts w:asciiTheme="minorHAnsi" w:eastAsiaTheme="minorEastAsia" w:hAnsiTheme="minorHAnsi" w:cstheme="minorBidi"/>
          <w:noProof/>
          <w:kern w:val="2"/>
          <w:sz w:val="24"/>
          <w:szCs w:val="22"/>
          <w:lang w:val="en-US" w:eastAsia="zh-TW"/>
        </w:rPr>
      </w:pPr>
      <w:r>
        <w:rPr>
          <w:noProof/>
        </w:rPr>
        <w:t>6.2</w:t>
      </w:r>
      <w:r>
        <w:rPr>
          <w:rFonts w:asciiTheme="minorHAnsi" w:eastAsiaTheme="minorEastAsia" w:hAnsiTheme="minorHAnsi" w:cstheme="minorBidi"/>
          <w:noProof/>
          <w:kern w:val="2"/>
          <w:sz w:val="24"/>
          <w:szCs w:val="22"/>
          <w:lang w:val="en-US" w:eastAsia="zh-TW"/>
        </w:rPr>
        <w:tab/>
      </w:r>
      <w:r>
        <w:rPr>
          <w:noProof/>
        </w:rPr>
        <w:t>Transmit power</w:t>
      </w:r>
      <w:r>
        <w:rPr>
          <w:noProof/>
        </w:rPr>
        <w:tab/>
      </w:r>
      <w:r>
        <w:rPr>
          <w:noProof/>
        </w:rPr>
        <w:fldChar w:fldCharType="begin"/>
      </w:r>
      <w:r>
        <w:rPr>
          <w:noProof/>
        </w:rPr>
        <w:instrText xml:space="preserve"> PAGEREF _Toc120835149 \h </w:instrText>
      </w:r>
      <w:r>
        <w:rPr>
          <w:noProof/>
        </w:rPr>
      </w:r>
      <w:r>
        <w:rPr>
          <w:noProof/>
        </w:rPr>
        <w:fldChar w:fldCharType="separate"/>
      </w:r>
      <w:r>
        <w:rPr>
          <w:noProof/>
        </w:rPr>
        <w:t>16</w:t>
      </w:r>
      <w:r>
        <w:rPr>
          <w:noProof/>
        </w:rPr>
        <w:fldChar w:fldCharType="end"/>
      </w:r>
    </w:p>
    <w:p w14:paraId="124C457A" w14:textId="3AFFE6FF" w:rsidR="00AB2236" w:rsidRDefault="00AB2236">
      <w:pPr>
        <w:pStyle w:val="TOC2"/>
        <w:rPr>
          <w:rFonts w:asciiTheme="minorHAnsi" w:eastAsiaTheme="minorEastAsia" w:hAnsiTheme="minorHAnsi" w:cstheme="minorBidi"/>
          <w:noProof/>
          <w:kern w:val="2"/>
          <w:sz w:val="24"/>
          <w:szCs w:val="22"/>
          <w:lang w:val="en-US" w:eastAsia="zh-TW"/>
        </w:rPr>
      </w:pPr>
      <w:r>
        <w:rPr>
          <w:noProof/>
        </w:rPr>
        <w:t>6.2A</w:t>
      </w:r>
      <w:r>
        <w:rPr>
          <w:rFonts w:asciiTheme="minorHAnsi" w:eastAsiaTheme="minorEastAsia" w:hAnsiTheme="minorHAnsi" w:cstheme="minorBidi"/>
          <w:noProof/>
          <w:kern w:val="2"/>
          <w:sz w:val="24"/>
          <w:szCs w:val="22"/>
          <w:lang w:val="en-US" w:eastAsia="zh-TW"/>
        </w:rPr>
        <w:tab/>
      </w:r>
      <w:r>
        <w:rPr>
          <w:noProof/>
        </w:rPr>
        <w:t>Transmit power for category M1</w:t>
      </w:r>
      <w:r>
        <w:rPr>
          <w:noProof/>
        </w:rPr>
        <w:tab/>
      </w:r>
      <w:r>
        <w:rPr>
          <w:noProof/>
        </w:rPr>
        <w:fldChar w:fldCharType="begin"/>
      </w:r>
      <w:r>
        <w:rPr>
          <w:noProof/>
        </w:rPr>
        <w:instrText xml:space="preserve"> PAGEREF _Toc120835150 \h </w:instrText>
      </w:r>
      <w:r>
        <w:rPr>
          <w:noProof/>
        </w:rPr>
      </w:r>
      <w:r>
        <w:rPr>
          <w:noProof/>
        </w:rPr>
        <w:fldChar w:fldCharType="separate"/>
      </w:r>
      <w:r>
        <w:rPr>
          <w:noProof/>
        </w:rPr>
        <w:t>16</w:t>
      </w:r>
      <w:r>
        <w:rPr>
          <w:noProof/>
        </w:rPr>
        <w:fldChar w:fldCharType="end"/>
      </w:r>
    </w:p>
    <w:p w14:paraId="131203F5" w14:textId="1A138DCF" w:rsidR="00AB2236" w:rsidRDefault="00AB2236">
      <w:pPr>
        <w:pStyle w:val="TOC3"/>
        <w:rPr>
          <w:rFonts w:asciiTheme="minorHAnsi" w:eastAsiaTheme="minorEastAsia" w:hAnsiTheme="minorHAnsi" w:cstheme="minorBidi"/>
          <w:noProof/>
          <w:kern w:val="2"/>
          <w:sz w:val="24"/>
          <w:szCs w:val="22"/>
          <w:lang w:val="en-US" w:eastAsia="zh-TW"/>
        </w:rPr>
      </w:pPr>
      <w:r>
        <w:rPr>
          <w:noProof/>
        </w:rPr>
        <w:t>6.2A.1</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maximum output power for category M1</w:t>
      </w:r>
      <w:r>
        <w:rPr>
          <w:noProof/>
        </w:rPr>
        <w:tab/>
      </w:r>
      <w:r>
        <w:rPr>
          <w:noProof/>
        </w:rPr>
        <w:fldChar w:fldCharType="begin"/>
      </w:r>
      <w:r>
        <w:rPr>
          <w:noProof/>
        </w:rPr>
        <w:instrText xml:space="preserve"> PAGEREF _Toc120835151 \h </w:instrText>
      </w:r>
      <w:r>
        <w:rPr>
          <w:noProof/>
        </w:rPr>
      </w:r>
      <w:r>
        <w:rPr>
          <w:noProof/>
        </w:rPr>
        <w:fldChar w:fldCharType="separate"/>
      </w:r>
      <w:r>
        <w:rPr>
          <w:noProof/>
        </w:rPr>
        <w:t>16</w:t>
      </w:r>
      <w:r>
        <w:rPr>
          <w:noProof/>
        </w:rPr>
        <w:fldChar w:fldCharType="end"/>
      </w:r>
    </w:p>
    <w:p w14:paraId="352E8F0B" w14:textId="296D434E" w:rsidR="00AB2236" w:rsidRDefault="00AB2236">
      <w:pPr>
        <w:pStyle w:val="TOC3"/>
        <w:rPr>
          <w:rFonts w:asciiTheme="minorHAnsi" w:eastAsiaTheme="minorEastAsia" w:hAnsiTheme="minorHAnsi" w:cstheme="minorBidi"/>
          <w:noProof/>
          <w:kern w:val="2"/>
          <w:sz w:val="24"/>
          <w:szCs w:val="22"/>
          <w:lang w:val="en-US" w:eastAsia="zh-TW"/>
        </w:rPr>
      </w:pPr>
      <w:r>
        <w:rPr>
          <w:noProof/>
        </w:rPr>
        <w:t>6.2A.2</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M1</w:t>
      </w:r>
      <w:r>
        <w:rPr>
          <w:noProof/>
        </w:rPr>
        <w:tab/>
      </w:r>
      <w:r>
        <w:rPr>
          <w:noProof/>
        </w:rPr>
        <w:fldChar w:fldCharType="begin"/>
      </w:r>
      <w:r>
        <w:rPr>
          <w:noProof/>
        </w:rPr>
        <w:instrText xml:space="preserve"> PAGEREF _Toc120835152 \h </w:instrText>
      </w:r>
      <w:r>
        <w:rPr>
          <w:noProof/>
        </w:rPr>
      </w:r>
      <w:r>
        <w:rPr>
          <w:noProof/>
        </w:rPr>
        <w:fldChar w:fldCharType="separate"/>
      </w:r>
      <w:r>
        <w:rPr>
          <w:noProof/>
        </w:rPr>
        <w:t>17</w:t>
      </w:r>
      <w:r>
        <w:rPr>
          <w:noProof/>
        </w:rPr>
        <w:fldChar w:fldCharType="end"/>
      </w:r>
    </w:p>
    <w:p w14:paraId="563265F2" w14:textId="0DC63AFF" w:rsidR="00AB2236" w:rsidRDefault="00AB2236">
      <w:pPr>
        <w:pStyle w:val="TOC3"/>
        <w:rPr>
          <w:rFonts w:asciiTheme="minorHAnsi" w:eastAsiaTheme="minorEastAsia" w:hAnsiTheme="minorHAnsi" w:cstheme="minorBidi"/>
          <w:noProof/>
          <w:kern w:val="2"/>
          <w:sz w:val="24"/>
          <w:szCs w:val="22"/>
          <w:lang w:val="en-US" w:eastAsia="zh-TW"/>
        </w:rPr>
      </w:pPr>
      <w:r>
        <w:rPr>
          <w:noProof/>
        </w:rPr>
        <w:t>6.2A.3</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M1 UE</w:t>
      </w:r>
      <w:r>
        <w:rPr>
          <w:noProof/>
        </w:rPr>
        <w:tab/>
      </w:r>
      <w:r>
        <w:rPr>
          <w:noProof/>
        </w:rPr>
        <w:fldChar w:fldCharType="begin"/>
      </w:r>
      <w:r>
        <w:rPr>
          <w:noProof/>
        </w:rPr>
        <w:instrText xml:space="preserve"> PAGEREF _Toc120835153 \h </w:instrText>
      </w:r>
      <w:r>
        <w:rPr>
          <w:noProof/>
        </w:rPr>
      </w:r>
      <w:r>
        <w:rPr>
          <w:noProof/>
        </w:rPr>
        <w:fldChar w:fldCharType="separate"/>
      </w:r>
      <w:r>
        <w:rPr>
          <w:noProof/>
        </w:rPr>
        <w:t>18</w:t>
      </w:r>
      <w:r>
        <w:rPr>
          <w:noProof/>
        </w:rPr>
        <w:fldChar w:fldCharType="end"/>
      </w:r>
    </w:p>
    <w:p w14:paraId="667DE3A8" w14:textId="27606F97" w:rsidR="00AB2236" w:rsidRDefault="00AB2236">
      <w:pPr>
        <w:pStyle w:val="TOC3"/>
        <w:rPr>
          <w:rFonts w:asciiTheme="minorHAnsi" w:eastAsiaTheme="minorEastAsia" w:hAnsiTheme="minorHAnsi" w:cstheme="minorBidi"/>
          <w:noProof/>
          <w:kern w:val="2"/>
          <w:sz w:val="24"/>
          <w:szCs w:val="22"/>
          <w:lang w:val="en-US" w:eastAsia="zh-TW"/>
        </w:rPr>
      </w:pPr>
      <w:r>
        <w:rPr>
          <w:noProof/>
        </w:rPr>
        <w:t>6.2A.4</w:t>
      </w:r>
      <w:r>
        <w:rPr>
          <w:rFonts w:asciiTheme="minorHAnsi" w:eastAsiaTheme="minorEastAsia" w:hAnsiTheme="minorHAnsi" w:cstheme="minorBidi"/>
          <w:noProof/>
          <w:kern w:val="2"/>
          <w:sz w:val="24"/>
          <w:szCs w:val="22"/>
          <w:lang w:val="en-US" w:eastAsia="zh-TW"/>
        </w:rPr>
        <w:tab/>
      </w:r>
      <w:r>
        <w:rPr>
          <w:noProof/>
        </w:rPr>
        <w:t>Configured transmitted Power for category M1</w:t>
      </w:r>
      <w:r>
        <w:rPr>
          <w:noProof/>
        </w:rPr>
        <w:tab/>
      </w:r>
      <w:r>
        <w:rPr>
          <w:noProof/>
        </w:rPr>
        <w:fldChar w:fldCharType="begin"/>
      </w:r>
      <w:r>
        <w:rPr>
          <w:noProof/>
        </w:rPr>
        <w:instrText xml:space="preserve"> PAGEREF _Toc120835154 \h </w:instrText>
      </w:r>
      <w:r>
        <w:rPr>
          <w:noProof/>
        </w:rPr>
      </w:r>
      <w:r>
        <w:rPr>
          <w:noProof/>
        </w:rPr>
        <w:fldChar w:fldCharType="separate"/>
      </w:r>
      <w:r>
        <w:rPr>
          <w:noProof/>
        </w:rPr>
        <w:t>18</w:t>
      </w:r>
      <w:r>
        <w:rPr>
          <w:noProof/>
        </w:rPr>
        <w:fldChar w:fldCharType="end"/>
      </w:r>
    </w:p>
    <w:p w14:paraId="06938FB5" w14:textId="0234D727" w:rsidR="00AB2236" w:rsidRDefault="00AB2236">
      <w:pPr>
        <w:pStyle w:val="TOC2"/>
        <w:rPr>
          <w:rFonts w:asciiTheme="minorHAnsi" w:eastAsiaTheme="minorEastAsia" w:hAnsiTheme="minorHAnsi" w:cstheme="minorBidi"/>
          <w:noProof/>
          <w:kern w:val="2"/>
          <w:sz w:val="24"/>
          <w:szCs w:val="22"/>
          <w:lang w:val="en-US" w:eastAsia="zh-TW"/>
        </w:rPr>
      </w:pPr>
      <w:r>
        <w:rPr>
          <w:noProof/>
        </w:rPr>
        <w:t>6.2B</w:t>
      </w:r>
      <w:r>
        <w:rPr>
          <w:rFonts w:asciiTheme="minorHAnsi" w:eastAsiaTheme="minorEastAsia" w:hAnsiTheme="minorHAnsi" w:cstheme="minorBidi"/>
          <w:noProof/>
          <w:kern w:val="2"/>
          <w:sz w:val="24"/>
          <w:szCs w:val="22"/>
          <w:lang w:val="en-US" w:eastAsia="zh-TW"/>
        </w:rPr>
        <w:tab/>
      </w:r>
      <w:r>
        <w:rPr>
          <w:noProof/>
        </w:rPr>
        <w:t>Transmit power for category NB1 and NB2</w:t>
      </w:r>
      <w:r>
        <w:rPr>
          <w:noProof/>
        </w:rPr>
        <w:tab/>
      </w:r>
      <w:r>
        <w:rPr>
          <w:noProof/>
        </w:rPr>
        <w:fldChar w:fldCharType="begin"/>
      </w:r>
      <w:r>
        <w:rPr>
          <w:noProof/>
        </w:rPr>
        <w:instrText xml:space="preserve"> PAGEREF _Toc120835155 \h </w:instrText>
      </w:r>
      <w:r>
        <w:rPr>
          <w:noProof/>
        </w:rPr>
      </w:r>
      <w:r>
        <w:rPr>
          <w:noProof/>
        </w:rPr>
        <w:fldChar w:fldCharType="separate"/>
      </w:r>
      <w:r>
        <w:rPr>
          <w:noProof/>
        </w:rPr>
        <w:t>19</w:t>
      </w:r>
      <w:r>
        <w:rPr>
          <w:noProof/>
        </w:rPr>
        <w:fldChar w:fldCharType="end"/>
      </w:r>
    </w:p>
    <w:p w14:paraId="65FCC6E7" w14:textId="70EA2D08" w:rsidR="00AB2236" w:rsidRDefault="00AB2236">
      <w:pPr>
        <w:pStyle w:val="TOC3"/>
        <w:rPr>
          <w:rFonts w:asciiTheme="minorHAnsi" w:eastAsiaTheme="minorEastAsia" w:hAnsiTheme="minorHAnsi" w:cstheme="minorBidi"/>
          <w:noProof/>
          <w:kern w:val="2"/>
          <w:sz w:val="24"/>
          <w:szCs w:val="22"/>
          <w:lang w:val="en-US" w:eastAsia="zh-TW"/>
        </w:rPr>
      </w:pPr>
      <w:r>
        <w:rPr>
          <w:noProof/>
        </w:rPr>
        <w:t>6.2B.1</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6F5B52">
        <w:rPr>
          <w:noProof/>
          <w:lang w:val="x-none"/>
        </w:rPr>
        <w:t>NB1 and NB2</w:t>
      </w:r>
      <w:r>
        <w:rPr>
          <w:noProof/>
        </w:rPr>
        <w:tab/>
      </w:r>
      <w:r>
        <w:rPr>
          <w:noProof/>
        </w:rPr>
        <w:fldChar w:fldCharType="begin"/>
      </w:r>
      <w:r>
        <w:rPr>
          <w:noProof/>
        </w:rPr>
        <w:instrText xml:space="preserve"> PAGEREF _Toc120835156 \h </w:instrText>
      </w:r>
      <w:r>
        <w:rPr>
          <w:noProof/>
        </w:rPr>
      </w:r>
      <w:r>
        <w:rPr>
          <w:noProof/>
        </w:rPr>
        <w:fldChar w:fldCharType="separate"/>
      </w:r>
      <w:r>
        <w:rPr>
          <w:noProof/>
        </w:rPr>
        <w:t>19</w:t>
      </w:r>
      <w:r>
        <w:rPr>
          <w:noProof/>
        </w:rPr>
        <w:fldChar w:fldCharType="end"/>
      </w:r>
    </w:p>
    <w:p w14:paraId="2D6775F1" w14:textId="39DDFBD3" w:rsidR="00AB2236" w:rsidRDefault="00AB2236">
      <w:pPr>
        <w:pStyle w:val="TOC3"/>
        <w:rPr>
          <w:rFonts w:asciiTheme="minorHAnsi" w:eastAsiaTheme="minorEastAsia" w:hAnsiTheme="minorHAnsi" w:cstheme="minorBidi"/>
          <w:noProof/>
          <w:kern w:val="2"/>
          <w:sz w:val="24"/>
          <w:szCs w:val="22"/>
          <w:lang w:val="en-US" w:eastAsia="zh-TW"/>
        </w:rPr>
      </w:pPr>
      <w:r>
        <w:rPr>
          <w:noProof/>
        </w:rPr>
        <w:t>6.2B.2</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NB1 and NB2</w:t>
      </w:r>
      <w:r>
        <w:rPr>
          <w:noProof/>
        </w:rPr>
        <w:tab/>
      </w:r>
      <w:r>
        <w:rPr>
          <w:noProof/>
        </w:rPr>
        <w:fldChar w:fldCharType="begin"/>
      </w:r>
      <w:r>
        <w:rPr>
          <w:noProof/>
        </w:rPr>
        <w:instrText xml:space="preserve"> PAGEREF _Toc120835157 \h </w:instrText>
      </w:r>
      <w:r>
        <w:rPr>
          <w:noProof/>
        </w:rPr>
      </w:r>
      <w:r>
        <w:rPr>
          <w:noProof/>
        </w:rPr>
        <w:fldChar w:fldCharType="separate"/>
      </w:r>
      <w:r>
        <w:rPr>
          <w:noProof/>
        </w:rPr>
        <w:t>19</w:t>
      </w:r>
      <w:r>
        <w:rPr>
          <w:noProof/>
        </w:rPr>
        <w:fldChar w:fldCharType="end"/>
      </w:r>
    </w:p>
    <w:p w14:paraId="75247936" w14:textId="7E4AD5F5" w:rsidR="00AB2236" w:rsidRDefault="00AB2236">
      <w:pPr>
        <w:pStyle w:val="TOC3"/>
        <w:rPr>
          <w:rFonts w:asciiTheme="minorHAnsi" w:eastAsiaTheme="minorEastAsia" w:hAnsiTheme="minorHAnsi" w:cstheme="minorBidi"/>
          <w:noProof/>
          <w:kern w:val="2"/>
          <w:sz w:val="24"/>
          <w:szCs w:val="22"/>
          <w:lang w:val="en-US" w:eastAsia="zh-TW"/>
        </w:rPr>
      </w:pPr>
      <w:r>
        <w:rPr>
          <w:noProof/>
        </w:rPr>
        <w:t>6.2B.3</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NB1 and NB2 UE</w:t>
      </w:r>
      <w:r>
        <w:rPr>
          <w:noProof/>
        </w:rPr>
        <w:tab/>
      </w:r>
      <w:r>
        <w:rPr>
          <w:noProof/>
        </w:rPr>
        <w:fldChar w:fldCharType="begin"/>
      </w:r>
      <w:r>
        <w:rPr>
          <w:noProof/>
        </w:rPr>
        <w:instrText xml:space="preserve"> PAGEREF _Toc120835158 \h </w:instrText>
      </w:r>
      <w:r>
        <w:rPr>
          <w:noProof/>
        </w:rPr>
      </w:r>
      <w:r>
        <w:rPr>
          <w:noProof/>
        </w:rPr>
        <w:fldChar w:fldCharType="separate"/>
      </w:r>
      <w:r>
        <w:rPr>
          <w:noProof/>
        </w:rPr>
        <w:t>20</w:t>
      </w:r>
      <w:r>
        <w:rPr>
          <w:noProof/>
        </w:rPr>
        <w:fldChar w:fldCharType="end"/>
      </w:r>
    </w:p>
    <w:p w14:paraId="134B0495" w14:textId="55AE17F6" w:rsidR="00AB2236" w:rsidRDefault="00AB2236">
      <w:pPr>
        <w:pStyle w:val="TOC3"/>
        <w:rPr>
          <w:rFonts w:asciiTheme="minorHAnsi" w:eastAsiaTheme="minorEastAsia" w:hAnsiTheme="minorHAnsi" w:cstheme="minorBidi"/>
          <w:noProof/>
          <w:kern w:val="2"/>
          <w:sz w:val="24"/>
          <w:szCs w:val="22"/>
          <w:lang w:val="en-US" w:eastAsia="zh-TW"/>
        </w:rPr>
      </w:pPr>
      <w:r>
        <w:rPr>
          <w:noProof/>
        </w:rPr>
        <w:t>6.2B.4</w:t>
      </w:r>
      <w:r>
        <w:rPr>
          <w:rFonts w:asciiTheme="minorHAnsi" w:eastAsiaTheme="minorEastAsia" w:hAnsiTheme="minorHAnsi" w:cstheme="minorBidi"/>
          <w:noProof/>
          <w:kern w:val="2"/>
          <w:sz w:val="24"/>
          <w:szCs w:val="22"/>
          <w:lang w:val="en-US" w:eastAsia="zh-TW"/>
        </w:rPr>
        <w:tab/>
      </w:r>
      <w:r>
        <w:rPr>
          <w:noProof/>
        </w:rPr>
        <w:t>Configured transmitted Power for category NB1 and NB2</w:t>
      </w:r>
      <w:r>
        <w:rPr>
          <w:noProof/>
        </w:rPr>
        <w:tab/>
      </w:r>
      <w:r>
        <w:rPr>
          <w:noProof/>
        </w:rPr>
        <w:fldChar w:fldCharType="begin"/>
      </w:r>
      <w:r>
        <w:rPr>
          <w:noProof/>
        </w:rPr>
        <w:instrText xml:space="preserve"> PAGEREF _Toc120835159 \h </w:instrText>
      </w:r>
      <w:r>
        <w:rPr>
          <w:noProof/>
        </w:rPr>
      </w:r>
      <w:r>
        <w:rPr>
          <w:noProof/>
        </w:rPr>
        <w:fldChar w:fldCharType="separate"/>
      </w:r>
      <w:r>
        <w:rPr>
          <w:noProof/>
        </w:rPr>
        <w:t>20</w:t>
      </w:r>
      <w:r>
        <w:rPr>
          <w:noProof/>
        </w:rPr>
        <w:fldChar w:fldCharType="end"/>
      </w:r>
    </w:p>
    <w:p w14:paraId="3FFB7443" w14:textId="4E977026" w:rsidR="00AB2236" w:rsidRDefault="00AB2236">
      <w:pPr>
        <w:pStyle w:val="TOC2"/>
        <w:rPr>
          <w:rFonts w:asciiTheme="minorHAnsi" w:eastAsiaTheme="minorEastAsia" w:hAnsiTheme="minorHAnsi" w:cstheme="minorBidi"/>
          <w:noProof/>
          <w:kern w:val="2"/>
          <w:sz w:val="24"/>
          <w:szCs w:val="22"/>
          <w:lang w:val="en-US" w:eastAsia="zh-TW"/>
        </w:rPr>
      </w:pPr>
      <w:r w:rsidRPr="006F5B52">
        <w:rPr>
          <w:rFonts w:cs="v5.0.0"/>
          <w:noProof/>
        </w:rPr>
        <w:t>6.3</w:t>
      </w:r>
      <w:r>
        <w:rPr>
          <w:rFonts w:asciiTheme="minorHAnsi" w:eastAsiaTheme="minorEastAsia" w:hAnsiTheme="minorHAnsi" w:cstheme="minorBidi"/>
          <w:noProof/>
          <w:kern w:val="2"/>
          <w:sz w:val="24"/>
          <w:szCs w:val="22"/>
          <w:lang w:val="en-US" w:eastAsia="zh-TW"/>
        </w:rPr>
        <w:tab/>
      </w:r>
      <w:r w:rsidRPr="006F5B52">
        <w:rPr>
          <w:rFonts w:cs="v5.0.0"/>
          <w:noProof/>
        </w:rPr>
        <w:t>Output power dynamics</w:t>
      </w:r>
      <w:r>
        <w:rPr>
          <w:noProof/>
        </w:rPr>
        <w:tab/>
      </w:r>
      <w:r>
        <w:rPr>
          <w:noProof/>
        </w:rPr>
        <w:fldChar w:fldCharType="begin"/>
      </w:r>
      <w:r>
        <w:rPr>
          <w:noProof/>
        </w:rPr>
        <w:instrText xml:space="preserve"> PAGEREF _Toc120835160 \h </w:instrText>
      </w:r>
      <w:r>
        <w:rPr>
          <w:noProof/>
        </w:rPr>
      </w:r>
      <w:r>
        <w:rPr>
          <w:noProof/>
        </w:rPr>
        <w:fldChar w:fldCharType="separate"/>
      </w:r>
      <w:r>
        <w:rPr>
          <w:noProof/>
        </w:rPr>
        <w:t>20</w:t>
      </w:r>
      <w:r>
        <w:rPr>
          <w:noProof/>
        </w:rPr>
        <w:fldChar w:fldCharType="end"/>
      </w:r>
    </w:p>
    <w:p w14:paraId="2CA807A8" w14:textId="4C5F9EA8" w:rsidR="00AB2236" w:rsidRDefault="00AB2236">
      <w:pPr>
        <w:pStyle w:val="TOC2"/>
        <w:rPr>
          <w:rFonts w:asciiTheme="minorHAnsi" w:eastAsiaTheme="minorEastAsia" w:hAnsiTheme="minorHAnsi" w:cstheme="minorBidi"/>
          <w:noProof/>
          <w:kern w:val="2"/>
          <w:sz w:val="24"/>
          <w:szCs w:val="22"/>
          <w:lang w:val="en-US" w:eastAsia="zh-TW"/>
        </w:rPr>
      </w:pPr>
      <w:r w:rsidRPr="006F5B52">
        <w:rPr>
          <w:rFonts w:cs="v5.0.0"/>
          <w:noProof/>
        </w:rPr>
        <w:t>6.3A</w:t>
      </w:r>
      <w:r>
        <w:rPr>
          <w:rFonts w:asciiTheme="minorHAnsi" w:eastAsiaTheme="minorEastAsia" w:hAnsiTheme="minorHAnsi" w:cstheme="minorBidi"/>
          <w:noProof/>
          <w:kern w:val="2"/>
          <w:sz w:val="24"/>
          <w:szCs w:val="22"/>
          <w:lang w:val="en-US" w:eastAsia="zh-TW"/>
        </w:rPr>
        <w:tab/>
      </w:r>
      <w:r w:rsidRPr="006F5B52">
        <w:rPr>
          <w:rFonts w:cs="v5.0.0"/>
          <w:noProof/>
        </w:rPr>
        <w:t>Output power dynamics for category M1</w:t>
      </w:r>
      <w:r>
        <w:rPr>
          <w:noProof/>
        </w:rPr>
        <w:tab/>
      </w:r>
      <w:r>
        <w:rPr>
          <w:noProof/>
        </w:rPr>
        <w:fldChar w:fldCharType="begin"/>
      </w:r>
      <w:r>
        <w:rPr>
          <w:noProof/>
        </w:rPr>
        <w:instrText xml:space="preserve"> PAGEREF _Toc120835161 \h </w:instrText>
      </w:r>
      <w:r>
        <w:rPr>
          <w:noProof/>
        </w:rPr>
      </w:r>
      <w:r>
        <w:rPr>
          <w:noProof/>
        </w:rPr>
        <w:fldChar w:fldCharType="separate"/>
      </w:r>
      <w:r>
        <w:rPr>
          <w:noProof/>
        </w:rPr>
        <w:t>20</w:t>
      </w:r>
      <w:r>
        <w:rPr>
          <w:noProof/>
        </w:rPr>
        <w:fldChar w:fldCharType="end"/>
      </w:r>
    </w:p>
    <w:p w14:paraId="453A7F4A" w14:textId="243F7318" w:rsidR="00AB2236" w:rsidRDefault="00AB2236">
      <w:pPr>
        <w:pStyle w:val="TOC3"/>
        <w:rPr>
          <w:rFonts w:asciiTheme="minorHAnsi" w:eastAsiaTheme="minorEastAsia" w:hAnsiTheme="minorHAnsi" w:cstheme="minorBidi"/>
          <w:noProof/>
          <w:kern w:val="2"/>
          <w:sz w:val="24"/>
          <w:szCs w:val="22"/>
          <w:lang w:val="en-US" w:eastAsia="zh-TW"/>
        </w:rPr>
      </w:pPr>
      <w:r>
        <w:rPr>
          <w:noProof/>
        </w:rPr>
        <w:t>6.3A.1</w:t>
      </w:r>
      <w:r>
        <w:rPr>
          <w:rFonts w:asciiTheme="minorHAnsi" w:eastAsiaTheme="minorEastAsia" w:hAnsiTheme="minorHAnsi" w:cstheme="minorBidi"/>
          <w:noProof/>
          <w:kern w:val="2"/>
          <w:sz w:val="24"/>
          <w:szCs w:val="22"/>
          <w:lang w:val="en-US" w:eastAsia="zh-TW"/>
        </w:rPr>
        <w:tab/>
      </w:r>
      <w:r>
        <w:rPr>
          <w:noProof/>
        </w:rPr>
        <w:t>UE Minimum output power for category M1</w:t>
      </w:r>
      <w:r>
        <w:rPr>
          <w:noProof/>
        </w:rPr>
        <w:tab/>
      </w:r>
      <w:r>
        <w:rPr>
          <w:noProof/>
        </w:rPr>
        <w:fldChar w:fldCharType="begin"/>
      </w:r>
      <w:r>
        <w:rPr>
          <w:noProof/>
        </w:rPr>
        <w:instrText xml:space="preserve"> PAGEREF _Toc120835162 \h </w:instrText>
      </w:r>
      <w:r>
        <w:rPr>
          <w:noProof/>
        </w:rPr>
      </w:r>
      <w:r>
        <w:rPr>
          <w:noProof/>
        </w:rPr>
        <w:fldChar w:fldCharType="separate"/>
      </w:r>
      <w:r>
        <w:rPr>
          <w:noProof/>
        </w:rPr>
        <w:t>20</w:t>
      </w:r>
      <w:r>
        <w:rPr>
          <w:noProof/>
        </w:rPr>
        <w:fldChar w:fldCharType="end"/>
      </w:r>
    </w:p>
    <w:p w14:paraId="703209C1" w14:textId="4FA754B8" w:rsidR="00AB2236" w:rsidRDefault="00AB2236">
      <w:pPr>
        <w:pStyle w:val="TOC3"/>
        <w:rPr>
          <w:rFonts w:asciiTheme="minorHAnsi" w:eastAsiaTheme="minorEastAsia" w:hAnsiTheme="minorHAnsi" w:cstheme="minorBidi"/>
          <w:noProof/>
          <w:kern w:val="2"/>
          <w:sz w:val="24"/>
          <w:szCs w:val="22"/>
          <w:lang w:val="en-US" w:eastAsia="zh-TW"/>
        </w:rPr>
      </w:pPr>
      <w:r>
        <w:rPr>
          <w:noProof/>
        </w:rPr>
        <w:t>6.3A.2</w:t>
      </w:r>
      <w:r>
        <w:rPr>
          <w:rFonts w:asciiTheme="minorHAnsi" w:eastAsiaTheme="minorEastAsia" w:hAnsiTheme="minorHAnsi" w:cstheme="minorBidi"/>
          <w:noProof/>
          <w:kern w:val="2"/>
          <w:sz w:val="24"/>
          <w:szCs w:val="22"/>
          <w:lang w:val="en-US" w:eastAsia="zh-TW"/>
        </w:rPr>
        <w:tab/>
      </w:r>
      <w:r>
        <w:rPr>
          <w:noProof/>
        </w:rPr>
        <w:t>Transmit OFF power for category M1</w:t>
      </w:r>
      <w:r>
        <w:rPr>
          <w:noProof/>
        </w:rPr>
        <w:tab/>
      </w:r>
      <w:r>
        <w:rPr>
          <w:noProof/>
        </w:rPr>
        <w:fldChar w:fldCharType="begin"/>
      </w:r>
      <w:r>
        <w:rPr>
          <w:noProof/>
        </w:rPr>
        <w:instrText xml:space="preserve"> PAGEREF _Toc120835163 \h </w:instrText>
      </w:r>
      <w:r>
        <w:rPr>
          <w:noProof/>
        </w:rPr>
      </w:r>
      <w:r>
        <w:rPr>
          <w:noProof/>
        </w:rPr>
        <w:fldChar w:fldCharType="separate"/>
      </w:r>
      <w:r>
        <w:rPr>
          <w:noProof/>
        </w:rPr>
        <w:t>20</w:t>
      </w:r>
      <w:r>
        <w:rPr>
          <w:noProof/>
        </w:rPr>
        <w:fldChar w:fldCharType="end"/>
      </w:r>
    </w:p>
    <w:p w14:paraId="4AAD2314" w14:textId="0C75D9E6" w:rsidR="00AB2236" w:rsidRDefault="00AB2236">
      <w:pPr>
        <w:pStyle w:val="TOC3"/>
        <w:rPr>
          <w:rFonts w:asciiTheme="minorHAnsi" w:eastAsiaTheme="minorEastAsia" w:hAnsiTheme="minorHAnsi" w:cstheme="minorBidi"/>
          <w:noProof/>
          <w:kern w:val="2"/>
          <w:sz w:val="24"/>
          <w:szCs w:val="22"/>
          <w:lang w:val="en-US" w:eastAsia="zh-TW"/>
        </w:rPr>
      </w:pPr>
      <w:r>
        <w:rPr>
          <w:noProof/>
        </w:rPr>
        <w:t>6.3A.3</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M1</w:t>
      </w:r>
      <w:r>
        <w:rPr>
          <w:noProof/>
        </w:rPr>
        <w:tab/>
      </w:r>
      <w:r>
        <w:rPr>
          <w:noProof/>
        </w:rPr>
        <w:fldChar w:fldCharType="begin"/>
      </w:r>
      <w:r>
        <w:rPr>
          <w:noProof/>
        </w:rPr>
        <w:instrText xml:space="preserve"> PAGEREF _Toc120835164 \h </w:instrText>
      </w:r>
      <w:r>
        <w:rPr>
          <w:noProof/>
        </w:rPr>
      </w:r>
      <w:r>
        <w:rPr>
          <w:noProof/>
        </w:rPr>
        <w:fldChar w:fldCharType="separate"/>
      </w:r>
      <w:r>
        <w:rPr>
          <w:noProof/>
        </w:rPr>
        <w:t>21</w:t>
      </w:r>
      <w:r>
        <w:rPr>
          <w:noProof/>
        </w:rPr>
        <w:fldChar w:fldCharType="end"/>
      </w:r>
    </w:p>
    <w:p w14:paraId="6F279ABE" w14:textId="626A913C" w:rsidR="00AB2236" w:rsidRDefault="00AB2236">
      <w:pPr>
        <w:pStyle w:val="TOC3"/>
        <w:rPr>
          <w:rFonts w:asciiTheme="minorHAnsi" w:eastAsiaTheme="minorEastAsia" w:hAnsiTheme="minorHAnsi" w:cstheme="minorBidi"/>
          <w:noProof/>
          <w:kern w:val="2"/>
          <w:sz w:val="24"/>
          <w:szCs w:val="22"/>
          <w:lang w:val="en-US" w:eastAsia="zh-TW"/>
        </w:rPr>
      </w:pPr>
      <w:r>
        <w:rPr>
          <w:noProof/>
        </w:rPr>
        <w:t>6.3A.4</w:t>
      </w:r>
      <w:r>
        <w:rPr>
          <w:rFonts w:asciiTheme="minorHAnsi" w:eastAsiaTheme="minorEastAsia" w:hAnsiTheme="minorHAnsi" w:cstheme="minorBidi"/>
          <w:noProof/>
          <w:kern w:val="2"/>
          <w:sz w:val="24"/>
          <w:szCs w:val="22"/>
          <w:lang w:val="en-US" w:eastAsia="zh-TW"/>
        </w:rPr>
        <w:tab/>
      </w:r>
      <w:r>
        <w:rPr>
          <w:noProof/>
        </w:rPr>
        <w:t>Power control</w:t>
      </w:r>
      <w:r>
        <w:rPr>
          <w:noProof/>
          <w:lang w:eastAsia="zh-CN"/>
        </w:rPr>
        <w:t xml:space="preserve"> for category M1</w:t>
      </w:r>
      <w:r>
        <w:rPr>
          <w:noProof/>
        </w:rPr>
        <w:tab/>
      </w:r>
      <w:r>
        <w:rPr>
          <w:noProof/>
        </w:rPr>
        <w:fldChar w:fldCharType="begin"/>
      </w:r>
      <w:r>
        <w:rPr>
          <w:noProof/>
        </w:rPr>
        <w:instrText xml:space="preserve"> PAGEREF _Toc120835165 \h </w:instrText>
      </w:r>
      <w:r>
        <w:rPr>
          <w:noProof/>
        </w:rPr>
      </w:r>
      <w:r>
        <w:rPr>
          <w:noProof/>
        </w:rPr>
        <w:fldChar w:fldCharType="separate"/>
      </w:r>
      <w:r>
        <w:rPr>
          <w:noProof/>
        </w:rPr>
        <w:t>21</w:t>
      </w:r>
      <w:r>
        <w:rPr>
          <w:noProof/>
        </w:rPr>
        <w:fldChar w:fldCharType="end"/>
      </w:r>
    </w:p>
    <w:p w14:paraId="5D685B1D" w14:textId="7B6D5936" w:rsidR="00AB2236" w:rsidRDefault="00AB2236">
      <w:pPr>
        <w:pStyle w:val="TOC2"/>
        <w:rPr>
          <w:rFonts w:asciiTheme="minorHAnsi" w:eastAsiaTheme="minorEastAsia" w:hAnsiTheme="minorHAnsi" w:cstheme="minorBidi"/>
          <w:noProof/>
          <w:kern w:val="2"/>
          <w:sz w:val="24"/>
          <w:szCs w:val="22"/>
          <w:lang w:val="en-US" w:eastAsia="zh-TW"/>
        </w:rPr>
      </w:pPr>
      <w:r w:rsidRPr="006F5B52">
        <w:rPr>
          <w:rFonts w:cs="v5.0.0"/>
          <w:noProof/>
        </w:rPr>
        <w:t>6.3B</w:t>
      </w:r>
      <w:r>
        <w:rPr>
          <w:rFonts w:asciiTheme="minorHAnsi" w:eastAsiaTheme="minorEastAsia" w:hAnsiTheme="minorHAnsi" w:cstheme="minorBidi"/>
          <w:noProof/>
          <w:kern w:val="2"/>
          <w:sz w:val="24"/>
          <w:szCs w:val="22"/>
          <w:lang w:val="en-US" w:eastAsia="zh-TW"/>
        </w:rPr>
        <w:tab/>
      </w:r>
      <w:r w:rsidRPr="006F5B52">
        <w:rPr>
          <w:rFonts w:cs="v5.0.0"/>
          <w:noProof/>
        </w:rPr>
        <w:t>Output power dynamics for category NB1 and NB2</w:t>
      </w:r>
      <w:r>
        <w:rPr>
          <w:noProof/>
        </w:rPr>
        <w:tab/>
      </w:r>
      <w:r>
        <w:rPr>
          <w:noProof/>
        </w:rPr>
        <w:fldChar w:fldCharType="begin"/>
      </w:r>
      <w:r>
        <w:rPr>
          <w:noProof/>
        </w:rPr>
        <w:instrText xml:space="preserve"> PAGEREF _Toc120835166 \h </w:instrText>
      </w:r>
      <w:r>
        <w:rPr>
          <w:noProof/>
        </w:rPr>
      </w:r>
      <w:r>
        <w:rPr>
          <w:noProof/>
        </w:rPr>
        <w:fldChar w:fldCharType="separate"/>
      </w:r>
      <w:r>
        <w:rPr>
          <w:noProof/>
        </w:rPr>
        <w:t>21</w:t>
      </w:r>
      <w:r>
        <w:rPr>
          <w:noProof/>
        </w:rPr>
        <w:fldChar w:fldCharType="end"/>
      </w:r>
    </w:p>
    <w:p w14:paraId="077C5D8D" w14:textId="41C22129" w:rsidR="00AB2236" w:rsidRDefault="00AB2236">
      <w:pPr>
        <w:pStyle w:val="TOC3"/>
        <w:rPr>
          <w:rFonts w:asciiTheme="minorHAnsi" w:eastAsiaTheme="minorEastAsia" w:hAnsiTheme="minorHAnsi" w:cstheme="minorBidi"/>
          <w:noProof/>
          <w:kern w:val="2"/>
          <w:sz w:val="24"/>
          <w:szCs w:val="22"/>
          <w:lang w:val="en-US" w:eastAsia="zh-TW"/>
        </w:rPr>
      </w:pPr>
      <w:r>
        <w:rPr>
          <w:noProof/>
        </w:rPr>
        <w:t>6.3B.1</w:t>
      </w:r>
      <w:r>
        <w:rPr>
          <w:rFonts w:asciiTheme="minorHAnsi" w:eastAsiaTheme="minorEastAsia" w:hAnsiTheme="minorHAnsi" w:cstheme="minorBidi"/>
          <w:noProof/>
          <w:kern w:val="2"/>
          <w:sz w:val="24"/>
          <w:szCs w:val="22"/>
          <w:lang w:val="en-US" w:eastAsia="zh-TW"/>
        </w:rPr>
        <w:tab/>
      </w:r>
      <w:r>
        <w:rPr>
          <w:noProof/>
        </w:rPr>
        <w:t>UE Minimum output power for category NB1 and NB2</w:t>
      </w:r>
      <w:r>
        <w:rPr>
          <w:noProof/>
        </w:rPr>
        <w:tab/>
      </w:r>
      <w:r>
        <w:rPr>
          <w:noProof/>
        </w:rPr>
        <w:fldChar w:fldCharType="begin"/>
      </w:r>
      <w:r>
        <w:rPr>
          <w:noProof/>
        </w:rPr>
        <w:instrText xml:space="preserve"> PAGEREF _Toc120835167 \h </w:instrText>
      </w:r>
      <w:r>
        <w:rPr>
          <w:noProof/>
        </w:rPr>
      </w:r>
      <w:r>
        <w:rPr>
          <w:noProof/>
        </w:rPr>
        <w:fldChar w:fldCharType="separate"/>
      </w:r>
      <w:r>
        <w:rPr>
          <w:noProof/>
        </w:rPr>
        <w:t>21</w:t>
      </w:r>
      <w:r>
        <w:rPr>
          <w:noProof/>
        </w:rPr>
        <w:fldChar w:fldCharType="end"/>
      </w:r>
    </w:p>
    <w:p w14:paraId="491DA0EC" w14:textId="134C7AD5" w:rsidR="00AB2236" w:rsidRDefault="00AB2236">
      <w:pPr>
        <w:pStyle w:val="TOC3"/>
        <w:rPr>
          <w:rFonts w:asciiTheme="minorHAnsi" w:eastAsiaTheme="minorEastAsia" w:hAnsiTheme="minorHAnsi" w:cstheme="minorBidi"/>
          <w:noProof/>
          <w:kern w:val="2"/>
          <w:sz w:val="24"/>
          <w:szCs w:val="22"/>
          <w:lang w:val="en-US" w:eastAsia="zh-TW"/>
        </w:rPr>
      </w:pPr>
      <w:r>
        <w:rPr>
          <w:noProof/>
        </w:rPr>
        <w:t>6.3B.2</w:t>
      </w:r>
      <w:r>
        <w:rPr>
          <w:rFonts w:asciiTheme="minorHAnsi" w:eastAsiaTheme="minorEastAsia" w:hAnsiTheme="minorHAnsi" w:cstheme="minorBidi"/>
          <w:noProof/>
          <w:kern w:val="2"/>
          <w:sz w:val="24"/>
          <w:szCs w:val="22"/>
          <w:lang w:val="en-US" w:eastAsia="zh-TW"/>
        </w:rPr>
        <w:tab/>
      </w:r>
      <w:r>
        <w:rPr>
          <w:noProof/>
        </w:rPr>
        <w:t>Transmit OFF power for category NB1 and NB2</w:t>
      </w:r>
      <w:r>
        <w:rPr>
          <w:noProof/>
        </w:rPr>
        <w:tab/>
      </w:r>
      <w:r>
        <w:rPr>
          <w:noProof/>
        </w:rPr>
        <w:fldChar w:fldCharType="begin"/>
      </w:r>
      <w:r>
        <w:rPr>
          <w:noProof/>
        </w:rPr>
        <w:instrText xml:space="preserve"> PAGEREF _Toc120835168 \h </w:instrText>
      </w:r>
      <w:r>
        <w:rPr>
          <w:noProof/>
        </w:rPr>
      </w:r>
      <w:r>
        <w:rPr>
          <w:noProof/>
        </w:rPr>
        <w:fldChar w:fldCharType="separate"/>
      </w:r>
      <w:r>
        <w:rPr>
          <w:noProof/>
        </w:rPr>
        <w:t>21</w:t>
      </w:r>
      <w:r>
        <w:rPr>
          <w:noProof/>
        </w:rPr>
        <w:fldChar w:fldCharType="end"/>
      </w:r>
    </w:p>
    <w:p w14:paraId="10B34824" w14:textId="3EF6A391" w:rsidR="00AB2236" w:rsidRDefault="00AB2236">
      <w:pPr>
        <w:pStyle w:val="TOC3"/>
        <w:rPr>
          <w:rFonts w:asciiTheme="minorHAnsi" w:eastAsiaTheme="minorEastAsia" w:hAnsiTheme="minorHAnsi" w:cstheme="minorBidi"/>
          <w:noProof/>
          <w:kern w:val="2"/>
          <w:sz w:val="24"/>
          <w:szCs w:val="22"/>
          <w:lang w:val="en-US" w:eastAsia="zh-TW"/>
        </w:rPr>
      </w:pPr>
      <w:r>
        <w:rPr>
          <w:noProof/>
        </w:rPr>
        <w:t>6.3B.3</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NB1 and NB2</w:t>
      </w:r>
      <w:r>
        <w:rPr>
          <w:noProof/>
        </w:rPr>
        <w:tab/>
      </w:r>
      <w:r>
        <w:rPr>
          <w:noProof/>
        </w:rPr>
        <w:fldChar w:fldCharType="begin"/>
      </w:r>
      <w:r>
        <w:rPr>
          <w:noProof/>
        </w:rPr>
        <w:instrText xml:space="preserve"> PAGEREF _Toc120835169 \h </w:instrText>
      </w:r>
      <w:r>
        <w:rPr>
          <w:noProof/>
        </w:rPr>
      </w:r>
      <w:r>
        <w:rPr>
          <w:noProof/>
        </w:rPr>
        <w:fldChar w:fldCharType="separate"/>
      </w:r>
      <w:r>
        <w:rPr>
          <w:noProof/>
        </w:rPr>
        <w:t>21</w:t>
      </w:r>
      <w:r>
        <w:rPr>
          <w:noProof/>
        </w:rPr>
        <w:fldChar w:fldCharType="end"/>
      </w:r>
    </w:p>
    <w:p w14:paraId="48E34EB7" w14:textId="6F2368A5" w:rsidR="00AB2236" w:rsidRDefault="00AB2236">
      <w:pPr>
        <w:pStyle w:val="TOC3"/>
        <w:rPr>
          <w:rFonts w:asciiTheme="minorHAnsi" w:eastAsiaTheme="minorEastAsia" w:hAnsiTheme="minorHAnsi" w:cstheme="minorBidi"/>
          <w:noProof/>
          <w:kern w:val="2"/>
          <w:sz w:val="24"/>
          <w:szCs w:val="22"/>
          <w:lang w:val="en-US" w:eastAsia="zh-TW"/>
        </w:rPr>
      </w:pPr>
      <w:r>
        <w:rPr>
          <w:noProof/>
        </w:rPr>
        <w:t>6.3B.4</w:t>
      </w:r>
      <w:r>
        <w:rPr>
          <w:rFonts w:asciiTheme="minorHAnsi" w:eastAsiaTheme="minorEastAsia" w:hAnsiTheme="minorHAnsi" w:cstheme="minorBidi"/>
          <w:noProof/>
          <w:kern w:val="2"/>
          <w:sz w:val="24"/>
          <w:szCs w:val="22"/>
          <w:lang w:val="en-US" w:eastAsia="zh-TW"/>
        </w:rPr>
        <w:tab/>
      </w:r>
      <w:r>
        <w:rPr>
          <w:noProof/>
        </w:rPr>
        <w:t>Power Control for category NB1 and NB2</w:t>
      </w:r>
      <w:r>
        <w:rPr>
          <w:noProof/>
        </w:rPr>
        <w:tab/>
      </w:r>
      <w:r>
        <w:rPr>
          <w:noProof/>
        </w:rPr>
        <w:fldChar w:fldCharType="begin"/>
      </w:r>
      <w:r>
        <w:rPr>
          <w:noProof/>
        </w:rPr>
        <w:instrText xml:space="preserve"> PAGEREF _Toc120835170 \h </w:instrText>
      </w:r>
      <w:r>
        <w:rPr>
          <w:noProof/>
        </w:rPr>
      </w:r>
      <w:r>
        <w:rPr>
          <w:noProof/>
        </w:rPr>
        <w:fldChar w:fldCharType="separate"/>
      </w:r>
      <w:r>
        <w:rPr>
          <w:noProof/>
        </w:rPr>
        <w:t>21</w:t>
      </w:r>
      <w:r>
        <w:rPr>
          <w:noProof/>
        </w:rPr>
        <w:fldChar w:fldCharType="end"/>
      </w:r>
    </w:p>
    <w:p w14:paraId="534FA0D0" w14:textId="12C97174" w:rsidR="00AB2236" w:rsidRDefault="00AB2236">
      <w:pPr>
        <w:pStyle w:val="TOC2"/>
        <w:rPr>
          <w:rFonts w:asciiTheme="minorHAnsi" w:eastAsiaTheme="minorEastAsia" w:hAnsiTheme="minorHAnsi" w:cstheme="minorBidi"/>
          <w:noProof/>
          <w:kern w:val="2"/>
          <w:sz w:val="24"/>
          <w:szCs w:val="22"/>
          <w:lang w:val="en-US" w:eastAsia="zh-TW"/>
        </w:rPr>
      </w:pPr>
      <w:r>
        <w:rPr>
          <w:noProof/>
        </w:rPr>
        <w:t>6.4</w:t>
      </w:r>
      <w:r>
        <w:rPr>
          <w:rFonts w:asciiTheme="minorHAnsi" w:eastAsiaTheme="minorEastAsia" w:hAnsiTheme="minorHAnsi" w:cstheme="minorBidi"/>
          <w:noProof/>
          <w:kern w:val="2"/>
          <w:sz w:val="24"/>
          <w:szCs w:val="22"/>
          <w:lang w:val="en-US" w:eastAsia="zh-TW"/>
        </w:rPr>
        <w:tab/>
      </w:r>
      <w:r>
        <w:rPr>
          <w:noProof/>
        </w:rPr>
        <w:t>Transmit signal quality</w:t>
      </w:r>
      <w:r>
        <w:rPr>
          <w:noProof/>
        </w:rPr>
        <w:tab/>
      </w:r>
      <w:r>
        <w:rPr>
          <w:noProof/>
        </w:rPr>
        <w:fldChar w:fldCharType="begin"/>
      </w:r>
      <w:r>
        <w:rPr>
          <w:noProof/>
        </w:rPr>
        <w:instrText xml:space="preserve"> PAGEREF _Toc120835171 \h </w:instrText>
      </w:r>
      <w:r>
        <w:rPr>
          <w:noProof/>
        </w:rPr>
      </w:r>
      <w:r>
        <w:rPr>
          <w:noProof/>
        </w:rPr>
        <w:fldChar w:fldCharType="separate"/>
      </w:r>
      <w:r>
        <w:rPr>
          <w:noProof/>
        </w:rPr>
        <w:t>21</w:t>
      </w:r>
      <w:r>
        <w:rPr>
          <w:noProof/>
        </w:rPr>
        <w:fldChar w:fldCharType="end"/>
      </w:r>
    </w:p>
    <w:p w14:paraId="30D93FB4" w14:textId="1952E331" w:rsidR="00AB2236" w:rsidRDefault="00AB2236">
      <w:pPr>
        <w:pStyle w:val="TOC2"/>
        <w:rPr>
          <w:rFonts w:asciiTheme="minorHAnsi" w:eastAsiaTheme="minorEastAsia" w:hAnsiTheme="minorHAnsi" w:cstheme="minorBidi"/>
          <w:noProof/>
          <w:kern w:val="2"/>
          <w:sz w:val="24"/>
          <w:szCs w:val="22"/>
          <w:lang w:val="en-US" w:eastAsia="zh-TW"/>
        </w:rPr>
      </w:pPr>
      <w:r>
        <w:rPr>
          <w:noProof/>
        </w:rPr>
        <w:t>6.4A</w:t>
      </w:r>
      <w:r>
        <w:rPr>
          <w:rFonts w:asciiTheme="minorHAnsi" w:eastAsiaTheme="minorEastAsia" w:hAnsiTheme="minorHAnsi" w:cstheme="minorBidi"/>
          <w:noProof/>
          <w:kern w:val="2"/>
          <w:sz w:val="24"/>
          <w:szCs w:val="22"/>
          <w:lang w:val="en-US" w:eastAsia="zh-TW"/>
        </w:rPr>
        <w:tab/>
      </w:r>
      <w:r>
        <w:rPr>
          <w:noProof/>
        </w:rPr>
        <w:t>Transmit signal quality for category M1</w:t>
      </w:r>
      <w:r>
        <w:rPr>
          <w:noProof/>
        </w:rPr>
        <w:tab/>
      </w:r>
      <w:r>
        <w:rPr>
          <w:noProof/>
        </w:rPr>
        <w:fldChar w:fldCharType="begin"/>
      </w:r>
      <w:r>
        <w:rPr>
          <w:noProof/>
        </w:rPr>
        <w:instrText xml:space="preserve"> PAGEREF _Toc120835172 \h </w:instrText>
      </w:r>
      <w:r>
        <w:rPr>
          <w:noProof/>
        </w:rPr>
      </w:r>
      <w:r>
        <w:rPr>
          <w:noProof/>
        </w:rPr>
        <w:fldChar w:fldCharType="separate"/>
      </w:r>
      <w:r>
        <w:rPr>
          <w:noProof/>
        </w:rPr>
        <w:t>21</w:t>
      </w:r>
      <w:r>
        <w:rPr>
          <w:noProof/>
        </w:rPr>
        <w:fldChar w:fldCharType="end"/>
      </w:r>
    </w:p>
    <w:p w14:paraId="196DA4B3" w14:textId="029D1FD6" w:rsidR="00AB2236" w:rsidRDefault="00AB2236">
      <w:pPr>
        <w:pStyle w:val="TOC3"/>
        <w:rPr>
          <w:rFonts w:asciiTheme="minorHAnsi" w:eastAsiaTheme="minorEastAsia" w:hAnsiTheme="minorHAnsi" w:cstheme="minorBidi"/>
          <w:noProof/>
          <w:kern w:val="2"/>
          <w:sz w:val="24"/>
          <w:szCs w:val="22"/>
          <w:lang w:val="en-US" w:eastAsia="zh-TW"/>
        </w:rPr>
      </w:pPr>
      <w:r>
        <w:rPr>
          <w:noProof/>
        </w:rPr>
        <w:lastRenderedPageBreak/>
        <w:t>6.4A.1</w:t>
      </w:r>
      <w:r>
        <w:rPr>
          <w:rFonts w:asciiTheme="minorHAnsi" w:eastAsiaTheme="minorEastAsia" w:hAnsiTheme="minorHAnsi" w:cstheme="minorBidi"/>
          <w:noProof/>
          <w:kern w:val="2"/>
          <w:sz w:val="24"/>
          <w:szCs w:val="22"/>
          <w:lang w:val="en-US" w:eastAsia="zh-TW"/>
        </w:rPr>
        <w:tab/>
      </w:r>
      <w:r>
        <w:rPr>
          <w:noProof/>
        </w:rPr>
        <w:t>Frequency error for UE category M1</w:t>
      </w:r>
      <w:r>
        <w:rPr>
          <w:noProof/>
        </w:rPr>
        <w:tab/>
      </w:r>
      <w:r>
        <w:rPr>
          <w:noProof/>
        </w:rPr>
        <w:fldChar w:fldCharType="begin"/>
      </w:r>
      <w:r>
        <w:rPr>
          <w:noProof/>
        </w:rPr>
        <w:instrText xml:space="preserve"> PAGEREF _Toc120835173 \h </w:instrText>
      </w:r>
      <w:r>
        <w:rPr>
          <w:noProof/>
        </w:rPr>
      </w:r>
      <w:r>
        <w:rPr>
          <w:noProof/>
        </w:rPr>
        <w:fldChar w:fldCharType="separate"/>
      </w:r>
      <w:r>
        <w:rPr>
          <w:noProof/>
        </w:rPr>
        <w:t>21</w:t>
      </w:r>
      <w:r>
        <w:rPr>
          <w:noProof/>
        </w:rPr>
        <w:fldChar w:fldCharType="end"/>
      </w:r>
    </w:p>
    <w:p w14:paraId="1E54255F" w14:textId="494A19CE" w:rsidR="00AB2236" w:rsidRDefault="00AB2236">
      <w:pPr>
        <w:pStyle w:val="TOC3"/>
        <w:rPr>
          <w:rFonts w:asciiTheme="minorHAnsi" w:eastAsiaTheme="minorEastAsia" w:hAnsiTheme="minorHAnsi" w:cstheme="minorBidi"/>
          <w:noProof/>
          <w:kern w:val="2"/>
          <w:sz w:val="24"/>
          <w:szCs w:val="22"/>
          <w:lang w:val="en-US" w:eastAsia="zh-TW"/>
        </w:rPr>
      </w:pPr>
      <w:r>
        <w:rPr>
          <w:noProof/>
        </w:rPr>
        <w:t>6.4A.2</w:t>
      </w:r>
      <w:r>
        <w:rPr>
          <w:rFonts w:asciiTheme="minorHAnsi" w:eastAsiaTheme="minorEastAsia" w:hAnsiTheme="minorHAnsi" w:cstheme="minorBidi"/>
          <w:noProof/>
          <w:kern w:val="2"/>
          <w:sz w:val="24"/>
          <w:szCs w:val="22"/>
          <w:lang w:val="en-US" w:eastAsia="zh-TW"/>
        </w:rPr>
        <w:tab/>
      </w:r>
      <w:r>
        <w:rPr>
          <w:noProof/>
        </w:rPr>
        <w:t>Transmit modulation quality for category M1</w:t>
      </w:r>
      <w:r>
        <w:rPr>
          <w:noProof/>
        </w:rPr>
        <w:tab/>
      </w:r>
      <w:r>
        <w:rPr>
          <w:noProof/>
        </w:rPr>
        <w:fldChar w:fldCharType="begin"/>
      </w:r>
      <w:r>
        <w:rPr>
          <w:noProof/>
        </w:rPr>
        <w:instrText xml:space="preserve"> PAGEREF _Toc120835174 \h </w:instrText>
      </w:r>
      <w:r>
        <w:rPr>
          <w:noProof/>
        </w:rPr>
      </w:r>
      <w:r>
        <w:rPr>
          <w:noProof/>
        </w:rPr>
        <w:fldChar w:fldCharType="separate"/>
      </w:r>
      <w:r>
        <w:rPr>
          <w:noProof/>
        </w:rPr>
        <w:t>22</w:t>
      </w:r>
      <w:r>
        <w:rPr>
          <w:noProof/>
        </w:rPr>
        <w:fldChar w:fldCharType="end"/>
      </w:r>
    </w:p>
    <w:p w14:paraId="1D2A65C9" w14:textId="274C42BC" w:rsidR="00AB2236" w:rsidRDefault="00AB2236">
      <w:pPr>
        <w:pStyle w:val="TOC2"/>
        <w:rPr>
          <w:rFonts w:asciiTheme="minorHAnsi" w:eastAsiaTheme="minorEastAsia" w:hAnsiTheme="minorHAnsi" w:cstheme="minorBidi"/>
          <w:noProof/>
          <w:kern w:val="2"/>
          <w:sz w:val="24"/>
          <w:szCs w:val="22"/>
          <w:lang w:val="en-US" w:eastAsia="zh-TW"/>
        </w:rPr>
      </w:pPr>
      <w:r>
        <w:rPr>
          <w:noProof/>
        </w:rPr>
        <w:t>6.4B</w:t>
      </w:r>
      <w:r>
        <w:rPr>
          <w:rFonts w:asciiTheme="minorHAnsi" w:eastAsiaTheme="minorEastAsia" w:hAnsiTheme="minorHAnsi" w:cstheme="minorBidi"/>
          <w:noProof/>
          <w:kern w:val="2"/>
          <w:sz w:val="24"/>
          <w:szCs w:val="22"/>
          <w:lang w:val="en-US" w:eastAsia="zh-TW"/>
        </w:rPr>
        <w:tab/>
      </w:r>
      <w:r>
        <w:rPr>
          <w:noProof/>
        </w:rPr>
        <w:t>Transmit signal quality for category NB1 and NB2</w:t>
      </w:r>
      <w:r>
        <w:rPr>
          <w:noProof/>
        </w:rPr>
        <w:tab/>
      </w:r>
      <w:r>
        <w:rPr>
          <w:noProof/>
        </w:rPr>
        <w:fldChar w:fldCharType="begin"/>
      </w:r>
      <w:r>
        <w:rPr>
          <w:noProof/>
        </w:rPr>
        <w:instrText xml:space="preserve"> PAGEREF _Toc120835175 \h </w:instrText>
      </w:r>
      <w:r>
        <w:rPr>
          <w:noProof/>
        </w:rPr>
      </w:r>
      <w:r>
        <w:rPr>
          <w:noProof/>
        </w:rPr>
        <w:fldChar w:fldCharType="separate"/>
      </w:r>
      <w:r>
        <w:rPr>
          <w:noProof/>
        </w:rPr>
        <w:t>22</w:t>
      </w:r>
      <w:r>
        <w:rPr>
          <w:noProof/>
        </w:rPr>
        <w:fldChar w:fldCharType="end"/>
      </w:r>
    </w:p>
    <w:p w14:paraId="7E8F934D" w14:textId="50A6AA75" w:rsidR="00AB2236" w:rsidRDefault="00AB2236">
      <w:pPr>
        <w:pStyle w:val="TOC3"/>
        <w:rPr>
          <w:rFonts w:asciiTheme="minorHAnsi" w:eastAsiaTheme="minorEastAsia" w:hAnsiTheme="minorHAnsi" w:cstheme="minorBidi"/>
          <w:noProof/>
          <w:kern w:val="2"/>
          <w:sz w:val="24"/>
          <w:szCs w:val="22"/>
          <w:lang w:val="en-US" w:eastAsia="zh-TW"/>
        </w:rPr>
      </w:pPr>
      <w:r>
        <w:rPr>
          <w:noProof/>
        </w:rPr>
        <w:t>6.4B.1</w:t>
      </w:r>
      <w:r>
        <w:rPr>
          <w:rFonts w:asciiTheme="minorHAnsi" w:eastAsiaTheme="minorEastAsia" w:hAnsiTheme="minorHAnsi" w:cstheme="minorBidi"/>
          <w:noProof/>
          <w:kern w:val="2"/>
          <w:sz w:val="24"/>
          <w:szCs w:val="22"/>
          <w:lang w:val="en-US" w:eastAsia="zh-TW"/>
        </w:rPr>
        <w:tab/>
      </w:r>
      <w:r>
        <w:rPr>
          <w:noProof/>
        </w:rPr>
        <w:t>Frequency error for UE category NB1 and NB2</w:t>
      </w:r>
      <w:r>
        <w:rPr>
          <w:noProof/>
        </w:rPr>
        <w:tab/>
      </w:r>
      <w:r>
        <w:rPr>
          <w:noProof/>
        </w:rPr>
        <w:fldChar w:fldCharType="begin"/>
      </w:r>
      <w:r>
        <w:rPr>
          <w:noProof/>
        </w:rPr>
        <w:instrText xml:space="preserve"> PAGEREF _Toc120835176 \h </w:instrText>
      </w:r>
      <w:r>
        <w:rPr>
          <w:noProof/>
        </w:rPr>
      </w:r>
      <w:r>
        <w:rPr>
          <w:noProof/>
        </w:rPr>
        <w:fldChar w:fldCharType="separate"/>
      </w:r>
      <w:r>
        <w:rPr>
          <w:noProof/>
        </w:rPr>
        <w:t>22</w:t>
      </w:r>
      <w:r>
        <w:rPr>
          <w:noProof/>
        </w:rPr>
        <w:fldChar w:fldCharType="end"/>
      </w:r>
    </w:p>
    <w:p w14:paraId="6512F585" w14:textId="329C5877" w:rsidR="00AB2236" w:rsidRDefault="00AB2236">
      <w:pPr>
        <w:pStyle w:val="TOC3"/>
        <w:rPr>
          <w:rFonts w:asciiTheme="minorHAnsi" w:eastAsiaTheme="minorEastAsia" w:hAnsiTheme="minorHAnsi" w:cstheme="minorBidi"/>
          <w:noProof/>
          <w:kern w:val="2"/>
          <w:sz w:val="24"/>
          <w:szCs w:val="22"/>
          <w:lang w:val="en-US" w:eastAsia="zh-TW"/>
        </w:rPr>
      </w:pPr>
      <w:r>
        <w:rPr>
          <w:noProof/>
        </w:rPr>
        <w:t>6.4B.2</w:t>
      </w:r>
      <w:r>
        <w:rPr>
          <w:rFonts w:asciiTheme="minorHAnsi" w:eastAsiaTheme="minorEastAsia" w:hAnsiTheme="minorHAnsi" w:cstheme="minorBidi"/>
          <w:noProof/>
          <w:kern w:val="2"/>
          <w:sz w:val="24"/>
          <w:szCs w:val="22"/>
          <w:lang w:val="en-US" w:eastAsia="zh-TW"/>
        </w:rPr>
        <w:tab/>
      </w:r>
      <w:r>
        <w:rPr>
          <w:noProof/>
        </w:rPr>
        <w:t>Transmit modulation quality for Category NB1 and NB2</w:t>
      </w:r>
      <w:r>
        <w:rPr>
          <w:noProof/>
        </w:rPr>
        <w:tab/>
      </w:r>
      <w:r>
        <w:rPr>
          <w:noProof/>
        </w:rPr>
        <w:fldChar w:fldCharType="begin"/>
      </w:r>
      <w:r>
        <w:rPr>
          <w:noProof/>
        </w:rPr>
        <w:instrText xml:space="preserve"> PAGEREF _Toc120835177 \h </w:instrText>
      </w:r>
      <w:r>
        <w:rPr>
          <w:noProof/>
        </w:rPr>
      </w:r>
      <w:r>
        <w:rPr>
          <w:noProof/>
        </w:rPr>
        <w:fldChar w:fldCharType="separate"/>
      </w:r>
      <w:r>
        <w:rPr>
          <w:noProof/>
        </w:rPr>
        <w:t>23</w:t>
      </w:r>
      <w:r>
        <w:rPr>
          <w:noProof/>
        </w:rPr>
        <w:fldChar w:fldCharType="end"/>
      </w:r>
    </w:p>
    <w:p w14:paraId="2361D598" w14:textId="6E932374" w:rsidR="00AB2236" w:rsidRDefault="00AB2236">
      <w:pPr>
        <w:pStyle w:val="TOC2"/>
        <w:rPr>
          <w:rFonts w:asciiTheme="minorHAnsi" w:eastAsiaTheme="minorEastAsia" w:hAnsiTheme="minorHAnsi" w:cstheme="minorBidi"/>
          <w:noProof/>
          <w:kern w:val="2"/>
          <w:sz w:val="24"/>
          <w:szCs w:val="22"/>
          <w:lang w:val="en-US" w:eastAsia="zh-TW"/>
        </w:rPr>
      </w:pPr>
      <w:r>
        <w:rPr>
          <w:noProof/>
        </w:rPr>
        <w:t>6.5</w:t>
      </w:r>
      <w:r>
        <w:rPr>
          <w:rFonts w:asciiTheme="minorHAnsi" w:eastAsiaTheme="minorEastAsia" w:hAnsiTheme="minorHAnsi" w:cstheme="minorBidi"/>
          <w:noProof/>
          <w:kern w:val="2"/>
          <w:sz w:val="24"/>
          <w:szCs w:val="22"/>
          <w:lang w:val="en-US" w:eastAsia="zh-TW"/>
        </w:rPr>
        <w:tab/>
      </w:r>
      <w:r>
        <w:rPr>
          <w:noProof/>
        </w:rPr>
        <w:t>Output RF spectrum emissions</w:t>
      </w:r>
      <w:r>
        <w:rPr>
          <w:noProof/>
        </w:rPr>
        <w:tab/>
      </w:r>
      <w:r>
        <w:rPr>
          <w:noProof/>
        </w:rPr>
        <w:fldChar w:fldCharType="begin"/>
      </w:r>
      <w:r>
        <w:rPr>
          <w:noProof/>
        </w:rPr>
        <w:instrText xml:space="preserve"> PAGEREF _Toc120835178 \h </w:instrText>
      </w:r>
      <w:r>
        <w:rPr>
          <w:noProof/>
        </w:rPr>
      </w:r>
      <w:r>
        <w:rPr>
          <w:noProof/>
        </w:rPr>
        <w:fldChar w:fldCharType="separate"/>
      </w:r>
      <w:r>
        <w:rPr>
          <w:noProof/>
        </w:rPr>
        <w:t>23</w:t>
      </w:r>
      <w:r>
        <w:rPr>
          <w:noProof/>
        </w:rPr>
        <w:fldChar w:fldCharType="end"/>
      </w:r>
    </w:p>
    <w:p w14:paraId="7B4BFFBB" w14:textId="7936930B" w:rsidR="00AB2236" w:rsidRDefault="00AB2236">
      <w:pPr>
        <w:pStyle w:val="TOC2"/>
        <w:rPr>
          <w:rFonts w:asciiTheme="minorHAnsi" w:eastAsiaTheme="minorEastAsia" w:hAnsiTheme="minorHAnsi" w:cstheme="minorBidi"/>
          <w:noProof/>
          <w:kern w:val="2"/>
          <w:sz w:val="24"/>
          <w:szCs w:val="22"/>
          <w:lang w:val="en-US" w:eastAsia="zh-TW"/>
        </w:rPr>
      </w:pPr>
      <w:r>
        <w:rPr>
          <w:noProof/>
        </w:rPr>
        <w:t>6.5A</w:t>
      </w:r>
      <w:r>
        <w:rPr>
          <w:rFonts w:asciiTheme="minorHAnsi" w:eastAsiaTheme="minorEastAsia" w:hAnsiTheme="minorHAnsi" w:cstheme="minorBidi"/>
          <w:noProof/>
          <w:kern w:val="2"/>
          <w:sz w:val="24"/>
          <w:szCs w:val="22"/>
          <w:lang w:val="en-US" w:eastAsia="zh-TW"/>
        </w:rPr>
        <w:tab/>
      </w:r>
      <w:r>
        <w:rPr>
          <w:noProof/>
        </w:rPr>
        <w:t>Output RF spectrum emissions for category M1</w:t>
      </w:r>
      <w:r>
        <w:rPr>
          <w:noProof/>
        </w:rPr>
        <w:tab/>
      </w:r>
      <w:r>
        <w:rPr>
          <w:noProof/>
        </w:rPr>
        <w:fldChar w:fldCharType="begin"/>
      </w:r>
      <w:r>
        <w:rPr>
          <w:noProof/>
        </w:rPr>
        <w:instrText xml:space="preserve"> PAGEREF _Toc120835179 \h </w:instrText>
      </w:r>
      <w:r>
        <w:rPr>
          <w:noProof/>
        </w:rPr>
      </w:r>
      <w:r>
        <w:rPr>
          <w:noProof/>
        </w:rPr>
        <w:fldChar w:fldCharType="separate"/>
      </w:r>
      <w:r>
        <w:rPr>
          <w:noProof/>
        </w:rPr>
        <w:t>23</w:t>
      </w:r>
      <w:r>
        <w:rPr>
          <w:noProof/>
        </w:rPr>
        <w:fldChar w:fldCharType="end"/>
      </w:r>
    </w:p>
    <w:p w14:paraId="2D9EAF22" w14:textId="0FE854DB" w:rsidR="00AB2236" w:rsidRDefault="00AB2236">
      <w:pPr>
        <w:pStyle w:val="TOC3"/>
        <w:rPr>
          <w:rFonts w:asciiTheme="minorHAnsi" w:eastAsiaTheme="minorEastAsia" w:hAnsiTheme="minorHAnsi" w:cstheme="minorBidi"/>
          <w:noProof/>
          <w:kern w:val="2"/>
          <w:sz w:val="24"/>
          <w:szCs w:val="22"/>
          <w:lang w:val="en-US" w:eastAsia="zh-TW"/>
        </w:rPr>
      </w:pPr>
      <w:r>
        <w:rPr>
          <w:noProof/>
        </w:rPr>
        <w:t>6.5A.1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_Toc120835180 \h </w:instrText>
      </w:r>
      <w:r>
        <w:rPr>
          <w:noProof/>
        </w:rPr>
      </w:r>
      <w:r>
        <w:rPr>
          <w:noProof/>
        </w:rPr>
        <w:fldChar w:fldCharType="separate"/>
      </w:r>
      <w:r>
        <w:rPr>
          <w:noProof/>
        </w:rPr>
        <w:t>23</w:t>
      </w:r>
      <w:r>
        <w:rPr>
          <w:noProof/>
        </w:rPr>
        <w:fldChar w:fldCharType="end"/>
      </w:r>
    </w:p>
    <w:p w14:paraId="3BB16B1E" w14:textId="5769E138" w:rsidR="00AB2236" w:rsidRDefault="00AB2236">
      <w:pPr>
        <w:pStyle w:val="TOC3"/>
        <w:rPr>
          <w:rFonts w:asciiTheme="minorHAnsi" w:eastAsiaTheme="minorEastAsia" w:hAnsiTheme="minorHAnsi" w:cstheme="minorBidi"/>
          <w:noProof/>
          <w:kern w:val="2"/>
          <w:sz w:val="24"/>
          <w:szCs w:val="22"/>
          <w:lang w:val="en-US" w:eastAsia="zh-TW"/>
        </w:rPr>
      </w:pPr>
      <w:r>
        <w:rPr>
          <w:noProof/>
        </w:rPr>
        <w:t>6.5A.2</w:t>
      </w:r>
      <w:r>
        <w:rPr>
          <w:rFonts w:asciiTheme="minorHAnsi" w:eastAsiaTheme="minorEastAsia" w:hAnsiTheme="minorHAnsi" w:cstheme="minorBidi"/>
          <w:noProof/>
          <w:kern w:val="2"/>
          <w:sz w:val="24"/>
          <w:szCs w:val="22"/>
          <w:lang w:val="en-US" w:eastAsia="zh-TW"/>
        </w:rPr>
        <w:tab/>
      </w:r>
      <w:r>
        <w:rPr>
          <w:noProof/>
        </w:rPr>
        <w:t>Occupied bandwidth for category M1</w:t>
      </w:r>
      <w:r>
        <w:rPr>
          <w:noProof/>
        </w:rPr>
        <w:tab/>
      </w:r>
      <w:r>
        <w:rPr>
          <w:noProof/>
        </w:rPr>
        <w:fldChar w:fldCharType="begin"/>
      </w:r>
      <w:r>
        <w:rPr>
          <w:noProof/>
        </w:rPr>
        <w:instrText xml:space="preserve"> PAGEREF _Toc120835181 \h </w:instrText>
      </w:r>
      <w:r>
        <w:rPr>
          <w:noProof/>
        </w:rPr>
      </w:r>
      <w:r>
        <w:rPr>
          <w:noProof/>
        </w:rPr>
        <w:fldChar w:fldCharType="separate"/>
      </w:r>
      <w:r>
        <w:rPr>
          <w:noProof/>
        </w:rPr>
        <w:t>24</w:t>
      </w:r>
      <w:r>
        <w:rPr>
          <w:noProof/>
        </w:rPr>
        <w:fldChar w:fldCharType="end"/>
      </w:r>
    </w:p>
    <w:p w14:paraId="2067277B" w14:textId="118B810A" w:rsidR="00AB2236" w:rsidRDefault="00AB2236">
      <w:pPr>
        <w:pStyle w:val="TOC3"/>
        <w:rPr>
          <w:rFonts w:asciiTheme="minorHAnsi" w:eastAsiaTheme="minorEastAsia" w:hAnsiTheme="minorHAnsi" w:cstheme="minorBidi"/>
          <w:noProof/>
          <w:kern w:val="2"/>
          <w:sz w:val="24"/>
          <w:szCs w:val="22"/>
          <w:lang w:val="en-US" w:eastAsia="zh-TW"/>
        </w:rPr>
      </w:pPr>
      <w:r>
        <w:rPr>
          <w:noProof/>
        </w:rPr>
        <w:t>6.5A.3</w:t>
      </w:r>
      <w:r>
        <w:rPr>
          <w:rFonts w:asciiTheme="minorHAnsi" w:eastAsiaTheme="minorEastAsia" w:hAnsiTheme="minorHAnsi" w:cstheme="minorBidi"/>
          <w:noProof/>
          <w:kern w:val="2"/>
          <w:sz w:val="24"/>
          <w:szCs w:val="22"/>
          <w:lang w:val="en-US" w:eastAsia="zh-TW"/>
        </w:rPr>
        <w:tab/>
      </w:r>
      <w:r>
        <w:rPr>
          <w:noProof/>
        </w:rPr>
        <w:t>Out of band emission for category M1</w:t>
      </w:r>
      <w:r>
        <w:rPr>
          <w:noProof/>
        </w:rPr>
        <w:tab/>
      </w:r>
      <w:r>
        <w:rPr>
          <w:noProof/>
        </w:rPr>
        <w:fldChar w:fldCharType="begin"/>
      </w:r>
      <w:r>
        <w:rPr>
          <w:noProof/>
        </w:rPr>
        <w:instrText xml:space="preserve"> PAGEREF _Toc120835182 \h </w:instrText>
      </w:r>
      <w:r>
        <w:rPr>
          <w:noProof/>
        </w:rPr>
      </w:r>
      <w:r>
        <w:rPr>
          <w:noProof/>
        </w:rPr>
        <w:fldChar w:fldCharType="separate"/>
      </w:r>
      <w:r>
        <w:rPr>
          <w:noProof/>
        </w:rPr>
        <w:t>24</w:t>
      </w:r>
      <w:r>
        <w:rPr>
          <w:noProof/>
        </w:rPr>
        <w:fldChar w:fldCharType="end"/>
      </w:r>
    </w:p>
    <w:p w14:paraId="30625B66" w14:textId="04E0600F" w:rsidR="00AB2236" w:rsidRDefault="00AB2236">
      <w:pPr>
        <w:pStyle w:val="TOC4"/>
        <w:rPr>
          <w:rFonts w:asciiTheme="minorHAnsi" w:eastAsiaTheme="minorEastAsia" w:hAnsiTheme="minorHAnsi" w:cstheme="minorBidi"/>
          <w:noProof/>
          <w:kern w:val="2"/>
          <w:sz w:val="24"/>
          <w:szCs w:val="22"/>
          <w:lang w:val="en-US" w:eastAsia="zh-TW"/>
        </w:rPr>
      </w:pPr>
      <w:r>
        <w:rPr>
          <w:noProof/>
        </w:rPr>
        <w:t>6.5A.3.1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_Toc120835183 \h </w:instrText>
      </w:r>
      <w:r>
        <w:rPr>
          <w:noProof/>
        </w:rPr>
      </w:r>
      <w:r>
        <w:rPr>
          <w:noProof/>
        </w:rPr>
        <w:fldChar w:fldCharType="separate"/>
      </w:r>
      <w:r>
        <w:rPr>
          <w:noProof/>
        </w:rPr>
        <w:t>24</w:t>
      </w:r>
      <w:r>
        <w:rPr>
          <w:noProof/>
        </w:rPr>
        <w:fldChar w:fldCharType="end"/>
      </w:r>
    </w:p>
    <w:p w14:paraId="485916FF" w14:textId="74FB1AEE" w:rsidR="00AB2236" w:rsidRDefault="00AB2236">
      <w:pPr>
        <w:pStyle w:val="TOC4"/>
        <w:rPr>
          <w:rFonts w:asciiTheme="minorHAnsi" w:eastAsiaTheme="minorEastAsia" w:hAnsiTheme="minorHAnsi" w:cstheme="minorBidi"/>
          <w:noProof/>
          <w:kern w:val="2"/>
          <w:sz w:val="24"/>
          <w:szCs w:val="22"/>
          <w:lang w:val="en-US" w:eastAsia="zh-TW"/>
        </w:rPr>
      </w:pPr>
      <w:r>
        <w:rPr>
          <w:noProof/>
        </w:rPr>
        <w:t>6.5A.3.2</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_Toc120835184 \h </w:instrText>
      </w:r>
      <w:r>
        <w:rPr>
          <w:noProof/>
        </w:rPr>
      </w:r>
      <w:r>
        <w:rPr>
          <w:noProof/>
        </w:rPr>
        <w:fldChar w:fldCharType="separate"/>
      </w:r>
      <w:r>
        <w:rPr>
          <w:noProof/>
        </w:rPr>
        <w:t>24</w:t>
      </w:r>
      <w:r>
        <w:rPr>
          <w:noProof/>
        </w:rPr>
        <w:fldChar w:fldCharType="end"/>
      </w:r>
    </w:p>
    <w:p w14:paraId="1CD3FE4B" w14:textId="0C1F7FE1" w:rsidR="00AB2236" w:rsidRDefault="00AB2236">
      <w:pPr>
        <w:pStyle w:val="TOC4"/>
        <w:rPr>
          <w:rFonts w:asciiTheme="minorHAnsi" w:eastAsiaTheme="minorEastAsia" w:hAnsiTheme="minorHAnsi" w:cstheme="minorBidi"/>
          <w:noProof/>
          <w:kern w:val="2"/>
          <w:sz w:val="24"/>
          <w:szCs w:val="22"/>
          <w:lang w:val="en-US" w:eastAsia="zh-TW"/>
        </w:rPr>
      </w:pPr>
      <w:r>
        <w:rPr>
          <w:noProof/>
        </w:rPr>
        <w:t>6.5A.3.3</w:t>
      </w:r>
      <w:r>
        <w:rPr>
          <w:rFonts w:asciiTheme="minorHAnsi" w:eastAsiaTheme="minorEastAsia" w:hAnsiTheme="minorHAnsi" w:cstheme="minorBidi"/>
          <w:noProof/>
          <w:kern w:val="2"/>
          <w:sz w:val="24"/>
          <w:szCs w:val="22"/>
          <w:lang w:val="en-US" w:eastAsia="zh-TW"/>
        </w:rPr>
        <w:tab/>
      </w:r>
      <w:r w:rsidRPr="006F5B52">
        <w:rPr>
          <w:noProof/>
          <w:snapToGrid w:val="0"/>
        </w:rPr>
        <w:t>Additional Spectrum Emission Mask for category M1</w:t>
      </w:r>
      <w:r>
        <w:rPr>
          <w:noProof/>
        </w:rPr>
        <w:tab/>
      </w:r>
      <w:r>
        <w:rPr>
          <w:noProof/>
        </w:rPr>
        <w:fldChar w:fldCharType="begin"/>
      </w:r>
      <w:r>
        <w:rPr>
          <w:noProof/>
        </w:rPr>
        <w:instrText xml:space="preserve"> PAGEREF _Toc120835185 \h </w:instrText>
      </w:r>
      <w:r>
        <w:rPr>
          <w:noProof/>
        </w:rPr>
      </w:r>
      <w:r>
        <w:rPr>
          <w:noProof/>
        </w:rPr>
        <w:fldChar w:fldCharType="separate"/>
      </w:r>
      <w:r>
        <w:rPr>
          <w:noProof/>
        </w:rPr>
        <w:t>24</w:t>
      </w:r>
      <w:r>
        <w:rPr>
          <w:noProof/>
        </w:rPr>
        <w:fldChar w:fldCharType="end"/>
      </w:r>
    </w:p>
    <w:p w14:paraId="0BCF4BEE" w14:textId="0DC3430A" w:rsidR="00AB2236" w:rsidRDefault="00AB2236">
      <w:pPr>
        <w:pStyle w:val="TOC4"/>
        <w:rPr>
          <w:rFonts w:asciiTheme="minorHAnsi" w:eastAsiaTheme="minorEastAsia" w:hAnsiTheme="minorHAnsi" w:cstheme="minorBidi"/>
          <w:noProof/>
          <w:kern w:val="2"/>
          <w:sz w:val="24"/>
          <w:szCs w:val="22"/>
          <w:lang w:val="en-US" w:eastAsia="zh-TW"/>
        </w:rPr>
      </w:pPr>
      <w:r>
        <w:rPr>
          <w:noProof/>
        </w:rPr>
        <w:t>6.5A.3.4</w:t>
      </w:r>
      <w:r>
        <w:rPr>
          <w:rFonts w:asciiTheme="minorHAnsi" w:eastAsiaTheme="minorEastAsia" w:hAnsiTheme="minorHAnsi" w:cstheme="minorBidi"/>
          <w:noProof/>
          <w:kern w:val="2"/>
          <w:sz w:val="24"/>
          <w:szCs w:val="22"/>
          <w:lang w:val="en-US" w:eastAsia="zh-TW"/>
        </w:rPr>
        <w:tab/>
      </w:r>
      <w:r w:rsidRPr="006F5B52">
        <w:rPr>
          <w:noProof/>
          <w:snapToGrid w:val="0"/>
        </w:rPr>
        <w:t>Adjacent Channel Leakage Ratio for category M1</w:t>
      </w:r>
      <w:r>
        <w:rPr>
          <w:noProof/>
        </w:rPr>
        <w:tab/>
      </w:r>
      <w:r>
        <w:rPr>
          <w:noProof/>
        </w:rPr>
        <w:fldChar w:fldCharType="begin"/>
      </w:r>
      <w:r>
        <w:rPr>
          <w:noProof/>
        </w:rPr>
        <w:instrText xml:space="preserve"> PAGEREF _Toc120835186 \h </w:instrText>
      </w:r>
      <w:r>
        <w:rPr>
          <w:noProof/>
        </w:rPr>
      </w:r>
      <w:r>
        <w:rPr>
          <w:noProof/>
        </w:rPr>
        <w:fldChar w:fldCharType="separate"/>
      </w:r>
      <w:r>
        <w:rPr>
          <w:noProof/>
        </w:rPr>
        <w:t>24</w:t>
      </w:r>
      <w:r>
        <w:rPr>
          <w:noProof/>
        </w:rPr>
        <w:fldChar w:fldCharType="end"/>
      </w:r>
    </w:p>
    <w:p w14:paraId="2AA0A448" w14:textId="04C935A9" w:rsidR="00AB2236" w:rsidRDefault="00AB2236">
      <w:pPr>
        <w:pStyle w:val="TOC3"/>
        <w:rPr>
          <w:rFonts w:asciiTheme="minorHAnsi" w:eastAsiaTheme="minorEastAsia" w:hAnsiTheme="minorHAnsi" w:cstheme="minorBidi"/>
          <w:noProof/>
          <w:kern w:val="2"/>
          <w:sz w:val="24"/>
          <w:szCs w:val="22"/>
          <w:lang w:val="en-US" w:eastAsia="zh-TW"/>
        </w:rPr>
      </w:pPr>
      <w:r>
        <w:rPr>
          <w:noProof/>
        </w:rPr>
        <w:t>6.5A.4</w:t>
      </w:r>
      <w:r>
        <w:rPr>
          <w:rFonts w:asciiTheme="minorHAnsi" w:eastAsiaTheme="minorEastAsia" w:hAnsiTheme="minorHAnsi" w:cstheme="minorBidi"/>
          <w:noProof/>
          <w:kern w:val="2"/>
          <w:sz w:val="24"/>
          <w:szCs w:val="22"/>
          <w:lang w:val="en-US" w:eastAsia="zh-TW"/>
        </w:rPr>
        <w:tab/>
      </w:r>
      <w:r>
        <w:rPr>
          <w:noProof/>
        </w:rPr>
        <w:t>Spurious emission for category M1</w:t>
      </w:r>
      <w:r>
        <w:rPr>
          <w:noProof/>
        </w:rPr>
        <w:tab/>
      </w:r>
      <w:r>
        <w:rPr>
          <w:noProof/>
        </w:rPr>
        <w:fldChar w:fldCharType="begin"/>
      </w:r>
      <w:r>
        <w:rPr>
          <w:noProof/>
        </w:rPr>
        <w:instrText xml:space="preserve"> PAGEREF _Toc120835187 \h </w:instrText>
      </w:r>
      <w:r>
        <w:rPr>
          <w:noProof/>
        </w:rPr>
      </w:r>
      <w:r>
        <w:rPr>
          <w:noProof/>
        </w:rPr>
        <w:fldChar w:fldCharType="separate"/>
      </w:r>
      <w:r>
        <w:rPr>
          <w:noProof/>
        </w:rPr>
        <w:t>25</w:t>
      </w:r>
      <w:r>
        <w:rPr>
          <w:noProof/>
        </w:rPr>
        <w:fldChar w:fldCharType="end"/>
      </w:r>
    </w:p>
    <w:p w14:paraId="6FCB282F" w14:textId="19F840E6" w:rsidR="00AB2236" w:rsidRDefault="00AB2236">
      <w:pPr>
        <w:pStyle w:val="TOC4"/>
        <w:rPr>
          <w:rFonts w:asciiTheme="minorHAnsi" w:eastAsiaTheme="minorEastAsia" w:hAnsiTheme="minorHAnsi" w:cstheme="minorBidi"/>
          <w:noProof/>
          <w:kern w:val="2"/>
          <w:sz w:val="24"/>
          <w:szCs w:val="22"/>
          <w:lang w:val="en-US" w:eastAsia="zh-TW"/>
        </w:rPr>
      </w:pPr>
      <w:r>
        <w:rPr>
          <w:noProof/>
        </w:rPr>
        <w:t>6.5A.4.1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_Toc120835188 \h </w:instrText>
      </w:r>
      <w:r>
        <w:rPr>
          <w:noProof/>
        </w:rPr>
      </w:r>
      <w:r>
        <w:rPr>
          <w:noProof/>
        </w:rPr>
        <w:fldChar w:fldCharType="separate"/>
      </w:r>
      <w:r>
        <w:rPr>
          <w:noProof/>
        </w:rPr>
        <w:t>25</w:t>
      </w:r>
      <w:r>
        <w:rPr>
          <w:noProof/>
        </w:rPr>
        <w:fldChar w:fldCharType="end"/>
      </w:r>
    </w:p>
    <w:p w14:paraId="5FD17E98" w14:textId="593889B3" w:rsidR="00AB2236" w:rsidRDefault="00AB2236">
      <w:pPr>
        <w:pStyle w:val="TOC4"/>
        <w:rPr>
          <w:rFonts w:asciiTheme="minorHAnsi" w:eastAsiaTheme="minorEastAsia" w:hAnsiTheme="minorHAnsi" w:cstheme="minorBidi"/>
          <w:noProof/>
          <w:kern w:val="2"/>
          <w:sz w:val="24"/>
          <w:szCs w:val="22"/>
          <w:lang w:val="en-US" w:eastAsia="zh-TW"/>
        </w:rPr>
      </w:pPr>
      <w:r>
        <w:rPr>
          <w:noProof/>
        </w:rPr>
        <w:t>6.5A.4.2</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_Toc120835189 \h </w:instrText>
      </w:r>
      <w:r>
        <w:rPr>
          <w:noProof/>
        </w:rPr>
      </w:r>
      <w:r>
        <w:rPr>
          <w:noProof/>
        </w:rPr>
        <w:fldChar w:fldCharType="separate"/>
      </w:r>
      <w:r>
        <w:rPr>
          <w:noProof/>
        </w:rPr>
        <w:t>25</w:t>
      </w:r>
      <w:r>
        <w:rPr>
          <w:noProof/>
        </w:rPr>
        <w:fldChar w:fldCharType="end"/>
      </w:r>
    </w:p>
    <w:p w14:paraId="02F2803D" w14:textId="026208B0" w:rsidR="00AB2236" w:rsidRDefault="00AB2236">
      <w:pPr>
        <w:pStyle w:val="TOC4"/>
        <w:rPr>
          <w:rFonts w:asciiTheme="minorHAnsi" w:eastAsiaTheme="minorEastAsia" w:hAnsiTheme="minorHAnsi" w:cstheme="minorBidi"/>
          <w:noProof/>
          <w:kern w:val="2"/>
          <w:sz w:val="24"/>
          <w:szCs w:val="22"/>
          <w:lang w:val="en-US" w:eastAsia="zh-TW"/>
        </w:rPr>
      </w:pPr>
      <w:r>
        <w:rPr>
          <w:noProof/>
        </w:rPr>
        <w:t>6.5A. 4. 3</w:t>
      </w:r>
      <w:r>
        <w:rPr>
          <w:rFonts w:asciiTheme="minorHAnsi" w:eastAsiaTheme="minorEastAsia" w:hAnsiTheme="minorHAnsi" w:cstheme="minorBidi"/>
          <w:noProof/>
          <w:kern w:val="2"/>
          <w:sz w:val="24"/>
          <w:szCs w:val="22"/>
          <w:lang w:val="en-US" w:eastAsia="zh-TW"/>
        </w:rPr>
        <w:tab/>
      </w:r>
      <w:r>
        <w:rPr>
          <w:noProof/>
        </w:rPr>
        <w:t>Spurious emission band UE co-existence</w:t>
      </w:r>
      <w:r>
        <w:rPr>
          <w:noProof/>
        </w:rPr>
        <w:tab/>
      </w:r>
      <w:r>
        <w:rPr>
          <w:noProof/>
        </w:rPr>
        <w:fldChar w:fldCharType="begin"/>
      </w:r>
      <w:r>
        <w:rPr>
          <w:noProof/>
        </w:rPr>
        <w:instrText xml:space="preserve"> PAGEREF _Toc120835190 \h </w:instrText>
      </w:r>
      <w:r>
        <w:rPr>
          <w:noProof/>
        </w:rPr>
      </w:r>
      <w:r>
        <w:rPr>
          <w:noProof/>
        </w:rPr>
        <w:fldChar w:fldCharType="separate"/>
      </w:r>
      <w:r>
        <w:rPr>
          <w:noProof/>
        </w:rPr>
        <w:t>26</w:t>
      </w:r>
      <w:r>
        <w:rPr>
          <w:noProof/>
        </w:rPr>
        <w:fldChar w:fldCharType="end"/>
      </w:r>
    </w:p>
    <w:p w14:paraId="2C2E50AB" w14:textId="13AD4F8E" w:rsidR="00AB2236" w:rsidRDefault="00AB2236">
      <w:pPr>
        <w:pStyle w:val="TOC4"/>
        <w:rPr>
          <w:rFonts w:asciiTheme="minorHAnsi" w:eastAsiaTheme="minorEastAsia" w:hAnsiTheme="minorHAnsi" w:cstheme="minorBidi"/>
          <w:noProof/>
          <w:kern w:val="2"/>
          <w:sz w:val="24"/>
          <w:szCs w:val="22"/>
          <w:lang w:val="en-US" w:eastAsia="zh-TW"/>
        </w:rPr>
      </w:pPr>
      <w:r>
        <w:rPr>
          <w:noProof/>
        </w:rPr>
        <w:t>6.5A. 4. 4</w:t>
      </w:r>
      <w:r>
        <w:rPr>
          <w:rFonts w:asciiTheme="minorHAnsi" w:eastAsiaTheme="minorEastAsia" w:hAnsiTheme="minorHAnsi" w:cstheme="minorBidi"/>
          <w:noProof/>
          <w:kern w:val="2"/>
          <w:sz w:val="24"/>
          <w:szCs w:val="22"/>
          <w:lang w:val="en-US" w:eastAsia="zh-TW"/>
        </w:rPr>
        <w:tab/>
      </w:r>
      <w:r>
        <w:rPr>
          <w:noProof/>
        </w:rPr>
        <w:t>Additional spurious emissions</w:t>
      </w:r>
      <w:r>
        <w:rPr>
          <w:noProof/>
        </w:rPr>
        <w:tab/>
      </w:r>
      <w:r>
        <w:rPr>
          <w:noProof/>
        </w:rPr>
        <w:fldChar w:fldCharType="begin"/>
      </w:r>
      <w:r>
        <w:rPr>
          <w:noProof/>
        </w:rPr>
        <w:instrText xml:space="preserve"> PAGEREF _Toc120835191 \h </w:instrText>
      </w:r>
      <w:r>
        <w:rPr>
          <w:noProof/>
        </w:rPr>
      </w:r>
      <w:r>
        <w:rPr>
          <w:noProof/>
        </w:rPr>
        <w:fldChar w:fldCharType="separate"/>
      </w:r>
      <w:r>
        <w:rPr>
          <w:noProof/>
        </w:rPr>
        <w:t>26</w:t>
      </w:r>
      <w:r>
        <w:rPr>
          <w:noProof/>
        </w:rPr>
        <w:fldChar w:fldCharType="end"/>
      </w:r>
    </w:p>
    <w:p w14:paraId="07D985EC" w14:textId="5F10F719" w:rsidR="00AB2236" w:rsidRDefault="00AB2236">
      <w:pPr>
        <w:pStyle w:val="TOC5"/>
        <w:rPr>
          <w:rFonts w:asciiTheme="minorHAnsi" w:eastAsiaTheme="minorEastAsia" w:hAnsiTheme="minorHAnsi" w:cstheme="minorBidi"/>
          <w:noProof/>
          <w:kern w:val="2"/>
          <w:sz w:val="24"/>
          <w:szCs w:val="22"/>
          <w:lang w:val="en-US" w:eastAsia="zh-TW"/>
        </w:rPr>
      </w:pPr>
      <w:r>
        <w:rPr>
          <w:noProof/>
        </w:rPr>
        <w:t>6.5A.4.4.1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_Toc120835192 \h </w:instrText>
      </w:r>
      <w:r>
        <w:rPr>
          <w:noProof/>
        </w:rPr>
      </w:r>
      <w:r>
        <w:rPr>
          <w:noProof/>
        </w:rPr>
        <w:fldChar w:fldCharType="separate"/>
      </w:r>
      <w:r>
        <w:rPr>
          <w:noProof/>
        </w:rPr>
        <w:t>26</w:t>
      </w:r>
      <w:r>
        <w:rPr>
          <w:noProof/>
        </w:rPr>
        <w:fldChar w:fldCharType="end"/>
      </w:r>
    </w:p>
    <w:p w14:paraId="3EF35207" w14:textId="067A766B" w:rsidR="00AB2236" w:rsidRDefault="00AB2236">
      <w:pPr>
        <w:pStyle w:val="TOC5"/>
        <w:rPr>
          <w:rFonts w:asciiTheme="minorHAnsi" w:eastAsiaTheme="minorEastAsia" w:hAnsiTheme="minorHAnsi" w:cstheme="minorBidi"/>
          <w:noProof/>
          <w:kern w:val="2"/>
          <w:sz w:val="24"/>
          <w:szCs w:val="22"/>
          <w:lang w:val="en-US" w:eastAsia="zh-TW"/>
        </w:rPr>
      </w:pPr>
      <w:r>
        <w:rPr>
          <w:noProof/>
        </w:rPr>
        <w:t>6.5A.</w:t>
      </w:r>
      <w:r w:rsidRPr="006F5B52">
        <w:rPr>
          <w:rFonts w:eastAsia="SimSun"/>
          <w:noProof/>
          <w:lang w:val="en-US" w:eastAsia="zh-CN"/>
        </w:rPr>
        <w:t>4</w:t>
      </w:r>
      <w:r>
        <w:rPr>
          <w:noProof/>
        </w:rPr>
        <w:t>.4.2</w:t>
      </w:r>
      <w:r>
        <w:rPr>
          <w:rFonts w:asciiTheme="minorHAnsi" w:eastAsiaTheme="minorEastAsia" w:hAnsiTheme="minorHAnsi" w:cstheme="minorBidi"/>
          <w:noProof/>
          <w:kern w:val="2"/>
          <w:sz w:val="24"/>
          <w:szCs w:val="22"/>
          <w:lang w:val="en-US" w:eastAsia="zh-TW"/>
        </w:rPr>
        <w:tab/>
      </w:r>
      <w:r>
        <w:rPr>
          <w:noProof/>
        </w:rPr>
        <w:t>Minimum requirement (network signalled value "NS_</w:t>
      </w:r>
      <w:r w:rsidRPr="006F5B52">
        <w:rPr>
          <w:rFonts w:eastAsia="SimSun"/>
          <w:noProof/>
          <w:lang w:val="en-US" w:eastAsia="zh-CN"/>
        </w:rPr>
        <w:t>02</w:t>
      </w:r>
      <w:r w:rsidRPr="006F5B52">
        <w:rPr>
          <w:noProof/>
          <w:lang w:val="en-US" w:eastAsia="zh-CN"/>
        </w:rPr>
        <w:t>N</w:t>
      </w:r>
      <w:r>
        <w:rPr>
          <w:noProof/>
        </w:rPr>
        <w:t>")</w:t>
      </w:r>
      <w:r>
        <w:rPr>
          <w:noProof/>
        </w:rPr>
        <w:tab/>
      </w:r>
      <w:r>
        <w:rPr>
          <w:noProof/>
        </w:rPr>
        <w:fldChar w:fldCharType="begin"/>
      </w:r>
      <w:r>
        <w:rPr>
          <w:noProof/>
        </w:rPr>
        <w:instrText xml:space="preserve"> PAGEREF _Toc120835193 \h </w:instrText>
      </w:r>
      <w:r>
        <w:rPr>
          <w:noProof/>
        </w:rPr>
      </w:r>
      <w:r>
        <w:rPr>
          <w:noProof/>
        </w:rPr>
        <w:fldChar w:fldCharType="separate"/>
      </w:r>
      <w:r>
        <w:rPr>
          <w:noProof/>
        </w:rPr>
        <w:t>27</w:t>
      </w:r>
      <w:r>
        <w:rPr>
          <w:noProof/>
        </w:rPr>
        <w:fldChar w:fldCharType="end"/>
      </w:r>
    </w:p>
    <w:p w14:paraId="179E9F3A" w14:textId="3DD5B2E2" w:rsidR="00AB2236" w:rsidRDefault="00AB2236">
      <w:pPr>
        <w:pStyle w:val="TOC5"/>
        <w:rPr>
          <w:rFonts w:asciiTheme="minorHAnsi" w:eastAsiaTheme="minorEastAsia" w:hAnsiTheme="minorHAnsi" w:cstheme="minorBidi"/>
          <w:noProof/>
          <w:kern w:val="2"/>
          <w:sz w:val="24"/>
          <w:szCs w:val="22"/>
          <w:lang w:val="en-US" w:eastAsia="zh-TW"/>
        </w:rPr>
      </w:pPr>
      <w:r w:rsidRPr="006F5B52">
        <w:rPr>
          <w:noProof/>
          <w:color w:val="000000" w:themeColor="text1"/>
        </w:rPr>
        <w:t>6.5A.</w:t>
      </w:r>
      <w:r w:rsidRPr="006F5B52">
        <w:rPr>
          <w:rFonts w:eastAsia="SimSun"/>
          <w:noProof/>
          <w:color w:val="000000" w:themeColor="text1"/>
          <w:lang w:val="en-US" w:eastAsia="zh-CN"/>
        </w:rPr>
        <w:t>4</w:t>
      </w:r>
      <w:r w:rsidRPr="006F5B52">
        <w:rPr>
          <w:noProof/>
          <w:color w:val="000000" w:themeColor="text1"/>
        </w:rPr>
        <w:t>.</w:t>
      </w:r>
      <w:r w:rsidRPr="006F5B52">
        <w:rPr>
          <w:rFonts w:eastAsia="SimSun"/>
          <w:noProof/>
          <w:color w:val="000000" w:themeColor="text1"/>
          <w:lang w:val="en-US" w:eastAsia="zh-CN"/>
        </w:rPr>
        <w:t>4.3</w:t>
      </w:r>
      <w:r>
        <w:rPr>
          <w:rFonts w:asciiTheme="minorHAnsi" w:eastAsiaTheme="minorEastAsia" w:hAnsiTheme="minorHAnsi" w:cstheme="minorBidi"/>
          <w:noProof/>
          <w:kern w:val="2"/>
          <w:sz w:val="24"/>
          <w:szCs w:val="22"/>
          <w:lang w:val="en-US" w:eastAsia="zh-TW"/>
        </w:rPr>
        <w:tab/>
      </w:r>
      <w:r w:rsidRPr="006F5B52">
        <w:rPr>
          <w:rFonts w:cs="v5.0.0"/>
          <w:noProof/>
          <w:color w:val="000000" w:themeColor="text1"/>
        </w:rPr>
        <w:t xml:space="preserve">Minimum requirement </w:t>
      </w:r>
      <w:r w:rsidRPr="006F5B52">
        <w:rPr>
          <w:noProof/>
          <w:color w:val="000000" w:themeColor="text1"/>
        </w:rPr>
        <w:t>(network signalled value "NS_</w:t>
      </w:r>
      <w:r w:rsidRPr="006F5B52">
        <w:rPr>
          <w:rFonts w:eastAsia="SimSun"/>
          <w:noProof/>
          <w:color w:val="000000" w:themeColor="text1"/>
          <w:lang w:val="en-US" w:eastAsia="zh-CN"/>
        </w:rPr>
        <w:t>24</w:t>
      </w:r>
      <w:r w:rsidRPr="006F5B52">
        <w:rPr>
          <w:noProof/>
          <w:color w:val="000000" w:themeColor="text1"/>
        </w:rPr>
        <w:t>")</w:t>
      </w:r>
      <w:r>
        <w:rPr>
          <w:noProof/>
        </w:rPr>
        <w:tab/>
      </w:r>
      <w:r>
        <w:rPr>
          <w:noProof/>
        </w:rPr>
        <w:fldChar w:fldCharType="begin"/>
      </w:r>
      <w:r>
        <w:rPr>
          <w:noProof/>
        </w:rPr>
        <w:instrText xml:space="preserve"> PAGEREF _Toc120835194 \h </w:instrText>
      </w:r>
      <w:r>
        <w:rPr>
          <w:noProof/>
        </w:rPr>
      </w:r>
      <w:r>
        <w:rPr>
          <w:noProof/>
        </w:rPr>
        <w:fldChar w:fldCharType="separate"/>
      </w:r>
      <w:r>
        <w:rPr>
          <w:noProof/>
        </w:rPr>
        <w:t>27</w:t>
      </w:r>
      <w:r>
        <w:rPr>
          <w:noProof/>
        </w:rPr>
        <w:fldChar w:fldCharType="end"/>
      </w:r>
    </w:p>
    <w:p w14:paraId="3B4F2EE4" w14:textId="14EEC0AE" w:rsidR="00AB2236" w:rsidRDefault="00AB2236">
      <w:pPr>
        <w:pStyle w:val="TOC2"/>
        <w:rPr>
          <w:rFonts w:asciiTheme="minorHAnsi" w:eastAsiaTheme="minorEastAsia" w:hAnsiTheme="minorHAnsi" w:cstheme="minorBidi"/>
          <w:noProof/>
          <w:kern w:val="2"/>
          <w:sz w:val="24"/>
          <w:szCs w:val="22"/>
          <w:lang w:val="en-US" w:eastAsia="zh-TW"/>
        </w:rPr>
      </w:pPr>
      <w:r>
        <w:rPr>
          <w:noProof/>
        </w:rPr>
        <w:t>6.5B</w:t>
      </w:r>
      <w:r>
        <w:rPr>
          <w:rFonts w:asciiTheme="minorHAnsi" w:eastAsiaTheme="minorEastAsia" w:hAnsiTheme="minorHAnsi" w:cstheme="minorBidi"/>
          <w:noProof/>
          <w:kern w:val="2"/>
          <w:sz w:val="24"/>
          <w:szCs w:val="22"/>
          <w:lang w:val="en-US" w:eastAsia="zh-TW"/>
        </w:rPr>
        <w:tab/>
      </w:r>
      <w:r>
        <w:rPr>
          <w:noProof/>
        </w:rPr>
        <w:t>Output RF spectrum emissions for category NB1 and NB2</w:t>
      </w:r>
      <w:r>
        <w:rPr>
          <w:noProof/>
        </w:rPr>
        <w:tab/>
      </w:r>
      <w:r>
        <w:rPr>
          <w:noProof/>
        </w:rPr>
        <w:fldChar w:fldCharType="begin"/>
      </w:r>
      <w:r>
        <w:rPr>
          <w:noProof/>
        </w:rPr>
        <w:instrText xml:space="preserve"> PAGEREF _Toc120835195 \h </w:instrText>
      </w:r>
      <w:r>
        <w:rPr>
          <w:noProof/>
        </w:rPr>
      </w:r>
      <w:r>
        <w:rPr>
          <w:noProof/>
        </w:rPr>
        <w:fldChar w:fldCharType="separate"/>
      </w:r>
      <w:r>
        <w:rPr>
          <w:noProof/>
        </w:rPr>
        <w:t>27</w:t>
      </w:r>
      <w:r>
        <w:rPr>
          <w:noProof/>
        </w:rPr>
        <w:fldChar w:fldCharType="end"/>
      </w:r>
    </w:p>
    <w:p w14:paraId="67C6AADB" w14:textId="5F2F02E6" w:rsidR="00AB2236" w:rsidRDefault="00AB2236">
      <w:pPr>
        <w:pStyle w:val="TOC3"/>
        <w:rPr>
          <w:rFonts w:asciiTheme="minorHAnsi" w:eastAsiaTheme="minorEastAsia" w:hAnsiTheme="minorHAnsi" w:cstheme="minorBidi"/>
          <w:noProof/>
          <w:kern w:val="2"/>
          <w:sz w:val="24"/>
          <w:szCs w:val="22"/>
          <w:lang w:val="en-US" w:eastAsia="zh-TW"/>
        </w:rPr>
      </w:pPr>
      <w:r>
        <w:rPr>
          <w:noProof/>
        </w:rPr>
        <w:t>6.5B.1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_Toc120835196 \h </w:instrText>
      </w:r>
      <w:r>
        <w:rPr>
          <w:noProof/>
        </w:rPr>
      </w:r>
      <w:r>
        <w:rPr>
          <w:noProof/>
        </w:rPr>
        <w:fldChar w:fldCharType="separate"/>
      </w:r>
      <w:r>
        <w:rPr>
          <w:noProof/>
        </w:rPr>
        <w:t>27</w:t>
      </w:r>
      <w:r>
        <w:rPr>
          <w:noProof/>
        </w:rPr>
        <w:fldChar w:fldCharType="end"/>
      </w:r>
    </w:p>
    <w:p w14:paraId="4B957F15" w14:textId="0928605E" w:rsidR="00AB2236" w:rsidRDefault="00AB2236">
      <w:pPr>
        <w:pStyle w:val="TOC3"/>
        <w:rPr>
          <w:rFonts w:asciiTheme="minorHAnsi" w:eastAsiaTheme="minorEastAsia" w:hAnsiTheme="minorHAnsi" w:cstheme="minorBidi"/>
          <w:noProof/>
          <w:kern w:val="2"/>
          <w:sz w:val="24"/>
          <w:szCs w:val="22"/>
          <w:lang w:val="en-US" w:eastAsia="zh-TW"/>
        </w:rPr>
      </w:pPr>
      <w:r>
        <w:rPr>
          <w:noProof/>
        </w:rPr>
        <w:t>6.5B.</w:t>
      </w:r>
      <w:r>
        <w:rPr>
          <w:noProof/>
          <w:lang w:eastAsia="zh-TW"/>
        </w:rPr>
        <w:t>2</w:t>
      </w:r>
      <w:r>
        <w:rPr>
          <w:rFonts w:asciiTheme="minorHAnsi" w:eastAsiaTheme="minorEastAsia" w:hAnsiTheme="minorHAnsi" w:cstheme="minorBidi"/>
          <w:noProof/>
          <w:kern w:val="2"/>
          <w:sz w:val="24"/>
          <w:szCs w:val="22"/>
          <w:lang w:val="en-US" w:eastAsia="zh-TW"/>
        </w:rPr>
        <w:tab/>
      </w:r>
      <w:r>
        <w:rPr>
          <w:noProof/>
        </w:rPr>
        <w:t>Occupied bandwidth for category NB1 and NB2</w:t>
      </w:r>
      <w:r>
        <w:rPr>
          <w:noProof/>
        </w:rPr>
        <w:tab/>
      </w:r>
      <w:r>
        <w:rPr>
          <w:noProof/>
        </w:rPr>
        <w:fldChar w:fldCharType="begin"/>
      </w:r>
      <w:r>
        <w:rPr>
          <w:noProof/>
        </w:rPr>
        <w:instrText xml:space="preserve"> PAGEREF _Toc120835197 \h </w:instrText>
      </w:r>
      <w:r>
        <w:rPr>
          <w:noProof/>
        </w:rPr>
      </w:r>
      <w:r>
        <w:rPr>
          <w:noProof/>
        </w:rPr>
        <w:fldChar w:fldCharType="separate"/>
      </w:r>
      <w:r>
        <w:rPr>
          <w:noProof/>
        </w:rPr>
        <w:t>27</w:t>
      </w:r>
      <w:r>
        <w:rPr>
          <w:noProof/>
        </w:rPr>
        <w:fldChar w:fldCharType="end"/>
      </w:r>
    </w:p>
    <w:p w14:paraId="41391535" w14:textId="462D2F75" w:rsidR="00AB2236" w:rsidRDefault="00AB2236">
      <w:pPr>
        <w:pStyle w:val="TOC3"/>
        <w:rPr>
          <w:rFonts w:asciiTheme="minorHAnsi" w:eastAsiaTheme="minorEastAsia" w:hAnsiTheme="minorHAnsi" w:cstheme="minorBidi"/>
          <w:noProof/>
          <w:kern w:val="2"/>
          <w:sz w:val="24"/>
          <w:szCs w:val="22"/>
          <w:lang w:val="en-US" w:eastAsia="zh-TW"/>
        </w:rPr>
      </w:pPr>
      <w:r>
        <w:rPr>
          <w:noProof/>
        </w:rPr>
        <w:t>6.5B.3</w:t>
      </w:r>
      <w:r>
        <w:rPr>
          <w:rFonts w:asciiTheme="minorHAnsi" w:eastAsiaTheme="minorEastAsia" w:hAnsiTheme="minorHAnsi" w:cstheme="minorBidi"/>
          <w:noProof/>
          <w:kern w:val="2"/>
          <w:sz w:val="24"/>
          <w:szCs w:val="22"/>
          <w:lang w:val="en-US" w:eastAsia="zh-TW"/>
        </w:rPr>
        <w:tab/>
      </w:r>
      <w:r>
        <w:rPr>
          <w:noProof/>
        </w:rPr>
        <w:t>Out of band emission for category NB1 and NB2</w:t>
      </w:r>
      <w:r>
        <w:rPr>
          <w:noProof/>
        </w:rPr>
        <w:tab/>
      </w:r>
      <w:r>
        <w:rPr>
          <w:noProof/>
        </w:rPr>
        <w:fldChar w:fldCharType="begin"/>
      </w:r>
      <w:r>
        <w:rPr>
          <w:noProof/>
        </w:rPr>
        <w:instrText xml:space="preserve"> PAGEREF _Toc120835198 \h </w:instrText>
      </w:r>
      <w:r>
        <w:rPr>
          <w:noProof/>
        </w:rPr>
      </w:r>
      <w:r>
        <w:rPr>
          <w:noProof/>
        </w:rPr>
        <w:fldChar w:fldCharType="separate"/>
      </w:r>
      <w:r>
        <w:rPr>
          <w:noProof/>
        </w:rPr>
        <w:t>28</w:t>
      </w:r>
      <w:r>
        <w:rPr>
          <w:noProof/>
        </w:rPr>
        <w:fldChar w:fldCharType="end"/>
      </w:r>
    </w:p>
    <w:p w14:paraId="45EF5E28" w14:textId="5A5FE4A3" w:rsidR="00AB2236" w:rsidRDefault="00AB2236">
      <w:pPr>
        <w:pStyle w:val="TOC4"/>
        <w:rPr>
          <w:rFonts w:asciiTheme="minorHAnsi" w:eastAsiaTheme="minorEastAsia" w:hAnsiTheme="minorHAnsi" w:cstheme="minorBidi"/>
          <w:noProof/>
          <w:kern w:val="2"/>
          <w:sz w:val="24"/>
          <w:szCs w:val="22"/>
          <w:lang w:val="en-US" w:eastAsia="zh-TW"/>
        </w:rPr>
      </w:pPr>
      <w:r>
        <w:rPr>
          <w:noProof/>
        </w:rPr>
        <w:t>6.5B.3.1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_Toc120835199 \h </w:instrText>
      </w:r>
      <w:r>
        <w:rPr>
          <w:noProof/>
        </w:rPr>
      </w:r>
      <w:r>
        <w:rPr>
          <w:noProof/>
        </w:rPr>
        <w:fldChar w:fldCharType="separate"/>
      </w:r>
      <w:r>
        <w:rPr>
          <w:noProof/>
        </w:rPr>
        <w:t>28</w:t>
      </w:r>
      <w:r>
        <w:rPr>
          <w:noProof/>
        </w:rPr>
        <w:fldChar w:fldCharType="end"/>
      </w:r>
    </w:p>
    <w:p w14:paraId="0AFBFE73" w14:textId="4D520031" w:rsidR="00AB2236" w:rsidRDefault="00AB2236">
      <w:pPr>
        <w:pStyle w:val="TOC4"/>
        <w:rPr>
          <w:rFonts w:asciiTheme="minorHAnsi" w:eastAsiaTheme="minorEastAsia" w:hAnsiTheme="minorHAnsi" w:cstheme="minorBidi"/>
          <w:noProof/>
          <w:kern w:val="2"/>
          <w:sz w:val="24"/>
          <w:szCs w:val="22"/>
          <w:lang w:val="en-US" w:eastAsia="zh-TW"/>
        </w:rPr>
      </w:pPr>
      <w:r>
        <w:rPr>
          <w:noProof/>
        </w:rPr>
        <w:t>6.5B.3.2</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_Toc120835200 \h </w:instrText>
      </w:r>
      <w:r>
        <w:rPr>
          <w:noProof/>
        </w:rPr>
      </w:r>
      <w:r>
        <w:rPr>
          <w:noProof/>
        </w:rPr>
        <w:fldChar w:fldCharType="separate"/>
      </w:r>
      <w:r>
        <w:rPr>
          <w:noProof/>
        </w:rPr>
        <w:t>28</w:t>
      </w:r>
      <w:r>
        <w:rPr>
          <w:noProof/>
        </w:rPr>
        <w:fldChar w:fldCharType="end"/>
      </w:r>
    </w:p>
    <w:p w14:paraId="005D340F" w14:textId="1DC7822A" w:rsidR="00AB2236" w:rsidRDefault="00AB2236">
      <w:pPr>
        <w:pStyle w:val="TOC4"/>
        <w:rPr>
          <w:rFonts w:asciiTheme="minorHAnsi" w:eastAsiaTheme="minorEastAsia" w:hAnsiTheme="minorHAnsi" w:cstheme="minorBidi"/>
          <w:noProof/>
          <w:kern w:val="2"/>
          <w:sz w:val="24"/>
          <w:szCs w:val="22"/>
          <w:lang w:val="en-US" w:eastAsia="zh-TW"/>
        </w:rPr>
      </w:pPr>
      <w:r>
        <w:rPr>
          <w:noProof/>
        </w:rPr>
        <w:t>6.5B.3.3</w:t>
      </w:r>
      <w:r>
        <w:rPr>
          <w:rFonts w:asciiTheme="minorHAnsi" w:eastAsiaTheme="minorEastAsia" w:hAnsiTheme="minorHAnsi" w:cstheme="minorBidi"/>
          <w:noProof/>
          <w:kern w:val="2"/>
          <w:sz w:val="24"/>
          <w:szCs w:val="22"/>
          <w:lang w:val="en-US" w:eastAsia="zh-TW"/>
        </w:rPr>
        <w:tab/>
      </w:r>
      <w:r w:rsidRPr="006F5B52">
        <w:rPr>
          <w:noProof/>
          <w:snapToGrid w:val="0"/>
        </w:rPr>
        <w:t>Additional Spectrum Emission Mask for category NB1 and NB2</w:t>
      </w:r>
      <w:r>
        <w:rPr>
          <w:noProof/>
        </w:rPr>
        <w:tab/>
      </w:r>
      <w:r>
        <w:rPr>
          <w:noProof/>
        </w:rPr>
        <w:fldChar w:fldCharType="begin"/>
      </w:r>
      <w:r>
        <w:rPr>
          <w:noProof/>
        </w:rPr>
        <w:instrText xml:space="preserve"> PAGEREF _Toc120835201 \h </w:instrText>
      </w:r>
      <w:r>
        <w:rPr>
          <w:noProof/>
        </w:rPr>
      </w:r>
      <w:r>
        <w:rPr>
          <w:noProof/>
        </w:rPr>
        <w:fldChar w:fldCharType="separate"/>
      </w:r>
      <w:r>
        <w:rPr>
          <w:noProof/>
        </w:rPr>
        <w:t>28</w:t>
      </w:r>
      <w:r>
        <w:rPr>
          <w:noProof/>
        </w:rPr>
        <w:fldChar w:fldCharType="end"/>
      </w:r>
    </w:p>
    <w:p w14:paraId="12A2D25C" w14:textId="1D7E8506" w:rsidR="00AB2236" w:rsidRDefault="00AB2236">
      <w:pPr>
        <w:pStyle w:val="TOC4"/>
        <w:rPr>
          <w:rFonts w:asciiTheme="minorHAnsi" w:eastAsiaTheme="minorEastAsia" w:hAnsiTheme="minorHAnsi" w:cstheme="minorBidi"/>
          <w:noProof/>
          <w:kern w:val="2"/>
          <w:sz w:val="24"/>
          <w:szCs w:val="22"/>
          <w:lang w:val="en-US" w:eastAsia="zh-TW"/>
        </w:rPr>
      </w:pPr>
      <w:r>
        <w:rPr>
          <w:noProof/>
        </w:rPr>
        <w:t>6.5B.3.4</w:t>
      </w:r>
      <w:r>
        <w:rPr>
          <w:rFonts w:asciiTheme="minorHAnsi" w:eastAsiaTheme="minorEastAsia" w:hAnsiTheme="minorHAnsi" w:cstheme="minorBidi"/>
          <w:noProof/>
          <w:kern w:val="2"/>
          <w:sz w:val="24"/>
          <w:szCs w:val="22"/>
          <w:lang w:val="en-US" w:eastAsia="zh-TW"/>
        </w:rPr>
        <w:tab/>
      </w:r>
      <w:r w:rsidRPr="006F5B52">
        <w:rPr>
          <w:noProof/>
          <w:snapToGrid w:val="0"/>
        </w:rPr>
        <w:t>Adjacent Channel Leakage Ratio for category NB1 and NB2</w:t>
      </w:r>
      <w:r>
        <w:rPr>
          <w:noProof/>
        </w:rPr>
        <w:tab/>
      </w:r>
      <w:r>
        <w:rPr>
          <w:noProof/>
        </w:rPr>
        <w:fldChar w:fldCharType="begin"/>
      </w:r>
      <w:r>
        <w:rPr>
          <w:noProof/>
        </w:rPr>
        <w:instrText xml:space="preserve"> PAGEREF _Toc120835202 \h </w:instrText>
      </w:r>
      <w:r>
        <w:rPr>
          <w:noProof/>
        </w:rPr>
      </w:r>
      <w:r>
        <w:rPr>
          <w:noProof/>
        </w:rPr>
        <w:fldChar w:fldCharType="separate"/>
      </w:r>
      <w:r>
        <w:rPr>
          <w:noProof/>
        </w:rPr>
        <w:t>28</w:t>
      </w:r>
      <w:r>
        <w:rPr>
          <w:noProof/>
        </w:rPr>
        <w:fldChar w:fldCharType="end"/>
      </w:r>
    </w:p>
    <w:p w14:paraId="0B6CBBAA" w14:textId="12487A4B" w:rsidR="00AB2236" w:rsidRDefault="00AB2236">
      <w:pPr>
        <w:pStyle w:val="TOC3"/>
        <w:rPr>
          <w:rFonts w:asciiTheme="minorHAnsi" w:eastAsiaTheme="minorEastAsia" w:hAnsiTheme="minorHAnsi" w:cstheme="minorBidi"/>
          <w:noProof/>
          <w:kern w:val="2"/>
          <w:sz w:val="24"/>
          <w:szCs w:val="22"/>
          <w:lang w:val="en-US" w:eastAsia="zh-TW"/>
        </w:rPr>
      </w:pPr>
      <w:r>
        <w:rPr>
          <w:noProof/>
        </w:rPr>
        <w:t>6.5B.4</w:t>
      </w:r>
      <w:r>
        <w:rPr>
          <w:rFonts w:asciiTheme="minorHAnsi" w:eastAsiaTheme="minorEastAsia" w:hAnsiTheme="minorHAnsi" w:cstheme="minorBidi"/>
          <w:noProof/>
          <w:kern w:val="2"/>
          <w:sz w:val="24"/>
          <w:szCs w:val="22"/>
          <w:lang w:val="en-US" w:eastAsia="zh-TW"/>
        </w:rPr>
        <w:tab/>
      </w:r>
      <w:r>
        <w:rPr>
          <w:noProof/>
        </w:rPr>
        <w:t>Spurious emission for category NB1 and NB2</w:t>
      </w:r>
      <w:r>
        <w:rPr>
          <w:noProof/>
        </w:rPr>
        <w:tab/>
      </w:r>
      <w:r>
        <w:rPr>
          <w:noProof/>
        </w:rPr>
        <w:fldChar w:fldCharType="begin"/>
      </w:r>
      <w:r>
        <w:rPr>
          <w:noProof/>
        </w:rPr>
        <w:instrText xml:space="preserve"> PAGEREF _Toc120835203 \h </w:instrText>
      </w:r>
      <w:r>
        <w:rPr>
          <w:noProof/>
        </w:rPr>
      </w:r>
      <w:r>
        <w:rPr>
          <w:noProof/>
        </w:rPr>
        <w:fldChar w:fldCharType="separate"/>
      </w:r>
      <w:r>
        <w:rPr>
          <w:noProof/>
        </w:rPr>
        <w:t>29</w:t>
      </w:r>
      <w:r>
        <w:rPr>
          <w:noProof/>
        </w:rPr>
        <w:fldChar w:fldCharType="end"/>
      </w:r>
    </w:p>
    <w:p w14:paraId="656818FE" w14:textId="1DE01D95" w:rsidR="00AB2236" w:rsidRDefault="00AB2236">
      <w:pPr>
        <w:pStyle w:val="TOC4"/>
        <w:rPr>
          <w:rFonts w:asciiTheme="minorHAnsi" w:eastAsiaTheme="minorEastAsia" w:hAnsiTheme="minorHAnsi" w:cstheme="minorBidi"/>
          <w:noProof/>
          <w:kern w:val="2"/>
          <w:sz w:val="24"/>
          <w:szCs w:val="22"/>
          <w:lang w:val="en-US" w:eastAsia="zh-TW"/>
        </w:rPr>
      </w:pPr>
      <w:r>
        <w:rPr>
          <w:noProof/>
        </w:rPr>
        <w:t>6.5B.4.1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_Toc120835204 \h </w:instrText>
      </w:r>
      <w:r>
        <w:rPr>
          <w:noProof/>
        </w:rPr>
      </w:r>
      <w:r>
        <w:rPr>
          <w:noProof/>
        </w:rPr>
        <w:fldChar w:fldCharType="separate"/>
      </w:r>
      <w:r>
        <w:rPr>
          <w:noProof/>
        </w:rPr>
        <w:t>29</w:t>
      </w:r>
      <w:r>
        <w:rPr>
          <w:noProof/>
        </w:rPr>
        <w:fldChar w:fldCharType="end"/>
      </w:r>
    </w:p>
    <w:p w14:paraId="6593A90F" w14:textId="64C37410" w:rsidR="00AB2236" w:rsidRDefault="00AB2236">
      <w:pPr>
        <w:pStyle w:val="TOC4"/>
        <w:rPr>
          <w:rFonts w:asciiTheme="minorHAnsi" w:eastAsiaTheme="minorEastAsia" w:hAnsiTheme="minorHAnsi" w:cstheme="minorBidi"/>
          <w:noProof/>
          <w:kern w:val="2"/>
          <w:sz w:val="24"/>
          <w:szCs w:val="22"/>
          <w:lang w:val="en-US" w:eastAsia="zh-TW"/>
        </w:rPr>
      </w:pPr>
      <w:r>
        <w:rPr>
          <w:noProof/>
        </w:rPr>
        <w:t>6.5B.</w:t>
      </w:r>
      <w:r w:rsidRPr="006F5B52">
        <w:rPr>
          <w:rFonts w:eastAsia="SimSun"/>
          <w:noProof/>
          <w:lang w:val="en-US" w:eastAsia="zh-CN"/>
        </w:rPr>
        <w:t>4</w:t>
      </w:r>
      <w:r>
        <w:rPr>
          <w:noProof/>
        </w:rPr>
        <w:t>.</w:t>
      </w:r>
      <w:r w:rsidRPr="006F5B52">
        <w:rPr>
          <w:rFonts w:eastAsia="SimSun"/>
          <w:noProof/>
          <w:lang w:val="en-US" w:eastAsia="zh-CN"/>
        </w:rPr>
        <w:t>2</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_Toc120835205 \h </w:instrText>
      </w:r>
      <w:r>
        <w:rPr>
          <w:noProof/>
        </w:rPr>
      </w:r>
      <w:r>
        <w:rPr>
          <w:noProof/>
        </w:rPr>
        <w:fldChar w:fldCharType="separate"/>
      </w:r>
      <w:r>
        <w:rPr>
          <w:noProof/>
        </w:rPr>
        <w:t>29</w:t>
      </w:r>
      <w:r>
        <w:rPr>
          <w:noProof/>
        </w:rPr>
        <w:fldChar w:fldCharType="end"/>
      </w:r>
    </w:p>
    <w:p w14:paraId="6CC9A03A" w14:textId="1E0ED963" w:rsidR="00AB2236" w:rsidRDefault="00AB2236">
      <w:pPr>
        <w:pStyle w:val="TOC4"/>
        <w:rPr>
          <w:rFonts w:asciiTheme="minorHAnsi" w:eastAsiaTheme="minorEastAsia" w:hAnsiTheme="minorHAnsi" w:cstheme="minorBidi"/>
          <w:noProof/>
          <w:kern w:val="2"/>
          <w:sz w:val="24"/>
          <w:szCs w:val="22"/>
          <w:lang w:val="en-US" w:eastAsia="zh-TW"/>
        </w:rPr>
      </w:pPr>
      <w:r>
        <w:rPr>
          <w:noProof/>
        </w:rPr>
        <w:t>6.5B.</w:t>
      </w:r>
      <w:r w:rsidRPr="006F5B52">
        <w:rPr>
          <w:rFonts w:eastAsia="SimSun"/>
          <w:noProof/>
          <w:lang w:val="en-US" w:eastAsia="zh-CN"/>
        </w:rPr>
        <w:t>4</w:t>
      </w:r>
      <w:r>
        <w:rPr>
          <w:noProof/>
        </w:rPr>
        <w:t>.</w:t>
      </w:r>
      <w:r w:rsidRPr="006F5B52">
        <w:rPr>
          <w:rFonts w:eastAsia="SimSun"/>
          <w:noProof/>
          <w:lang w:val="en-US" w:eastAsia="zh-CN"/>
        </w:rPr>
        <w:t>3</w:t>
      </w:r>
      <w:r>
        <w:rPr>
          <w:rFonts w:asciiTheme="minorHAnsi" w:eastAsiaTheme="minorEastAsia" w:hAnsiTheme="minorHAnsi" w:cstheme="minorBidi"/>
          <w:noProof/>
          <w:kern w:val="2"/>
          <w:sz w:val="24"/>
          <w:szCs w:val="22"/>
          <w:lang w:val="en-US" w:eastAsia="zh-TW"/>
        </w:rPr>
        <w:tab/>
      </w:r>
      <w:r>
        <w:rPr>
          <w:noProof/>
        </w:rPr>
        <w:t>Spurious emission band UE co-existence</w:t>
      </w:r>
      <w:r>
        <w:rPr>
          <w:noProof/>
        </w:rPr>
        <w:tab/>
      </w:r>
      <w:r>
        <w:rPr>
          <w:noProof/>
        </w:rPr>
        <w:fldChar w:fldCharType="begin"/>
      </w:r>
      <w:r>
        <w:rPr>
          <w:noProof/>
        </w:rPr>
        <w:instrText xml:space="preserve"> PAGEREF _Toc120835206 \h </w:instrText>
      </w:r>
      <w:r>
        <w:rPr>
          <w:noProof/>
        </w:rPr>
      </w:r>
      <w:r>
        <w:rPr>
          <w:noProof/>
        </w:rPr>
        <w:fldChar w:fldCharType="separate"/>
      </w:r>
      <w:r>
        <w:rPr>
          <w:noProof/>
        </w:rPr>
        <w:t>29</w:t>
      </w:r>
      <w:r>
        <w:rPr>
          <w:noProof/>
        </w:rPr>
        <w:fldChar w:fldCharType="end"/>
      </w:r>
    </w:p>
    <w:p w14:paraId="0E14D3F9" w14:textId="140B7C71" w:rsidR="00AB2236" w:rsidRDefault="00AB2236">
      <w:pPr>
        <w:pStyle w:val="TOC4"/>
        <w:rPr>
          <w:rFonts w:asciiTheme="minorHAnsi" w:eastAsiaTheme="minorEastAsia" w:hAnsiTheme="minorHAnsi" w:cstheme="minorBidi"/>
          <w:noProof/>
          <w:kern w:val="2"/>
          <w:sz w:val="24"/>
          <w:szCs w:val="22"/>
          <w:lang w:val="en-US" w:eastAsia="zh-TW"/>
        </w:rPr>
      </w:pPr>
      <w:r>
        <w:rPr>
          <w:noProof/>
        </w:rPr>
        <w:t>6.5B.</w:t>
      </w:r>
      <w:r w:rsidRPr="006F5B52">
        <w:rPr>
          <w:rFonts w:eastAsia="SimSun"/>
          <w:noProof/>
          <w:lang w:val="en-US" w:eastAsia="zh-CN"/>
        </w:rPr>
        <w:t>4</w:t>
      </w:r>
      <w:r>
        <w:rPr>
          <w:noProof/>
        </w:rPr>
        <w:t>.</w:t>
      </w:r>
      <w:r w:rsidRPr="006F5B52">
        <w:rPr>
          <w:rFonts w:eastAsia="SimSun"/>
          <w:noProof/>
          <w:lang w:val="en-US" w:eastAsia="zh-CN"/>
        </w:rPr>
        <w:t>4</w:t>
      </w:r>
      <w:r>
        <w:rPr>
          <w:rFonts w:asciiTheme="minorHAnsi" w:eastAsiaTheme="minorEastAsia" w:hAnsiTheme="minorHAnsi" w:cstheme="minorBidi"/>
          <w:noProof/>
          <w:kern w:val="2"/>
          <w:sz w:val="24"/>
          <w:szCs w:val="22"/>
          <w:lang w:val="en-US" w:eastAsia="zh-TW"/>
        </w:rPr>
        <w:tab/>
      </w:r>
      <w:r>
        <w:rPr>
          <w:noProof/>
        </w:rPr>
        <w:t>Additional spurious emissions</w:t>
      </w:r>
      <w:r>
        <w:rPr>
          <w:noProof/>
        </w:rPr>
        <w:tab/>
      </w:r>
      <w:r>
        <w:rPr>
          <w:noProof/>
        </w:rPr>
        <w:fldChar w:fldCharType="begin"/>
      </w:r>
      <w:r>
        <w:rPr>
          <w:noProof/>
        </w:rPr>
        <w:instrText xml:space="preserve"> PAGEREF _Toc120835207 \h </w:instrText>
      </w:r>
      <w:r>
        <w:rPr>
          <w:noProof/>
        </w:rPr>
      </w:r>
      <w:r>
        <w:rPr>
          <w:noProof/>
        </w:rPr>
        <w:fldChar w:fldCharType="separate"/>
      </w:r>
      <w:r>
        <w:rPr>
          <w:noProof/>
        </w:rPr>
        <w:t>29</w:t>
      </w:r>
      <w:r>
        <w:rPr>
          <w:noProof/>
        </w:rPr>
        <w:fldChar w:fldCharType="end"/>
      </w:r>
    </w:p>
    <w:p w14:paraId="5014B785" w14:textId="3AC395F7" w:rsidR="00AB2236" w:rsidRDefault="00AB2236">
      <w:pPr>
        <w:pStyle w:val="TOC5"/>
        <w:rPr>
          <w:rFonts w:asciiTheme="minorHAnsi" w:eastAsiaTheme="minorEastAsia" w:hAnsiTheme="minorHAnsi" w:cstheme="minorBidi"/>
          <w:noProof/>
          <w:kern w:val="2"/>
          <w:sz w:val="24"/>
          <w:szCs w:val="22"/>
          <w:lang w:val="en-US" w:eastAsia="zh-TW"/>
        </w:rPr>
      </w:pPr>
      <w:r>
        <w:rPr>
          <w:noProof/>
        </w:rPr>
        <w:t>6.5B.</w:t>
      </w:r>
      <w:r w:rsidRPr="006F5B52">
        <w:rPr>
          <w:rFonts w:eastAsia="SimSun"/>
          <w:noProof/>
          <w:lang w:val="en-US" w:eastAsia="zh-CN"/>
        </w:rPr>
        <w:t>4</w:t>
      </w:r>
      <w:r>
        <w:rPr>
          <w:noProof/>
        </w:rPr>
        <w:t>.4.1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_Toc120835208 \h </w:instrText>
      </w:r>
      <w:r>
        <w:rPr>
          <w:noProof/>
        </w:rPr>
      </w:r>
      <w:r>
        <w:rPr>
          <w:noProof/>
        </w:rPr>
        <w:fldChar w:fldCharType="separate"/>
      </w:r>
      <w:r>
        <w:rPr>
          <w:noProof/>
        </w:rPr>
        <w:t>29</w:t>
      </w:r>
      <w:r>
        <w:rPr>
          <w:noProof/>
        </w:rPr>
        <w:fldChar w:fldCharType="end"/>
      </w:r>
    </w:p>
    <w:p w14:paraId="45D14EC5" w14:textId="7559C901" w:rsidR="00AB2236" w:rsidRDefault="00AB2236">
      <w:pPr>
        <w:pStyle w:val="TOC5"/>
        <w:rPr>
          <w:rFonts w:asciiTheme="minorHAnsi" w:eastAsiaTheme="minorEastAsia" w:hAnsiTheme="minorHAnsi" w:cstheme="minorBidi"/>
          <w:noProof/>
          <w:kern w:val="2"/>
          <w:sz w:val="24"/>
          <w:szCs w:val="22"/>
          <w:lang w:val="en-US" w:eastAsia="zh-TW"/>
        </w:rPr>
      </w:pPr>
      <w:r w:rsidRPr="006F5B52">
        <w:rPr>
          <w:noProof/>
          <w:color w:val="000000" w:themeColor="text1"/>
        </w:rPr>
        <w:t>6.5B.</w:t>
      </w:r>
      <w:r w:rsidRPr="006F5B52">
        <w:rPr>
          <w:rFonts w:eastAsia="SimSun"/>
          <w:noProof/>
          <w:color w:val="000000" w:themeColor="text1"/>
          <w:lang w:val="en-US" w:eastAsia="zh-CN"/>
        </w:rPr>
        <w:t>4</w:t>
      </w:r>
      <w:r w:rsidRPr="006F5B52">
        <w:rPr>
          <w:noProof/>
          <w:color w:val="000000" w:themeColor="text1"/>
        </w:rPr>
        <w:t>.</w:t>
      </w:r>
      <w:r w:rsidRPr="006F5B52">
        <w:rPr>
          <w:rFonts w:eastAsia="SimSun"/>
          <w:noProof/>
          <w:color w:val="000000" w:themeColor="text1"/>
          <w:lang w:val="en-US" w:eastAsia="zh-CN"/>
        </w:rPr>
        <w:t>4.2</w:t>
      </w:r>
      <w:r>
        <w:rPr>
          <w:rFonts w:asciiTheme="minorHAnsi" w:eastAsiaTheme="minorEastAsia" w:hAnsiTheme="minorHAnsi" w:cstheme="minorBidi"/>
          <w:noProof/>
          <w:kern w:val="2"/>
          <w:sz w:val="24"/>
          <w:szCs w:val="22"/>
          <w:lang w:val="en-US" w:eastAsia="zh-TW"/>
        </w:rPr>
        <w:tab/>
      </w:r>
      <w:r w:rsidRPr="006F5B52">
        <w:rPr>
          <w:rFonts w:cs="v5.0.0"/>
          <w:noProof/>
          <w:color w:val="000000" w:themeColor="text1"/>
        </w:rPr>
        <w:t xml:space="preserve">Minimum requirement </w:t>
      </w:r>
      <w:r w:rsidRPr="006F5B52">
        <w:rPr>
          <w:noProof/>
          <w:color w:val="000000" w:themeColor="text1"/>
        </w:rPr>
        <w:t>(network signalled value "NS_</w:t>
      </w:r>
      <w:r w:rsidRPr="006F5B52">
        <w:rPr>
          <w:rFonts w:eastAsia="SimSun"/>
          <w:noProof/>
          <w:color w:val="000000" w:themeColor="text1"/>
          <w:lang w:val="en-US" w:eastAsia="zh-CN"/>
        </w:rPr>
        <w:t>02N</w:t>
      </w:r>
      <w:r w:rsidRPr="006F5B52">
        <w:rPr>
          <w:noProof/>
          <w:color w:val="000000" w:themeColor="text1"/>
        </w:rPr>
        <w:t>")</w:t>
      </w:r>
      <w:r>
        <w:rPr>
          <w:noProof/>
        </w:rPr>
        <w:tab/>
      </w:r>
      <w:r>
        <w:rPr>
          <w:noProof/>
        </w:rPr>
        <w:fldChar w:fldCharType="begin"/>
      </w:r>
      <w:r>
        <w:rPr>
          <w:noProof/>
        </w:rPr>
        <w:instrText xml:space="preserve"> PAGEREF _Toc120835209 \h </w:instrText>
      </w:r>
      <w:r>
        <w:rPr>
          <w:noProof/>
        </w:rPr>
      </w:r>
      <w:r>
        <w:rPr>
          <w:noProof/>
        </w:rPr>
        <w:fldChar w:fldCharType="separate"/>
      </w:r>
      <w:r>
        <w:rPr>
          <w:noProof/>
        </w:rPr>
        <w:t>30</w:t>
      </w:r>
      <w:r>
        <w:rPr>
          <w:noProof/>
        </w:rPr>
        <w:fldChar w:fldCharType="end"/>
      </w:r>
    </w:p>
    <w:p w14:paraId="09C7B329" w14:textId="6CDF389C" w:rsidR="00AB2236" w:rsidRDefault="00AB2236">
      <w:pPr>
        <w:pStyle w:val="TOC5"/>
        <w:rPr>
          <w:rFonts w:asciiTheme="minorHAnsi" w:eastAsiaTheme="minorEastAsia" w:hAnsiTheme="minorHAnsi" w:cstheme="minorBidi"/>
          <w:noProof/>
          <w:kern w:val="2"/>
          <w:sz w:val="24"/>
          <w:szCs w:val="22"/>
          <w:lang w:val="en-US" w:eastAsia="zh-TW"/>
        </w:rPr>
      </w:pPr>
      <w:r w:rsidRPr="006F5B52">
        <w:rPr>
          <w:noProof/>
          <w:color w:val="000000" w:themeColor="text1"/>
        </w:rPr>
        <w:t>6.5B.</w:t>
      </w:r>
      <w:r w:rsidRPr="006F5B52">
        <w:rPr>
          <w:rFonts w:eastAsia="SimSun"/>
          <w:noProof/>
          <w:color w:val="000000" w:themeColor="text1"/>
          <w:lang w:val="en-US" w:eastAsia="zh-CN"/>
        </w:rPr>
        <w:t>4</w:t>
      </w:r>
      <w:r w:rsidRPr="006F5B52">
        <w:rPr>
          <w:noProof/>
          <w:color w:val="000000" w:themeColor="text1"/>
        </w:rPr>
        <w:t>.</w:t>
      </w:r>
      <w:r w:rsidRPr="006F5B52">
        <w:rPr>
          <w:rFonts w:eastAsia="SimSun"/>
          <w:noProof/>
          <w:color w:val="000000" w:themeColor="text1"/>
          <w:lang w:val="en-US" w:eastAsia="zh-CN"/>
        </w:rPr>
        <w:t>4.3</w:t>
      </w:r>
      <w:r>
        <w:rPr>
          <w:rFonts w:asciiTheme="minorHAnsi" w:eastAsiaTheme="minorEastAsia" w:hAnsiTheme="minorHAnsi" w:cstheme="minorBidi"/>
          <w:noProof/>
          <w:kern w:val="2"/>
          <w:sz w:val="24"/>
          <w:szCs w:val="22"/>
          <w:lang w:val="en-US" w:eastAsia="zh-TW"/>
        </w:rPr>
        <w:tab/>
      </w:r>
      <w:r w:rsidRPr="006F5B52">
        <w:rPr>
          <w:rFonts w:cs="v5.0.0"/>
          <w:noProof/>
          <w:color w:val="000000" w:themeColor="text1"/>
        </w:rPr>
        <w:t xml:space="preserve">Minimum requirement </w:t>
      </w:r>
      <w:r w:rsidRPr="006F5B52">
        <w:rPr>
          <w:noProof/>
          <w:color w:val="000000" w:themeColor="text1"/>
        </w:rPr>
        <w:t>(network signalled value "NS_</w:t>
      </w:r>
      <w:r w:rsidRPr="006F5B52">
        <w:rPr>
          <w:rFonts w:eastAsia="SimSun"/>
          <w:noProof/>
          <w:color w:val="000000" w:themeColor="text1"/>
          <w:lang w:val="en-US" w:eastAsia="zh-CN"/>
        </w:rPr>
        <w:t>24</w:t>
      </w:r>
      <w:r w:rsidRPr="006F5B52">
        <w:rPr>
          <w:noProof/>
          <w:color w:val="000000" w:themeColor="text1"/>
        </w:rPr>
        <w:t>")</w:t>
      </w:r>
      <w:r>
        <w:rPr>
          <w:noProof/>
        </w:rPr>
        <w:tab/>
      </w:r>
      <w:r>
        <w:rPr>
          <w:noProof/>
        </w:rPr>
        <w:fldChar w:fldCharType="begin"/>
      </w:r>
      <w:r>
        <w:rPr>
          <w:noProof/>
        </w:rPr>
        <w:instrText xml:space="preserve"> PAGEREF _Toc120835210 \h </w:instrText>
      </w:r>
      <w:r>
        <w:rPr>
          <w:noProof/>
        </w:rPr>
      </w:r>
      <w:r>
        <w:rPr>
          <w:noProof/>
        </w:rPr>
        <w:fldChar w:fldCharType="separate"/>
      </w:r>
      <w:r>
        <w:rPr>
          <w:noProof/>
        </w:rPr>
        <w:t>30</w:t>
      </w:r>
      <w:r>
        <w:rPr>
          <w:noProof/>
        </w:rPr>
        <w:fldChar w:fldCharType="end"/>
      </w:r>
    </w:p>
    <w:p w14:paraId="4D30EC55" w14:textId="36E6E905" w:rsidR="00AB2236" w:rsidRDefault="00AB2236">
      <w:pPr>
        <w:pStyle w:val="TOC2"/>
        <w:rPr>
          <w:rFonts w:asciiTheme="minorHAnsi" w:eastAsiaTheme="minorEastAsia" w:hAnsiTheme="minorHAnsi" w:cstheme="minorBidi"/>
          <w:noProof/>
          <w:kern w:val="2"/>
          <w:sz w:val="24"/>
          <w:szCs w:val="22"/>
          <w:lang w:val="en-US" w:eastAsia="zh-TW"/>
        </w:rPr>
      </w:pPr>
      <w:r>
        <w:rPr>
          <w:noProof/>
        </w:rPr>
        <w:t>6.6</w:t>
      </w:r>
      <w:r>
        <w:rPr>
          <w:rFonts w:asciiTheme="minorHAnsi" w:eastAsiaTheme="minorEastAsia" w:hAnsiTheme="minorHAnsi" w:cstheme="minorBidi"/>
          <w:noProof/>
          <w:kern w:val="2"/>
          <w:sz w:val="24"/>
          <w:szCs w:val="22"/>
          <w:lang w:val="en-US" w:eastAsia="zh-TW"/>
        </w:rPr>
        <w:tab/>
      </w:r>
      <w:r>
        <w:rPr>
          <w:noProof/>
        </w:rPr>
        <w:t>Transmit intermodulation</w:t>
      </w:r>
      <w:r>
        <w:rPr>
          <w:noProof/>
        </w:rPr>
        <w:tab/>
      </w:r>
      <w:r>
        <w:rPr>
          <w:noProof/>
        </w:rPr>
        <w:fldChar w:fldCharType="begin"/>
      </w:r>
      <w:r>
        <w:rPr>
          <w:noProof/>
        </w:rPr>
        <w:instrText xml:space="preserve"> PAGEREF _Toc120835211 \h </w:instrText>
      </w:r>
      <w:r>
        <w:rPr>
          <w:noProof/>
        </w:rPr>
      </w:r>
      <w:r>
        <w:rPr>
          <w:noProof/>
        </w:rPr>
        <w:fldChar w:fldCharType="separate"/>
      </w:r>
      <w:r>
        <w:rPr>
          <w:noProof/>
        </w:rPr>
        <w:t>30</w:t>
      </w:r>
      <w:r>
        <w:rPr>
          <w:noProof/>
        </w:rPr>
        <w:fldChar w:fldCharType="end"/>
      </w:r>
    </w:p>
    <w:p w14:paraId="68E75ACF" w14:textId="1F703FC9" w:rsidR="00AB2236" w:rsidRDefault="00AB2236">
      <w:pPr>
        <w:pStyle w:val="TOC2"/>
        <w:rPr>
          <w:rFonts w:asciiTheme="minorHAnsi" w:eastAsiaTheme="minorEastAsia" w:hAnsiTheme="minorHAnsi" w:cstheme="minorBidi"/>
          <w:noProof/>
          <w:kern w:val="2"/>
          <w:sz w:val="24"/>
          <w:szCs w:val="22"/>
          <w:lang w:val="en-US" w:eastAsia="zh-TW"/>
        </w:rPr>
      </w:pPr>
      <w:r>
        <w:rPr>
          <w:noProof/>
        </w:rPr>
        <w:t>6.6A</w:t>
      </w:r>
      <w:r>
        <w:rPr>
          <w:rFonts w:asciiTheme="minorHAnsi" w:eastAsiaTheme="minorEastAsia" w:hAnsiTheme="minorHAnsi" w:cstheme="minorBidi"/>
          <w:noProof/>
          <w:kern w:val="2"/>
          <w:sz w:val="24"/>
          <w:szCs w:val="22"/>
          <w:lang w:val="en-US" w:eastAsia="zh-TW"/>
        </w:rPr>
        <w:tab/>
      </w:r>
      <w:r>
        <w:rPr>
          <w:noProof/>
        </w:rPr>
        <w:t>Transmit intermodulation for category M1</w:t>
      </w:r>
      <w:r>
        <w:rPr>
          <w:noProof/>
        </w:rPr>
        <w:tab/>
      </w:r>
      <w:r>
        <w:rPr>
          <w:noProof/>
        </w:rPr>
        <w:fldChar w:fldCharType="begin"/>
      </w:r>
      <w:r>
        <w:rPr>
          <w:noProof/>
        </w:rPr>
        <w:instrText xml:space="preserve"> PAGEREF _Toc120835212 \h </w:instrText>
      </w:r>
      <w:r>
        <w:rPr>
          <w:noProof/>
        </w:rPr>
      </w:r>
      <w:r>
        <w:rPr>
          <w:noProof/>
        </w:rPr>
        <w:fldChar w:fldCharType="separate"/>
      </w:r>
      <w:r>
        <w:rPr>
          <w:noProof/>
        </w:rPr>
        <w:t>31</w:t>
      </w:r>
      <w:r>
        <w:rPr>
          <w:noProof/>
        </w:rPr>
        <w:fldChar w:fldCharType="end"/>
      </w:r>
    </w:p>
    <w:p w14:paraId="0E93A08D" w14:textId="1E68108D" w:rsidR="00AB2236" w:rsidRDefault="00AB2236">
      <w:pPr>
        <w:pStyle w:val="TOC2"/>
        <w:rPr>
          <w:rFonts w:asciiTheme="minorHAnsi" w:eastAsiaTheme="minorEastAsia" w:hAnsiTheme="minorHAnsi" w:cstheme="minorBidi"/>
          <w:noProof/>
          <w:kern w:val="2"/>
          <w:sz w:val="24"/>
          <w:szCs w:val="22"/>
          <w:lang w:val="en-US" w:eastAsia="zh-TW"/>
        </w:rPr>
      </w:pPr>
      <w:r>
        <w:rPr>
          <w:noProof/>
        </w:rPr>
        <w:t>6.6B</w:t>
      </w:r>
      <w:r>
        <w:rPr>
          <w:rFonts w:asciiTheme="minorHAnsi" w:eastAsiaTheme="minorEastAsia" w:hAnsiTheme="minorHAnsi" w:cstheme="minorBidi"/>
          <w:noProof/>
          <w:kern w:val="2"/>
          <w:sz w:val="24"/>
          <w:szCs w:val="22"/>
          <w:lang w:val="en-US" w:eastAsia="zh-TW"/>
        </w:rPr>
        <w:tab/>
      </w:r>
      <w:r>
        <w:rPr>
          <w:noProof/>
        </w:rPr>
        <w:t>Transmit intermodulation for category NB1 and NB2</w:t>
      </w:r>
      <w:r>
        <w:rPr>
          <w:noProof/>
        </w:rPr>
        <w:tab/>
      </w:r>
      <w:r>
        <w:rPr>
          <w:noProof/>
        </w:rPr>
        <w:fldChar w:fldCharType="begin"/>
      </w:r>
      <w:r>
        <w:rPr>
          <w:noProof/>
        </w:rPr>
        <w:instrText xml:space="preserve"> PAGEREF _Toc120835213 \h </w:instrText>
      </w:r>
      <w:r>
        <w:rPr>
          <w:noProof/>
        </w:rPr>
      </w:r>
      <w:r>
        <w:rPr>
          <w:noProof/>
        </w:rPr>
        <w:fldChar w:fldCharType="separate"/>
      </w:r>
      <w:r>
        <w:rPr>
          <w:noProof/>
        </w:rPr>
        <w:t>31</w:t>
      </w:r>
      <w:r>
        <w:rPr>
          <w:noProof/>
        </w:rPr>
        <w:fldChar w:fldCharType="end"/>
      </w:r>
    </w:p>
    <w:p w14:paraId="50830389" w14:textId="71F75F24" w:rsidR="00AB2236" w:rsidRDefault="00AB2236">
      <w:pPr>
        <w:pStyle w:val="TOC1"/>
        <w:rPr>
          <w:rFonts w:asciiTheme="minorHAnsi" w:eastAsiaTheme="minorEastAsia" w:hAnsiTheme="minorHAnsi" w:cstheme="minorBidi"/>
          <w:noProof/>
          <w:kern w:val="2"/>
          <w:sz w:val="24"/>
          <w:szCs w:val="22"/>
          <w:lang w:val="en-US" w:eastAsia="zh-TW"/>
        </w:rPr>
      </w:pPr>
      <w:r>
        <w:rPr>
          <w:noProof/>
        </w:rPr>
        <w:t>7</w:t>
      </w:r>
      <w:r>
        <w:rPr>
          <w:rFonts w:asciiTheme="minorHAnsi" w:eastAsiaTheme="minorEastAsia" w:hAnsiTheme="minorHAnsi" w:cstheme="minorBidi"/>
          <w:noProof/>
          <w:kern w:val="2"/>
          <w:sz w:val="24"/>
          <w:szCs w:val="22"/>
          <w:lang w:val="en-US" w:eastAsia="zh-TW"/>
        </w:rPr>
        <w:tab/>
      </w:r>
      <w:r>
        <w:rPr>
          <w:noProof/>
        </w:rPr>
        <w:t>Receiver characteristics</w:t>
      </w:r>
      <w:r>
        <w:rPr>
          <w:noProof/>
        </w:rPr>
        <w:tab/>
      </w:r>
      <w:r>
        <w:rPr>
          <w:noProof/>
        </w:rPr>
        <w:fldChar w:fldCharType="begin"/>
      </w:r>
      <w:r>
        <w:rPr>
          <w:noProof/>
        </w:rPr>
        <w:instrText xml:space="preserve"> PAGEREF _Toc120835214 \h </w:instrText>
      </w:r>
      <w:r>
        <w:rPr>
          <w:noProof/>
        </w:rPr>
      </w:r>
      <w:r>
        <w:rPr>
          <w:noProof/>
        </w:rPr>
        <w:fldChar w:fldCharType="separate"/>
      </w:r>
      <w:r>
        <w:rPr>
          <w:noProof/>
        </w:rPr>
        <w:t>31</w:t>
      </w:r>
      <w:r>
        <w:rPr>
          <w:noProof/>
        </w:rPr>
        <w:fldChar w:fldCharType="end"/>
      </w:r>
    </w:p>
    <w:p w14:paraId="4D2B6F18" w14:textId="5CD7EDAD" w:rsidR="00AB2236" w:rsidRDefault="00AB2236">
      <w:pPr>
        <w:pStyle w:val="TOC2"/>
        <w:rPr>
          <w:rFonts w:asciiTheme="minorHAnsi" w:eastAsiaTheme="minorEastAsia" w:hAnsiTheme="minorHAnsi" w:cstheme="minorBidi"/>
          <w:noProof/>
          <w:kern w:val="2"/>
          <w:sz w:val="24"/>
          <w:szCs w:val="22"/>
          <w:lang w:val="en-US" w:eastAsia="zh-TW"/>
        </w:rPr>
      </w:pPr>
      <w:r>
        <w:rPr>
          <w:noProof/>
        </w:rPr>
        <w:t>7.1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_Toc120835215 \h </w:instrText>
      </w:r>
      <w:r>
        <w:rPr>
          <w:noProof/>
        </w:rPr>
      </w:r>
      <w:r>
        <w:rPr>
          <w:noProof/>
        </w:rPr>
        <w:fldChar w:fldCharType="separate"/>
      </w:r>
      <w:r>
        <w:rPr>
          <w:noProof/>
        </w:rPr>
        <w:t>31</w:t>
      </w:r>
      <w:r>
        <w:rPr>
          <w:noProof/>
        </w:rPr>
        <w:fldChar w:fldCharType="end"/>
      </w:r>
    </w:p>
    <w:p w14:paraId="1651BAC5" w14:textId="11EAE3CC" w:rsidR="00AB2236" w:rsidRDefault="00AB2236">
      <w:pPr>
        <w:pStyle w:val="TOC2"/>
        <w:rPr>
          <w:rFonts w:asciiTheme="minorHAnsi" w:eastAsiaTheme="minorEastAsia" w:hAnsiTheme="minorHAnsi" w:cstheme="minorBidi"/>
          <w:noProof/>
          <w:kern w:val="2"/>
          <w:sz w:val="24"/>
          <w:szCs w:val="22"/>
          <w:lang w:val="en-US" w:eastAsia="zh-TW"/>
        </w:rPr>
      </w:pPr>
      <w:r>
        <w:rPr>
          <w:noProof/>
        </w:rPr>
        <w:t>7.2</w:t>
      </w:r>
      <w:r>
        <w:rPr>
          <w:rFonts w:asciiTheme="minorHAnsi" w:eastAsiaTheme="minorEastAsia" w:hAnsiTheme="minorHAnsi" w:cstheme="minorBidi"/>
          <w:noProof/>
          <w:kern w:val="2"/>
          <w:sz w:val="24"/>
          <w:szCs w:val="22"/>
          <w:lang w:val="en-US" w:eastAsia="zh-TW"/>
        </w:rPr>
        <w:tab/>
      </w:r>
      <w:r>
        <w:rPr>
          <w:noProof/>
        </w:rPr>
        <w:t>Diversity characteristics</w:t>
      </w:r>
      <w:r>
        <w:rPr>
          <w:noProof/>
        </w:rPr>
        <w:tab/>
      </w:r>
      <w:r>
        <w:rPr>
          <w:noProof/>
        </w:rPr>
        <w:fldChar w:fldCharType="begin"/>
      </w:r>
      <w:r>
        <w:rPr>
          <w:noProof/>
        </w:rPr>
        <w:instrText xml:space="preserve"> PAGEREF _Toc120835216 \h </w:instrText>
      </w:r>
      <w:r>
        <w:rPr>
          <w:noProof/>
        </w:rPr>
      </w:r>
      <w:r>
        <w:rPr>
          <w:noProof/>
        </w:rPr>
        <w:fldChar w:fldCharType="separate"/>
      </w:r>
      <w:r>
        <w:rPr>
          <w:noProof/>
        </w:rPr>
        <w:t>31</w:t>
      </w:r>
      <w:r>
        <w:rPr>
          <w:noProof/>
        </w:rPr>
        <w:fldChar w:fldCharType="end"/>
      </w:r>
    </w:p>
    <w:p w14:paraId="5876E33E" w14:textId="5440C445" w:rsidR="00AB2236" w:rsidRDefault="00AB2236">
      <w:pPr>
        <w:pStyle w:val="TOC2"/>
        <w:rPr>
          <w:rFonts w:asciiTheme="minorHAnsi" w:eastAsiaTheme="minorEastAsia" w:hAnsiTheme="minorHAnsi" w:cstheme="minorBidi"/>
          <w:noProof/>
          <w:kern w:val="2"/>
          <w:sz w:val="24"/>
          <w:szCs w:val="22"/>
          <w:lang w:val="en-US" w:eastAsia="zh-TW"/>
        </w:rPr>
      </w:pPr>
      <w:r>
        <w:rPr>
          <w:noProof/>
        </w:rPr>
        <w:t>7.3</w:t>
      </w:r>
      <w:r>
        <w:rPr>
          <w:rFonts w:asciiTheme="minorHAnsi" w:eastAsiaTheme="minorEastAsia" w:hAnsiTheme="minorHAnsi" w:cstheme="minorBidi"/>
          <w:noProof/>
          <w:kern w:val="2"/>
          <w:sz w:val="24"/>
          <w:szCs w:val="22"/>
          <w:lang w:val="en-US" w:eastAsia="zh-TW"/>
        </w:rPr>
        <w:tab/>
      </w:r>
      <w:r>
        <w:rPr>
          <w:noProof/>
        </w:rPr>
        <w:t>Reference sensitivity power level</w:t>
      </w:r>
      <w:r>
        <w:rPr>
          <w:noProof/>
        </w:rPr>
        <w:tab/>
      </w:r>
      <w:r>
        <w:rPr>
          <w:noProof/>
        </w:rPr>
        <w:fldChar w:fldCharType="begin"/>
      </w:r>
      <w:r>
        <w:rPr>
          <w:noProof/>
        </w:rPr>
        <w:instrText xml:space="preserve"> PAGEREF _Toc120835217 \h </w:instrText>
      </w:r>
      <w:r>
        <w:rPr>
          <w:noProof/>
        </w:rPr>
      </w:r>
      <w:r>
        <w:rPr>
          <w:noProof/>
        </w:rPr>
        <w:fldChar w:fldCharType="separate"/>
      </w:r>
      <w:r>
        <w:rPr>
          <w:noProof/>
        </w:rPr>
        <w:t>31</w:t>
      </w:r>
      <w:r>
        <w:rPr>
          <w:noProof/>
        </w:rPr>
        <w:fldChar w:fldCharType="end"/>
      </w:r>
    </w:p>
    <w:p w14:paraId="63F8ACE5" w14:textId="67B76F8D" w:rsidR="00AB2236" w:rsidRDefault="00AB2236">
      <w:pPr>
        <w:pStyle w:val="TOC2"/>
        <w:rPr>
          <w:rFonts w:asciiTheme="minorHAnsi" w:eastAsiaTheme="minorEastAsia" w:hAnsiTheme="minorHAnsi" w:cstheme="minorBidi"/>
          <w:noProof/>
          <w:kern w:val="2"/>
          <w:sz w:val="24"/>
          <w:szCs w:val="22"/>
          <w:lang w:val="en-US" w:eastAsia="zh-TW"/>
        </w:rPr>
      </w:pPr>
      <w:r>
        <w:rPr>
          <w:noProof/>
        </w:rPr>
        <w:t>7.3A</w:t>
      </w:r>
      <w:r>
        <w:rPr>
          <w:rFonts w:asciiTheme="minorHAnsi" w:eastAsiaTheme="minorEastAsia" w:hAnsiTheme="minorHAnsi" w:cstheme="minorBidi"/>
          <w:noProof/>
          <w:kern w:val="2"/>
          <w:sz w:val="24"/>
          <w:szCs w:val="22"/>
          <w:lang w:val="en-US" w:eastAsia="zh-TW"/>
        </w:rPr>
        <w:tab/>
      </w:r>
      <w:r>
        <w:rPr>
          <w:noProof/>
        </w:rPr>
        <w:t>Reference sensitivity power level for UE category M1</w:t>
      </w:r>
      <w:r>
        <w:rPr>
          <w:noProof/>
        </w:rPr>
        <w:tab/>
      </w:r>
      <w:r>
        <w:rPr>
          <w:noProof/>
        </w:rPr>
        <w:fldChar w:fldCharType="begin"/>
      </w:r>
      <w:r>
        <w:rPr>
          <w:noProof/>
        </w:rPr>
        <w:instrText xml:space="preserve"> PAGEREF _Toc120835218 \h </w:instrText>
      </w:r>
      <w:r>
        <w:rPr>
          <w:noProof/>
        </w:rPr>
      </w:r>
      <w:r>
        <w:rPr>
          <w:noProof/>
        </w:rPr>
        <w:fldChar w:fldCharType="separate"/>
      </w:r>
      <w:r>
        <w:rPr>
          <w:noProof/>
        </w:rPr>
        <w:t>31</w:t>
      </w:r>
      <w:r>
        <w:rPr>
          <w:noProof/>
        </w:rPr>
        <w:fldChar w:fldCharType="end"/>
      </w:r>
    </w:p>
    <w:p w14:paraId="560DB232" w14:textId="3214A4FD" w:rsidR="00AB2236" w:rsidRDefault="00AB2236">
      <w:pPr>
        <w:pStyle w:val="TOC2"/>
        <w:rPr>
          <w:rFonts w:asciiTheme="minorHAnsi" w:eastAsiaTheme="minorEastAsia" w:hAnsiTheme="minorHAnsi" w:cstheme="minorBidi"/>
          <w:noProof/>
          <w:kern w:val="2"/>
          <w:sz w:val="24"/>
          <w:szCs w:val="22"/>
          <w:lang w:val="en-US" w:eastAsia="zh-TW"/>
        </w:rPr>
      </w:pPr>
      <w:r>
        <w:rPr>
          <w:noProof/>
        </w:rPr>
        <w:t>7.3B</w:t>
      </w:r>
      <w:r>
        <w:rPr>
          <w:rFonts w:asciiTheme="minorHAnsi" w:eastAsiaTheme="minorEastAsia" w:hAnsiTheme="minorHAnsi" w:cstheme="minorBidi"/>
          <w:noProof/>
          <w:kern w:val="2"/>
          <w:sz w:val="24"/>
          <w:szCs w:val="22"/>
          <w:lang w:val="en-US" w:eastAsia="zh-TW"/>
        </w:rPr>
        <w:tab/>
      </w:r>
      <w:r>
        <w:rPr>
          <w:noProof/>
        </w:rPr>
        <w:t>Reference sensitivity power level for UE category NB1 and NB2</w:t>
      </w:r>
      <w:r>
        <w:rPr>
          <w:noProof/>
        </w:rPr>
        <w:tab/>
      </w:r>
      <w:r>
        <w:rPr>
          <w:noProof/>
        </w:rPr>
        <w:fldChar w:fldCharType="begin"/>
      </w:r>
      <w:r>
        <w:rPr>
          <w:noProof/>
        </w:rPr>
        <w:instrText xml:space="preserve"> PAGEREF _Toc120835219 \h </w:instrText>
      </w:r>
      <w:r>
        <w:rPr>
          <w:noProof/>
        </w:rPr>
      </w:r>
      <w:r>
        <w:rPr>
          <w:noProof/>
        </w:rPr>
        <w:fldChar w:fldCharType="separate"/>
      </w:r>
      <w:r>
        <w:rPr>
          <w:noProof/>
        </w:rPr>
        <w:t>32</w:t>
      </w:r>
      <w:r>
        <w:rPr>
          <w:noProof/>
        </w:rPr>
        <w:fldChar w:fldCharType="end"/>
      </w:r>
    </w:p>
    <w:p w14:paraId="6679FC4E" w14:textId="108A1DA9" w:rsidR="00AB2236" w:rsidRDefault="00AB2236">
      <w:pPr>
        <w:pStyle w:val="TOC2"/>
        <w:rPr>
          <w:rFonts w:asciiTheme="minorHAnsi" w:eastAsiaTheme="minorEastAsia" w:hAnsiTheme="minorHAnsi" w:cstheme="minorBidi"/>
          <w:noProof/>
          <w:kern w:val="2"/>
          <w:sz w:val="24"/>
          <w:szCs w:val="22"/>
          <w:lang w:val="en-US" w:eastAsia="zh-TW"/>
        </w:rPr>
      </w:pPr>
      <w:r>
        <w:rPr>
          <w:noProof/>
        </w:rPr>
        <w:t>7.4</w:t>
      </w:r>
      <w:r>
        <w:rPr>
          <w:rFonts w:asciiTheme="minorHAnsi" w:eastAsiaTheme="minorEastAsia" w:hAnsiTheme="minorHAnsi" w:cstheme="minorBidi"/>
          <w:noProof/>
          <w:kern w:val="2"/>
          <w:sz w:val="24"/>
          <w:szCs w:val="22"/>
          <w:lang w:val="en-US" w:eastAsia="zh-TW"/>
        </w:rPr>
        <w:tab/>
      </w:r>
      <w:r>
        <w:rPr>
          <w:noProof/>
        </w:rPr>
        <w:t>Maximum input level</w:t>
      </w:r>
      <w:r>
        <w:rPr>
          <w:noProof/>
        </w:rPr>
        <w:tab/>
      </w:r>
      <w:r>
        <w:rPr>
          <w:noProof/>
        </w:rPr>
        <w:fldChar w:fldCharType="begin"/>
      </w:r>
      <w:r>
        <w:rPr>
          <w:noProof/>
        </w:rPr>
        <w:instrText xml:space="preserve"> PAGEREF _Toc120835220 \h </w:instrText>
      </w:r>
      <w:r>
        <w:rPr>
          <w:noProof/>
        </w:rPr>
      </w:r>
      <w:r>
        <w:rPr>
          <w:noProof/>
        </w:rPr>
        <w:fldChar w:fldCharType="separate"/>
      </w:r>
      <w:r>
        <w:rPr>
          <w:noProof/>
        </w:rPr>
        <w:t>32</w:t>
      </w:r>
      <w:r>
        <w:rPr>
          <w:noProof/>
        </w:rPr>
        <w:fldChar w:fldCharType="end"/>
      </w:r>
    </w:p>
    <w:p w14:paraId="70D13BDC" w14:textId="1BE809FA" w:rsidR="00AB2236" w:rsidRDefault="00AB2236">
      <w:pPr>
        <w:pStyle w:val="TOC2"/>
        <w:rPr>
          <w:rFonts w:asciiTheme="minorHAnsi" w:eastAsiaTheme="minorEastAsia" w:hAnsiTheme="minorHAnsi" w:cstheme="minorBidi"/>
          <w:noProof/>
          <w:kern w:val="2"/>
          <w:sz w:val="24"/>
          <w:szCs w:val="22"/>
          <w:lang w:val="en-US" w:eastAsia="zh-TW"/>
        </w:rPr>
      </w:pPr>
      <w:r>
        <w:rPr>
          <w:noProof/>
        </w:rPr>
        <w:t>7.4A</w:t>
      </w:r>
      <w:r>
        <w:rPr>
          <w:rFonts w:asciiTheme="minorHAnsi" w:eastAsiaTheme="minorEastAsia" w:hAnsiTheme="minorHAnsi" w:cstheme="minorBidi"/>
          <w:noProof/>
          <w:kern w:val="2"/>
          <w:sz w:val="24"/>
          <w:szCs w:val="22"/>
          <w:lang w:val="en-US" w:eastAsia="zh-TW"/>
        </w:rPr>
        <w:tab/>
      </w:r>
      <w:r>
        <w:rPr>
          <w:noProof/>
        </w:rPr>
        <w:t>Maximum input level for category M1</w:t>
      </w:r>
      <w:r>
        <w:rPr>
          <w:noProof/>
        </w:rPr>
        <w:tab/>
      </w:r>
      <w:r>
        <w:rPr>
          <w:noProof/>
        </w:rPr>
        <w:fldChar w:fldCharType="begin"/>
      </w:r>
      <w:r>
        <w:rPr>
          <w:noProof/>
        </w:rPr>
        <w:instrText xml:space="preserve"> PAGEREF _Toc120835221 \h </w:instrText>
      </w:r>
      <w:r>
        <w:rPr>
          <w:noProof/>
        </w:rPr>
      </w:r>
      <w:r>
        <w:rPr>
          <w:noProof/>
        </w:rPr>
        <w:fldChar w:fldCharType="separate"/>
      </w:r>
      <w:r>
        <w:rPr>
          <w:noProof/>
        </w:rPr>
        <w:t>32</w:t>
      </w:r>
      <w:r>
        <w:rPr>
          <w:noProof/>
        </w:rPr>
        <w:fldChar w:fldCharType="end"/>
      </w:r>
    </w:p>
    <w:p w14:paraId="25F26CF8" w14:textId="037DD282" w:rsidR="00AB2236" w:rsidRDefault="00AB2236">
      <w:pPr>
        <w:pStyle w:val="TOC2"/>
        <w:rPr>
          <w:rFonts w:asciiTheme="minorHAnsi" w:eastAsiaTheme="minorEastAsia" w:hAnsiTheme="minorHAnsi" w:cstheme="minorBidi"/>
          <w:noProof/>
          <w:kern w:val="2"/>
          <w:sz w:val="24"/>
          <w:szCs w:val="22"/>
          <w:lang w:val="en-US" w:eastAsia="zh-TW"/>
        </w:rPr>
      </w:pPr>
      <w:r>
        <w:rPr>
          <w:noProof/>
        </w:rPr>
        <w:t>7.4B</w:t>
      </w:r>
      <w:r>
        <w:rPr>
          <w:rFonts w:asciiTheme="minorHAnsi" w:eastAsiaTheme="minorEastAsia" w:hAnsiTheme="minorHAnsi" w:cstheme="minorBidi"/>
          <w:noProof/>
          <w:kern w:val="2"/>
          <w:sz w:val="24"/>
          <w:szCs w:val="22"/>
          <w:lang w:val="en-US" w:eastAsia="zh-TW"/>
        </w:rPr>
        <w:tab/>
      </w:r>
      <w:r>
        <w:rPr>
          <w:noProof/>
        </w:rPr>
        <w:t>Maximum input level for category NB1 and NB2</w:t>
      </w:r>
      <w:r>
        <w:rPr>
          <w:noProof/>
        </w:rPr>
        <w:tab/>
      </w:r>
      <w:r>
        <w:rPr>
          <w:noProof/>
        </w:rPr>
        <w:fldChar w:fldCharType="begin"/>
      </w:r>
      <w:r>
        <w:rPr>
          <w:noProof/>
        </w:rPr>
        <w:instrText xml:space="preserve"> PAGEREF _Toc120835222 \h </w:instrText>
      </w:r>
      <w:r>
        <w:rPr>
          <w:noProof/>
        </w:rPr>
      </w:r>
      <w:r>
        <w:rPr>
          <w:noProof/>
        </w:rPr>
        <w:fldChar w:fldCharType="separate"/>
      </w:r>
      <w:r>
        <w:rPr>
          <w:noProof/>
        </w:rPr>
        <w:t>33</w:t>
      </w:r>
      <w:r>
        <w:rPr>
          <w:noProof/>
        </w:rPr>
        <w:fldChar w:fldCharType="end"/>
      </w:r>
    </w:p>
    <w:p w14:paraId="604B3E48" w14:textId="6BD633EA" w:rsidR="00AB2236" w:rsidRDefault="00AB2236">
      <w:pPr>
        <w:pStyle w:val="TOC2"/>
        <w:rPr>
          <w:rFonts w:asciiTheme="minorHAnsi" w:eastAsiaTheme="minorEastAsia" w:hAnsiTheme="minorHAnsi" w:cstheme="minorBidi"/>
          <w:noProof/>
          <w:kern w:val="2"/>
          <w:sz w:val="24"/>
          <w:szCs w:val="22"/>
          <w:lang w:val="en-US" w:eastAsia="zh-TW"/>
        </w:rPr>
      </w:pPr>
      <w:r>
        <w:rPr>
          <w:noProof/>
        </w:rPr>
        <w:t>7.5</w:t>
      </w:r>
      <w:r>
        <w:rPr>
          <w:rFonts w:asciiTheme="minorHAnsi" w:eastAsiaTheme="minorEastAsia" w:hAnsiTheme="minorHAnsi" w:cstheme="minorBidi"/>
          <w:noProof/>
          <w:kern w:val="2"/>
          <w:sz w:val="24"/>
          <w:szCs w:val="22"/>
          <w:lang w:val="en-US" w:eastAsia="zh-TW"/>
        </w:rPr>
        <w:tab/>
      </w:r>
      <w:r>
        <w:rPr>
          <w:noProof/>
        </w:rPr>
        <w:t>Adjacent Channel Selectivity (ACS)</w:t>
      </w:r>
      <w:r>
        <w:rPr>
          <w:noProof/>
        </w:rPr>
        <w:tab/>
      </w:r>
      <w:r>
        <w:rPr>
          <w:noProof/>
        </w:rPr>
        <w:fldChar w:fldCharType="begin"/>
      </w:r>
      <w:r>
        <w:rPr>
          <w:noProof/>
        </w:rPr>
        <w:instrText xml:space="preserve"> PAGEREF _Toc120835223 \h </w:instrText>
      </w:r>
      <w:r>
        <w:rPr>
          <w:noProof/>
        </w:rPr>
      </w:r>
      <w:r>
        <w:rPr>
          <w:noProof/>
        </w:rPr>
        <w:fldChar w:fldCharType="separate"/>
      </w:r>
      <w:r>
        <w:rPr>
          <w:noProof/>
        </w:rPr>
        <w:t>33</w:t>
      </w:r>
      <w:r>
        <w:rPr>
          <w:noProof/>
        </w:rPr>
        <w:fldChar w:fldCharType="end"/>
      </w:r>
    </w:p>
    <w:p w14:paraId="41A14857" w14:textId="6A044C8A" w:rsidR="00AB2236" w:rsidRDefault="00AB2236">
      <w:pPr>
        <w:pStyle w:val="TOC2"/>
        <w:rPr>
          <w:rFonts w:asciiTheme="minorHAnsi" w:eastAsiaTheme="minorEastAsia" w:hAnsiTheme="minorHAnsi" w:cstheme="minorBidi"/>
          <w:noProof/>
          <w:kern w:val="2"/>
          <w:sz w:val="24"/>
          <w:szCs w:val="22"/>
          <w:lang w:val="en-US" w:eastAsia="zh-TW"/>
        </w:rPr>
      </w:pPr>
      <w:r>
        <w:rPr>
          <w:noProof/>
        </w:rPr>
        <w:t>7.5A</w:t>
      </w:r>
      <w:r>
        <w:rPr>
          <w:rFonts w:asciiTheme="minorHAnsi" w:eastAsiaTheme="minorEastAsia" w:hAnsiTheme="minorHAnsi" w:cstheme="minorBidi"/>
          <w:noProof/>
          <w:kern w:val="2"/>
          <w:sz w:val="24"/>
          <w:szCs w:val="22"/>
          <w:lang w:val="en-US" w:eastAsia="zh-TW"/>
        </w:rPr>
        <w:tab/>
      </w:r>
      <w:r>
        <w:rPr>
          <w:noProof/>
        </w:rPr>
        <w:t>Adjacent Channel Selectivity for category M1</w:t>
      </w:r>
      <w:r>
        <w:rPr>
          <w:noProof/>
        </w:rPr>
        <w:tab/>
      </w:r>
      <w:r>
        <w:rPr>
          <w:noProof/>
        </w:rPr>
        <w:fldChar w:fldCharType="begin"/>
      </w:r>
      <w:r>
        <w:rPr>
          <w:noProof/>
        </w:rPr>
        <w:instrText xml:space="preserve"> PAGEREF _Toc120835224 \h </w:instrText>
      </w:r>
      <w:r>
        <w:rPr>
          <w:noProof/>
        </w:rPr>
      </w:r>
      <w:r>
        <w:rPr>
          <w:noProof/>
        </w:rPr>
        <w:fldChar w:fldCharType="separate"/>
      </w:r>
      <w:r>
        <w:rPr>
          <w:noProof/>
        </w:rPr>
        <w:t>33</w:t>
      </w:r>
      <w:r>
        <w:rPr>
          <w:noProof/>
        </w:rPr>
        <w:fldChar w:fldCharType="end"/>
      </w:r>
    </w:p>
    <w:p w14:paraId="636118EE" w14:textId="1B68A4E7" w:rsidR="00AB2236" w:rsidRDefault="00AB2236">
      <w:pPr>
        <w:pStyle w:val="TOC2"/>
        <w:rPr>
          <w:rFonts w:asciiTheme="minorHAnsi" w:eastAsiaTheme="minorEastAsia" w:hAnsiTheme="minorHAnsi" w:cstheme="minorBidi"/>
          <w:noProof/>
          <w:kern w:val="2"/>
          <w:sz w:val="24"/>
          <w:szCs w:val="22"/>
          <w:lang w:val="en-US" w:eastAsia="zh-TW"/>
        </w:rPr>
      </w:pPr>
      <w:r>
        <w:rPr>
          <w:noProof/>
        </w:rPr>
        <w:t>7.5B</w:t>
      </w:r>
      <w:r>
        <w:rPr>
          <w:rFonts w:asciiTheme="minorHAnsi" w:eastAsiaTheme="minorEastAsia" w:hAnsiTheme="minorHAnsi" w:cstheme="minorBidi"/>
          <w:noProof/>
          <w:kern w:val="2"/>
          <w:sz w:val="24"/>
          <w:szCs w:val="22"/>
          <w:lang w:val="en-US" w:eastAsia="zh-TW"/>
        </w:rPr>
        <w:tab/>
      </w:r>
      <w:r>
        <w:rPr>
          <w:noProof/>
        </w:rPr>
        <w:t>Adjacent Channel Selectivity for category NB1 and NB2</w:t>
      </w:r>
      <w:r>
        <w:rPr>
          <w:noProof/>
        </w:rPr>
        <w:tab/>
      </w:r>
      <w:r>
        <w:rPr>
          <w:noProof/>
        </w:rPr>
        <w:fldChar w:fldCharType="begin"/>
      </w:r>
      <w:r>
        <w:rPr>
          <w:noProof/>
        </w:rPr>
        <w:instrText xml:space="preserve"> PAGEREF _Toc120835225 \h </w:instrText>
      </w:r>
      <w:r>
        <w:rPr>
          <w:noProof/>
        </w:rPr>
      </w:r>
      <w:r>
        <w:rPr>
          <w:noProof/>
        </w:rPr>
        <w:fldChar w:fldCharType="separate"/>
      </w:r>
      <w:r>
        <w:rPr>
          <w:noProof/>
        </w:rPr>
        <w:t>34</w:t>
      </w:r>
      <w:r>
        <w:rPr>
          <w:noProof/>
        </w:rPr>
        <w:fldChar w:fldCharType="end"/>
      </w:r>
    </w:p>
    <w:p w14:paraId="1F064ECF" w14:textId="6CF94BA0" w:rsidR="00AB2236" w:rsidRDefault="00AB2236">
      <w:pPr>
        <w:pStyle w:val="TOC2"/>
        <w:rPr>
          <w:rFonts w:asciiTheme="minorHAnsi" w:eastAsiaTheme="minorEastAsia" w:hAnsiTheme="minorHAnsi" w:cstheme="minorBidi"/>
          <w:noProof/>
          <w:kern w:val="2"/>
          <w:sz w:val="24"/>
          <w:szCs w:val="22"/>
          <w:lang w:val="en-US" w:eastAsia="zh-TW"/>
        </w:rPr>
      </w:pPr>
      <w:r>
        <w:rPr>
          <w:noProof/>
        </w:rPr>
        <w:t>7.6</w:t>
      </w:r>
      <w:r>
        <w:rPr>
          <w:rFonts w:asciiTheme="minorHAnsi" w:eastAsiaTheme="minorEastAsia" w:hAnsiTheme="minorHAnsi" w:cstheme="minorBidi"/>
          <w:noProof/>
          <w:kern w:val="2"/>
          <w:sz w:val="24"/>
          <w:szCs w:val="22"/>
          <w:lang w:val="en-US" w:eastAsia="zh-TW"/>
        </w:rPr>
        <w:tab/>
      </w:r>
      <w:r>
        <w:rPr>
          <w:noProof/>
        </w:rPr>
        <w:t>Blocking characteristics</w:t>
      </w:r>
      <w:r>
        <w:rPr>
          <w:noProof/>
        </w:rPr>
        <w:tab/>
      </w:r>
      <w:r>
        <w:rPr>
          <w:noProof/>
        </w:rPr>
        <w:fldChar w:fldCharType="begin"/>
      </w:r>
      <w:r>
        <w:rPr>
          <w:noProof/>
        </w:rPr>
        <w:instrText xml:space="preserve"> PAGEREF _Toc120835226 \h </w:instrText>
      </w:r>
      <w:r>
        <w:rPr>
          <w:noProof/>
        </w:rPr>
      </w:r>
      <w:r>
        <w:rPr>
          <w:noProof/>
        </w:rPr>
        <w:fldChar w:fldCharType="separate"/>
      </w:r>
      <w:r>
        <w:rPr>
          <w:noProof/>
        </w:rPr>
        <w:t>35</w:t>
      </w:r>
      <w:r>
        <w:rPr>
          <w:noProof/>
        </w:rPr>
        <w:fldChar w:fldCharType="end"/>
      </w:r>
    </w:p>
    <w:p w14:paraId="500A27B3" w14:textId="1010ADEA" w:rsidR="00AB2236" w:rsidRDefault="00AB2236">
      <w:pPr>
        <w:pStyle w:val="TOC2"/>
        <w:rPr>
          <w:rFonts w:asciiTheme="minorHAnsi" w:eastAsiaTheme="minorEastAsia" w:hAnsiTheme="minorHAnsi" w:cstheme="minorBidi"/>
          <w:noProof/>
          <w:kern w:val="2"/>
          <w:sz w:val="24"/>
          <w:szCs w:val="22"/>
          <w:lang w:val="en-US" w:eastAsia="zh-TW"/>
        </w:rPr>
      </w:pPr>
      <w:r>
        <w:rPr>
          <w:noProof/>
        </w:rPr>
        <w:t>7.6A</w:t>
      </w:r>
      <w:r>
        <w:rPr>
          <w:rFonts w:asciiTheme="minorHAnsi" w:eastAsiaTheme="minorEastAsia" w:hAnsiTheme="minorHAnsi" w:cstheme="minorBidi"/>
          <w:noProof/>
          <w:kern w:val="2"/>
          <w:sz w:val="24"/>
          <w:szCs w:val="22"/>
          <w:lang w:val="en-US" w:eastAsia="zh-TW"/>
        </w:rPr>
        <w:tab/>
      </w:r>
      <w:r>
        <w:rPr>
          <w:noProof/>
        </w:rPr>
        <w:t>Blocking characteristics for category M1</w:t>
      </w:r>
      <w:r>
        <w:rPr>
          <w:noProof/>
        </w:rPr>
        <w:tab/>
      </w:r>
      <w:r>
        <w:rPr>
          <w:noProof/>
        </w:rPr>
        <w:fldChar w:fldCharType="begin"/>
      </w:r>
      <w:r>
        <w:rPr>
          <w:noProof/>
        </w:rPr>
        <w:instrText xml:space="preserve"> PAGEREF _Toc120835227 \h </w:instrText>
      </w:r>
      <w:r>
        <w:rPr>
          <w:noProof/>
        </w:rPr>
      </w:r>
      <w:r>
        <w:rPr>
          <w:noProof/>
        </w:rPr>
        <w:fldChar w:fldCharType="separate"/>
      </w:r>
      <w:r>
        <w:rPr>
          <w:noProof/>
        </w:rPr>
        <w:t>35</w:t>
      </w:r>
      <w:r>
        <w:rPr>
          <w:noProof/>
        </w:rPr>
        <w:fldChar w:fldCharType="end"/>
      </w:r>
    </w:p>
    <w:p w14:paraId="30A1E953" w14:textId="0A809575" w:rsidR="00AB2236" w:rsidRDefault="00AB2236">
      <w:pPr>
        <w:pStyle w:val="TOC3"/>
        <w:rPr>
          <w:rFonts w:asciiTheme="minorHAnsi" w:eastAsiaTheme="minorEastAsia" w:hAnsiTheme="minorHAnsi" w:cstheme="minorBidi"/>
          <w:noProof/>
          <w:kern w:val="2"/>
          <w:sz w:val="24"/>
          <w:szCs w:val="22"/>
          <w:lang w:val="en-US" w:eastAsia="zh-TW"/>
        </w:rPr>
      </w:pPr>
      <w:r>
        <w:rPr>
          <w:noProof/>
        </w:rPr>
        <w:t>7.6A.1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_Toc120835228 \h </w:instrText>
      </w:r>
      <w:r>
        <w:rPr>
          <w:noProof/>
        </w:rPr>
      </w:r>
      <w:r>
        <w:rPr>
          <w:noProof/>
        </w:rPr>
        <w:fldChar w:fldCharType="separate"/>
      </w:r>
      <w:r>
        <w:rPr>
          <w:noProof/>
        </w:rPr>
        <w:t>35</w:t>
      </w:r>
      <w:r>
        <w:rPr>
          <w:noProof/>
        </w:rPr>
        <w:fldChar w:fldCharType="end"/>
      </w:r>
    </w:p>
    <w:p w14:paraId="4E80F330" w14:textId="0C744DDE" w:rsidR="00AB2236" w:rsidRDefault="00AB2236">
      <w:pPr>
        <w:pStyle w:val="TOC3"/>
        <w:rPr>
          <w:rFonts w:asciiTheme="minorHAnsi" w:eastAsiaTheme="minorEastAsia" w:hAnsiTheme="minorHAnsi" w:cstheme="minorBidi"/>
          <w:noProof/>
          <w:kern w:val="2"/>
          <w:sz w:val="24"/>
          <w:szCs w:val="22"/>
          <w:lang w:val="en-US" w:eastAsia="zh-TW"/>
        </w:rPr>
      </w:pPr>
      <w:r>
        <w:rPr>
          <w:noProof/>
        </w:rPr>
        <w:t>7.6A.2</w:t>
      </w:r>
      <w:r>
        <w:rPr>
          <w:rFonts w:asciiTheme="minorHAnsi" w:eastAsiaTheme="minorEastAsia" w:hAnsiTheme="minorHAnsi" w:cstheme="minorBidi"/>
          <w:noProof/>
          <w:kern w:val="2"/>
          <w:sz w:val="24"/>
          <w:szCs w:val="22"/>
          <w:lang w:val="en-US" w:eastAsia="zh-TW"/>
        </w:rPr>
        <w:tab/>
      </w:r>
      <w:r>
        <w:rPr>
          <w:noProof/>
        </w:rPr>
        <w:t>In-band blocking requirements for category M1</w:t>
      </w:r>
      <w:r>
        <w:rPr>
          <w:noProof/>
        </w:rPr>
        <w:tab/>
      </w:r>
      <w:r>
        <w:rPr>
          <w:noProof/>
        </w:rPr>
        <w:fldChar w:fldCharType="begin"/>
      </w:r>
      <w:r>
        <w:rPr>
          <w:noProof/>
        </w:rPr>
        <w:instrText xml:space="preserve"> PAGEREF _Toc120835229 \h </w:instrText>
      </w:r>
      <w:r>
        <w:rPr>
          <w:noProof/>
        </w:rPr>
      </w:r>
      <w:r>
        <w:rPr>
          <w:noProof/>
        </w:rPr>
        <w:fldChar w:fldCharType="separate"/>
      </w:r>
      <w:r>
        <w:rPr>
          <w:noProof/>
        </w:rPr>
        <w:t>35</w:t>
      </w:r>
      <w:r>
        <w:rPr>
          <w:noProof/>
        </w:rPr>
        <w:fldChar w:fldCharType="end"/>
      </w:r>
    </w:p>
    <w:p w14:paraId="43FE50B4" w14:textId="65F422FE" w:rsidR="00AB2236" w:rsidRDefault="00AB2236">
      <w:pPr>
        <w:pStyle w:val="TOC3"/>
        <w:rPr>
          <w:rFonts w:asciiTheme="minorHAnsi" w:eastAsiaTheme="minorEastAsia" w:hAnsiTheme="minorHAnsi" w:cstheme="minorBidi"/>
          <w:noProof/>
          <w:kern w:val="2"/>
          <w:sz w:val="24"/>
          <w:szCs w:val="22"/>
          <w:lang w:val="en-US" w:eastAsia="zh-TW"/>
        </w:rPr>
      </w:pPr>
      <w:r>
        <w:rPr>
          <w:noProof/>
        </w:rPr>
        <w:t>7.6A.3</w:t>
      </w:r>
      <w:r>
        <w:rPr>
          <w:rFonts w:asciiTheme="minorHAnsi" w:eastAsiaTheme="minorEastAsia" w:hAnsiTheme="minorHAnsi" w:cstheme="minorBidi"/>
          <w:noProof/>
          <w:kern w:val="2"/>
          <w:sz w:val="24"/>
          <w:szCs w:val="22"/>
          <w:lang w:val="en-US" w:eastAsia="zh-TW"/>
        </w:rPr>
        <w:tab/>
      </w:r>
      <w:r>
        <w:rPr>
          <w:noProof/>
        </w:rPr>
        <w:t>Out-of-band blocking requirements for category M1</w:t>
      </w:r>
      <w:r>
        <w:rPr>
          <w:noProof/>
        </w:rPr>
        <w:tab/>
      </w:r>
      <w:r>
        <w:rPr>
          <w:noProof/>
        </w:rPr>
        <w:fldChar w:fldCharType="begin"/>
      </w:r>
      <w:r>
        <w:rPr>
          <w:noProof/>
        </w:rPr>
        <w:instrText xml:space="preserve"> PAGEREF _Toc120835230 \h </w:instrText>
      </w:r>
      <w:r>
        <w:rPr>
          <w:noProof/>
        </w:rPr>
      </w:r>
      <w:r>
        <w:rPr>
          <w:noProof/>
        </w:rPr>
        <w:fldChar w:fldCharType="separate"/>
      </w:r>
      <w:r>
        <w:rPr>
          <w:noProof/>
        </w:rPr>
        <w:t>36</w:t>
      </w:r>
      <w:r>
        <w:rPr>
          <w:noProof/>
        </w:rPr>
        <w:fldChar w:fldCharType="end"/>
      </w:r>
    </w:p>
    <w:p w14:paraId="0E6AE22F" w14:textId="3A08F789" w:rsidR="00AB2236" w:rsidRDefault="00AB2236">
      <w:pPr>
        <w:pStyle w:val="TOC3"/>
        <w:rPr>
          <w:rFonts w:asciiTheme="minorHAnsi" w:eastAsiaTheme="minorEastAsia" w:hAnsiTheme="minorHAnsi" w:cstheme="minorBidi"/>
          <w:noProof/>
          <w:kern w:val="2"/>
          <w:sz w:val="24"/>
          <w:szCs w:val="22"/>
          <w:lang w:val="en-US" w:eastAsia="zh-TW"/>
        </w:rPr>
      </w:pPr>
      <w:r w:rsidRPr="006F5B52">
        <w:rPr>
          <w:rFonts w:eastAsia="MS Mincho"/>
          <w:noProof/>
        </w:rPr>
        <w:t>7.6A.4</w:t>
      </w:r>
      <w:r>
        <w:rPr>
          <w:rFonts w:asciiTheme="minorHAnsi" w:eastAsiaTheme="minorEastAsia" w:hAnsiTheme="minorHAnsi" w:cstheme="minorBidi"/>
          <w:noProof/>
          <w:kern w:val="2"/>
          <w:sz w:val="24"/>
          <w:szCs w:val="22"/>
          <w:lang w:val="en-US" w:eastAsia="zh-TW"/>
        </w:rPr>
        <w:tab/>
      </w:r>
      <w:r w:rsidRPr="006F5B52">
        <w:rPr>
          <w:rFonts w:eastAsia="MS Mincho"/>
          <w:noProof/>
        </w:rPr>
        <w:t>Narrow band blocking for category M1</w:t>
      </w:r>
      <w:r>
        <w:rPr>
          <w:noProof/>
        </w:rPr>
        <w:tab/>
      </w:r>
      <w:r>
        <w:rPr>
          <w:noProof/>
        </w:rPr>
        <w:fldChar w:fldCharType="begin"/>
      </w:r>
      <w:r>
        <w:rPr>
          <w:noProof/>
        </w:rPr>
        <w:instrText xml:space="preserve"> PAGEREF _Toc120835231 \h </w:instrText>
      </w:r>
      <w:r>
        <w:rPr>
          <w:noProof/>
        </w:rPr>
      </w:r>
      <w:r>
        <w:rPr>
          <w:noProof/>
        </w:rPr>
        <w:fldChar w:fldCharType="separate"/>
      </w:r>
      <w:r>
        <w:rPr>
          <w:noProof/>
        </w:rPr>
        <w:t>37</w:t>
      </w:r>
      <w:r>
        <w:rPr>
          <w:noProof/>
        </w:rPr>
        <w:fldChar w:fldCharType="end"/>
      </w:r>
    </w:p>
    <w:p w14:paraId="3573E1EB" w14:textId="3CCB94AD" w:rsidR="00AB2236" w:rsidRDefault="00AB2236">
      <w:pPr>
        <w:pStyle w:val="TOC2"/>
        <w:rPr>
          <w:rFonts w:asciiTheme="minorHAnsi" w:eastAsiaTheme="minorEastAsia" w:hAnsiTheme="minorHAnsi" w:cstheme="minorBidi"/>
          <w:noProof/>
          <w:kern w:val="2"/>
          <w:sz w:val="24"/>
          <w:szCs w:val="22"/>
          <w:lang w:val="en-US" w:eastAsia="zh-TW"/>
        </w:rPr>
      </w:pPr>
      <w:r>
        <w:rPr>
          <w:noProof/>
        </w:rPr>
        <w:t>7.6B</w:t>
      </w:r>
      <w:r>
        <w:rPr>
          <w:rFonts w:asciiTheme="minorHAnsi" w:eastAsiaTheme="minorEastAsia" w:hAnsiTheme="minorHAnsi" w:cstheme="minorBidi"/>
          <w:noProof/>
          <w:kern w:val="2"/>
          <w:sz w:val="24"/>
          <w:szCs w:val="22"/>
          <w:lang w:val="en-US" w:eastAsia="zh-TW"/>
        </w:rPr>
        <w:tab/>
      </w:r>
      <w:r>
        <w:rPr>
          <w:noProof/>
        </w:rPr>
        <w:t>Blocking characteristics for category NB1 and NB2</w:t>
      </w:r>
      <w:r>
        <w:rPr>
          <w:noProof/>
        </w:rPr>
        <w:tab/>
      </w:r>
      <w:r>
        <w:rPr>
          <w:noProof/>
        </w:rPr>
        <w:fldChar w:fldCharType="begin"/>
      </w:r>
      <w:r>
        <w:rPr>
          <w:noProof/>
        </w:rPr>
        <w:instrText xml:space="preserve"> PAGEREF _Toc120835232 \h </w:instrText>
      </w:r>
      <w:r>
        <w:rPr>
          <w:noProof/>
        </w:rPr>
      </w:r>
      <w:r>
        <w:rPr>
          <w:noProof/>
        </w:rPr>
        <w:fldChar w:fldCharType="separate"/>
      </w:r>
      <w:r>
        <w:rPr>
          <w:noProof/>
        </w:rPr>
        <w:t>37</w:t>
      </w:r>
      <w:r>
        <w:rPr>
          <w:noProof/>
        </w:rPr>
        <w:fldChar w:fldCharType="end"/>
      </w:r>
    </w:p>
    <w:p w14:paraId="39AEBABB" w14:textId="608396A5" w:rsidR="00AB2236" w:rsidRDefault="00AB2236">
      <w:pPr>
        <w:pStyle w:val="TOC3"/>
        <w:rPr>
          <w:rFonts w:asciiTheme="minorHAnsi" w:eastAsiaTheme="minorEastAsia" w:hAnsiTheme="minorHAnsi" w:cstheme="minorBidi"/>
          <w:noProof/>
          <w:kern w:val="2"/>
          <w:sz w:val="24"/>
          <w:szCs w:val="22"/>
          <w:lang w:val="en-US" w:eastAsia="zh-TW"/>
        </w:rPr>
      </w:pPr>
      <w:r>
        <w:rPr>
          <w:noProof/>
        </w:rPr>
        <w:t>7.6B.2</w:t>
      </w:r>
      <w:r>
        <w:rPr>
          <w:rFonts w:asciiTheme="minorHAnsi" w:eastAsiaTheme="minorEastAsia" w:hAnsiTheme="minorHAnsi" w:cstheme="minorBidi"/>
          <w:noProof/>
          <w:kern w:val="2"/>
          <w:sz w:val="24"/>
          <w:szCs w:val="22"/>
          <w:lang w:val="en-US" w:eastAsia="zh-TW"/>
        </w:rPr>
        <w:tab/>
      </w:r>
      <w:r>
        <w:rPr>
          <w:noProof/>
        </w:rPr>
        <w:t>In-band blocking requirements for category NB1 and NB2</w:t>
      </w:r>
      <w:r>
        <w:rPr>
          <w:noProof/>
        </w:rPr>
        <w:tab/>
      </w:r>
      <w:r>
        <w:rPr>
          <w:noProof/>
        </w:rPr>
        <w:fldChar w:fldCharType="begin"/>
      </w:r>
      <w:r>
        <w:rPr>
          <w:noProof/>
        </w:rPr>
        <w:instrText xml:space="preserve"> PAGEREF _Toc120835233 \h </w:instrText>
      </w:r>
      <w:r>
        <w:rPr>
          <w:noProof/>
        </w:rPr>
      </w:r>
      <w:r>
        <w:rPr>
          <w:noProof/>
        </w:rPr>
        <w:fldChar w:fldCharType="separate"/>
      </w:r>
      <w:r>
        <w:rPr>
          <w:noProof/>
        </w:rPr>
        <w:t>37</w:t>
      </w:r>
      <w:r>
        <w:rPr>
          <w:noProof/>
        </w:rPr>
        <w:fldChar w:fldCharType="end"/>
      </w:r>
    </w:p>
    <w:p w14:paraId="7F3E60E9" w14:textId="447371D6" w:rsidR="00AB2236" w:rsidRDefault="00AB2236">
      <w:pPr>
        <w:pStyle w:val="TOC3"/>
        <w:rPr>
          <w:rFonts w:asciiTheme="minorHAnsi" w:eastAsiaTheme="minorEastAsia" w:hAnsiTheme="minorHAnsi" w:cstheme="minorBidi"/>
          <w:noProof/>
          <w:kern w:val="2"/>
          <w:sz w:val="24"/>
          <w:szCs w:val="22"/>
          <w:lang w:val="en-US" w:eastAsia="zh-TW"/>
        </w:rPr>
      </w:pPr>
      <w:r>
        <w:rPr>
          <w:noProof/>
        </w:rPr>
        <w:lastRenderedPageBreak/>
        <w:t>7.6B.3</w:t>
      </w:r>
      <w:r>
        <w:rPr>
          <w:rFonts w:asciiTheme="minorHAnsi" w:eastAsiaTheme="minorEastAsia" w:hAnsiTheme="minorHAnsi" w:cstheme="minorBidi"/>
          <w:noProof/>
          <w:kern w:val="2"/>
          <w:sz w:val="24"/>
          <w:szCs w:val="22"/>
          <w:lang w:val="en-US" w:eastAsia="zh-TW"/>
        </w:rPr>
        <w:tab/>
      </w:r>
      <w:r>
        <w:rPr>
          <w:noProof/>
        </w:rPr>
        <w:t>Out-of-band blocking requirements for category NB1 and NB2</w:t>
      </w:r>
      <w:r>
        <w:rPr>
          <w:noProof/>
        </w:rPr>
        <w:tab/>
      </w:r>
      <w:r>
        <w:rPr>
          <w:noProof/>
        </w:rPr>
        <w:fldChar w:fldCharType="begin"/>
      </w:r>
      <w:r>
        <w:rPr>
          <w:noProof/>
        </w:rPr>
        <w:instrText xml:space="preserve"> PAGEREF _Toc120835234 \h </w:instrText>
      </w:r>
      <w:r>
        <w:rPr>
          <w:noProof/>
        </w:rPr>
      </w:r>
      <w:r>
        <w:rPr>
          <w:noProof/>
        </w:rPr>
        <w:fldChar w:fldCharType="separate"/>
      </w:r>
      <w:r>
        <w:rPr>
          <w:noProof/>
        </w:rPr>
        <w:t>38</w:t>
      </w:r>
      <w:r>
        <w:rPr>
          <w:noProof/>
        </w:rPr>
        <w:fldChar w:fldCharType="end"/>
      </w:r>
    </w:p>
    <w:p w14:paraId="1718C7B4" w14:textId="429F706C" w:rsidR="00AB2236" w:rsidRDefault="00AB2236">
      <w:pPr>
        <w:pStyle w:val="TOC3"/>
        <w:rPr>
          <w:rFonts w:asciiTheme="minorHAnsi" w:eastAsiaTheme="minorEastAsia" w:hAnsiTheme="minorHAnsi" w:cstheme="minorBidi"/>
          <w:noProof/>
          <w:kern w:val="2"/>
          <w:sz w:val="24"/>
          <w:szCs w:val="22"/>
          <w:lang w:val="en-US" w:eastAsia="zh-TW"/>
        </w:rPr>
      </w:pPr>
      <w:r>
        <w:rPr>
          <w:noProof/>
        </w:rPr>
        <w:t>7.6B.4</w:t>
      </w:r>
      <w:r>
        <w:rPr>
          <w:rFonts w:asciiTheme="minorHAnsi" w:eastAsiaTheme="minorEastAsia" w:hAnsiTheme="minorHAnsi" w:cstheme="minorBidi"/>
          <w:noProof/>
          <w:kern w:val="2"/>
          <w:sz w:val="24"/>
          <w:szCs w:val="22"/>
          <w:lang w:val="en-US" w:eastAsia="zh-TW"/>
        </w:rPr>
        <w:tab/>
      </w:r>
      <w:r>
        <w:rPr>
          <w:noProof/>
        </w:rPr>
        <w:t>Narrow band blocking for category NB1 and NB2</w:t>
      </w:r>
      <w:r>
        <w:rPr>
          <w:noProof/>
        </w:rPr>
        <w:tab/>
      </w:r>
      <w:r>
        <w:rPr>
          <w:noProof/>
        </w:rPr>
        <w:fldChar w:fldCharType="begin"/>
      </w:r>
      <w:r>
        <w:rPr>
          <w:noProof/>
        </w:rPr>
        <w:instrText xml:space="preserve"> PAGEREF _Toc120835235 \h </w:instrText>
      </w:r>
      <w:r>
        <w:rPr>
          <w:noProof/>
        </w:rPr>
      </w:r>
      <w:r>
        <w:rPr>
          <w:noProof/>
        </w:rPr>
        <w:fldChar w:fldCharType="separate"/>
      </w:r>
      <w:r>
        <w:rPr>
          <w:noProof/>
        </w:rPr>
        <w:t>38</w:t>
      </w:r>
      <w:r>
        <w:rPr>
          <w:noProof/>
        </w:rPr>
        <w:fldChar w:fldCharType="end"/>
      </w:r>
    </w:p>
    <w:p w14:paraId="2CB1FE03" w14:textId="040D8471" w:rsidR="00AB2236" w:rsidRDefault="00AB2236">
      <w:pPr>
        <w:pStyle w:val="TOC2"/>
        <w:rPr>
          <w:rFonts w:asciiTheme="minorHAnsi" w:eastAsiaTheme="minorEastAsia" w:hAnsiTheme="minorHAnsi" w:cstheme="minorBidi"/>
          <w:noProof/>
          <w:kern w:val="2"/>
          <w:sz w:val="24"/>
          <w:szCs w:val="22"/>
          <w:lang w:val="en-US" w:eastAsia="zh-TW"/>
        </w:rPr>
      </w:pPr>
      <w:r>
        <w:rPr>
          <w:noProof/>
        </w:rPr>
        <w:t>7.7</w:t>
      </w:r>
      <w:r>
        <w:rPr>
          <w:rFonts w:asciiTheme="minorHAnsi" w:eastAsiaTheme="minorEastAsia" w:hAnsiTheme="minorHAnsi" w:cstheme="minorBidi"/>
          <w:noProof/>
          <w:kern w:val="2"/>
          <w:sz w:val="24"/>
          <w:szCs w:val="22"/>
          <w:lang w:val="en-US" w:eastAsia="zh-TW"/>
        </w:rPr>
        <w:tab/>
      </w:r>
      <w:r>
        <w:rPr>
          <w:noProof/>
        </w:rPr>
        <w:t>Spurious response</w:t>
      </w:r>
      <w:r>
        <w:rPr>
          <w:noProof/>
        </w:rPr>
        <w:tab/>
      </w:r>
      <w:r>
        <w:rPr>
          <w:noProof/>
        </w:rPr>
        <w:fldChar w:fldCharType="begin"/>
      </w:r>
      <w:r>
        <w:rPr>
          <w:noProof/>
        </w:rPr>
        <w:instrText xml:space="preserve"> PAGEREF _Toc120835236 \h </w:instrText>
      </w:r>
      <w:r>
        <w:rPr>
          <w:noProof/>
        </w:rPr>
      </w:r>
      <w:r>
        <w:rPr>
          <w:noProof/>
        </w:rPr>
        <w:fldChar w:fldCharType="separate"/>
      </w:r>
      <w:r>
        <w:rPr>
          <w:noProof/>
        </w:rPr>
        <w:t>38</w:t>
      </w:r>
      <w:r>
        <w:rPr>
          <w:noProof/>
        </w:rPr>
        <w:fldChar w:fldCharType="end"/>
      </w:r>
    </w:p>
    <w:p w14:paraId="436A86B7" w14:textId="6BBAC61B" w:rsidR="00AB2236" w:rsidRDefault="00AB2236">
      <w:pPr>
        <w:pStyle w:val="TOC2"/>
        <w:rPr>
          <w:rFonts w:asciiTheme="minorHAnsi" w:eastAsiaTheme="minorEastAsia" w:hAnsiTheme="minorHAnsi" w:cstheme="minorBidi"/>
          <w:noProof/>
          <w:kern w:val="2"/>
          <w:sz w:val="24"/>
          <w:szCs w:val="22"/>
          <w:lang w:val="en-US" w:eastAsia="zh-TW"/>
        </w:rPr>
      </w:pPr>
      <w:r>
        <w:rPr>
          <w:noProof/>
        </w:rPr>
        <w:t>7.7A</w:t>
      </w:r>
      <w:r>
        <w:rPr>
          <w:rFonts w:asciiTheme="minorHAnsi" w:eastAsiaTheme="minorEastAsia" w:hAnsiTheme="minorHAnsi" w:cstheme="minorBidi"/>
          <w:noProof/>
          <w:kern w:val="2"/>
          <w:sz w:val="24"/>
          <w:szCs w:val="22"/>
          <w:lang w:val="en-US" w:eastAsia="zh-TW"/>
        </w:rPr>
        <w:tab/>
      </w:r>
      <w:r>
        <w:rPr>
          <w:noProof/>
        </w:rPr>
        <w:t>Spurious response for category M1</w:t>
      </w:r>
      <w:r>
        <w:rPr>
          <w:noProof/>
        </w:rPr>
        <w:tab/>
      </w:r>
      <w:r>
        <w:rPr>
          <w:noProof/>
        </w:rPr>
        <w:fldChar w:fldCharType="begin"/>
      </w:r>
      <w:r>
        <w:rPr>
          <w:noProof/>
        </w:rPr>
        <w:instrText xml:space="preserve"> PAGEREF _Toc120835237 \h </w:instrText>
      </w:r>
      <w:r>
        <w:rPr>
          <w:noProof/>
        </w:rPr>
      </w:r>
      <w:r>
        <w:rPr>
          <w:noProof/>
        </w:rPr>
        <w:fldChar w:fldCharType="separate"/>
      </w:r>
      <w:r>
        <w:rPr>
          <w:noProof/>
        </w:rPr>
        <w:t>38</w:t>
      </w:r>
      <w:r>
        <w:rPr>
          <w:noProof/>
        </w:rPr>
        <w:fldChar w:fldCharType="end"/>
      </w:r>
    </w:p>
    <w:p w14:paraId="68BEFB36" w14:textId="04948E60" w:rsidR="00AB2236" w:rsidRDefault="00AB2236">
      <w:pPr>
        <w:pStyle w:val="TOC2"/>
        <w:rPr>
          <w:rFonts w:asciiTheme="minorHAnsi" w:eastAsiaTheme="minorEastAsia" w:hAnsiTheme="minorHAnsi" w:cstheme="minorBidi"/>
          <w:noProof/>
          <w:kern w:val="2"/>
          <w:sz w:val="24"/>
          <w:szCs w:val="22"/>
          <w:lang w:val="en-US" w:eastAsia="zh-TW"/>
        </w:rPr>
      </w:pPr>
      <w:r>
        <w:rPr>
          <w:noProof/>
        </w:rPr>
        <w:t>7.7B</w:t>
      </w:r>
      <w:r>
        <w:rPr>
          <w:rFonts w:asciiTheme="minorHAnsi" w:eastAsiaTheme="minorEastAsia" w:hAnsiTheme="minorHAnsi" w:cstheme="minorBidi"/>
          <w:noProof/>
          <w:kern w:val="2"/>
          <w:sz w:val="24"/>
          <w:szCs w:val="22"/>
          <w:lang w:val="en-US" w:eastAsia="zh-TW"/>
        </w:rPr>
        <w:tab/>
      </w:r>
      <w:r>
        <w:rPr>
          <w:noProof/>
        </w:rPr>
        <w:t>Spurious response for category NB1 and NB2</w:t>
      </w:r>
      <w:r>
        <w:rPr>
          <w:noProof/>
        </w:rPr>
        <w:tab/>
      </w:r>
      <w:r>
        <w:rPr>
          <w:noProof/>
        </w:rPr>
        <w:fldChar w:fldCharType="begin"/>
      </w:r>
      <w:r>
        <w:rPr>
          <w:noProof/>
        </w:rPr>
        <w:instrText xml:space="preserve"> PAGEREF _Toc120835238 \h </w:instrText>
      </w:r>
      <w:r>
        <w:rPr>
          <w:noProof/>
        </w:rPr>
      </w:r>
      <w:r>
        <w:rPr>
          <w:noProof/>
        </w:rPr>
        <w:fldChar w:fldCharType="separate"/>
      </w:r>
      <w:r>
        <w:rPr>
          <w:noProof/>
        </w:rPr>
        <w:t>39</w:t>
      </w:r>
      <w:r>
        <w:rPr>
          <w:noProof/>
        </w:rPr>
        <w:fldChar w:fldCharType="end"/>
      </w:r>
    </w:p>
    <w:p w14:paraId="01B83391" w14:textId="4C2AC95F" w:rsidR="00AB2236" w:rsidRDefault="00AB2236">
      <w:pPr>
        <w:pStyle w:val="TOC2"/>
        <w:rPr>
          <w:rFonts w:asciiTheme="minorHAnsi" w:eastAsiaTheme="minorEastAsia" w:hAnsiTheme="minorHAnsi" w:cstheme="minorBidi"/>
          <w:noProof/>
          <w:kern w:val="2"/>
          <w:sz w:val="24"/>
          <w:szCs w:val="22"/>
          <w:lang w:val="en-US" w:eastAsia="zh-TW"/>
        </w:rPr>
      </w:pPr>
      <w:r>
        <w:rPr>
          <w:noProof/>
        </w:rPr>
        <w:t>7.8</w:t>
      </w:r>
      <w:r>
        <w:rPr>
          <w:rFonts w:asciiTheme="minorHAnsi" w:eastAsiaTheme="minorEastAsia" w:hAnsiTheme="minorHAnsi" w:cstheme="minorBidi"/>
          <w:noProof/>
          <w:kern w:val="2"/>
          <w:sz w:val="24"/>
          <w:szCs w:val="22"/>
          <w:lang w:val="en-US" w:eastAsia="zh-TW"/>
        </w:rPr>
        <w:tab/>
      </w:r>
      <w:r>
        <w:rPr>
          <w:noProof/>
        </w:rPr>
        <w:t>Intermodulation characteristics</w:t>
      </w:r>
      <w:r>
        <w:rPr>
          <w:noProof/>
        </w:rPr>
        <w:tab/>
      </w:r>
      <w:r>
        <w:rPr>
          <w:noProof/>
        </w:rPr>
        <w:fldChar w:fldCharType="begin"/>
      </w:r>
      <w:r>
        <w:rPr>
          <w:noProof/>
        </w:rPr>
        <w:instrText xml:space="preserve"> PAGEREF _Toc120835239 \h </w:instrText>
      </w:r>
      <w:r>
        <w:rPr>
          <w:noProof/>
        </w:rPr>
      </w:r>
      <w:r>
        <w:rPr>
          <w:noProof/>
        </w:rPr>
        <w:fldChar w:fldCharType="separate"/>
      </w:r>
      <w:r>
        <w:rPr>
          <w:noProof/>
        </w:rPr>
        <w:t>39</w:t>
      </w:r>
      <w:r>
        <w:rPr>
          <w:noProof/>
        </w:rPr>
        <w:fldChar w:fldCharType="end"/>
      </w:r>
    </w:p>
    <w:p w14:paraId="129EF933" w14:textId="1E0DEAA0" w:rsidR="00AB2236" w:rsidRDefault="00AB2236">
      <w:pPr>
        <w:pStyle w:val="TOC2"/>
        <w:rPr>
          <w:rFonts w:asciiTheme="minorHAnsi" w:eastAsiaTheme="minorEastAsia" w:hAnsiTheme="minorHAnsi" w:cstheme="minorBidi"/>
          <w:noProof/>
          <w:kern w:val="2"/>
          <w:sz w:val="24"/>
          <w:szCs w:val="22"/>
          <w:lang w:val="en-US" w:eastAsia="zh-TW"/>
        </w:rPr>
      </w:pPr>
      <w:r>
        <w:rPr>
          <w:noProof/>
        </w:rPr>
        <w:t>7.8</w:t>
      </w:r>
      <w:r w:rsidRPr="006F5B52">
        <w:rPr>
          <w:rFonts w:eastAsia="SimSun"/>
          <w:noProof/>
          <w:lang w:eastAsia="zh-CN"/>
        </w:rPr>
        <w:t>A</w:t>
      </w:r>
      <w:r>
        <w:rPr>
          <w:rFonts w:asciiTheme="minorHAnsi" w:eastAsiaTheme="minorEastAsia" w:hAnsiTheme="minorHAnsi" w:cstheme="minorBidi"/>
          <w:noProof/>
          <w:kern w:val="2"/>
          <w:sz w:val="24"/>
          <w:szCs w:val="22"/>
          <w:lang w:val="en-US" w:eastAsia="zh-TW"/>
        </w:rPr>
        <w:tab/>
      </w:r>
      <w:r>
        <w:rPr>
          <w:noProof/>
        </w:rPr>
        <w:t>Intermodulation</w:t>
      </w:r>
      <w:r w:rsidRPr="006F5B52">
        <w:rPr>
          <w:rFonts w:eastAsia="SimSun"/>
          <w:noProof/>
          <w:lang w:eastAsia="zh-CN"/>
        </w:rPr>
        <w:t xml:space="preserve"> characteristics for category </w:t>
      </w:r>
      <w:r>
        <w:rPr>
          <w:noProof/>
          <w:lang w:eastAsia="zh-CN"/>
        </w:rPr>
        <w:t>M1</w:t>
      </w:r>
      <w:r>
        <w:rPr>
          <w:noProof/>
        </w:rPr>
        <w:tab/>
      </w:r>
      <w:r>
        <w:rPr>
          <w:noProof/>
        </w:rPr>
        <w:fldChar w:fldCharType="begin"/>
      </w:r>
      <w:r>
        <w:rPr>
          <w:noProof/>
        </w:rPr>
        <w:instrText xml:space="preserve"> PAGEREF _Toc120835240 \h </w:instrText>
      </w:r>
      <w:r>
        <w:rPr>
          <w:noProof/>
        </w:rPr>
      </w:r>
      <w:r>
        <w:rPr>
          <w:noProof/>
        </w:rPr>
        <w:fldChar w:fldCharType="separate"/>
      </w:r>
      <w:r>
        <w:rPr>
          <w:noProof/>
        </w:rPr>
        <w:t>39</w:t>
      </w:r>
      <w:r>
        <w:rPr>
          <w:noProof/>
        </w:rPr>
        <w:fldChar w:fldCharType="end"/>
      </w:r>
    </w:p>
    <w:p w14:paraId="77CAE3DB" w14:textId="64D29439" w:rsidR="00AB2236" w:rsidRDefault="00AB2236">
      <w:pPr>
        <w:pStyle w:val="TOC2"/>
        <w:rPr>
          <w:rFonts w:asciiTheme="minorHAnsi" w:eastAsiaTheme="minorEastAsia" w:hAnsiTheme="minorHAnsi" w:cstheme="minorBidi"/>
          <w:noProof/>
          <w:kern w:val="2"/>
          <w:sz w:val="24"/>
          <w:szCs w:val="22"/>
          <w:lang w:val="en-US" w:eastAsia="zh-TW"/>
        </w:rPr>
      </w:pPr>
      <w:r>
        <w:rPr>
          <w:noProof/>
        </w:rPr>
        <w:t>7.8</w:t>
      </w:r>
      <w:r w:rsidRPr="006F5B52">
        <w:rPr>
          <w:rFonts w:eastAsia="SimSun"/>
          <w:noProof/>
          <w:lang w:eastAsia="zh-CN"/>
        </w:rPr>
        <w:t>B</w:t>
      </w:r>
      <w:r>
        <w:rPr>
          <w:rFonts w:asciiTheme="minorHAnsi" w:eastAsiaTheme="minorEastAsia" w:hAnsiTheme="minorHAnsi" w:cstheme="minorBidi"/>
          <w:noProof/>
          <w:kern w:val="2"/>
          <w:sz w:val="24"/>
          <w:szCs w:val="22"/>
          <w:lang w:val="en-US" w:eastAsia="zh-TW"/>
        </w:rPr>
        <w:tab/>
      </w:r>
      <w:r>
        <w:rPr>
          <w:noProof/>
        </w:rPr>
        <w:t>Intermodulation</w:t>
      </w:r>
      <w:r w:rsidRPr="006F5B52">
        <w:rPr>
          <w:rFonts w:eastAsia="SimSun"/>
          <w:noProof/>
          <w:lang w:eastAsia="zh-CN"/>
        </w:rPr>
        <w:t xml:space="preserve"> characteristics for category </w:t>
      </w:r>
      <w:r>
        <w:rPr>
          <w:noProof/>
          <w:lang w:eastAsia="zh-CN"/>
        </w:rPr>
        <w:t>NB1 and NB2</w:t>
      </w:r>
      <w:r>
        <w:rPr>
          <w:noProof/>
        </w:rPr>
        <w:tab/>
      </w:r>
      <w:r>
        <w:rPr>
          <w:noProof/>
        </w:rPr>
        <w:fldChar w:fldCharType="begin"/>
      </w:r>
      <w:r>
        <w:rPr>
          <w:noProof/>
        </w:rPr>
        <w:instrText xml:space="preserve"> PAGEREF _Toc120835241 \h </w:instrText>
      </w:r>
      <w:r>
        <w:rPr>
          <w:noProof/>
        </w:rPr>
      </w:r>
      <w:r>
        <w:rPr>
          <w:noProof/>
        </w:rPr>
        <w:fldChar w:fldCharType="separate"/>
      </w:r>
      <w:r>
        <w:rPr>
          <w:noProof/>
        </w:rPr>
        <w:t>40</w:t>
      </w:r>
      <w:r>
        <w:rPr>
          <w:noProof/>
        </w:rPr>
        <w:fldChar w:fldCharType="end"/>
      </w:r>
    </w:p>
    <w:p w14:paraId="3D944098" w14:textId="42289504" w:rsidR="00AB2236" w:rsidRDefault="00AB2236">
      <w:pPr>
        <w:pStyle w:val="TOC2"/>
        <w:rPr>
          <w:rFonts w:asciiTheme="minorHAnsi" w:eastAsiaTheme="minorEastAsia" w:hAnsiTheme="minorHAnsi" w:cstheme="minorBidi"/>
          <w:noProof/>
          <w:kern w:val="2"/>
          <w:sz w:val="24"/>
          <w:szCs w:val="22"/>
          <w:lang w:val="en-US" w:eastAsia="zh-TW"/>
        </w:rPr>
      </w:pPr>
      <w:r>
        <w:rPr>
          <w:noProof/>
        </w:rPr>
        <w:t>7.9</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_Toc120835242 \h </w:instrText>
      </w:r>
      <w:r>
        <w:rPr>
          <w:noProof/>
        </w:rPr>
      </w:r>
      <w:r>
        <w:rPr>
          <w:noProof/>
        </w:rPr>
        <w:fldChar w:fldCharType="separate"/>
      </w:r>
      <w:r>
        <w:rPr>
          <w:noProof/>
        </w:rPr>
        <w:t>40</w:t>
      </w:r>
      <w:r>
        <w:rPr>
          <w:noProof/>
        </w:rPr>
        <w:fldChar w:fldCharType="end"/>
      </w:r>
    </w:p>
    <w:p w14:paraId="7B7EE0C1" w14:textId="4614CBAD" w:rsidR="00AB2236" w:rsidRDefault="00AB2236">
      <w:pPr>
        <w:pStyle w:val="TOC1"/>
        <w:rPr>
          <w:rFonts w:asciiTheme="minorHAnsi" w:eastAsiaTheme="minorEastAsia" w:hAnsiTheme="minorHAnsi" w:cstheme="minorBidi"/>
          <w:noProof/>
          <w:kern w:val="2"/>
          <w:sz w:val="24"/>
          <w:szCs w:val="22"/>
          <w:lang w:val="en-US" w:eastAsia="zh-TW"/>
        </w:rPr>
      </w:pPr>
      <w:r>
        <w:rPr>
          <w:noProof/>
        </w:rPr>
        <w:t>8</w:t>
      </w:r>
      <w:r>
        <w:rPr>
          <w:rFonts w:asciiTheme="minorHAnsi" w:eastAsiaTheme="minorEastAsia" w:hAnsiTheme="minorHAnsi" w:cstheme="minorBidi"/>
          <w:noProof/>
          <w:kern w:val="2"/>
          <w:sz w:val="24"/>
          <w:szCs w:val="22"/>
          <w:lang w:val="en-US" w:eastAsia="zh-TW"/>
        </w:rPr>
        <w:tab/>
      </w:r>
      <w:r>
        <w:rPr>
          <w:noProof/>
        </w:rPr>
        <w:t>Performance requirement</w:t>
      </w:r>
      <w:r>
        <w:rPr>
          <w:noProof/>
        </w:rPr>
        <w:tab/>
      </w:r>
      <w:r>
        <w:rPr>
          <w:noProof/>
        </w:rPr>
        <w:fldChar w:fldCharType="begin"/>
      </w:r>
      <w:r>
        <w:rPr>
          <w:noProof/>
        </w:rPr>
        <w:instrText xml:space="preserve"> PAGEREF _Toc120835243 \h </w:instrText>
      </w:r>
      <w:r>
        <w:rPr>
          <w:noProof/>
        </w:rPr>
      </w:r>
      <w:r>
        <w:rPr>
          <w:noProof/>
        </w:rPr>
        <w:fldChar w:fldCharType="separate"/>
      </w:r>
      <w:r>
        <w:rPr>
          <w:noProof/>
        </w:rPr>
        <w:t>40</w:t>
      </w:r>
      <w:r>
        <w:rPr>
          <w:noProof/>
        </w:rPr>
        <w:fldChar w:fldCharType="end"/>
      </w:r>
    </w:p>
    <w:p w14:paraId="4D814EA3" w14:textId="1C601BA0" w:rsidR="00AB2236" w:rsidRDefault="00AB2236">
      <w:pPr>
        <w:pStyle w:val="TOC8"/>
        <w:rPr>
          <w:rFonts w:asciiTheme="minorHAnsi" w:eastAsiaTheme="minorEastAsia" w:hAnsiTheme="minorHAnsi" w:cstheme="minorBidi"/>
          <w:b w:val="0"/>
          <w:noProof/>
          <w:kern w:val="2"/>
          <w:sz w:val="24"/>
          <w:szCs w:val="22"/>
          <w:lang w:val="en-US" w:eastAsia="zh-TW"/>
        </w:rPr>
      </w:pPr>
      <w:r>
        <w:rPr>
          <w:noProof/>
        </w:rPr>
        <w:t>Annex A (reserved):</w:t>
      </w:r>
      <w:r>
        <w:rPr>
          <w:noProof/>
        </w:rPr>
        <w:tab/>
      </w:r>
      <w:r>
        <w:rPr>
          <w:noProof/>
        </w:rPr>
        <w:fldChar w:fldCharType="begin"/>
      </w:r>
      <w:r>
        <w:rPr>
          <w:noProof/>
        </w:rPr>
        <w:instrText xml:space="preserve"> PAGEREF _Toc120835244 \h </w:instrText>
      </w:r>
      <w:r>
        <w:rPr>
          <w:noProof/>
        </w:rPr>
      </w:r>
      <w:r>
        <w:rPr>
          <w:noProof/>
        </w:rPr>
        <w:fldChar w:fldCharType="separate"/>
      </w:r>
      <w:r>
        <w:rPr>
          <w:noProof/>
        </w:rPr>
        <w:t>41</w:t>
      </w:r>
      <w:r>
        <w:rPr>
          <w:noProof/>
        </w:rPr>
        <w:fldChar w:fldCharType="end"/>
      </w:r>
    </w:p>
    <w:p w14:paraId="74B2AD3C" w14:textId="0B5C0492" w:rsidR="00AB2236" w:rsidRDefault="00AB2236">
      <w:pPr>
        <w:pStyle w:val="TOC8"/>
        <w:rPr>
          <w:rFonts w:asciiTheme="minorHAnsi" w:eastAsiaTheme="minorEastAsia" w:hAnsiTheme="minorHAnsi" w:cstheme="minorBidi"/>
          <w:b w:val="0"/>
          <w:noProof/>
          <w:kern w:val="2"/>
          <w:sz w:val="24"/>
          <w:szCs w:val="22"/>
          <w:lang w:val="en-US" w:eastAsia="zh-TW"/>
        </w:rPr>
      </w:pPr>
      <w:r>
        <w:rPr>
          <w:noProof/>
        </w:rPr>
        <w:t xml:space="preserve">Annex </w:t>
      </w:r>
      <w:r>
        <w:rPr>
          <w:noProof/>
          <w:lang w:eastAsia="zh-TW"/>
        </w:rPr>
        <w:t>B</w:t>
      </w:r>
      <w:r>
        <w:rPr>
          <w:noProof/>
        </w:rPr>
        <w:t xml:space="preserve"> (informative):</w:t>
      </w:r>
      <w:r>
        <w:rPr>
          <w:noProof/>
        </w:rPr>
        <w:tab/>
      </w:r>
      <w:r>
        <w:rPr>
          <w:noProof/>
        </w:rPr>
        <w:fldChar w:fldCharType="begin"/>
      </w:r>
      <w:r>
        <w:rPr>
          <w:noProof/>
        </w:rPr>
        <w:instrText xml:space="preserve"> PAGEREF _Toc120835245 \h </w:instrText>
      </w:r>
      <w:r>
        <w:rPr>
          <w:noProof/>
        </w:rPr>
      </w:r>
      <w:r>
        <w:rPr>
          <w:noProof/>
        </w:rPr>
        <w:fldChar w:fldCharType="separate"/>
      </w:r>
      <w:r>
        <w:rPr>
          <w:noProof/>
        </w:rPr>
        <w:t>41</w:t>
      </w:r>
      <w:r>
        <w:rPr>
          <w:noProof/>
        </w:rPr>
        <w:fldChar w:fldCharType="end"/>
      </w:r>
    </w:p>
    <w:p w14:paraId="2762C348" w14:textId="77777777" w:rsidR="004C6A53" w:rsidRPr="002505AD" w:rsidRDefault="004C6A53" w:rsidP="004C6A53">
      <w:pPr>
        <w:rPr>
          <w:noProof/>
          <w:sz w:val="22"/>
        </w:rPr>
      </w:pPr>
      <w:r w:rsidRPr="002505AD">
        <w:rPr>
          <w:noProof/>
          <w:sz w:val="22"/>
        </w:rPr>
        <w:fldChar w:fldCharType="end"/>
      </w:r>
    </w:p>
    <w:p w14:paraId="12EA7621" w14:textId="00C0BB56" w:rsidR="004C6A53" w:rsidRPr="002505AD" w:rsidRDefault="004C6A53" w:rsidP="004C6A53"/>
    <w:p w14:paraId="7CDF92C1" w14:textId="2BA16D8D" w:rsidR="004C6A53" w:rsidRPr="002505AD" w:rsidRDefault="004C6A53" w:rsidP="004C6A53"/>
    <w:p w14:paraId="6AF488F8" w14:textId="2EDF3443" w:rsidR="004C6A53" w:rsidRPr="002505AD" w:rsidRDefault="004C6A53" w:rsidP="004C6A53"/>
    <w:p w14:paraId="43E4B6A5" w14:textId="76899A46" w:rsidR="004C6A53" w:rsidRPr="002505AD" w:rsidRDefault="004C6A53" w:rsidP="004C6A53"/>
    <w:p w14:paraId="17F06179" w14:textId="25E2EF4D" w:rsidR="004C6A53" w:rsidRPr="002505AD" w:rsidRDefault="004C6A53" w:rsidP="004C6A53"/>
    <w:p w14:paraId="0E032908" w14:textId="40357D56" w:rsidR="004C6A53" w:rsidRPr="002505AD" w:rsidRDefault="004C6A53" w:rsidP="004C6A53"/>
    <w:p w14:paraId="5F1616DF" w14:textId="75166D85" w:rsidR="004C6A53" w:rsidRPr="002505AD" w:rsidRDefault="004C6A53" w:rsidP="004C6A53"/>
    <w:p w14:paraId="7874753C" w14:textId="727FA17B" w:rsidR="004C6A53" w:rsidRPr="002505AD" w:rsidRDefault="004C6A53" w:rsidP="004C6A53"/>
    <w:p w14:paraId="2562E957" w14:textId="63D6C823" w:rsidR="004C6A53" w:rsidRPr="002505AD" w:rsidRDefault="004C6A53" w:rsidP="004C6A53"/>
    <w:p w14:paraId="41C8CE1E" w14:textId="48B3962C" w:rsidR="004C6A53" w:rsidRPr="002505AD" w:rsidRDefault="004C6A53" w:rsidP="004C6A53"/>
    <w:p w14:paraId="5F984726" w14:textId="7CE2D05D" w:rsidR="004C6A53" w:rsidRPr="002505AD" w:rsidRDefault="004C6A53" w:rsidP="004C6A53"/>
    <w:p w14:paraId="24606E75" w14:textId="72871A92" w:rsidR="004C6A53" w:rsidRPr="002505AD" w:rsidRDefault="004C6A53" w:rsidP="004C6A53"/>
    <w:p w14:paraId="441356EA" w14:textId="2A2FFEE5" w:rsidR="004C6A53" w:rsidRPr="002505AD" w:rsidRDefault="004C6A53" w:rsidP="004C6A53"/>
    <w:p w14:paraId="0E524E7E" w14:textId="3977F59E" w:rsidR="004C6A53" w:rsidRPr="002505AD" w:rsidRDefault="004C6A53" w:rsidP="004C6A53"/>
    <w:p w14:paraId="4A167CFF" w14:textId="4016BD84" w:rsidR="004C6A53" w:rsidRPr="002505AD" w:rsidRDefault="004C6A53" w:rsidP="004C6A53"/>
    <w:p w14:paraId="4371568E" w14:textId="102F5B26" w:rsidR="004C6A53" w:rsidRPr="002505AD" w:rsidRDefault="004C6A53" w:rsidP="004C6A53"/>
    <w:p w14:paraId="03C86E71" w14:textId="732BD93C" w:rsidR="009E1CD4" w:rsidRPr="002505AD" w:rsidRDefault="009E1CD4" w:rsidP="004C6A53"/>
    <w:p w14:paraId="7439BBB2" w14:textId="4981DD06" w:rsidR="009E1CD4" w:rsidRPr="002505AD" w:rsidRDefault="009E1CD4" w:rsidP="004C6A53"/>
    <w:p w14:paraId="16090666" w14:textId="36838E33" w:rsidR="009E1CD4" w:rsidRPr="002505AD" w:rsidRDefault="009E1CD4" w:rsidP="004C6A53"/>
    <w:p w14:paraId="6FF30B39" w14:textId="32598607" w:rsidR="009E1CD4" w:rsidRPr="002505AD" w:rsidRDefault="009E1CD4" w:rsidP="004C6A53"/>
    <w:p w14:paraId="2F777D3B" w14:textId="459E69F5" w:rsidR="009E1CD4" w:rsidRPr="002505AD" w:rsidRDefault="009E1CD4" w:rsidP="004C6A53"/>
    <w:p w14:paraId="6953BF95" w14:textId="60AA33A8" w:rsidR="009E1CD4" w:rsidRPr="002505AD" w:rsidRDefault="009E1CD4" w:rsidP="004C6A53"/>
    <w:p w14:paraId="7C8CA7A4" w14:textId="77777777" w:rsidR="009E1CD4" w:rsidRPr="002505AD" w:rsidRDefault="009E1CD4" w:rsidP="004C6A53"/>
    <w:p w14:paraId="2AD9042F" w14:textId="77DB802C" w:rsidR="004C6A53" w:rsidRPr="002505AD" w:rsidRDefault="004C6A53" w:rsidP="004C6A53"/>
    <w:p w14:paraId="3AD109E0" w14:textId="77777777" w:rsidR="004C6A53" w:rsidRPr="002505AD" w:rsidRDefault="004C6A53" w:rsidP="004C6A53"/>
    <w:p w14:paraId="47C282B7" w14:textId="77777777" w:rsidR="004C6A53" w:rsidRPr="002505AD" w:rsidRDefault="004C6A53" w:rsidP="004C6A53">
      <w:pPr>
        <w:pStyle w:val="Heading1"/>
      </w:pPr>
      <w:bookmarkStart w:id="17" w:name="foreword"/>
      <w:bookmarkStart w:id="18" w:name="_Toc120835119"/>
      <w:bookmarkEnd w:id="17"/>
      <w:r w:rsidRPr="002505AD">
        <w:lastRenderedPageBreak/>
        <w:t>Foreword</w:t>
      </w:r>
      <w:bookmarkEnd w:id="18"/>
    </w:p>
    <w:p w14:paraId="26D3C3F9" w14:textId="38F54BA9" w:rsidR="007B600E" w:rsidRPr="002505AD" w:rsidRDefault="007B600E" w:rsidP="007B600E">
      <w:pPr>
        <w:pStyle w:val="Guidance"/>
      </w:pPr>
    </w:p>
    <w:p w14:paraId="2511FBFA" w14:textId="77777777" w:rsidR="00080512" w:rsidRPr="002505AD" w:rsidRDefault="00080512">
      <w:r w:rsidRPr="002505AD">
        <w:t xml:space="preserve">This Technical </w:t>
      </w:r>
      <w:bookmarkStart w:id="19" w:name="spectype3"/>
      <w:r w:rsidRPr="002505AD">
        <w:t>Specification</w:t>
      </w:r>
      <w:r w:rsidR="00602AEA" w:rsidRPr="002505AD">
        <w:t>|Report</w:t>
      </w:r>
      <w:bookmarkEnd w:id="19"/>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
      </w:pPr>
      <w:r w:rsidRPr="002505AD">
        <w:t>Version x.y.z</w:t>
      </w:r>
    </w:p>
    <w:p w14:paraId="580463B0" w14:textId="77777777" w:rsidR="00080512" w:rsidRPr="002505AD" w:rsidRDefault="00080512">
      <w:pPr>
        <w:pStyle w:val="B1"/>
      </w:pPr>
      <w:r w:rsidRPr="002505AD">
        <w:t>where:</w:t>
      </w:r>
    </w:p>
    <w:p w14:paraId="3B71368C" w14:textId="77777777" w:rsidR="00080512" w:rsidRPr="002505AD" w:rsidRDefault="00080512">
      <w:pPr>
        <w:pStyle w:val="B2"/>
      </w:pPr>
      <w:r w:rsidRPr="002505AD">
        <w:t>x</w:t>
      </w:r>
      <w:r w:rsidRPr="002505AD">
        <w:tab/>
        <w:t>the first digit:</w:t>
      </w:r>
    </w:p>
    <w:p w14:paraId="01466A03" w14:textId="77777777" w:rsidR="00080512" w:rsidRPr="002505AD" w:rsidRDefault="00080512">
      <w:pPr>
        <w:pStyle w:val="B3"/>
      </w:pPr>
      <w:r w:rsidRPr="002505AD">
        <w:t>1</w:t>
      </w:r>
      <w:r w:rsidRPr="002505AD">
        <w:tab/>
        <w:t>presented to TSG for information;</w:t>
      </w:r>
    </w:p>
    <w:p w14:paraId="055D9DB4" w14:textId="77777777" w:rsidR="00080512" w:rsidRPr="002505AD" w:rsidRDefault="00080512">
      <w:pPr>
        <w:pStyle w:val="B3"/>
      </w:pPr>
      <w:r w:rsidRPr="002505AD">
        <w:t>2</w:t>
      </w:r>
      <w:r w:rsidRPr="002505AD">
        <w:tab/>
        <w:t>presented to TSG for approval;</w:t>
      </w:r>
    </w:p>
    <w:p w14:paraId="7377C719" w14:textId="77777777" w:rsidR="00080512" w:rsidRPr="002505AD" w:rsidRDefault="00080512">
      <w:pPr>
        <w:pStyle w:val="B3"/>
      </w:pPr>
      <w:r w:rsidRPr="002505AD">
        <w:t>3</w:t>
      </w:r>
      <w:r w:rsidRPr="002505AD">
        <w:tab/>
        <w:t>or greater indicates TSG approved document under change control.</w:t>
      </w:r>
    </w:p>
    <w:p w14:paraId="551E0512" w14:textId="77777777" w:rsidR="00080512" w:rsidRPr="002505AD" w:rsidRDefault="00080512">
      <w:pPr>
        <w:pStyle w:val="B2"/>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20" w:name="introduction"/>
      <w:bookmarkEnd w:id="20"/>
      <w:r w:rsidRPr="002505AD">
        <w:br w:type="page"/>
      </w:r>
    </w:p>
    <w:p w14:paraId="036C51A2" w14:textId="77777777" w:rsidR="000D4988" w:rsidRPr="002505AD" w:rsidRDefault="000D4988" w:rsidP="000D4988">
      <w:pPr>
        <w:pStyle w:val="Heading1"/>
      </w:pPr>
      <w:bookmarkStart w:id="21" w:name="_Toc120569994"/>
      <w:bookmarkStart w:id="22" w:name="_Toc120835120"/>
      <w:r w:rsidRPr="002505AD">
        <w:rPr>
          <w:rFonts w:hint="eastAsia"/>
          <w:lang w:eastAsia="zh-TW"/>
        </w:rPr>
        <w:lastRenderedPageBreak/>
        <w:t>1</w:t>
      </w:r>
      <w:r w:rsidRPr="002505AD">
        <w:tab/>
        <w:t>Scope</w:t>
      </w:r>
      <w:bookmarkEnd w:id="21"/>
      <w:bookmarkEnd w:id="22"/>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23" w:name="references"/>
      <w:bookmarkStart w:id="24" w:name="_Toc120569995"/>
      <w:bookmarkStart w:id="25" w:name="_Toc120835121"/>
      <w:bookmarkEnd w:id="23"/>
      <w:r w:rsidRPr="002505AD">
        <w:t>2</w:t>
      </w:r>
      <w:r w:rsidRPr="002505AD">
        <w:tab/>
        <w:t>References</w:t>
      </w:r>
      <w:bookmarkEnd w:id="24"/>
      <w:bookmarkEnd w:id="25"/>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77777777" w:rsidR="00601BCA" w:rsidRPr="002505AD" w:rsidRDefault="00601BCA" w:rsidP="00601BCA">
      <w:pPr>
        <w:pStyle w:val="EX"/>
      </w:pPr>
      <w:r w:rsidRPr="002505AD">
        <w:t xml:space="preserve">[2]             </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77777777" w:rsidR="00601BCA" w:rsidRPr="002505AD" w:rsidRDefault="00601BCA" w:rsidP="00601BCA">
      <w:pPr>
        <w:pStyle w:val="EX"/>
      </w:pPr>
      <w:r w:rsidRPr="002505AD">
        <w:t xml:space="preserve">[3]               </w:t>
      </w:r>
      <w:r w:rsidRPr="002505AD">
        <w:tab/>
        <w:t>3GPP TS 36.211: "</w:t>
      </w:r>
      <w:bookmarkStart w:id="26" w:name="OLE_LINK44"/>
      <w:bookmarkStart w:id="27" w:name="OLE_LINK45"/>
      <w:r w:rsidRPr="002505AD">
        <w:rPr>
          <w:color w:val="000000"/>
        </w:rPr>
        <w:t xml:space="preserve">Evolved Universal Terrestrial Radio Access (E-UTRA); </w:t>
      </w:r>
      <w:r w:rsidRPr="002505AD">
        <w:t>Physical Channels and Modulation</w:t>
      </w:r>
      <w:bookmarkEnd w:id="26"/>
      <w:bookmarkEnd w:id="27"/>
      <w:r w:rsidRPr="002505AD">
        <w:t>".</w:t>
      </w:r>
    </w:p>
    <w:p w14:paraId="28183850" w14:textId="77777777" w:rsidR="00601BCA" w:rsidRPr="002505AD" w:rsidRDefault="00601BCA" w:rsidP="00601BCA">
      <w:pPr>
        <w:pStyle w:val="EX"/>
      </w:pPr>
      <w:r w:rsidRPr="002505AD">
        <w:t xml:space="preserve">[4]               </w:t>
      </w:r>
      <w:r w:rsidRPr="002505AD">
        <w:tab/>
        <w:t>ITU-R Recommendation M.1545: "Measurement uncertainty as it applies to test limits for the terrestrial component of International Mobile Telecommunications-2000".</w:t>
      </w:r>
    </w:p>
    <w:p w14:paraId="44352F1C" w14:textId="77777777" w:rsidR="00601BCA" w:rsidRPr="002505AD" w:rsidRDefault="00601BCA" w:rsidP="00601BCA">
      <w:pPr>
        <w:pStyle w:val="EX"/>
      </w:pPr>
      <w:r w:rsidRPr="002505AD">
        <w:t xml:space="preserve">[5]               </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77777777" w:rsidR="00601BCA" w:rsidRPr="002505AD" w:rsidRDefault="00601BCA" w:rsidP="00601BCA">
      <w:pPr>
        <w:pStyle w:val="EX"/>
      </w:pPr>
      <w:r w:rsidRPr="002505AD">
        <w:t xml:space="preserve">[6]               </w:t>
      </w:r>
      <w:r w:rsidRPr="002505AD">
        <w:tab/>
        <w:t>3GPP TS 36.331: "</w:t>
      </w:r>
      <w:r w:rsidRPr="002505AD">
        <w:rPr>
          <w:color w:val="000000"/>
        </w:rPr>
        <w:t>Evolved Universal Terrestrial Radio Access (E-UTRA); Radio Resource Control (RRC); Protocol specification</w:t>
      </w:r>
      <w:r w:rsidRPr="002505AD">
        <w:t>".</w:t>
      </w:r>
    </w:p>
    <w:p w14:paraId="57D24669" w14:textId="77777777" w:rsidR="00601BCA" w:rsidRPr="002505AD" w:rsidRDefault="00601BCA" w:rsidP="00601BCA">
      <w:pPr>
        <w:pStyle w:val="EX"/>
      </w:pPr>
      <w:r w:rsidRPr="002505AD">
        <w:t>[7]                      3GPP TS 36.101: "Evolved Universal Terrestrial Radio Access (E-UTRA); User Equipment (UE) radio transmission and reception"</w:t>
      </w:r>
    </w:p>
    <w:p w14:paraId="38E41525" w14:textId="77777777" w:rsidR="00601BCA" w:rsidRPr="002505AD" w:rsidRDefault="00601BCA" w:rsidP="00601BCA">
      <w:pPr>
        <w:pStyle w:val="EX"/>
      </w:pPr>
      <w:r w:rsidRPr="002505AD">
        <w:t xml:space="preserve">[8]             </w:t>
      </w:r>
      <w:r w:rsidRPr="002505AD">
        <w:tab/>
        <w:t>3GPP TS 36.300: "Evolved Universal Terrestrial Radio Access (E-UTRA) and Evolved Universal Terrestrial Radio Access Network (E-UTRAN); Overall description; Stage 2".</w:t>
      </w:r>
    </w:p>
    <w:p w14:paraId="210BEE9B" w14:textId="77777777" w:rsidR="00601BCA" w:rsidRPr="002505AD" w:rsidRDefault="00601BCA" w:rsidP="00601BCA">
      <w:pPr>
        <w:pStyle w:val="EX"/>
      </w:pPr>
      <w:r w:rsidRPr="002505AD">
        <w:t>[9]          </w:t>
      </w:r>
      <w:r w:rsidRPr="002505AD">
        <w:tab/>
        <w:t> ITU-R Recommendation SM.329-10, "Unwanted emissions in the spurious domain"</w:t>
      </w:r>
    </w:p>
    <w:p w14:paraId="61CD72B1" w14:textId="77777777" w:rsidR="00601BCA" w:rsidRPr="002505AD" w:rsidRDefault="00601BCA" w:rsidP="00601BCA">
      <w:pPr>
        <w:pStyle w:val="EX"/>
      </w:pPr>
      <w:r w:rsidRPr="002505AD">
        <w:t xml:space="preserve">[10]           </w:t>
      </w:r>
      <w:r w:rsidRPr="002505AD">
        <w:tab/>
        <w:t>[</w:t>
      </w:r>
      <w:r w:rsidRPr="002505AD">
        <w:rPr>
          <w:color w:val="000000"/>
          <w:shd w:val="clear" w:color="auto" w:fill="FFFFFF"/>
          <w:lang w:val="en-US"/>
        </w:rPr>
        <w:t>ANSI C63.26-2015, American National standard for Compliance Testing of Transmitters Used in Licensed Radio Services, Accredited Standards Committee C63 – Electromagnetic compatibility]</w:t>
      </w:r>
    </w:p>
    <w:p w14:paraId="31CF449F" w14:textId="50E3B1BA" w:rsidR="009926DD" w:rsidRPr="002505AD" w:rsidRDefault="009926DD" w:rsidP="009926DD">
      <w:pPr>
        <w:pStyle w:val="EX"/>
      </w:pPr>
    </w:p>
    <w:p w14:paraId="24ACB616" w14:textId="77F67668" w:rsidR="00080512" w:rsidRPr="002505AD" w:rsidRDefault="00080512">
      <w:pPr>
        <w:pStyle w:val="Heading1"/>
      </w:pPr>
      <w:bookmarkStart w:id="28" w:name="definitions"/>
      <w:bookmarkStart w:id="29" w:name="_Toc120569996"/>
      <w:bookmarkStart w:id="30" w:name="_Toc120835122"/>
      <w:bookmarkEnd w:id="28"/>
      <w:r w:rsidRPr="002505AD">
        <w:t>3</w:t>
      </w:r>
      <w:r w:rsidRPr="002505AD">
        <w:tab/>
        <w:t>Definitions</w:t>
      </w:r>
      <w:bookmarkEnd w:id="29"/>
      <w:r w:rsidR="00602AEA" w:rsidRPr="002505AD">
        <w:t xml:space="preserve"> of terms, symbols and abbreviations</w:t>
      </w:r>
      <w:bookmarkEnd w:id="30"/>
    </w:p>
    <w:p w14:paraId="6CBABCF9" w14:textId="2413EBC0" w:rsidR="00080512" w:rsidRPr="002505AD" w:rsidRDefault="00080512">
      <w:pPr>
        <w:pStyle w:val="Heading2"/>
      </w:pPr>
      <w:bookmarkStart w:id="31" w:name="_Toc120569997"/>
      <w:bookmarkStart w:id="32" w:name="_Toc120835123"/>
      <w:r w:rsidRPr="002505AD">
        <w:t>3.1</w:t>
      </w:r>
      <w:r w:rsidRPr="002505AD">
        <w:tab/>
      </w:r>
      <w:bookmarkEnd w:id="31"/>
      <w:r w:rsidR="002B6339" w:rsidRPr="002505AD">
        <w:t>Terms</w:t>
      </w:r>
      <w:bookmarkEnd w:id="32"/>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lastRenderedPageBreak/>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77777777" w:rsidR="002E7F06" w:rsidRPr="002505AD" w:rsidRDefault="002E7F06" w:rsidP="002E7F06">
      <w:r w:rsidRPr="002505AD">
        <w:rPr>
          <w:b/>
        </w:rPr>
        <w:t xml:space="preserve">Satellite: </w:t>
      </w:r>
      <w:r w:rsidRPr="002505AD">
        <w:t xml:space="preserve">A space-borne vehicle embarking a bent pipe payload or a regenerative payload telecommunication transmitter, placed into Low-Earth Orbit (LEO), Medium-Earth Orbit (MEO), or Geostationary Earth Orbit (GEO). </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8770EB9" w14:textId="77777777" w:rsidR="002E7F06" w:rsidRPr="002505AD" w:rsidRDefault="002E7F06" w:rsidP="002E7F06">
      <w:r w:rsidRPr="002505AD">
        <w:rPr>
          <w:b/>
        </w:rPr>
        <w:t>sTTI</w:t>
      </w:r>
      <w:r w:rsidRPr="002505AD">
        <w:t>: A transmission time interval (TTI) of either one slot or one subslot as defined in TS 36.211 [3] on either uplink or downlink.</w:t>
      </w:r>
    </w:p>
    <w:p w14:paraId="060B24CE" w14:textId="51ECA313" w:rsidR="00080512" w:rsidRPr="002505AD" w:rsidRDefault="00080512"/>
    <w:p w14:paraId="748FAD21" w14:textId="77777777" w:rsidR="00080512" w:rsidRPr="002505AD" w:rsidRDefault="00080512">
      <w:pPr>
        <w:pStyle w:val="Heading2"/>
      </w:pPr>
      <w:bookmarkStart w:id="33" w:name="_Toc120569998"/>
      <w:bookmarkStart w:id="34" w:name="_Toc120835124"/>
      <w:r w:rsidRPr="002505AD">
        <w:t>3.2</w:t>
      </w:r>
      <w:r w:rsidRPr="002505AD">
        <w:tab/>
        <w:t>Symbols</w:t>
      </w:r>
      <w:bookmarkEnd w:id="33"/>
      <w:bookmarkEnd w:id="34"/>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rPr>
          <w:rFonts w:eastAsia="Times New Roman"/>
        </w:rPr>
        <w:t>ΔF</w:t>
      </w:r>
      <w:r w:rsidRPr="002505AD">
        <w:rPr>
          <w:rFonts w:eastAsia="Times New Roman"/>
          <w:vertAlign w:val="subscript"/>
        </w:rPr>
        <w:t>Raster</w:t>
      </w:r>
      <w:r w:rsidRPr="002505AD">
        <w:rPr>
          <w:rFonts w:eastAsia="Times New Roman"/>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lastRenderedPageBreak/>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35" w:name="_Toc120569999"/>
      <w:bookmarkStart w:id="36" w:name="_Toc120835125"/>
      <w:r w:rsidRPr="002505AD">
        <w:t>3.3</w:t>
      </w:r>
      <w:r w:rsidRPr="002505AD">
        <w:tab/>
        <w:t>Abbreviations</w:t>
      </w:r>
      <w:bookmarkEnd w:id="35"/>
      <w:bookmarkEnd w:id="36"/>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77777777" w:rsidR="009926DD" w:rsidRPr="002505AD" w:rsidRDefault="009926DD" w:rsidP="009926DD">
      <w:pPr>
        <w:pStyle w:val="EW"/>
      </w:pPr>
      <w:r w:rsidRPr="002505AD">
        <w:t xml:space="preserve">EARFCN </w:t>
      </w:r>
      <w:r w:rsidRPr="002505AD">
        <w:tab/>
        <w:t>E-UTRA Absolute Radio Frequency Channel Number</w:t>
      </w:r>
    </w:p>
    <w:p w14:paraId="06B2BB40" w14:textId="77777777" w:rsidR="009926DD" w:rsidRPr="002505AD" w:rsidRDefault="009926DD" w:rsidP="009926DD">
      <w:pPr>
        <w:pStyle w:val="EW"/>
      </w:pPr>
      <w:r w:rsidRPr="002505AD">
        <w:t xml:space="preserve">E-UTRA </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7777777" w:rsidR="009926DD" w:rsidRPr="002505AD" w:rsidRDefault="009926DD" w:rsidP="009926DD">
      <w:pPr>
        <w:pStyle w:val="EW"/>
      </w:pPr>
      <w:r w:rsidRPr="002505AD">
        <w:t>GEO</w:t>
      </w:r>
      <w:r w:rsidRPr="002505AD">
        <w:tab/>
        <w:t>Geosynchronous Earth 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77777777" w:rsidR="009926DD" w:rsidRPr="002505AD" w:rsidRDefault="009926DD" w:rsidP="009926DD">
      <w:pPr>
        <w:pStyle w:val="EW"/>
      </w:pPr>
      <w:r w:rsidRPr="002505AD">
        <w:t>MPR</w:t>
      </w:r>
      <w:r w:rsidRPr="002505AD">
        <w:tab/>
        <w:t>Maximum Power Reduction</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2505AD" w:rsidRDefault="0076128F" w:rsidP="0076128F">
      <w:pPr>
        <w:pStyle w:val="Heading1"/>
        <w:pBdr>
          <w:top w:val="none" w:sz="0" w:space="0" w:color="auto"/>
        </w:pBdr>
      </w:pPr>
      <w:bookmarkStart w:id="37" w:name="_Toc111062004"/>
      <w:bookmarkStart w:id="38" w:name="_Toc120570000"/>
      <w:bookmarkStart w:id="39" w:name="_Toc120835126"/>
      <w:r w:rsidRPr="002505AD">
        <w:t>4</w:t>
      </w:r>
      <w:r w:rsidRPr="002505AD">
        <w:tab/>
        <w:t>General</w:t>
      </w:r>
      <w:bookmarkEnd w:id="37"/>
      <w:bookmarkEnd w:id="38"/>
      <w:bookmarkEnd w:id="39"/>
    </w:p>
    <w:p w14:paraId="052AFFB4" w14:textId="6F436651" w:rsidR="0076128F" w:rsidRPr="002505AD" w:rsidRDefault="0076128F" w:rsidP="0076128F">
      <w:pPr>
        <w:pStyle w:val="Heading2"/>
        <w:rPr>
          <w:snapToGrid w:val="0"/>
        </w:rPr>
      </w:pPr>
      <w:bookmarkStart w:id="40" w:name="_Toc368026185"/>
      <w:bookmarkStart w:id="41" w:name="_Toc111062005"/>
      <w:bookmarkStart w:id="42" w:name="_Toc120570001"/>
      <w:bookmarkStart w:id="43" w:name="_Toc120835127"/>
      <w:r w:rsidRPr="002505AD">
        <w:rPr>
          <w:snapToGrid w:val="0"/>
        </w:rPr>
        <w:t>4.1</w:t>
      </w:r>
      <w:r w:rsidRPr="002505AD">
        <w:rPr>
          <w:snapToGrid w:val="0"/>
        </w:rPr>
        <w:tab/>
        <w:t>Relationship between minimum requirements and test requirements</w:t>
      </w:r>
      <w:bookmarkEnd w:id="40"/>
      <w:bookmarkEnd w:id="41"/>
      <w:bookmarkEnd w:id="42"/>
      <w:bookmarkEnd w:id="43"/>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lastRenderedPageBreak/>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44" w:name="_Toc368026186"/>
      <w:bookmarkStart w:id="45" w:name="_Toc111062006"/>
      <w:bookmarkStart w:id="46" w:name="_Toc120570002"/>
      <w:bookmarkStart w:id="47" w:name="_Toc120835128"/>
      <w:r w:rsidRPr="002505AD">
        <w:rPr>
          <w:snapToGrid w:val="0"/>
        </w:rPr>
        <w:t>4.2</w:t>
      </w:r>
      <w:r w:rsidRPr="002505AD">
        <w:rPr>
          <w:snapToGrid w:val="0"/>
        </w:rPr>
        <w:tab/>
        <w:t>Applicability of minimum requirements</w:t>
      </w:r>
      <w:bookmarkEnd w:id="44"/>
      <w:bookmarkEnd w:id="45"/>
      <w:bookmarkEnd w:id="46"/>
      <w:bookmarkEnd w:id="47"/>
    </w:p>
    <w:p w14:paraId="70E6F37C" w14:textId="77777777" w:rsidR="00705DF7" w:rsidRPr="002505AD" w:rsidRDefault="00705DF7" w:rsidP="00705DF7">
      <w:pPr>
        <w:pStyle w:val="B1"/>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
      </w:pPr>
      <w:r w:rsidRPr="002505AD">
        <w:t>e)</w:t>
      </w:r>
      <w:r w:rsidRPr="002505AD">
        <w:tab/>
        <w:t>NOTE: Receiver sensitivity degradation may occur when:</w:t>
      </w:r>
    </w:p>
    <w:p w14:paraId="787442D9" w14:textId="195FDCFC" w:rsidR="00705DF7" w:rsidRPr="002505AD" w:rsidRDefault="00705DF7" w:rsidP="00705DF7">
      <w:pPr>
        <w:pStyle w:val="B2"/>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
      </w:pPr>
      <w:r w:rsidRPr="002505AD">
        <w:t>g)</w:t>
      </w:r>
      <w:r w:rsidRPr="002505AD">
        <w:tab/>
        <w:t>The requirements related to subslot TTI and/or slot TTI shall apply only if UE supports multiple TTI patterns. And these requirements only apply to subslot and/or slot TTI configurations</w:t>
      </w:r>
    </w:p>
    <w:p w14:paraId="6EBB2BD6" w14:textId="0DAD7A1B" w:rsidR="00705DF7" w:rsidRPr="002505AD" w:rsidRDefault="00705DF7" w:rsidP="00705DF7">
      <w:pPr>
        <w:ind w:left="568" w:hanging="284"/>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70D4120A" w14:textId="77777777" w:rsidR="0076128F" w:rsidRPr="002505AD" w:rsidRDefault="0076128F" w:rsidP="0076128F"/>
    <w:p w14:paraId="12C50172" w14:textId="77777777" w:rsidR="0076128F" w:rsidRPr="002505AD" w:rsidRDefault="0076128F" w:rsidP="0076128F">
      <w:pPr>
        <w:pStyle w:val="Heading2"/>
        <w:rPr>
          <w:snapToGrid w:val="0"/>
        </w:rPr>
      </w:pPr>
      <w:bookmarkStart w:id="48" w:name="_Toc368026187"/>
      <w:bookmarkStart w:id="49" w:name="_Toc111062007"/>
      <w:bookmarkStart w:id="50" w:name="_Toc120570003"/>
      <w:bookmarkStart w:id="51" w:name="_Toc120835129"/>
      <w:r w:rsidRPr="002505AD">
        <w:rPr>
          <w:snapToGrid w:val="0"/>
        </w:rPr>
        <w:t>4.3</w:t>
      </w:r>
      <w:r w:rsidRPr="002505AD">
        <w:rPr>
          <w:snapToGrid w:val="0"/>
        </w:rPr>
        <w:tab/>
      </w:r>
      <w:bookmarkStart w:id="52" w:name="_Hlk108476555"/>
      <w:bookmarkEnd w:id="48"/>
      <w:r w:rsidRPr="002505AD">
        <w:rPr>
          <w:snapToGrid w:val="0"/>
        </w:rPr>
        <w:t>Specification Suffix Information</w:t>
      </w:r>
      <w:bookmarkEnd w:id="49"/>
      <w:bookmarkEnd w:id="50"/>
      <w:bookmarkEnd w:id="51"/>
      <w:bookmarkEnd w:id="52"/>
    </w:p>
    <w:p w14:paraId="1C96A18C" w14:textId="4AB588D1"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6026597C" w14:textId="77777777" w:rsidR="00705DF7" w:rsidRPr="002505AD" w:rsidRDefault="00705DF7" w:rsidP="00705DF7">
      <w:r w:rsidRPr="002505AD">
        <w:t>The suffixes shall apply as defined in clause 4.2.</w:t>
      </w:r>
    </w:p>
    <w:p w14:paraId="0CD4874A" w14:textId="77777777" w:rsidR="0076128F" w:rsidRPr="002505AD" w:rsidRDefault="0076128F" w:rsidP="0076128F"/>
    <w:p w14:paraId="5056C9F8" w14:textId="77777777" w:rsidR="0076128F" w:rsidRPr="002505AD" w:rsidRDefault="0076128F" w:rsidP="0076128F">
      <w:pPr>
        <w:pStyle w:val="Heading1"/>
        <w:pBdr>
          <w:top w:val="none" w:sz="0" w:space="0" w:color="auto"/>
        </w:pBdr>
      </w:pPr>
      <w:bookmarkStart w:id="53" w:name="_Toc368026190"/>
      <w:bookmarkStart w:id="54" w:name="_Toc111062009"/>
      <w:bookmarkStart w:id="55" w:name="_Toc120570004"/>
      <w:bookmarkStart w:id="56" w:name="_Toc120835130"/>
      <w:r w:rsidRPr="002505AD">
        <w:lastRenderedPageBreak/>
        <w:t>5</w:t>
      </w:r>
      <w:r w:rsidRPr="002505AD">
        <w:tab/>
        <w:t>Operating bands and channel arrangement</w:t>
      </w:r>
      <w:bookmarkEnd w:id="53"/>
      <w:bookmarkEnd w:id="54"/>
      <w:bookmarkEnd w:id="55"/>
      <w:bookmarkEnd w:id="56"/>
    </w:p>
    <w:p w14:paraId="2C8F0FC1" w14:textId="77777777" w:rsidR="0076128F" w:rsidRPr="002505AD" w:rsidRDefault="0076128F" w:rsidP="0076128F">
      <w:pPr>
        <w:pStyle w:val="Heading2"/>
      </w:pPr>
      <w:bookmarkStart w:id="57" w:name="_Toc368026191"/>
      <w:bookmarkStart w:id="58" w:name="_Toc111062010"/>
      <w:bookmarkStart w:id="59" w:name="_Toc120570005"/>
      <w:bookmarkStart w:id="60" w:name="_Toc120835131"/>
      <w:r w:rsidRPr="002505AD">
        <w:t>5.1</w:t>
      </w:r>
      <w:r w:rsidRPr="002505AD">
        <w:tab/>
        <w:t>General</w:t>
      </w:r>
      <w:bookmarkEnd w:id="57"/>
      <w:bookmarkEnd w:id="58"/>
      <w:bookmarkEnd w:id="59"/>
      <w:bookmarkEnd w:id="60"/>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A2791C">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61" w:name="_Toc368026195"/>
      <w:bookmarkStart w:id="62" w:name="_Toc111062011"/>
      <w:bookmarkStart w:id="63" w:name="_Toc120570006"/>
      <w:bookmarkStart w:id="64" w:name="_Toc120835132"/>
      <w:r w:rsidRPr="002505AD">
        <w:t>5.2</w:t>
      </w:r>
      <w:r w:rsidRPr="002505AD">
        <w:tab/>
        <w:t>Operating bands</w:t>
      </w:r>
      <w:bookmarkEnd w:id="61"/>
      <w:bookmarkEnd w:id="62"/>
      <w:bookmarkEnd w:id="63"/>
      <w:bookmarkEnd w:id="64"/>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77777777" w:rsidR="00A2791C" w:rsidRPr="002505AD" w:rsidRDefault="00A2791C" w:rsidP="00E9385F">
            <w:pPr>
              <w:pStyle w:val="TAN"/>
              <w:rPr>
                <w:szCs w:val="18"/>
              </w:rPr>
            </w:pPr>
            <w:r w:rsidRPr="002505AD">
              <w:rPr>
                <w:szCs w:val="18"/>
              </w:rPr>
              <w:t>NOTE: Satellite bands are numbered in descending order from 256</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65" w:name="_Toc111062012"/>
      <w:bookmarkStart w:id="66" w:name="_Toc120570007"/>
      <w:bookmarkStart w:id="67" w:name="_Toc120835133"/>
      <w:r w:rsidRPr="002505AD">
        <w:t>5.2</w:t>
      </w:r>
      <w:r w:rsidRPr="002505AD">
        <w:rPr>
          <w:lang w:eastAsia="zh-CN"/>
        </w:rPr>
        <w:t>A</w:t>
      </w:r>
      <w:r w:rsidRPr="002505AD">
        <w:tab/>
        <w:t>Operating bands</w:t>
      </w:r>
      <w:r w:rsidRPr="002505AD">
        <w:rPr>
          <w:lang w:eastAsia="zh-CN"/>
        </w:rPr>
        <w:t xml:space="preserve"> for UE category M1</w:t>
      </w:r>
      <w:bookmarkEnd w:id="65"/>
      <w:bookmarkEnd w:id="66"/>
      <w:bookmarkEnd w:id="67"/>
    </w:p>
    <w:p w14:paraId="6234B10D" w14:textId="77777777" w:rsidR="00A2791C" w:rsidRPr="002505AD" w:rsidRDefault="00A2791C" w:rsidP="00A2791C">
      <w:pPr>
        <w:rPr>
          <w:lang w:eastAsia="zh-CN"/>
        </w:rPr>
      </w:pPr>
      <w:bookmarkStart w:id="68" w:name="_Toc108616966"/>
      <w:r w:rsidRPr="002505AD">
        <w:rPr>
          <w:lang w:val="en-US"/>
        </w:rPr>
        <w:t>UE category M1 is designed to operate in the E-UTRA satellite access operating bands defined in Table 5.2-1 in both half duplex FDD mode and full-duplex FDD mode.</w:t>
      </w:r>
    </w:p>
    <w:bookmarkEnd w:id="68"/>
    <w:p w14:paraId="15CC7238" w14:textId="467C64F0" w:rsidR="0076128F" w:rsidRPr="002505AD" w:rsidRDefault="0076128F" w:rsidP="0076128F">
      <w:pPr>
        <w:rPr>
          <w:lang w:eastAsia="zh-TW"/>
        </w:rPr>
      </w:pPr>
    </w:p>
    <w:p w14:paraId="5F4691B4" w14:textId="4E8A37A7" w:rsidR="0076128F" w:rsidRPr="002505AD" w:rsidRDefault="0076128F" w:rsidP="0076128F">
      <w:pPr>
        <w:pStyle w:val="Heading2"/>
      </w:pPr>
      <w:bookmarkStart w:id="69" w:name="_Toc111062013"/>
      <w:bookmarkStart w:id="70" w:name="_Toc120570008"/>
      <w:bookmarkStart w:id="71" w:name="_Toc120835134"/>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69"/>
      <w:bookmarkEnd w:id="70"/>
      <w:bookmarkEnd w:id="71"/>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31508B8C" w14:textId="2241509D" w:rsidR="0076128F" w:rsidRPr="002505AD" w:rsidRDefault="007D6BC0" w:rsidP="0076128F">
      <w:pPr>
        <w:rPr>
          <w:b/>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7A063593" w14:textId="77777777" w:rsidR="0076128F" w:rsidRPr="002505AD" w:rsidRDefault="0076128F" w:rsidP="0076128F"/>
    <w:p w14:paraId="1792235F" w14:textId="65B0E9C9" w:rsidR="0076128F" w:rsidRPr="002505AD" w:rsidRDefault="0076128F" w:rsidP="007D6BC0">
      <w:pPr>
        <w:pStyle w:val="Heading2"/>
      </w:pPr>
      <w:bookmarkStart w:id="72" w:name="_Toc368026198"/>
      <w:bookmarkStart w:id="73" w:name="_Toc111062014"/>
      <w:bookmarkStart w:id="74" w:name="_Toc120570009"/>
      <w:bookmarkStart w:id="75" w:name="_Toc120835135"/>
      <w:r w:rsidRPr="002505AD">
        <w:t>5.3</w:t>
      </w:r>
      <w:r w:rsidRPr="002505AD">
        <w:tab/>
        <w:t>Channel bandwidth</w:t>
      </w:r>
      <w:bookmarkStart w:id="76" w:name="_Toc368026199"/>
      <w:bookmarkEnd w:id="72"/>
      <w:bookmarkEnd w:id="73"/>
      <w:bookmarkEnd w:id="74"/>
      <w:bookmarkEnd w:id="75"/>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77" w:name="_Toc120570010"/>
      <w:bookmarkStart w:id="78" w:name="_Toc120835136"/>
      <w:bookmarkEnd w:id="76"/>
      <w:r w:rsidRPr="002505AD">
        <w:t>5.3A</w:t>
      </w:r>
      <w:r w:rsidRPr="002505AD">
        <w:tab/>
        <w:t>Channel bandwidth for category M1</w:t>
      </w:r>
      <w:bookmarkEnd w:id="77"/>
      <w:bookmarkEnd w:id="78"/>
    </w:p>
    <w:p w14:paraId="2BC64B65" w14:textId="77777777" w:rsidR="007D6BC0" w:rsidRPr="002505AD" w:rsidRDefault="007D6BC0" w:rsidP="007D6BC0">
      <w:r w:rsidRPr="002505AD">
        <w:t>The requirements in present document are specified for the channel bandwidth listed in Table 5.3A-1.</w:t>
      </w:r>
    </w:p>
    <w:p w14:paraId="714725A6" w14:textId="5E394381" w:rsidR="007D6BC0" w:rsidRPr="002505AD" w:rsidRDefault="007D6BC0" w:rsidP="007D6BC0">
      <w:pPr>
        <w:pStyle w:val="TH"/>
      </w:pPr>
      <w:r w:rsidRPr="002505AD">
        <w:lastRenderedPageBreak/>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E9385F">
            <w:pPr>
              <w:pStyle w:val="TAH"/>
              <w:rPr>
                <w:rFonts w:cs="Arial"/>
              </w:rPr>
            </w:pPr>
            <w:r w:rsidRPr="002505AD">
              <w:rPr>
                <w:rFonts w:cs="Arial"/>
              </w:rPr>
              <w:t>Channel bandwidth BW</w:t>
            </w:r>
            <w:r w:rsidRPr="002505AD">
              <w:rPr>
                <w:rFonts w:cs="Arial"/>
                <w:vertAlign w:val="subscript"/>
              </w:rPr>
              <w:t>Channel</w:t>
            </w:r>
            <w:r w:rsidRPr="002505AD">
              <w:rPr>
                <w:rFonts w:cs="Arial"/>
              </w:rPr>
              <w:t xml:space="preserve"> [MHz]</w:t>
            </w:r>
          </w:p>
        </w:tc>
        <w:tc>
          <w:tcPr>
            <w:tcW w:w="804" w:type="dxa"/>
            <w:vAlign w:val="center"/>
          </w:tcPr>
          <w:p w14:paraId="27DCEABC" w14:textId="77777777" w:rsidR="007D6BC0" w:rsidRPr="002505AD" w:rsidRDefault="007D6BC0" w:rsidP="00E9385F">
            <w:pPr>
              <w:pStyle w:val="TAH"/>
              <w:rPr>
                <w:rFonts w:cs="Arial"/>
              </w:rPr>
            </w:pPr>
            <w:r w:rsidRPr="002505AD">
              <w:rPr>
                <w:rFonts w:cs="Arial"/>
              </w:rPr>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E9385F">
            <w:pPr>
              <w:pStyle w:val="TAC"/>
              <w:rPr>
                <w:rFonts w:cs="Arial"/>
              </w:rPr>
            </w:pPr>
            <w:r w:rsidRPr="002505AD">
              <w:rPr>
                <w:rFonts w:cs="Arial"/>
              </w:rPr>
              <w:t>Transmission bandwidth configuration N</w:t>
            </w:r>
            <w:r w:rsidRPr="002505AD">
              <w:rPr>
                <w:rFonts w:cs="Arial"/>
                <w:vertAlign w:val="subscript"/>
              </w:rPr>
              <w:t>RB</w:t>
            </w:r>
          </w:p>
        </w:tc>
        <w:tc>
          <w:tcPr>
            <w:tcW w:w="804" w:type="dxa"/>
            <w:vAlign w:val="center"/>
          </w:tcPr>
          <w:p w14:paraId="7C6A41A2" w14:textId="77777777" w:rsidR="007D6BC0" w:rsidRPr="002505AD" w:rsidRDefault="007D6BC0" w:rsidP="00E9385F">
            <w:pPr>
              <w:pStyle w:val="TAC"/>
              <w:rPr>
                <w:rFonts w:cs="Arial"/>
              </w:rPr>
            </w:pPr>
            <w:r w:rsidRPr="002505AD">
              <w:rPr>
                <w:rFonts w:cs="Arial"/>
              </w:rPr>
              <w:t>6</w:t>
            </w:r>
          </w:p>
        </w:tc>
      </w:tr>
    </w:tbl>
    <w:p w14:paraId="1F124FE8" w14:textId="77777777" w:rsidR="007D6BC0" w:rsidRPr="002505AD" w:rsidRDefault="007D6BC0" w:rsidP="007D6BC0"/>
    <w:p w14:paraId="1C90382C" w14:textId="55DF8CA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lang w:eastAsia="en-GB"/>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BD6684" w:rsidRDefault="00BD6684"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BD6684" w:rsidRDefault="00BD6684"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BD6684" w:rsidRDefault="00BD6684"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BD6684" w:rsidRDefault="00BD6684"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BD6684" w:rsidRDefault="00BD6684"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BD6684" w:rsidRDefault="00BD6684"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BD6684" w:rsidRDefault="00BD6684"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BD6684" w:rsidRDefault="00BD6684"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BD6684" w:rsidRDefault="00BD6684"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BD6684" w:rsidRDefault="00BD6684"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BD6684" w:rsidRDefault="00BD6684"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BD6684" w:rsidRDefault="00BD6684"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BD6684" w:rsidRDefault="00BD6684"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BD6684" w:rsidRDefault="00BD6684"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BD6684" w:rsidRDefault="00BD6684"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BD6684" w:rsidRDefault="00BD6684"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BD6684" w:rsidRDefault="00BD6684"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BD6684" w:rsidRDefault="00BD6684"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BD6684" w:rsidRDefault="00BD6684"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BD6684" w:rsidRDefault="00BD6684" w:rsidP="007D6BC0">
                        <w:pPr>
                          <w:pStyle w:val="TH"/>
                        </w:pPr>
                        <w:r>
                          <w:rPr>
                            <w:lang w:val="en-US"/>
                          </w:rPr>
                          <w:t>Channel bandwidth [MHz]</w:t>
                        </w:r>
                      </w:p>
                    </w:txbxContent>
                  </v:textbox>
                </v:rect>
                <w10:wrap anchory="line"/>
              </v:group>
            </w:pict>
          </mc:Fallback>
        </mc:AlternateContent>
      </w:r>
      <w:r w:rsidRPr="002505AD">
        <w:rPr>
          <w:noProof/>
          <w:lang w:eastAsia="en-GB"/>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7E91639F" w14:textId="1CEAE309" w:rsidR="007D6BC0" w:rsidRPr="002505AD" w:rsidRDefault="007D6BC0" w:rsidP="007D6BC0">
      <w:pPr>
        <w:pStyle w:val="FT"/>
        <w:jc w:val="center"/>
      </w:pPr>
      <w:r w:rsidRPr="002505AD">
        <w:t>Figure 5.3</w:t>
      </w:r>
      <w:r w:rsidR="00016400" w:rsidRPr="002505AD">
        <w:t>A</w:t>
      </w:r>
      <w:r w:rsidRPr="002505AD">
        <w:t>-1: Definition of channel bandwidth and transmission bandwidth configuration for one E</w:t>
      </w:r>
      <w:r w:rsidRPr="002505AD">
        <w:noBreakHyphen/>
        <w:t>UTRA carrier</w:t>
      </w:r>
    </w:p>
    <w:p w14:paraId="20C3D555" w14:textId="77777777" w:rsidR="0076128F" w:rsidRPr="002505AD" w:rsidRDefault="0076128F" w:rsidP="0076128F"/>
    <w:p w14:paraId="1CAB01B3" w14:textId="621FF5DA" w:rsidR="00F25511" w:rsidRPr="002505AD" w:rsidRDefault="00F25511" w:rsidP="00F25511">
      <w:pPr>
        <w:pStyle w:val="Heading2"/>
      </w:pPr>
      <w:bookmarkStart w:id="79" w:name="_Toc120570011"/>
      <w:bookmarkStart w:id="80" w:name="_Toc120835137"/>
      <w:r w:rsidRPr="002505AD">
        <w:t>5.3B</w:t>
      </w:r>
      <w:r w:rsidRPr="002505AD">
        <w:tab/>
        <w:t>Channel bandwidth for category NB1 and NB2</w:t>
      </w:r>
      <w:bookmarkEnd w:id="79"/>
      <w:bookmarkEnd w:id="80"/>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E9385F">
            <w:pPr>
              <w:pStyle w:val="TAH"/>
              <w:rPr>
                <w:rFonts w:cs="Arial"/>
              </w:rPr>
            </w:pPr>
            <w:r w:rsidRPr="002505AD">
              <w:rPr>
                <w:rFonts w:cs="Arial"/>
              </w:rPr>
              <w:t xml:space="preserve">Channel bandwidth </w:t>
            </w:r>
            <w:r w:rsidRPr="002505AD">
              <w:rPr>
                <w:rFonts w:ascii="Times New Roman" w:hAnsi="Times New Roman" w:cs="Arial"/>
              </w:rPr>
              <w:t>BW</w:t>
            </w:r>
            <w:r w:rsidRPr="002505AD">
              <w:rPr>
                <w:rFonts w:ascii="Times New Roman" w:hAnsi="Times New Roman" w:cs="Arial"/>
                <w:vertAlign w:val="subscript"/>
              </w:rPr>
              <w:t>Channel</w:t>
            </w:r>
            <w:r w:rsidRPr="002505AD">
              <w:rPr>
                <w:rFonts w:ascii="Times New Roman" w:hAnsi="Times New Roman" w:cs="Arial"/>
                <w:kern w:val="2"/>
              </w:rPr>
              <w:t xml:space="preserve"> </w:t>
            </w:r>
            <w:r w:rsidRPr="002505AD">
              <w:rPr>
                <w:rFonts w:cs="Arial"/>
              </w:rPr>
              <w:t>[kHz]</w:t>
            </w:r>
          </w:p>
        </w:tc>
        <w:tc>
          <w:tcPr>
            <w:tcW w:w="1800" w:type="dxa"/>
            <w:vAlign w:val="center"/>
          </w:tcPr>
          <w:p w14:paraId="0D1FFBD1" w14:textId="77777777" w:rsidR="007D6BC0" w:rsidRPr="002505AD" w:rsidRDefault="007D6BC0" w:rsidP="00E9385F">
            <w:pPr>
              <w:pStyle w:val="TAH"/>
              <w:rPr>
                <w:rFonts w:cs="Arial"/>
              </w:rPr>
            </w:pPr>
            <w:r w:rsidRPr="002505AD">
              <w:rPr>
                <w:rFonts w:cs="Arial"/>
              </w:rPr>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RB</w:t>
            </w:r>
          </w:p>
        </w:tc>
        <w:tc>
          <w:tcPr>
            <w:tcW w:w="1800" w:type="dxa"/>
            <w:vAlign w:val="center"/>
          </w:tcPr>
          <w:p w14:paraId="704DE447" w14:textId="77777777" w:rsidR="007D6BC0" w:rsidRPr="002505AD" w:rsidRDefault="007D6BC0" w:rsidP="00E9385F">
            <w:pPr>
              <w:pStyle w:val="TAC"/>
              <w:rPr>
                <w:rFonts w:cs="Arial"/>
              </w:rPr>
            </w:pPr>
            <w:r w:rsidRPr="002505AD">
              <w:rPr>
                <w:rFonts w:cs="Arial"/>
              </w:rPr>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tone 15kHz</w:t>
            </w:r>
          </w:p>
        </w:tc>
        <w:tc>
          <w:tcPr>
            <w:tcW w:w="1800" w:type="dxa"/>
            <w:vAlign w:val="center"/>
          </w:tcPr>
          <w:p w14:paraId="14B5A783" w14:textId="77777777" w:rsidR="007D6BC0" w:rsidRPr="002505AD" w:rsidRDefault="007D6BC0" w:rsidP="00E9385F">
            <w:pPr>
              <w:pStyle w:val="TAC"/>
              <w:rPr>
                <w:rFonts w:cs="Arial"/>
              </w:rPr>
            </w:pPr>
            <w:r w:rsidRPr="002505AD">
              <w:rPr>
                <w:rFonts w:cs="Arial"/>
              </w:rPr>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E9385F">
            <w:pPr>
              <w:pStyle w:val="TAC"/>
              <w:rPr>
                <w:rFonts w:cs="Arial"/>
              </w:rPr>
            </w:pPr>
            <w:r w:rsidRPr="002505AD">
              <w:rPr>
                <w:rFonts w:cs="Arial"/>
              </w:rPr>
              <w:t>48</w:t>
            </w:r>
          </w:p>
        </w:tc>
      </w:tr>
    </w:tbl>
    <w:p w14:paraId="1FF7F400" w14:textId="77777777" w:rsidR="007D6BC0" w:rsidRPr="002505AD" w:rsidRDefault="007D6BC0" w:rsidP="007D6BC0"/>
    <w:p w14:paraId="06586B69" w14:textId="77777777" w:rsidR="007D6BC0" w:rsidRPr="002505AD" w:rsidRDefault="007D6BC0" w:rsidP="007D6BC0">
      <w:r w:rsidRPr="002505AD">
        <w:lastRenderedPageBreak/>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lang w:eastAsia="en-GB"/>
        </w:rPr>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762BBD00" w14:textId="55935A82" w:rsidR="0076128F" w:rsidRPr="002505AD" w:rsidRDefault="007D6BC0" w:rsidP="007D6BC0">
      <w:pPr>
        <w:pStyle w:val="TF"/>
      </w:pPr>
      <w:r w:rsidRPr="002505AD">
        <w:t>Figure 5.3B-1 Definition of Channel Bandwidth and Transmission Bandwidth configuration</w:t>
      </w:r>
    </w:p>
    <w:p w14:paraId="06FE9546" w14:textId="77777777" w:rsidR="0076128F" w:rsidRPr="002505AD" w:rsidRDefault="0076128F" w:rsidP="0076128F"/>
    <w:p w14:paraId="6FB16409" w14:textId="30A148AF" w:rsidR="0076128F" w:rsidRPr="002505AD" w:rsidRDefault="0076128F" w:rsidP="0076128F">
      <w:pPr>
        <w:pStyle w:val="Heading2"/>
      </w:pPr>
      <w:bookmarkStart w:id="81" w:name="_Toc111062017"/>
      <w:bookmarkStart w:id="82" w:name="_Toc120570012"/>
      <w:bookmarkStart w:id="83" w:name="_Toc120835138"/>
      <w:r w:rsidRPr="002505AD">
        <w:t>5.4</w:t>
      </w:r>
      <w:r w:rsidRPr="002505AD">
        <w:tab/>
        <w:t>Channel arrangement</w:t>
      </w:r>
      <w:bookmarkEnd w:id="81"/>
      <w:bookmarkEnd w:id="82"/>
      <w:bookmarkEnd w:id="83"/>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84" w:name="_Toc120570013"/>
      <w:bookmarkStart w:id="85" w:name="_Toc120835139"/>
      <w:r w:rsidRPr="002505AD">
        <w:t>5.4A</w:t>
      </w:r>
      <w:r w:rsidRPr="002505AD">
        <w:tab/>
        <w:t>Channel arrangement for category M1</w:t>
      </w:r>
      <w:bookmarkEnd w:id="84"/>
      <w:bookmarkEnd w:id="85"/>
    </w:p>
    <w:p w14:paraId="0357A3A9" w14:textId="5BCA7C7A" w:rsidR="0076128F" w:rsidRPr="002505AD" w:rsidRDefault="0076128F" w:rsidP="0076128F">
      <w:pPr>
        <w:pStyle w:val="Heading3"/>
      </w:pPr>
      <w:bookmarkStart w:id="86" w:name="_Toc368026205"/>
      <w:bookmarkStart w:id="87" w:name="_Toc111062018"/>
      <w:bookmarkStart w:id="88" w:name="_Toc120570014"/>
      <w:bookmarkStart w:id="89" w:name="_Toc120835140"/>
      <w:r w:rsidRPr="002505AD">
        <w:t>5.4</w:t>
      </w:r>
      <w:r w:rsidR="00016400" w:rsidRPr="002505AD">
        <w:t>A</w:t>
      </w:r>
      <w:r w:rsidRPr="002505AD">
        <w:t>.1</w:t>
      </w:r>
      <w:r w:rsidRPr="002505AD">
        <w:tab/>
        <w:t>Channel spacing</w:t>
      </w:r>
      <w:bookmarkEnd w:id="86"/>
      <w:bookmarkEnd w:id="87"/>
      <w:bookmarkEnd w:id="88"/>
      <w:bookmarkEnd w:id="89"/>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7FE8B5DC" w14:textId="77777777" w:rsidR="007D6BC0" w:rsidRPr="002505AD" w:rsidRDefault="007D6BC0" w:rsidP="007D6BC0">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542E3D92" w14:textId="675AAAF9" w:rsidR="0076128F" w:rsidRPr="002505AD" w:rsidRDefault="0076128F" w:rsidP="0076128F">
      <w:pPr>
        <w:rPr>
          <w:lang w:eastAsia="zh-TW"/>
        </w:rPr>
      </w:pPr>
    </w:p>
    <w:p w14:paraId="01066826" w14:textId="77777777" w:rsidR="0076128F" w:rsidRPr="002505AD" w:rsidRDefault="0076128F" w:rsidP="0076128F"/>
    <w:p w14:paraId="6DD62D47" w14:textId="7D1F036E" w:rsidR="0076128F" w:rsidRPr="002505AD" w:rsidRDefault="0076128F" w:rsidP="0076128F">
      <w:pPr>
        <w:pStyle w:val="Heading3"/>
      </w:pPr>
      <w:bookmarkStart w:id="90" w:name="_Toc368026209"/>
      <w:bookmarkStart w:id="91" w:name="_Toc111062020"/>
      <w:bookmarkStart w:id="92" w:name="_Toc120570015"/>
      <w:bookmarkStart w:id="93" w:name="_Toc120835141"/>
      <w:r w:rsidRPr="002505AD">
        <w:t>5.4</w:t>
      </w:r>
      <w:r w:rsidR="00016400" w:rsidRPr="002505AD">
        <w:t>A</w:t>
      </w:r>
      <w:r w:rsidRPr="002505AD">
        <w:t>.2</w:t>
      </w:r>
      <w:r w:rsidRPr="002505AD">
        <w:tab/>
      </w:r>
      <w:bookmarkEnd w:id="90"/>
      <w:r w:rsidRPr="002505AD">
        <w:t>Channel raster, carrier frequency and EARFCN</w:t>
      </w:r>
      <w:bookmarkEnd w:id="91"/>
      <w:bookmarkEnd w:id="92"/>
      <w:bookmarkEnd w:id="93"/>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 xml:space="preserve">The relation between EARFCN and the carrier frequency in MHz for the </w:t>
      </w:r>
      <w:r w:rsidRPr="002505AD">
        <w:lastRenderedPageBreak/>
        <w:t>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40DCA23F" w:rsidR="005C20A3" w:rsidRPr="002505AD" w:rsidRDefault="005C20A3" w:rsidP="005C20A3">
      <w:pPr>
        <w:pStyle w:val="TH"/>
        <w:jc w:val="left"/>
        <w:rPr>
          <w:rFonts w:ascii="Times New Roman" w:hAnsi="Times New Roman"/>
          <w:b w:val="0"/>
        </w:rPr>
      </w:pPr>
      <w:r w:rsidRPr="002505AD">
        <w:rPr>
          <w:rFonts w:ascii="Times New Roman" w:hAnsi="Times New Roman"/>
          <w:b w:val="0"/>
        </w:rPr>
        <w:t>The applicable channel raster and EARFCNs for each operating band are specified in Table 5.4</w:t>
      </w:r>
      <w:r w:rsidR="00016400" w:rsidRPr="002505AD">
        <w:rPr>
          <w:rFonts w:ascii="Times New Roman" w:hAnsi="Times New Roman"/>
          <w:b w:val="0"/>
        </w:rPr>
        <w:t>A</w:t>
      </w:r>
      <w:r w:rsidRPr="002505AD">
        <w:rPr>
          <w:rFonts w:ascii="Times New Roman" w:hAnsi="Times New Roman"/>
          <w:b w:val="0"/>
        </w:rPr>
        <w:t xml:space="preserve">.2-1. </w:t>
      </w:r>
    </w:p>
    <w:p w14:paraId="234CA0EC" w14:textId="0A44C3FE" w:rsidR="005C20A3" w:rsidRPr="002505AD" w:rsidRDefault="005C20A3" w:rsidP="005C20A3">
      <w:pPr>
        <w:pStyle w:val="TH"/>
        <w:jc w:val="left"/>
        <w:rPr>
          <w:rFonts w:ascii="Times New Roman" w:hAnsi="Times New Roman"/>
          <w:b w:val="0"/>
        </w:rPr>
      </w:pPr>
      <w:r w:rsidRPr="002505AD">
        <w:rPr>
          <w:rFonts w:ascii="Times New Roman" w:hAnsi="Times New Roman"/>
          <w:b w:val="0"/>
        </w:rPr>
        <w:t xml:space="preserve">For operating bands with a channel raster of 100 kHz, every </w:t>
      </w:r>
      <w:bookmarkStart w:id="94" w:name="_Hlk499903272"/>
      <w:r w:rsidRPr="002505AD">
        <w:rPr>
          <w:rFonts w:ascii="Times New Roman" w:hAnsi="Times New Roman"/>
          <w:b w:val="0"/>
        </w:rPr>
        <w:t>EARFCN within the operating band shall be applicable for the channel raster, and the step size for the channel raster in Table 5.4</w:t>
      </w:r>
      <w:r w:rsidR="00016400" w:rsidRPr="002505AD">
        <w:rPr>
          <w:rFonts w:ascii="Times New Roman" w:hAnsi="Times New Roman"/>
          <w:b w:val="0"/>
        </w:rPr>
        <w:t>A</w:t>
      </w:r>
      <w:r w:rsidRPr="002505AD">
        <w:rPr>
          <w:rFonts w:ascii="Times New Roman" w:hAnsi="Times New Roman"/>
          <w:b w:val="0"/>
        </w:rPr>
        <w:t>.2</w:t>
      </w:r>
      <w:r w:rsidRPr="002505AD">
        <w:rPr>
          <w:rFonts w:ascii="Times New Roman" w:hAnsi="Times New Roman"/>
          <w:b w:val="0"/>
        </w:rPr>
        <w:noBreakHyphen/>
        <w:t>1 is given as &lt;1&gt;.</w:t>
      </w:r>
      <w:bookmarkEnd w:id="94"/>
      <w:r w:rsidRPr="002505AD">
        <w:rPr>
          <w:rFonts w:ascii="Times New Roman" w:hAnsi="Times New Roman"/>
          <w:b w:val="0"/>
        </w:rPr>
        <w:t xml:space="preserve"> The broadcast parameter </w:t>
      </w:r>
      <w:r w:rsidRPr="002505AD">
        <w:rPr>
          <w:rFonts w:ascii="Times New Roman" w:hAnsi="Times New Roman"/>
          <w:b w:val="0"/>
          <w:i/>
          <w:iCs/>
        </w:rPr>
        <w:t>earfcn-LSB</w:t>
      </w:r>
      <w:r w:rsidRPr="002505AD">
        <w:rPr>
          <w:rFonts w:ascii="Times New Roman" w:hAnsi="Times New Roman"/>
          <w:b w:val="0"/>
        </w:rPr>
        <w:t xml:space="preserve"> defined in TS36.331</w:t>
      </w:r>
      <w:r w:rsidR="0080181D" w:rsidRPr="002505AD">
        <w:rPr>
          <w:rFonts w:ascii="Times New Roman" w:hAnsi="Times New Roman"/>
          <w:b w:val="0"/>
        </w:rPr>
        <w:t xml:space="preserve"> [</w:t>
      </w:r>
      <w:r w:rsidR="005E4F32" w:rsidRPr="002505AD">
        <w:rPr>
          <w:rFonts w:ascii="Times New Roman" w:hAnsi="Times New Roman"/>
          <w:b w:val="0"/>
        </w:rPr>
        <w:t>6</w:t>
      </w:r>
      <w:r w:rsidRPr="002505AD">
        <w:rPr>
          <w:rFonts w:ascii="Times New Roman" w:hAnsi="Times New Roman"/>
          <w:b w:val="0"/>
        </w:rPr>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E9385F">
            <w:pPr>
              <w:pStyle w:val="Index2"/>
              <w:keepNext/>
              <w:ind w:left="0"/>
              <w:jc w:val="center"/>
              <w:rPr>
                <w:rFonts w:ascii="Arial" w:hAnsi="Arial" w:cs="Arial"/>
                <w:sz w:val="18"/>
                <w:szCs w:val="18"/>
              </w:rPr>
            </w:pPr>
            <w:r w:rsidRPr="002505AD">
              <w:rPr>
                <w:rFonts w:cs="Arial"/>
              </w:rPr>
              <w:t>261844</w:t>
            </w:r>
            <w:r w:rsidRPr="002505AD">
              <w:rPr>
                <w:rFonts w:ascii="Arial" w:hAnsi="Arial" w:cs="Arial"/>
                <w:sz w:val="18"/>
                <w:szCs w:val="18"/>
              </w:rPr>
              <w:t xml:space="preserve"> –&lt;1&gt;- </w:t>
            </w:r>
            <w:r w:rsidRPr="002505AD">
              <w:rPr>
                <w:rFonts w:cs="Arial"/>
              </w:rPr>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E9385F">
            <w:pPr>
              <w:pStyle w:val="TAC"/>
              <w:rPr>
                <w:rFonts w:cs="Arial"/>
                <w:szCs w:val="18"/>
              </w:rPr>
            </w:pPr>
            <w:r w:rsidRPr="002505AD">
              <w:rPr>
                <w:rFonts w:cs="Arial"/>
              </w:rPr>
              <w:t>261504</w:t>
            </w:r>
            <w:r w:rsidRPr="002505AD">
              <w:rPr>
                <w:rFonts w:cs="Arial"/>
                <w:szCs w:val="18"/>
              </w:rPr>
              <w:t xml:space="preserve"> –&lt;1&gt;- </w:t>
            </w:r>
            <w:r w:rsidRPr="002505AD">
              <w:rPr>
                <w:rFonts w:cs="Arial"/>
              </w:rPr>
              <w:t>261843</w:t>
            </w:r>
          </w:p>
        </w:tc>
      </w:tr>
      <w:tr w:rsidR="005C20A3" w:rsidRPr="002505AD" w14:paraId="363679C9" w14:textId="77777777" w:rsidTr="00E9385F">
        <w:tc>
          <w:tcPr>
            <w:tcW w:w="9631" w:type="dxa"/>
            <w:gridSpan w:val="8"/>
          </w:tcPr>
          <w:p w14:paraId="204C1FFE" w14:textId="77777777" w:rsidR="005C20A3" w:rsidRPr="002505AD" w:rsidRDefault="005C20A3" w:rsidP="00E9385F">
            <w:pPr>
              <w:pStyle w:val="TAN"/>
              <w:rPr>
                <w:rFonts w:cs="Arial"/>
              </w:rPr>
            </w:pPr>
            <w:r w:rsidRPr="002505AD">
              <w:rPr>
                <w:rFonts w:cs="Arial"/>
              </w:rPr>
              <w:t xml:space="preserve">NOTE 1: </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23740D7F" w14:textId="77777777" w:rsidR="005C20A3" w:rsidRPr="002505AD" w:rsidRDefault="005C20A3" w:rsidP="00E9385F">
            <w:pPr>
              <w:pStyle w:val="TAN"/>
              <w:rPr>
                <w:rFonts w:cs="Arial"/>
              </w:rPr>
            </w:pPr>
          </w:p>
        </w:tc>
      </w:tr>
    </w:tbl>
    <w:p w14:paraId="62EAD3C8" w14:textId="77777777" w:rsidR="005C20A3" w:rsidRPr="002505AD" w:rsidRDefault="005C20A3" w:rsidP="005C20A3"/>
    <w:p w14:paraId="5BC2F1A4" w14:textId="77777777" w:rsidR="0076128F" w:rsidRPr="002505AD" w:rsidRDefault="0076128F" w:rsidP="0076128F"/>
    <w:p w14:paraId="60BCFFE3" w14:textId="33805D17" w:rsidR="0076128F" w:rsidRPr="002505AD" w:rsidRDefault="0076128F" w:rsidP="0076128F">
      <w:pPr>
        <w:pStyle w:val="Heading3"/>
      </w:pPr>
      <w:bookmarkStart w:id="95" w:name="_Toc368026210"/>
      <w:bookmarkStart w:id="96" w:name="_Toc111062022"/>
      <w:bookmarkStart w:id="97" w:name="_Toc120570016"/>
      <w:bookmarkStart w:id="98" w:name="_Toc120835142"/>
      <w:r w:rsidRPr="002505AD">
        <w:t>5.4</w:t>
      </w:r>
      <w:r w:rsidR="00016400" w:rsidRPr="002505AD">
        <w:t>A</w:t>
      </w:r>
      <w:r w:rsidRPr="002505AD">
        <w:t>.3</w:t>
      </w:r>
      <w:r w:rsidRPr="002505AD">
        <w:tab/>
        <w:t>TX–RX frequency separation</w:t>
      </w:r>
      <w:bookmarkEnd w:id="95"/>
      <w:bookmarkEnd w:id="96"/>
      <w:bookmarkEnd w:id="97"/>
      <w:bookmarkEnd w:id="98"/>
    </w:p>
    <w:p w14:paraId="69A60377" w14:textId="29603FE8" w:rsidR="005C20A3" w:rsidRPr="002505AD" w:rsidRDefault="005C20A3" w:rsidP="005C20A3">
      <w:r w:rsidRPr="002505AD">
        <w:t>The default E-UTRA TX channel (carrier centre frequency) to RX channel (carrier centre frequency) separation is specified in Table 5.4</w:t>
      </w:r>
      <w:r w:rsidR="00016400" w:rsidRPr="002505AD">
        <w:t>A</w:t>
      </w:r>
      <w:r w:rsidRPr="002505AD">
        <w:t>.3-1 for the TX and RX channel bandwidth defined in Table 5.3</w:t>
      </w:r>
      <w:r w:rsidR="00016400" w:rsidRPr="002505AD">
        <w:t>A</w:t>
      </w:r>
      <w:r w:rsidRPr="002505AD">
        <w:t>.1-1.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r w:rsidR="005C20A3" w:rsidRPr="002505AD" w14:paraId="5593D047" w14:textId="77777777" w:rsidTr="00E9385F">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22376DC" w14:textId="77777777" w:rsidR="005C20A3" w:rsidRPr="002505AD" w:rsidRDefault="005C20A3" w:rsidP="00E9385F">
            <w:pPr>
              <w:pStyle w:val="TAN"/>
              <w:rPr>
                <w:lang w:eastAsia="ja-JP"/>
              </w:rPr>
            </w:pPr>
          </w:p>
        </w:tc>
      </w:tr>
    </w:tbl>
    <w:p w14:paraId="22AA2576" w14:textId="77777777" w:rsidR="005C20A3" w:rsidRPr="002505AD" w:rsidRDefault="005C20A3" w:rsidP="005C20A3"/>
    <w:p w14:paraId="2AE3AAC2" w14:textId="77777777" w:rsidR="00542B0E" w:rsidRPr="002505AD" w:rsidRDefault="00542B0E" w:rsidP="00542B0E">
      <w:pPr>
        <w:pStyle w:val="Heading2"/>
      </w:pPr>
      <w:bookmarkStart w:id="99" w:name="_Toc120570017"/>
      <w:bookmarkStart w:id="100" w:name="_Toc120835143"/>
      <w:r w:rsidRPr="002505AD">
        <w:t>5.4B</w:t>
      </w:r>
      <w:r w:rsidRPr="002505AD">
        <w:tab/>
        <w:t>Channel arrangement for category NB1 and NB2</w:t>
      </w:r>
      <w:bookmarkEnd w:id="99"/>
      <w:bookmarkEnd w:id="100"/>
    </w:p>
    <w:p w14:paraId="7B1A9B6E" w14:textId="77777777" w:rsidR="00542B0E" w:rsidRPr="002505AD" w:rsidRDefault="00542B0E" w:rsidP="00542B0E">
      <w:pPr>
        <w:pStyle w:val="Heading3"/>
      </w:pPr>
      <w:bookmarkStart w:id="101" w:name="_Toc120570018"/>
      <w:bookmarkStart w:id="102" w:name="_Toc120835144"/>
      <w:r w:rsidRPr="002505AD">
        <w:t>5.4B.1</w:t>
      </w:r>
      <w:r w:rsidRPr="002505AD">
        <w:tab/>
        <w:t>Channel spacing</w:t>
      </w:r>
      <w:bookmarkEnd w:id="101"/>
      <w:bookmarkEnd w:id="102"/>
    </w:p>
    <w:p w14:paraId="46C9CBB0" w14:textId="77777777" w:rsidR="00542B0E" w:rsidRPr="002505AD" w:rsidRDefault="00542B0E" w:rsidP="00542B0E">
      <w:r w:rsidRPr="002505AD">
        <w:t xml:space="preserve">Nominal channel spacing for UE category NB1 and NB2 in stand-alone mode is 200 kHz. </w:t>
      </w:r>
    </w:p>
    <w:p w14:paraId="4697FB2D" w14:textId="77777777" w:rsidR="00542B0E" w:rsidRPr="002505AD" w:rsidRDefault="00542B0E" w:rsidP="00542B0E"/>
    <w:p w14:paraId="4F8BB7D3" w14:textId="77777777" w:rsidR="00542B0E" w:rsidRPr="002505AD" w:rsidRDefault="00542B0E" w:rsidP="00542B0E">
      <w:pPr>
        <w:pStyle w:val="Heading3"/>
        <w:ind w:left="852" w:hanging="852"/>
      </w:pPr>
      <w:bookmarkStart w:id="103" w:name="_Toc120570019"/>
      <w:bookmarkStart w:id="104" w:name="_Toc120835145"/>
      <w:r w:rsidRPr="002505AD">
        <w:t>5.4B.2</w:t>
      </w:r>
      <w:r w:rsidRPr="002505AD">
        <w:tab/>
        <w:t>Channel raster, carrier frequency and EARFCN</w:t>
      </w:r>
      <w:bookmarkEnd w:id="103"/>
      <w:bookmarkEnd w:id="104"/>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38B2268C" w:rsidR="00542B0E" w:rsidRPr="002505AD" w:rsidRDefault="00542B0E" w:rsidP="00542B0E">
      <w:pPr>
        <w:rPr>
          <w:rFonts w:eastAsia="SimSun"/>
          <w:lang w:val="en-US"/>
        </w:rPr>
      </w:pPr>
      <w:r w:rsidRPr="002505AD">
        <w:rPr>
          <w:rFonts w:eastAsia="SimSun"/>
        </w:rPr>
        <w:lastRenderedPageBreak/>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257DA8FF"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83F313C"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77777777" w:rsidR="00542B0E" w:rsidRPr="002505AD" w:rsidRDefault="00542B0E" w:rsidP="00542B0E">
      <w:pPr>
        <w:pStyle w:val="NO"/>
      </w:pPr>
      <w:r w:rsidRPr="002505AD">
        <w:t>NOTE 1: Guard-band operation and in-band operation for NB-IoT are not supported in this version of the specification.</w:t>
      </w:r>
    </w:p>
    <w:p w14:paraId="2F54BAFB" w14:textId="4B509221" w:rsidR="00542B0E" w:rsidRPr="002505AD" w:rsidRDefault="00542B0E" w:rsidP="00542B0E">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72FCA9DB" w14:textId="77777777" w:rsidR="00542B0E" w:rsidRPr="002505AD" w:rsidRDefault="00542B0E" w:rsidP="00542B0E">
      <w:pPr>
        <w:rPr>
          <w:rFonts w:eastAsia="SimSun" w:cs="v5.0.0"/>
          <w:i/>
          <w:iCs/>
          <w:color w:val="FF0000"/>
        </w:rPr>
      </w:pPr>
    </w:p>
    <w:p w14:paraId="620D1EA2" w14:textId="77777777" w:rsidR="00542B0E" w:rsidRPr="002505AD" w:rsidRDefault="00542B0E" w:rsidP="00542B0E">
      <w:pPr>
        <w:pStyle w:val="Heading3"/>
      </w:pPr>
      <w:bookmarkStart w:id="105" w:name="_Toc120570020"/>
      <w:bookmarkStart w:id="106" w:name="_Toc120835146"/>
      <w:r w:rsidRPr="002505AD">
        <w:t>5.4B.3</w:t>
      </w:r>
      <w:r w:rsidRPr="002505AD">
        <w:tab/>
        <w:t>TX–RX frequency separation</w:t>
      </w:r>
      <w:bookmarkEnd w:id="105"/>
      <w:bookmarkEnd w:id="106"/>
      <w:r w:rsidRPr="002505AD">
        <w:t xml:space="preserve"> </w:t>
      </w:r>
    </w:p>
    <w:p w14:paraId="2C5D123B" w14:textId="60C0F2EE" w:rsidR="00542B0E" w:rsidRPr="002505AD" w:rsidRDefault="00542B0E" w:rsidP="00542B0E">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55CB12D4" w14:textId="77777777" w:rsidR="00542B0E" w:rsidRPr="002505AD" w:rsidRDefault="00542B0E" w:rsidP="0076128F"/>
    <w:p w14:paraId="62D8E5E0" w14:textId="77777777" w:rsidR="0076128F" w:rsidRPr="002505AD" w:rsidRDefault="0076128F" w:rsidP="0076128F">
      <w:pPr>
        <w:pStyle w:val="Heading1"/>
        <w:pBdr>
          <w:top w:val="none" w:sz="0" w:space="0" w:color="auto"/>
        </w:pBdr>
      </w:pPr>
      <w:bookmarkStart w:id="107" w:name="_Toc368026212"/>
      <w:bookmarkStart w:id="108" w:name="_Toc111062025"/>
      <w:bookmarkStart w:id="109" w:name="_Toc120570021"/>
      <w:bookmarkStart w:id="110" w:name="_Toc120835147"/>
      <w:r w:rsidRPr="002505AD">
        <w:t>6</w:t>
      </w:r>
      <w:r w:rsidRPr="002505AD">
        <w:tab/>
        <w:t>Transmitter characteristics</w:t>
      </w:r>
      <w:bookmarkEnd w:id="107"/>
      <w:bookmarkEnd w:id="108"/>
      <w:bookmarkEnd w:id="109"/>
      <w:bookmarkEnd w:id="110"/>
    </w:p>
    <w:p w14:paraId="35F7C0A1" w14:textId="77777777" w:rsidR="0076128F" w:rsidRPr="002505AD" w:rsidRDefault="0076128F" w:rsidP="0076128F">
      <w:pPr>
        <w:pStyle w:val="Heading2"/>
      </w:pPr>
      <w:bookmarkStart w:id="111" w:name="_Toc368026213"/>
      <w:bookmarkStart w:id="112" w:name="_Toc111062026"/>
      <w:bookmarkStart w:id="113" w:name="_Toc120570022"/>
      <w:bookmarkStart w:id="114" w:name="_Toc120835148"/>
      <w:r w:rsidRPr="002505AD">
        <w:t>6.1</w:t>
      </w:r>
      <w:r w:rsidRPr="002505AD">
        <w:tab/>
        <w:t>General</w:t>
      </w:r>
      <w:bookmarkEnd w:id="111"/>
      <w:bookmarkEnd w:id="112"/>
      <w:bookmarkEnd w:id="113"/>
      <w:bookmarkEnd w:id="114"/>
    </w:p>
    <w:p w14:paraId="7CDC23FB" w14:textId="13F8BF41" w:rsidR="007B7342" w:rsidRPr="002505AD" w:rsidRDefault="007B7342" w:rsidP="007B7342">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48D5EB" w14:textId="77777777" w:rsidR="0076128F" w:rsidRPr="002505AD" w:rsidRDefault="0076128F" w:rsidP="0076128F"/>
    <w:p w14:paraId="6E43834B" w14:textId="3EEC5348" w:rsidR="0076128F" w:rsidRPr="002505AD" w:rsidRDefault="0076128F" w:rsidP="0076128F">
      <w:pPr>
        <w:pStyle w:val="Heading2"/>
      </w:pPr>
      <w:bookmarkStart w:id="115" w:name="_Toc368026214"/>
      <w:bookmarkStart w:id="116" w:name="_Toc111062027"/>
      <w:bookmarkStart w:id="117" w:name="_Toc120570023"/>
      <w:bookmarkStart w:id="118" w:name="_Toc120835149"/>
      <w:r w:rsidRPr="002505AD">
        <w:t>6.2</w:t>
      </w:r>
      <w:r w:rsidRPr="002505AD">
        <w:tab/>
        <w:t>Transmit power</w:t>
      </w:r>
      <w:bookmarkEnd w:id="115"/>
      <w:bookmarkEnd w:id="116"/>
      <w:bookmarkEnd w:id="117"/>
      <w:bookmarkEnd w:id="118"/>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119" w:name="_Toc120570024"/>
      <w:bookmarkStart w:id="120" w:name="_Toc120835150"/>
      <w:r w:rsidRPr="002505AD">
        <w:t>6.2A</w:t>
      </w:r>
      <w:r w:rsidRPr="002505AD">
        <w:tab/>
        <w:t>Transmit power for category M1</w:t>
      </w:r>
      <w:bookmarkEnd w:id="119"/>
      <w:bookmarkEnd w:id="120"/>
    </w:p>
    <w:p w14:paraId="2F10B5E1" w14:textId="34476752" w:rsidR="0076128F" w:rsidRPr="002505AD" w:rsidRDefault="0076128F" w:rsidP="0076128F">
      <w:pPr>
        <w:pStyle w:val="Heading3"/>
      </w:pPr>
      <w:bookmarkStart w:id="121" w:name="_Toc368026216"/>
      <w:bookmarkStart w:id="122" w:name="_Toc111062028"/>
      <w:bookmarkStart w:id="123" w:name="_Toc120570025"/>
      <w:bookmarkStart w:id="124" w:name="_Toc120835151"/>
      <w:r w:rsidRPr="002505AD">
        <w:t>6.2</w:t>
      </w:r>
      <w:r w:rsidR="004746F5" w:rsidRPr="002505AD">
        <w:t>A</w:t>
      </w:r>
      <w:r w:rsidRPr="002505AD">
        <w:t>.1</w:t>
      </w:r>
      <w:r w:rsidRPr="002505AD">
        <w:tab/>
      </w:r>
      <w:r w:rsidRPr="002505AD">
        <w:rPr>
          <w:lang w:eastAsia="zh-CN"/>
        </w:rPr>
        <w:t xml:space="preserve">UE </w:t>
      </w:r>
      <w:r w:rsidRPr="002505AD">
        <w:t>maximum output power</w:t>
      </w:r>
      <w:bookmarkEnd w:id="121"/>
      <w:bookmarkEnd w:id="122"/>
      <w:r w:rsidR="004746F5" w:rsidRPr="002505AD">
        <w:t xml:space="preserve"> for category M1</w:t>
      </w:r>
      <w:bookmarkEnd w:id="123"/>
      <w:bookmarkEnd w:id="124"/>
    </w:p>
    <w:p w14:paraId="4EA8B584" w14:textId="11176CA5" w:rsidR="00426DB1" w:rsidRPr="002505AD" w:rsidRDefault="00426DB1" w:rsidP="00426DB1">
      <w:pPr>
        <w:rPr>
          <w:color w:val="000000" w:themeColor="text1"/>
          <w:lang w:eastAsia="en-GB"/>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5480B030" w:rsidR="00426DB1" w:rsidRPr="002505AD" w:rsidRDefault="00426DB1" w:rsidP="00426DB1">
      <w:pPr>
        <w:pStyle w:val="TH"/>
      </w:pPr>
      <w:r w:rsidRPr="002505AD">
        <w:lastRenderedPageBreak/>
        <w:t>Table 6.2</w:t>
      </w:r>
      <w:r w:rsidR="004746F5" w:rsidRPr="002505AD">
        <w:t>A</w:t>
      </w:r>
      <w:r w:rsidRPr="002505AD">
        <w:t>.1A-1: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1290E556" w14:textId="22A1EB10" w:rsidR="00426DB1" w:rsidRPr="002505AD" w:rsidRDefault="00426DB1" w:rsidP="00E9385F">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p>
          <w:p w14:paraId="5BBADD25" w14:textId="38C38EFE" w:rsidR="00426DB1" w:rsidRPr="002505AD" w:rsidRDefault="00426DB1" w:rsidP="00E9385F">
            <w:pPr>
              <w:pStyle w:val="TAC"/>
              <w:jc w:val="left"/>
              <w:rPr>
                <w:rFonts w:cs="Arial"/>
              </w:rPr>
            </w:pPr>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r w:rsidRPr="002505AD">
        <w:t>The period of measurement shall be at least as defined in Table 6.2A.1-2.</w:t>
      </w:r>
    </w:p>
    <w:p w14:paraId="2FCB0342" w14:textId="77777777" w:rsidR="00101B4C" w:rsidRPr="002505AD" w:rsidRDefault="00101B4C" w:rsidP="00101B4C">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pPr>
            <w:r w:rsidRPr="002505AD">
              <w:t>Minimum measurement period</w:t>
            </w:r>
          </w:p>
        </w:tc>
      </w:tr>
      <w:tr w:rsidR="00101B4C" w:rsidRPr="002505AD" w14:paraId="762F29D1"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pPr>
            <w:r w:rsidRPr="002505AD">
              <w:t>1ms</w:t>
            </w:r>
          </w:p>
        </w:tc>
      </w:tr>
      <w:tr w:rsidR="00101B4C" w:rsidRPr="002505AD" w14:paraId="717045E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pPr>
            <w:r w:rsidRPr="002505AD">
              <w:t>7OS</w:t>
            </w:r>
          </w:p>
        </w:tc>
      </w:tr>
      <w:tr w:rsidR="00101B4C" w:rsidRPr="002505AD" w14:paraId="2E62F256"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pPr>
            <w:r w:rsidRPr="002505AD">
              <w:t>Subslot</w:t>
            </w:r>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pPr>
            <w:r w:rsidRPr="002505AD">
              <w:t>2OS, 3OS</w:t>
            </w:r>
          </w:p>
        </w:tc>
      </w:tr>
    </w:tbl>
    <w:p w14:paraId="24F7AC07" w14:textId="77777777" w:rsidR="00101B4C" w:rsidRPr="002505AD" w:rsidRDefault="00101B4C" w:rsidP="00101B4C">
      <w:pPr>
        <w:spacing w:after="160"/>
        <w:rPr>
          <w:rFonts w:eastAsiaTheme="minorEastAsia"/>
          <w:iCs/>
          <w:color w:val="0000FF"/>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32738A26" w14:textId="77777777" w:rsidR="00101B4C" w:rsidRPr="002505AD" w:rsidRDefault="00101B4C" w:rsidP="00101B4C">
      <w:r w:rsidRPr="002505AD">
        <w:t xml:space="preserve">For each </w:t>
      </w:r>
      <w:r w:rsidRPr="002505AD">
        <w:rPr>
          <w:rFonts w:eastAsia="MS Mincho"/>
          <w:lang w:eastAsia="ja-JP"/>
        </w:rPr>
        <w:t xml:space="preserve">supported </w:t>
      </w:r>
      <w:r w:rsidRPr="002505AD">
        <w:t>frequency band, the UE shall:</w:t>
      </w:r>
    </w:p>
    <w:p w14:paraId="15879465" w14:textId="77777777" w:rsidR="00101B4C" w:rsidRPr="002505AD" w:rsidRDefault="00101B4C" w:rsidP="00101B4C">
      <w:pPr>
        <w:pStyle w:val="B1"/>
      </w:pPr>
      <w:r w:rsidRPr="002505AD">
        <w:t>-</w:t>
      </w:r>
      <w:r w:rsidRPr="002505AD">
        <w:tab/>
        <w:t xml:space="preserve">if the UE supports a different power class than the default </w:t>
      </w:r>
      <w:r w:rsidRPr="002505AD">
        <w:rPr>
          <w:lang w:eastAsia="ja-JP"/>
        </w:rPr>
        <w:t xml:space="preserve">UE </w:t>
      </w:r>
      <w:r w:rsidRPr="002505AD">
        <w:t>power class for the band and the supported power class enables the higher maximum output power than that of the default power class:</w:t>
      </w:r>
    </w:p>
    <w:p w14:paraId="0D54B033" w14:textId="1E33745A" w:rsidR="00101B4C" w:rsidRPr="002505AD" w:rsidRDefault="00101B4C" w:rsidP="00101B4C">
      <w:pPr>
        <w:pStyle w:val="B2"/>
      </w:pPr>
      <w:r w:rsidRPr="002505AD">
        <w:t>-</w:t>
      </w:r>
      <w:r w:rsidRPr="002505AD">
        <w:tab/>
        <w:t xml:space="preserve">if the IE </w:t>
      </w:r>
      <w:r w:rsidRPr="002505AD">
        <w:rPr>
          <w:i/>
        </w:rPr>
        <w:t>P-Max</w:t>
      </w:r>
      <w:r w:rsidRPr="002505AD">
        <w:t xml:space="preserve"> as defined in TS 36.331</w:t>
      </w:r>
      <w:r w:rsidR="009F7B6B" w:rsidRPr="002505AD">
        <w:t xml:space="preserve"> [</w:t>
      </w:r>
      <w:r w:rsidR="005E4F32" w:rsidRPr="002505AD">
        <w:t>6</w:t>
      </w:r>
      <w:r w:rsidR="009F7B6B" w:rsidRPr="002505AD">
        <w:t>]</w:t>
      </w:r>
      <w:r w:rsidRPr="002505AD">
        <w:t xml:space="preserve"> is not provided; or</w:t>
      </w:r>
    </w:p>
    <w:p w14:paraId="04F84F46" w14:textId="39C8FDC6" w:rsidR="00101B4C" w:rsidRPr="002505AD" w:rsidRDefault="00101B4C" w:rsidP="00101B4C">
      <w:pPr>
        <w:pStyle w:val="B2"/>
      </w:pPr>
      <w:r w:rsidRPr="002505AD">
        <w:t>-</w:t>
      </w:r>
      <w:r w:rsidRPr="002505AD">
        <w:tab/>
        <w:t xml:space="preserve">if the IE </w:t>
      </w:r>
      <w:r w:rsidRPr="002505AD">
        <w:rPr>
          <w:i/>
        </w:rPr>
        <w:t>P-Ma</w:t>
      </w:r>
      <w:r w:rsidRPr="002505AD">
        <w:t>x as defined in TS 36.331</w:t>
      </w:r>
      <w:r w:rsidR="009F7B6B" w:rsidRPr="002505AD">
        <w:rPr>
          <w:rFonts w:hint="eastAsia"/>
          <w:lang w:eastAsia="zh-TW"/>
        </w:rPr>
        <w:t xml:space="preserve"> </w:t>
      </w:r>
      <w:r w:rsidR="009F7B6B" w:rsidRPr="002505AD">
        <w:t>[</w:t>
      </w:r>
      <w:r w:rsidR="005E4F32" w:rsidRPr="002505AD">
        <w:t>6</w:t>
      </w:r>
      <w:r w:rsidR="009F7B6B" w:rsidRPr="002505AD">
        <w:t>]</w:t>
      </w:r>
      <w:r w:rsidRPr="002505AD">
        <w:t xml:space="preserve"> is provided and set to the maximum output power of the default power class or lower;</w:t>
      </w:r>
    </w:p>
    <w:p w14:paraId="4505F37E" w14:textId="77777777" w:rsidR="00101B4C" w:rsidRPr="002505AD" w:rsidRDefault="00101B4C" w:rsidP="00101B4C">
      <w:pPr>
        <w:pStyle w:val="B3"/>
      </w:pPr>
      <w:r w:rsidRPr="002505AD">
        <w:t>-</w:t>
      </w:r>
      <w:r w:rsidRPr="002505AD">
        <w:tab/>
        <w:t>meet all requirements for the default power class of the operating band in which the UE is operating and set its configured transmitted power as specified in sub-clause 6.2A.4;</w:t>
      </w:r>
    </w:p>
    <w:p w14:paraId="105AF20E" w14:textId="25F1756C" w:rsidR="00101B4C" w:rsidRPr="002505AD" w:rsidRDefault="00101B4C" w:rsidP="00101B4C">
      <w:pPr>
        <w:pStyle w:val="B2"/>
      </w:pPr>
      <w:r w:rsidRPr="002505AD">
        <w:t>-</w:t>
      </w:r>
      <w:r w:rsidRPr="002505AD">
        <w:tab/>
        <w:t xml:space="preserve">else (i.e the IE </w:t>
      </w:r>
      <w:r w:rsidRPr="002505AD">
        <w:rPr>
          <w:i/>
        </w:rPr>
        <w:t>P-Max</w:t>
      </w:r>
      <w:r w:rsidRPr="002505AD">
        <w:t xml:space="preserve"> as defined in TS 36.331</w:t>
      </w:r>
      <w:r w:rsidR="00792210" w:rsidRPr="002505AD">
        <w:rPr>
          <w:rFonts w:hint="eastAsia"/>
          <w:lang w:eastAsia="zh-TW"/>
        </w:rPr>
        <w:t xml:space="preserve"> </w:t>
      </w:r>
      <w:r w:rsidR="005E4F32" w:rsidRPr="002505AD">
        <w:t>[6</w:t>
      </w:r>
      <w:r w:rsidR="00792210" w:rsidRPr="002505AD">
        <w:t>]</w:t>
      </w:r>
      <w:r w:rsidRPr="002505AD">
        <w:t xml:space="preserve"> is provided and set to the higher value than the maximum output power of the default power class):</w:t>
      </w:r>
    </w:p>
    <w:p w14:paraId="0C04CF4B" w14:textId="77777777" w:rsidR="00101B4C" w:rsidRPr="002505AD" w:rsidRDefault="00101B4C" w:rsidP="00101B4C">
      <w:pPr>
        <w:pStyle w:val="B3"/>
      </w:pPr>
      <w:r w:rsidRPr="002505AD">
        <w:t>-</w:t>
      </w:r>
      <w:r w:rsidRPr="002505AD">
        <w:tab/>
        <w:t>meet all requirements for the supported power class and set its configured transmitted power class as specified in sub-clause 6.2A.4;</w:t>
      </w:r>
    </w:p>
    <w:p w14:paraId="12EAD103" w14:textId="78C47C2F" w:rsidR="0076128F" w:rsidRPr="002505AD" w:rsidRDefault="0076128F" w:rsidP="0076128F">
      <w:pPr>
        <w:rPr>
          <w:iCs/>
          <w:lang w:eastAsia="zh-TW"/>
        </w:rPr>
      </w:pPr>
    </w:p>
    <w:p w14:paraId="2BBA5CA9" w14:textId="75F0F8C4" w:rsidR="0076128F" w:rsidRPr="002505AD" w:rsidRDefault="0076128F" w:rsidP="0076128F">
      <w:pPr>
        <w:pStyle w:val="Heading3"/>
        <w:rPr>
          <w:lang w:eastAsia="zh-CN"/>
        </w:rPr>
      </w:pPr>
      <w:bookmarkStart w:id="125" w:name="_Toc108616986"/>
      <w:bookmarkStart w:id="126" w:name="_Toc111062032"/>
      <w:bookmarkStart w:id="127" w:name="_Toc120570026"/>
      <w:bookmarkStart w:id="128" w:name="_Toc120835152"/>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125"/>
      <w:bookmarkEnd w:id="126"/>
      <w:bookmarkEnd w:id="127"/>
      <w:bookmarkEnd w:id="128"/>
    </w:p>
    <w:p w14:paraId="65193F49" w14:textId="67DE1F45" w:rsidR="00D20871" w:rsidRPr="002505AD" w:rsidRDefault="00D20871" w:rsidP="00D20871">
      <w:pPr>
        <w:rPr>
          <w:i/>
          <w:color w:val="FF0000"/>
          <w:lang w:eastAsia="zh-TW"/>
        </w:rPr>
      </w:pPr>
      <w:bookmarkStart w:id="129" w:name="_Toc111062033"/>
    </w:p>
    <w:p w14:paraId="149DCEDB" w14:textId="77777777" w:rsidR="00D20871" w:rsidRPr="002505AD" w:rsidRDefault="00D20871" w:rsidP="00D20871">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77777777" w:rsidR="00D20871" w:rsidRPr="002505AD" w:rsidRDefault="00D20871" w:rsidP="00D20871">
      <w:pPr>
        <w:rPr>
          <w:snapToGrid w:val="0"/>
        </w:rPr>
      </w:pPr>
      <w:r w:rsidRPr="002505AD">
        <w:rPr>
          <w:snapToGrid w:val="0"/>
        </w:rPr>
        <w:t xml:space="preserve">For subPRB allocation of category M1 UE of Power Class 3, no MPR applies. </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lastRenderedPageBreak/>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2E23D69E" w14:textId="77777777" w:rsidR="00D20871" w:rsidRPr="002505AD" w:rsidRDefault="00D20871" w:rsidP="00D20871">
      <w:r w:rsidRPr="002505AD">
        <w:t>For the UE maximum output power modified by MPR, the power limits specified in subclause 6.2A.4 apply.</w:t>
      </w:r>
    </w:p>
    <w:p w14:paraId="1C83FB39" w14:textId="14ED58EE" w:rsidR="001F054D" w:rsidRPr="002505AD" w:rsidRDefault="001F054D" w:rsidP="001F054D">
      <w:pPr>
        <w:rPr>
          <w:i/>
          <w:color w:val="FF0000"/>
          <w:lang w:eastAsia="zh-TW"/>
        </w:rPr>
      </w:pPr>
    </w:p>
    <w:p w14:paraId="01677681" w14:textId="77777777" w:rsidR="00B955E0" w:rsidRPr="002505AD" w:rsidRDefault="00B955E0" w:rsidP="001F054D">
      <w:pPr>
        <w:rPr>
          <w:i/>
          <w:color w:val="FF0000"/>
          <w:lang w:eastAsia="zh-TW"/>
        </w:rPr>
      </w:pPr>
    </w:p>
    <w:p w14:paraId="25B72404" w14:textId="25487635" w:rsidR="00101B4C" w:rsidRPr="002505AD" w:rsidRDefault="00101B4C" w:rsidP="00101B4C">
      <w:pPr>
        <w:pStyle w:val="Heading3"/>
      </w:pPr>
      <w:bookmarkStart w:id="130" w:name="_Toc120570027"/>
      <w:bookmarkStart w:id="131" w:name="_Toc120835153"/>
      <w:r w:rsidRPr="002505AD">
        <w:t>6.2A.3</w:t>
      </w:r>
      <w:r w:rsidRPr="002505AD">
        <w:tab/>
        <w:t>UE additional maximum output power reduction for category M1 UE</w:t>
      </w:r>
      <w:bookmarkEnd w:id="130"/>
      <w:bookmarkEnd w:id="131"/>
    </w:p>
    <w:p w14:paraId="7DED83C4" w14:textId="67EBA4AC" w:rsidR="00101B4C" w:rsidRPr="002505AD" w:rsidRDefault="00101B4C" w:rsidP="00101B4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4E5B31">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4E5B31">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E5B31" w:rsidRPr="002505AD" w14:paraId="22EDFEE2" w14:textId="77777777" w:rsidTr="00E74EF6">
        <w:trPr>
          <w:trHeight w:val="248"/>
        </w:trPr>
        <w:tc>
          <w:tcPr>
            <w:tcW w:w="1100" w:type="dxa"/>
          </w:tcPr>
          <w:p w14:paraId="44ECA3E6" w14:textId="77777777" w:rsidR="004E5B31" w:rsidRPr="002505AD" w:rsidRDefault="004E5B31" w:rsidP="00E74EF6">
            <w:pPr>
              <w:pStyle w:val="TAH"/>
              <w:rPr>
                <w:rFonts w:cs="Arial"/>
              </w:rPr>
            </w:pPr>
            <w:r w:rsidRPr="002505AD">
              <w:rPr>
                <w:rFonts w:cs="Arial"/>
              </w:rPr>
              <w:t>Network Signalling value</w:t>
            </w:r>
          </w:p>
        </w:tc>
        <w:tc>
          <w:tcPr>
            <w:tcW w:w="1509" w:type="dxa"/>
            <w:shd w:val="clear" w:color="auto" w:fill="auto"/>
          </w:tcPr>
          <w:p w14:paraId="4558871F" w14:textId="77777777" w:rsidR="004E5B31" w:rsidRPr="002505AD" w:rsidRDefault="004E5B31" w:rsidP="00E74EF6">
            <w:pPr>
              <w:pStyle w:val="TAH"/>
              <w:rPr>
                <w:rFonts w:cs="Arial"/>
              </w:rPr>
            </w:pPr>
            <w:r w:rsidRPr="002505AD">
              <w:rPr>
                <w:rFonts w:cs="Arial"/>
              </w:rPr>
              <w:t>Requirements (subclause)</w:t>
            </w:r>
          </w:p>
        </w:tc>
        <w:tc>
          <w:tcPr>
            <w:tcW w:w="1644" w:type="dxa"/>
            <w:shd w:val="clear" w:color="auto" w:fill="auto"/>
          </w:tcPr>
          <w:p w14:paraId="70447E8F" w14:textId="77777777" w:rsidR="004E5B31" w:rsidRPr="002505AD" w:rsidRDefault="004E5B31" w:rsidP="00E74EF6">
            <w:pPr>
              <w:pStyle w:val="TAH"/>
              <w:rPr>
                <w:rFonts w:cs="Arial"/>
              </w:rPr>
            </w:pPr>
            <w:r w:rsidRPr="002505AD">
              <w:rPr>
                <w:rFonts w:cs="Arial"/>
              </w:rPr>
              <w:t>E-UTRA Band</w:t>
            </w:r>
          </w:p>
        </w:tc>
        <w:tc>
          <w:tcPr>
            <w:tcW w:w="1446" w:type="dxa"/>
            <w:shd w:val="clear" w:color="auto" w:fill="auto"/>
          </w:tcPr>
          <w:p w14:paraId="0EB82D09" w14:textId="77777777" w:rsidR="004E5B31" w:rsidRPr="002505AD" w:rsidRDefault="004E5B31" w:rsidP="00E74EF6">
            <w:pPr>
              <w:pStyle w:val="TAH"/>
              <w:rPr>
                <w:rFonts w:cs="Arial"/>
              </w:rPr>
            </w:pPr>
            <w:r w:rsidRPr="002505AD">
              <w:rPr>
                <w:rFonts w:cs="Arial"/>
              </w:rPr>
              <w:t>Resources Blocks</w:t>
            </w:r>
            <w:r w:rsidRPr="002505AD">
              <w:rPr>
                <w:rFonts w:cs="Arial"/>
                <w:lang w:eastAsia="zh-CN"/>
              </w:rPr>
              <w:t xml:space="preserve"> </w:t>
            </w:r>
            <w:r w:rsidRPr="002505AD">
              <w:rPr>
                <w:rFonts w:cs="Arial"/>
              </w:rPr>
              <w:t>(</w:t>
            </w:r>
            <w:r w:rsidRPr="002505AD">
              <w:rPr>
                <w:rFonts w:cs="Arial"/>
                <w:i/>
                <w:iCs/>
              </w:rPr>
              <w:t>N</w:t>
            </w:r>
            <w:r w:rsidRPr="002505AD">
              <w:rPr>
                <w:rFonts w:cs="Arial"/>
                <w:vertAlign w:val="subscript"/>
              </w:rPr>
              <w:t>RB</w:t>
            </w:r>
            <w:r w:rsidRPr="002505AD">
              <w:rPr>
                <w:rFonts w:cs="Arial"/>
              </w:rPr>
              <w:t>)</w:t>
            </w:r>
          </w:p>
        </w:tc>
        <w:tc>
          <w:tcPr>
            <w:tcW w:w="1417" w:type="dxa"/>
          </w:tcPr>
          <w:p w14:paraId="4AA47A20" w14:textId="77777777" w:rsidR="004E5B31" w:rsidRPr="002505AD" w:rsidRDefault="004E5B31" w:rsidP="00E74EF6">
            <w:pPr>
              <w:pStyle w:val="TAH"/>
              <w:rPr>
                <w:rFonts w:cs="Arial"/>
              </w:rPr>
            </w:pPr>
            <w:r w:rsidRPr="002505AD">
              <w:rPr>
                <w:rFonts w:cs="Arial"/>
              </w:rPr>
              <w:t>A-MPR (dB)</w:t>
            </w:r>
          </w:p>
        </w:tc>
      </w:tr>
      <w:tr w:rsidR="004E5B31" w:rsidRPr="002505AD" w14:paraId="6BFA3228" w14:textId="77777777" w:rsidTr="00E74EF6">
        <w:tc>
          <w:tcPr>
            <w:tcW w:w="1100" w:type="dxa"/>
            <w:vAlign w:val="center"/>
          </w:tcPr>
          <w:p w14:paraId="1F57F51A" w14:textId="77777777" w:rsidR="004E5B31" w:rsidRPr="002505AD" w:rsidRDefault="004E5B31" w:rsidP="00E74EF6">
            <w:pPr>
              <w:pStyle w:val="TAC"/>
              <w:rPr>
                <w:rFonts w:cs="Arial"/>
              </w:rPr>
            </w:pPr>
            <w:r w:rsidRPr="002505AD">
              <w:rPr>
                <w:rFonts w:cs="Arial"/>
              </w:rPr>
              <w:t>NS_01</w:t>
            </w:r>
          </w:p>
        </w:tc>
        <w:tc>
          <w:tcPr>
            <w:tcW w:w="1509" w:type="dxa"/>
            <w:shd w:val="clear" w:color="auto" w:fill="auto"/>
            <w:vAlign w:val="center"/>
          </w:tcPr>
          <w:p w14:paraId="0C62A77D" w14:textId="52438E08" w:rsidR="004E5B31" w:rsidRPr="002505AD" w:rsidRDefault="004E5B31" w:rsidP="00E74EF6">
            <w:pPr>
              <w:pStyle w:val="TAC"/>
              <w:rPr>
                <w:rFonts w:cs="Arial"/>
              </w:rPr>
            </w:pPr>
            <w:r w:rsidRPr="002505AD">
              <w:t>6.5A.4.</w:t>
            </w:r>
            <w:r w:rsidR="00AE0CBE" w:rsidRPr="002505AD">
              <w:t>2</w:t>
            </w:r>
          </w:p>
        </w:tc>
        <w:tc>
          <w:tcPr>
            <w:tcW w:w="1644" w:type="dxa"/>
            <w:shd w:val="clear" w:color="auto" w:fill="auto"/>
            <w:vAlign w:val="center"/>
          </w:tcPr>
          <w:p w14:paraId="3FC00D00" w14:textId="77777777" w:rsidR="004E5B31" w:rsidRPr="002505AD" w:rsidRDefault="004E5B31" w:rsidP="00E74EF6">
            <w:pPr>
              <w:pStyle w:val="TAC"/>
              <w:rPr>
                <w:rFonts w:cs="Arial"/>
              </w:rPr>
            </w:pPr>
            <w:r w:rsidRPr="002505AD">
              <w:t>Table 5.2-1</w:t>
            </w:r>
          </w:p>
        </w:tc>
        <w:tc>
          <w:tcPr>
            <w:tcW w:w="1446" w:type="dxa"/>
            <w:shd w:val="clear" w:color="auto" w:fill="auto"/>
            <w:vAlign w:val="center"/>
          </w:tcPr>
          <w:p w14:paraId="45BF8161" w14:textId="77777777" w:rsidR="004E5B31" w:rsidRPr="002505AD" w:rsidRDefault="004E5B31" w:rsidP="00E74EF6">
            <w:pPr>
              <w:pStyle w:val="TAC"/>
              <w:rPr>
                <w:rFonts w:cs="Arial"/>
              </w:rPr>
            </w:pPr>
            <w:r w:rsidRPr="002505AD">
              <w:rPr>
                <w:rFonts w:cs="Arial"/>
              </w:rPr>
              <w:t>Table 5.3.1-1</w:t>
            </w:r>
          </w:p>
        </w:tc>
        <w:tc>
          <w:tcPr>
            <w:tcW w:w="1417" w:type="dxa"/>
            <w:vAlign w:val="center"/>
          </w:tcPr>
          <w:p w14:paraId="5ED351E9" w14:textId="77777777" w:rsidR="004E5B31" w:rsidRPr="002505AD" w:rsidRDefault="004E5B31" w:rsidP="00E74EF6">
            <w:pPr>
              <w:pStyle w:val="TAC"/>
              <w:rPr>
                <w:rFonts w:cs="Arial"/>
              </w:rPr>
            </w:pPr>
            <w:r w:rsidRPr="002505AD">
              <w:rPr>
                <w:rFonts w:cs="Arial"/>
              </w:rPr>
              <w:t>N/A</w:t>
            </w:r>
          </w:p>
        </w:tc>
      </w:tr>
      <w:tr w:rsidR="004E5B31" w:rsidRPr="002505AD" w14:paraId="628A8651" w14:textId="77777777" w:rsidTr="00E74EF6">
        <w:tc>
          <w:tcPr>
            <w:tcW w:w="1100" w:type="dxa"/>
            <w:vAlign w:val="center"/>
          </w:tcPr>
          <w:p w14:paraId="7863128D" w14:textId="77777777" w:rsidR="004E5B31" w:rsidRPr="002505AD" w:rsidRDefault="004E5B31" w:rsidP="00E74EF6">
            <w:pPr>
              <w:pStyle w:val="TAC"/>
              <w:rPr>
                <w:rFonts w:cs="Arial"/>
              </w:rPr>
            </w:pPr>
            <w:r w:rsidRPr="002505AD">
              <w:rPr>
                <w:rFonts w:cs="Arial"/>
              </w:rPr>
              <w:t>NS_02N</w:t>
            </w:r>
          </w:p>
        </w:tc>
        <w:tc>
          <w:tcPr>
            <w:tcW w:w="1509" w:type="dxa"/>
            <w:vAlign w:val="center"/>
          </w:tcPr>
          <w:p w14:paraId="0BCBAC54" w14:textId="1CF46B84" w:rsidR="004E5B31" w:rsidRPr="002505AD" w:rsidRDefault="004E5B31" w:rsidP="00E74EF6">
            <w:pPr>
              <w:pStyle w:val="TAC"/>
              <w:rPr>
                <w:rFonts w:cs="Arial"/>
              </w:rPr>
            </w:pPr>
            <w:r w:rsidRPr="002505AD">
              <w:rPr>
                <w:rFonts w:cs="Arial"/>
              </w:rPr>
              <w:t>6.5A.4.</w:t>
            </w:r>
            <w:r w:rsidR="00FE0B1E" w:rsidRPr="002505AD">
              <w:rPr>
                <w:rFonts w:cs="Arial"/>
              </w:rPr>
              <w:t>4</w:t>
            </w:r>
            <w:r w:rsidRPr="002505AD">
              <w:rPr>
                <w:rFonts w:cs="Arial"/>
              </w:rPr>
              <w:t>.</w:t>
            </w:r>
            <w:r w:rsidR="00FE0B1E" w:rsidRPr="002505AD">
              <w:rPr>
                <w:rFonts w:cs="Arial"/>
              </w:rPr>
              <w:t>2</w:t>
            </w:r>
          </w:p>
        </w:tc>
        <w:tc>
          <w:tcPr>
            <w:tcW w:w="1644" w:type="dxa"/>
            <w:vAlign w:val="center"/>
          </w:tcPr>
          <w:p w14:paraId="1F9EC4CB" w14:textId="77777777" w:rsidR="004E5B31" w:rsidRPr="002505AD" w:rsidRDefault="004E5B31" w:rsidP="00E74EF6">
            <w:pPr>
              <w:pStyle w:val="TAC"/>
              <w:rPr>
                <w:rFonts w:cs="Arial"/>
              </w:rPr>
            </w:pPr>
            <w:r w:rsidRPr="002505AD">
              <w:rPr>
                <w:rFonts w:cs="Arial"/>
              </w:rPr>
              <w:t>255</w:t>
            </w:r>
          </w:p>
        </w:tc>
        <w:tc>
          <w:tcPr>
            <w:tcW w:w="1446" w:type="dxa"/>
            <w:vAlign w:val="center"/>
          </w:tcPr>
          <w:p w14:paraId="28F07504" w14:textId="77777777" w:rsidR="004E5B31" w:rsidRPr="002505AD" w:rsidRDefault="004E5B31" w:rsidP="00E74EF6">
            <w:pPr>
              <w:pStyle w:val="TAC"/>
              <w:rPr>
                <w:rFonts w:cs="Arial"/>
              </w:rPr>
            </w:pPr>
            <w:r w:rsidRPr="002505AD">
              <w:rPr>
                <w:rFonts w:cs="Arial"/>
              </w:rPr>
              <w:t>Table 5.3.1-1</w:t>
            </w:r>
          </w:p>
        </w:tc>
        <w:tc>
          <w:tcPr>
            <w:tcW w:w="1417" w:type="dxa"/>
            <w:vAlign w:val="center"/>
          </w:tcPr>
          <w:p w14:paraId="2BC5E90E" w14:textId="77777777" w:rsidR="004E5B31" w:rsidRPr="002505AD" w:rsidRDefault="004E5B31" w:rsidP="00E74EF6">
            <w:pPr>
              <w:pStyle w:val="TAC"/>
              <w:rPr>
                <w:rFonts w:cs="Arial"/>
              </w:rPr>
            </w:pPr>
            <w:r w:rsidRPr="002505AD">
              <w:rPr>
                <w:rFonts w:cs="Arial"/>
              </w:rPr>
              <w:t>N/A</w:t>
            </w:r>
          </w:p>
        </w:tc>
      </w:tr>
      <w:tr w:rsidR="004E5B31" w:rsidRPr="002505AD" w14:paraId="3B79AA93" w14:textId="77777777" w:rsidTr="00E74EF6">
        <w:tc>
          <w:tcPr>
            <w:tcW w:w="1100" w:type="dxa"/>
            <w:vAlign w:val="center"/>
          </w:tcPr>
          <w:p w14:paraId="774FAF28" w14:textId="77777777" w:rsidR="004E5B31" w:rsidRPr="002505AD" w:rsidRDefault="004E5B31" w:rsidP="00E74EF6">
            <w:pPr>
              <w:pStyle w:val="TAC"/>
              <w:rPr>
                <w:rFonts w:cs="Arial"/>
              </w:rPr>
            </w:pPr>
            <w:r w:rsidRPr="002505AD">
              <w:rPr>
                <w:rFonts w:cs="Arial"/>
              </w:rPr>
              <w:t>NS_24</w:t>
            </w:r>
          </w:p>
        </w:tc>
        <w:tc>
          <w:tcPr>
            <w:tcW w:w="1509" w:type="dxa"/>
            <w:vAlign w:val="center"/>
          </w:tcPr>
          <w:p w14:paraId="46FF9AA6" w14:textId="714B991E" w:rsidR="004E5B31" w:rsidRPr="002505AD" w:rsidRDefault="004E5B31" w:rsidP="00E74EF6">
            <w:pPr>
              <w:pStyle w:val="TAC"/>
              <w:rPr>
                <w:rFonts w:cs="Arial"/>
              </w:rPr>
            </w:pPr>
            <w:r w:rsidRPr="002505AD">
              <w:rPr>
                <w:rFonts w:cs="Arial"/>
              </w:rPr>
              <w:t>6.5A.4.</w:t>
            </w:r>
            <w:r w:rsidR="00FE0B1E" w:rsidRPr="002505AD">
              <w:rPr>
                <w:rFonts w:cs="Arial"/>
              </w:rPr>
              <w:t>4</w:t>
            </w:r>
            <w:r w:rsidRPr="002505AD">
              <w:rPr>
                <w:rFonts w:cs="Arial"/>
              </w:rPr>
              <w:t>.</w:t>
            </w:r>
            <w:r w:rsidR="00FE0B1E" w:rsidRPr="002505AD">
              <w:rPr>
                <w:rFonts w:cs="Arial"/>
              </w:rPr>
              <w:t>3</w:t>
            </w:r>
          </w:p>
        </w:tc>
        <w:tc>
          <w:tcPr>
            <w:tcW w:w="1644" w:type="dxa"/>
            <w:vAlign w:val="center"/>
          </w:tcPr>
          <w:p w14:paraId="56DCBBBA" w14:textId="77777777" w:rsidR="004E5B31" w:rsidRPr="002505AD" w:rsidRDefault="004E5B31" w:rsidP="00E74EF6">
            <w:pPr>
              <w:pStyle w:val="TAC"/>
              <w:rPr>
                <w:rFonts w:cs="Arial"/>
              </w:rPr>
            </w:pPr>
            <w:r w:rsidRPr="002505AD">
              <w:t>256</w:t>
            </w:r>
          </w:p>
        </w:tc>
        <w:tc>
          <w:tcPr>
            <w:tcW w:w="1446" w:type="dxa"/>
            <w:vAlign w:val="center"/>
          </w:tcPr>
          <w:p w14:paraId="6D1ABE36" w14:textId="77777777" w:rsidR="004E5B31" w:rsidRPr="002505AD" w:rsidRDefault="004E5B31" w:rsidP="00E74EF6">
            <w:pPr>
              <w:pStyle w:val="TAC"/>
            </w:pPr>
            <w:r w:rsidRPr="002505AD">
              <w:rPr>
                <w:rFonts w:cs="Arial"/>
              </w:rPr>
              <w:t>[Table 5.3.1-1]</w:t>
            </w:r>
          </w:p>
        </w:tc>
        <w:tc>
          <w:tcPr>
            <w:tcW w:w="1417" w:type="dxa"/>
            <w:vAlign w:val="center"/>
          </w:tcPr>
          <w:p w14:paraId="3600102F" w14:textId="77777777" w:rsidR="004E5B31" w:rsidRPr="002505AD" w:rsidRDefault="004E5B31" w:rsidP="00E74EF6">
            <w:pPr>
              <w:pStyle w:val="TAC"/>
            </w:pPr>
            <w:r w:rsidRPr="002505AD">
              <w:rPr>
                <w:rFonts w:cs="Arial"/>
              </w:rPr>
              <w:t>[3.5]</w:t>
            </w:r>
          </w:p>
        </w:tc>
      </w:tr>
    </w:tbl>
    <w:p w14:paraId="45919887" w14:textId="77777777" w:rsidR="004E5B31" w:rsidRPr="002505AD" w:rsidRDefault="004E5B31" w:rsidP="004E5B31">
      <w:pPr>
        <w:rPr>
          <w:rFonts w:eastAsia="SimSun"/>
          <w:i/>
          <w:iCs/>
          <w:color w:val="FF0000"/>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tcPr>
          <w:p w14:paraId="48E5A39E" w14:textId="77777777" w:rsidR="004E5B31" w:rsidRPr="002505AD" w:rsidRDefault="004E5B31" w:rsidP="00E74EF6">
            <w:pPr>
              <w:pStyle w:val="TAH"/>
            </w:pPr>
            <w:r w:rsidRPr="002505AD">
              <w:t>A-MPR (dB)</w:t>
            </w:r>
          </w:p>
        </w:tc>
      </w:tr>
      <w:tr w:rsidR="004E5B31" w:rsidRPr="002505AD" w14:paraId="5BBAB082" w14:textId="77777777" w:rsidTr="00E74EF6">
        <w:tc>
          <w:tcPr>
            <w:tcW w:w="1100" w:type="dxa"/>
            <w:vAlign w:val="center"/>
          </w:tcPr>
          <w:p w14:paraId="47D4E724" w14:textId="77777777" w:rsidR="004E5B31" w:rsidRPr="002505AD" w:rsidRDefault="004E5B31" w:rsidP="00E74EF6">
            <w:pPr>
              <w:pStyle w:val="TAC"/>
            </w:pPr>
            <w:r w:rsidRPr="002505AD">
              <w:rPr>
                <w:rFonts w:cs="Arial"/>
              </w:rPr>
              <w:t>NS_01</w:t>
            </w:r>
          </w:p>
        </w:tc>
        <w:tc>
          <w:tcPr>
            <w:tcW w:w="1510" w:type="dxa"/>
            <w:shd w:val="clear" w:color="auto" w:fill="auto"/>
            <w:vAlign w:val="center"/>
          </w:tcPr>
          <w:p w14:paraId="4DB42246" w14:textId="31D1E85F" w:rsidR="004E5B31" w:rsidRPr="002505AD" w:rsidRDefault="004E5B31" w:rsidP="00E74EF6">
            <w:pPr>
              <w:pStyle w:val="TAC"/>
            </w:pPr>
            <w:r w:rsidRPr="002505AD">
              <w:t>6.5A.4.</w:t>
            </w:r>
            <w:r w:rsidR="00D5403C" w:rsidRPr="002505AD">
              <w:t>2</w:t>
            </w:r>
          </w:p>
        </w:tc>
        <w:tc>
          <w:tcPr>
            <w:tcW w:w="1645" w:type="dxa"/>
            <w:shd w:val="clear" w:color="auto" w:fill="auto"/>
            <w:vAlign w:val="center"/>
          </w:tcPr>
          <w:p w14:paraId="1293BB3D" w14:textId="77777777" w:rsidR="004E5B31" w:rsidRPr="002505AD" w:rsidRDefault="004E5B31" w:rsidP="00E74EF6">
            <w:pPr>
              <w:pStyle w:val="TAC"/>
            </w:pPr>
            <w:r w:rsidRPr="002505AD">
              <w:t>Table 5.2-1</w:t>
            </w:r>
          </w:p>
        </w:tc>
        <w:tc>
          <w:tcPr>
            <w:tcW w:w="1804" w:type="dxa"/>
            <w:vAlign w:val="center"/>
          </w:tcPr>
          <w:p w14:paraId="4882C48A" w14:textId="77777777" w:rsidR="004E5B31" w:rsidRPr="002505AD" w:rsidRDefault="004E5B31" w:rsidP="00E74EF6">
            <w:pPr>
              <w:pStyle w:val="TAC"/>
            </w:pPr>
            <w:r w:rsidRPr="002505AD">
              <w:t>N/A</w:t>
            </w:r>
          </w:p>
        </w:tc>
      </w:tr>
      <w:tr w:rsidR="004E5B31" w:rsidRPr="002505AD" w14:paraId="2269B9B6" w14:textId="77777777" w:rsidTr="00E74EF6">
        <w:tc>
          <w:tcPr>
            <w:tcW w:w="1100" w:type="dxa"/>
            <w:vAlign w:val="center"/>
          </w:tcPr>
          <w:p w14:paraId="241244EB" w14:textId="77777777" w:rsidR="004E5B31" w:rsidRPr="002505AD" w:rsidRDefault="004E5B31" w:rsidP="00E74EF6">
            <w:pPr>
              <w:pStyle w:val="TAC"/>
              <w:rPr>
                <w:rFonts w:cs="Arial"/>
              </w:rPr>
            </w:pPr>
            <w:r w:rsidRPr="002505AD">
              <w:rPr>
                <w:rFonts w:cs="Arial"/>
              </w:rPr>
              <w:t>NS_02N</w:t>
            </w:r>
          </w:p>
        </w:tc>
        <w:tc>
          <w:tcPr>
            <w:tcW w:w="1510" w:type="dxa"/>
            <w:shd w:val="clear" w:color="auto" w:fill="auto"/>
            <w:vAlign w:val="center"/>
          </w:tcPr>
          <w:p w14:paraId="6BEAAF1B" w14:textId="49B0764D"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2</w:t>
            </w:r>
          </w:p>
        </w:tc>
        <w:tc>
          <w:tcPr>
            <w:tcW w:w="1645" w:type="dxa"/>
            <w:shd w:val="clear" w:color="auto" w:fill="auto"/>
            <w:vAlign w:val="center"/>
          </w:tcPr>
          <w:p w14:paraId="254C8071" w14:textId="77777777" w:rsidR="004E5B31" w:rsidRPr="002505AD" w:rsidRDefault="004E5B31" w:rsidP="00E74EF6">
            <w:pPr>
              <w:pStyle w:val="TAC"/>
              <w:rPr>
                <w:rFonts w:cs="Arial"/>
              </w:rPr>
            </w:pPr>
            <w:r w:rsidRPr="002505AD">
              <w:rPr>
                <w:rFonts w:cs="Arial"/>
              </w:rPr>
              <w:t>255</w:t>
            </w:r>
          </w:p>
        </w:tc>
        <w:tc>
          <w:tcPr>
            <w:tcW w:w="1804" w:type="dxa"/>
            <w:vAlign w:val="center"/>
          </w:tcPr>
          <w:p w14:paraId="02E83C9B" w14:textId="77777777" w:rsidR="004E5B31" w:rsidRPr="002505AD" w:rsidRDefault="004E5B31" w:rsidP="00E74EF6">
            <w:pPr>
              <w:pStyle w:val="TAC"/>
            </w:pPr>
            <w:r w:rsidRPr="002505AD">
              <w:t>N/A</w:t>
            </w:r>
          </w:p>
        </w:tc>
      </w:tr>
      <w:tr w:rsidR="004E5B31" w:rsidRPr="002505AD" w14:paraId="59687B6E" w14:textId="77777777" w:rsidTr="00E74EF6">
        <w:tc>
          <w:tcPr>
            <w:tcW w:w="1100" w:type="dxa"/>
            <w:vAlign w:val="center"/>
          </w:tcPr>
          <w:p w14:paraId="4D0645D3" w14:textId="77777777" w:rsidR="004E5B31" w:rsidRPr="002505AD" w:rsidRDefault="004E5B31" w:rsidP="00E74EF6">
            <w:pPr>
              <w:pStyle w:val="TAC"/>
              <w:rPr>
                <w:rFonts w:cs="Arial"/>
              </w:rPr>
            </w:pPr>
            <w:r w:rsidRPr="002505AD">
              <w:rPr>
                <w:rFonts w:cs="Arial"/>
              </w:rPr>
              <w:t>NS_24</w:t>
            </w:r>
          </w:p>
        </w:tc>
        <w:tc>
          <w:tcPr>
            <w:tcW w:w="1510" w:type="dxa"/>
            <w:shd w:val="clear" w:color="auto" w:fill="auto"/>
            <w:vAlign w:val="center"/>
          </w:tcPr>
          <w:p w14:paraId="04B17DCE" w14:textId="5B7EB3EF"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3</w:t>
            </w:r>
          </w:p>
        </w:tc>
        <w:tc>
          <w:tcPr>
            <w:tcW w:w="1645" w:type="dxa"/>
            <w:shd w:val="clear" w:color="auto" w:fill="auto"/>
            <w:vAlign w:val="center"/>
          </w:tcPr>
          <w:p w14:paraId="28340C9F" w14:textId="77777777" w:rsidR="004E5B31" w:rsidRPr="002505AD" w:rsidRDefault="004E5B31" w:rsidP="00E74EF6">
            <w:pPr>
              <w:pStyle w:val="TAC"/>
              <w:rPr>
                <w:rFonts w:cs="Arial"/>
              </w:rPr>
            </w:pPr>
            <w:r w:rsidRPr="002505AD">
              <w:t>256</w:t>
            </w:r>
          </w:p>
        </w:tc>
        <w:tc>
          <w:tcPr>
            <w:tcW w:w="1804" w:type="dxa"/>
            <w:vAlign w:val="center"/>
          </w:tcPr>
          <w:p w14:paraId="6FD4FFDC" w14:textId="77777777" w:rsidR="004E5B31" w:rsidRPr="002505AD" w:rsidRDefault="004E5B31" w:rsidP="00E74EF6">
            <w:pPr>
              <w:pStyle w:val="TAC"/>
            </w:pPr>
            <w:r w:rsidRPr="002505AD">
              <w:rPr>
                <w:rFonts w:cs="Arial"/>
              </w:rPr>
              <w:t>[3.5]</w:t>
            </w:r>
          </w:p>
        </w:tc>
      </w:tr>
    </w:tbl>
    <w:p w14:paraId="18540301" w14:textId="77777777" w:rsidR="004E5B31" w:rsidRPr="002505AD" w:rsidRDefault="004E5B31" w:rsidP="004E5B31">
      <w:pPr>
        <w:rPr>
          <w:rFonts w:eastAsia="SimSun"/>
          <w:i/>
          <w:iCs/>
          <w:color w:val="FF0000"/>
        </w:rPr>
      </w:pPr>
    </w:p>
    <w:p w14:paraId="1BBD6D9B" w14:textId="30B06086" w:rsidR="004E5B31" w:rsidRPr="002505AD" w:rsidRDefault="004E5B31" w:rsidP="00101B4C">
      <w:pPr>
        <w:rPr>
          <w:i/>
          <w:lang w:eastAsia="zh-TW"/>
        </w:rPr>
      </w:pPr>
    </w:p>
    <w:p w14:paraId="0D7332E8" w14:textId="7973B4BD" w:rsidR="00101B4C" w:rsidRPr="002505AD" w:rsidRDefault="00101B4C" w:rsidP="00101B4C">
      <w:pPr>
        <w:pStyle w:val="Heading3"/>
      </w:pPr>
      <w:bookmarkStart w:id="132" w:name="_Toc120570028"/>
      <w:bookmarkStart w:id="133" w:name="_Toc120835154"/>
      <w:bookmarkStart w:id="134" w:name="_Toc108616989"/>
      <w:bookmarkStart w:id="135" w:name="_Toc111062035"/>
      <w:bookmarkEnd w:id="129"/>
      <w:r w:rsidRPr="002505AD">
        <w:t>6.2A.4</w:t>
      </w:r>
      <w:r w:rsidRPr="002505AD">
        <w:tab/>
        <w:t>Configured transmitted Power for category M1</w:t>
      </w:r>
      <w:bookmarkEnd w:id="132"/>
      <w:bookmarkEnd w:id="133"/>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25C22122" w14:textId="699A4BBB" w:rsidR="00101B4C" w:rsidRPr="002505AD" w:rsidRDefault="00101B4C" w:rsidP="00101B4C">
      <w:pPr>
        <w:pStyle w:val="B1"/>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1F526059" w14:textId="7438E2A8" w:rsidR="00101B4C" w:rsidRPr="002505AD" w:rsidRDefault="00101B4C" w:rsidP="00101B4C">
      <w:pPr>
        <w:rPr>
          <w:rFonts w:eastAsia="SimSun"/>
          <w:color w:val="000000" w:themeColor="text1"/>
        </w:rPr>
      </w:pPr>
    </w:p>
    <w:p w14:paraId="321C974A" w14:textId="77777777" w:rsidR="00620B34" w:rsidRPr="002505AD" w:rsidRDefault="00620B34" w:rsidP="00620B34">
      <w:pPr>
        <w:pStyle w:val="Heading2"/>
      </w:pPr>
      <w:bookmarkStart w:id="136" w:name="_Toc120570029"/>
      <w:bookmarkStart w:id="137" w:name="_Toc120835155"/>
      <w:r w:rsidRPr="002505AD">
        <w:lastRenderedPageBreak/>
        <w:t>6.2B</w:t>
      </w:r>
      <w:r w:rsidRPr="002505AD">
        <w:tab/>
        <w:t>Transmit power for category NB1 and NB2</w:t>
      </w:r>
      <w:bookmarkEnd w:id="136"/>
      <w:bookmarkEnd w:id="137"/>
    </w:p>
    <w:p w14:paraId="3F19C93F" w14:textId="66E9C279" w:rsidR="00620B34" w:rsidRPr="002505AD" w:rsidRDefault="00620B34" w:rsidP="00620B34">
      <w:pPr>
        <w:pStyle w:val="Heading3"/>
        <w:rPr>
          <w:lang w:val="x-none"/>
        </w:rPr>
      </w:pPr>
      <w:bookmarkStart w:id="138" w:name="_Toc120570030"/>
      <w:bookmarkStart w:id="139" w:name="_Toc12083515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38"/>
      <w:bookmarkEnd w:id="139"/>
    </w:p>
    <w:p w14:paraId="5B4A4E87" w14:textId="30D69A10"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33E12630"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A009A5">
        <w:trPr>
          <w:jc w:val="center"/>
        </w:trPr>
        <w:tc>
          <w:tcPr>
            <w:tcW w:w="923" w:type="dxa"/>
            <w:vAlign w:val="center"/>
          </w:tcPr>
          <w:p w14:paraId="2873DE67" w14:textId="77777777" w:rsidR="008F1BE4" w:rsidRPr="002505AD" w:rsidRDefault="008F1BE4" w:rsidP="00A009A5">
            <w:pPr>
              <w:pStyle w:val="TAH"/>
              <w:rPr>
                <w:lang w:eastAsia="ja-JP"/>
              </w:rPr>
            </w:pPr>
            <w:r w:rsidRPr="002505AD">
              <w:rPr>
                <w:lang w:eastAsia="ja-JP"/>
              </w:rPr>
              <w:t>EUTRA band</w:t>
            </w:r>
          </w:p>
        </w:tc>
        <w:tc>
          <w:tcPr>
            <w:tcW w:w="1008" w:type="dxa"/>
          </w:tcPr>
          <w:p w14:paraId="0027E3B9" w14:textId="77777777" w:rsidR="008F1BE4" w:rsidRPr="002505AD" w:rsidRDefault="008F1BE4" w:rsidP="00A009A5">
            <w:pPr>
              <w:pStyle w:val="TAH"/>
              <w:rPr>
                <w:lang w:eastAsia="ja-JP"/>
              </w:rPr>
            </w:pPr>
            <w:r w:rsidRPr="002505AD">
              <w:rPr>
                <w:lang w:eastAsia="ja-JP"/>
              </w:rPr>
              <w:t>Class 3 (dBm)</w:t>
            </w:r>
          </w:p>
        </w:tc>
        <w:tc>
          <w:tcPr>
            <w:tcW w:w="1067" w:type="dxa"/>
          </w:tcPr>
          <w:p w14:paraId="1557DC91" w14:textId="77777777" w:rsidR="008F1BE4" w:rsidRPr="002505AD" w:rsidRDefault="008F1BE4" w:rsidP="00A009A5">
            <w:pPr>
              <w:pStyle w:val="TAH"/>
              <w:rPr>
                <w:lang w:eastAsia="ja-JP"/>
              </w:rPr>
            </w:pPr>
            <w:r w:rsidRPr="002505AD">
              <w:rPr>
                <w:lang w:eastAsia="ja-JP"/>
              </w:rPr>
              <w:t>Tolerance (dB)</w:t>
            </w:r>
          </w:p>
        </w:tc>
        <w:tc>
          <w:tcPr>
            <w:tcW w:w="1008" w:type="dxa"/>
          </w:tcPr>
          <w:p w14:paraId="66B56E88" w14:textId="77777777" w:rsidR="008F1BE4" w:rsidRPr="002505AD" w:rsidRDefault="008F1BE4" w:rsidP="00A009A5">
            <w:pPr>
              <w:pStyle w:val="TAH"/>
              <w:rPr>
                <w:lang w:eastAsia="ja-JP"/>
              </w:rPr>
            </w:pPr>
            <w:r w:rsidRPr="002505AD">
              <w:rPr>
                <w:lang w:eastAsia="ja-JP"/>
              </w:rPr>
              <w:t>Class 5 (dBm)</w:t>
            </w:r>
          </w:p>
        </w:tc>
        <w:tc>
          <w:tcPr>
            <w:tcW w:w="1067" w:type="dxa"/>
          </w:tcPr>
          <w:p w14:paraId="595E4708" w14:textId="77777777" w:rsidR="008F1BE4" w:rsidRPr="002505AD" w:rsidRDefault="008F1BE4" w:rsidP="00A009A5">
            <w:pPr>
              <w:pStyle w:val="TAH"/>
              <w:rPr>
                <w:lang w:eastAsia="ja-JP"/>
              </w:rPr>
            </w:pPr>
            <w:r w:rsidRPr="002505AD">
              <w:rPr>
                <w:lang w:eastAsia="ja-JP"/>
              </w:rPr>
              <w:t>Tolerance (dB)</w:t>
            </w:r>
          </w:p>
        </w:tc>
      </w:tr>
      <w:tr w:rsidR="008F1BE4" w:rsidRPr="002505AD" w14:paraId="6375E80B" w14:textId="77777777" w:rsidTr="00A009A5">
        <w:trPr>
          <w:jc w:val="center"/>
        </w:trPr>
        <w:tc>
          <w:tcPr>
            <w:tcW w:w="923" w:type="dxa"/>
            <w:vAlign w:val="center"/>
          </w:tcPr>
          <w:p w14:paraId="429F3604" w14:textId="77777777" w:rsidR="008F1BE4" w:rsidRPr="002505AD" w:rsidRDefault="008F1BE4" w:rsidP="00A009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A009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A009A5">
            <w:pPr>
              <w:pStyle w:val="TAC"/>
              <w:rPr>
                <w:rFonts w:cs="Arial"/>
                <w:lang w:eastAsia="ja-JP"/>
              </w:rPr>
            </w:pPr>
            <w:r w:rsidRPr="002505AD">
              <w:rPr>
                <w:rFonts w:cs="Arial"/>
              </w:rPr>
              <w:t>+/-2</w:t>
            </w:r>
          </w:p>
        </w:tc>
        <w:tc>
          <w:tcPr>
            <w:tcW w:w="1008" w:type="dxa"/>
          </w:tcPr>
          <w:p w14:paraId="7958834A" w14:textId="77777777" w:rsidR="008F1BE4" w:rsidRPr="002505AD" w:rsidRDefault="008F1BE4" w:rsidP="00A009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A009A5">
            <w:pPr>
              <w:pStyle w:val="TAC"/>
              <w:rPr>
                <w:rFonts w:cs="Arial"/>
                <w:lang w:eastAsia="ja-JP"/>
              </w:rPr>
            </w:pPr>
            <w:r w:rsidRPr="002505AD">
              <w:rPr>
                <w:rFonts w:cs="Arial"/>
              </w:rPr>
              <w:t>+/-2</w:t>
            </w:r>
          </w:p>
        </w:tc>
      </w:tr>
      <w:tr w:rsidR="008F1BE4" w:rsidRPr="002505AD" w14:paraId="41F83786" w14:textId="77777777" w:rsidTr="00A009A5">
        <w:trPr>
          <w:jc w:val="center"/>
        </w:trPr>
        <w:tc>
          <w:tcPr>
            <w:tcW w:w="923" w:type="dxa"/>
            <w:vAlign w:val="center"/>
          </w:tcPr>
          <w:p w14:paraId="3D53DDF0" w14:textId="77777777" w:rsidR="008F1BE4" w:rsidRPr="002505AD" w:rsidRDefault="008F1BE4" w:rsidP="00A009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A009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A009A5">
            <w:pPr>
              <w:pStyle w:val="TAC"/>
              <w:rPr>
                <w:rFonts w:cs="Arial"/>
                <w:lang w:eastAsia="ja-JP"/>
              </w:rPr>
            </w:pPr>
            <w:r w:rsidRPr="002505AD">
              <w:rPr>
                <w:rFonts w:cs="Arial"/>
              </w:rPr>
              <w:t>+/-2</w:t>
            </w:r>
          </w:p>
        </w:tc>
        <w:tc>
          <w:tcPr>
            <w:tcW w:w="1008" w:type="dxa"/>
          </w:tcPr>
          <w:p w14:paraId="0741BE9A" w14:textId="77777777" w:rsidR="008F1BE4" w:rsidRPr="002505AD" w:rsidRDefault="008F1BE4" w:rsidP="00A009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A009A5">
            <w:pPr>
              <w:pStyle w:val="TAC"/>
              <w:rPr>
                <w:rFonts w:cs="Arial"/>
                <w:lang w:eastAsia="ja-JP"/>
              </w:rPr>
            </w:pPr>
            <w:r w:rsidRPr="002505AD">
              <w:rPr>
                <w:rFonts w:cs="Arial"/>
              </w:rPr>
              <w:t>+/-2</w:t>
            </w:r>
          </w:p>
        </w:tc>
      </w:tr>
    </w:tbl>
    <w:p w14:paraId="1DF2C99D" w14:textId="77777777" w:rsidR="00620B34" w:rsidRPr="002505AD" w:rsidRDefault="00620B34" w:rsidP="00620B34">
      <w:pPr>
        <w:rPr>
          <w:lang w:val="x-none"/>
        </w:rPr>
      </w:pPr>
    </w:p>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1FEA93E1" w14:textId="77777777" w:rsidR="00557FCD" w:rsidRPr="002505AD" w:rsidRDefault="00557FCD" w:rsidP="00557FCD">
      <w:r w:rsidRPr="002505AD">
        <w:t xml:space="preserve">For each </w:t>
      </w:r>
      <w:r w:rsidRPr="002505AD">
        <w:rPr>
          <w:rFonts w:eastAsia="MS Mincho" w:hint="eastAsia"/>
          <w:lang w:eastAsia="ja-JP"/>
        </w:rPr>
        <w:t xml:space="preserve">supported </w:t>
      </w:r>
      <w:r w:rsidRPr="002505AD">
        <w:t>frequency band, the UE shall:</w:t>
      </w:r>
    </w:p>
    <w:p w14:paraId="0537CFAC" w14:textId="77777777" w:rsidR="00557FCD" w:rsidRPr="002505AD" w:rsidRDefault="00557FCD" w:rsidP="00557FCD">
      <w:pPr>
        <w:pStyle w:val="B1"/>
      </w:pPr>
      <w:r w:rsidRPr="002505AD">
        <w:t>-</w:t>
      </w:r>
      <w:r w:rsidRPr="002505AD">
        <w:tab/>
        <w:t xml:space="preserve">if the UE supports a different power class than the default </w:t>
      </w:r>
      <w:r w:rsidRPr="002505AD">
        <w:rPr>
          <w:rFonts w:hint="eastAsia"/>
          <w:lang w:eastAsia="ja-JP"/>
        </w:rPr>
        <w:t xml:space="preserve">UE </w:t>
      </w:r>
      <w:r w:rsidRPr="002505AD">
        <w:t>power class for the band and the supported power class enables the higher maximum output power than that of the default power class:</w:t>
      </w:r>
    </w:p>
    <w:p w14:paraId="49269E0D" w14:textId="77777777" w:rsidR="00557FCD" w:rsidRPr="002505AD" w:rsidRDefault="00557FCD" w:rsidP="00557FCD">
      <w:pPr>
        <w:pStyle w:val="B2"/>
      </w:pPr>
      <w:r w:rsidRPr="002505AD">
        <w:t>-</w:t>
      </w:r>
      <w:r w:rsidRPr="002505AD">
        <w:tab/>
        <w:t xml:space="preserve">if the IE </w:t>
      </w:r>
      <w:r w:rsidRPr="002505AD">
        <w:rPr>
          <w:i/>
        </w:rPr>
        <w:t>P-Max</w:t>
      </w:r>
      <w:r w:rsidRPr="002505AD">
        <w:t xml:space="preserve"> as defined in TS 36.331 [6] is not provided; or</w:t>
      </w:r>
    </w:p>
    <w:p w14:paraId="698A24C6" w14:textId="77777777" w:rsidR="00557FCD" w:rsidRPr="002505AD" w:rsidRDefault="00557FCD" w:rsidP="00557FCD">
      <w:pPr>
        <w:pStyle w:val="B2"/>
      </w:pPr>
      <w:r w:rsidRPr="002505AD">
        <w:t>-</w:t>
      </w:r>
      <w:r w:rsidRPr="002505AD">
        <w:tab/>
        <w:t xml:space="preserve">if the IE </w:t>
      </w:r>
      <w:r w:rsidRPr="002505AD">
        <w:rPr>
          <w:i/>
        </w:rPr>
        <w:t>P-Ma</w:t>
      </w:r>
      <w:r w:rsidRPr="002505AD">
        <w:t>x as defined in TS 36.331 [6] is provided and set to the maximum output power of the default power class or lower;</w:t>
      </w:r>
    </w:p>
    <w:p w14:paraId="73B1A7C7" w14:textId="77777777" w:rsidR="00557FCD" w:rsidRPr="002505AD" w:rsidRDefault="00557FCD" w:rsidP="00557FCD">
      <w:pPr>
        <w:pStyle w:val="B3"/>
      </w:pPr>
      <w:r w:rsidRPr="002505AD">
        <w:t>-</w:t>
      </w:r>
      <w:r w:rsidRPr="002505AD">
        <w:tab/>
        <w:t>meet all requirements for the default power class of the operating band in which the UE is operating and set its configured transmitted power as specified in sub-clause 6.2B.4;</w:t>
      </w:r>
    </w:p>
    <w:p w14:paraId="017E740F" w14:textId="77777777" w:rsidR="00557FCD" w:rsidRPr="002505AD" w:rsidRDefault="00557FCD" w:rsidP="00557FCD">
      <w:pPr>
        <w:pStyle w:val="B2"/>
      </w:pPr>
      <w:r w:rsidRPr="002505AD">
        <w:t>-</w:t>
      </w:r>
      <w:r w:rsidRPr="002505AD">
        <w:tab/>
        <w:t xml:space="preserve">else (i.e the IE </w:t>
      </w:r>
      <w:r w:rsidRPr="002505AD">
        <w:rPr>
          <w:i/>
        </w:rPr>
        <w:t>P-Max</w:t>
      </w:r>
      <w:r w:rsidRPr="002505AD">
        <w:t xml:space="preserve"> as defined in TS 36.331 [6] is provided and set to the higher value than the maximum output power of the default power class):</w:t>
      </w:r>
    </w:p>
    <w:p w14:paraId="6B37132D" w14:textId="77777777" w:rsidR="00557FCD" w:rsidRPr="002505AD" w:rsidRDefault="00557FCD" w:rsidP="00557FCD">
      <w:pPr>
        <w:pStyle w:val="B3"/>
      </w:pPr>
      <w:r w:rsidRPr="002505AD">
        <w:t>-</w:t>
      </w:r>
      <w:r w:rsidRPr="002505AD">
        <w:tab/>
        <w:t>meet all requirements for the supported power class and set its configured transmitted power class as specified in sub-clause 6.2B.4;</w:t>
      </w:r>
    </w:p>
    <w:p w14:paraId="75B0332A" w14:textId="5F82D920" w:rsidR="00101B4C" w:rsidRPr="002505AD" w:rsidRDefault="00101B4C" w:rsidP="00101B4C">
      <w:pPr>
        <w:pStyle w:val="Heading3"/>
        <w:rPr>
          <w:lang w:eastAsia="zh-CN"/>
        </w:rPr>
      </w:pPr>
      <w:bookmarkStart w:id="140" w:name="_Toc120570031"/>
      <w:bookmarkStart w:id="141" w:name="_Toc120835157"/>
      <w:bookmarkStart w:id="142" w:name="_Toc111062036"/>
      <w:bookmarkEnd w:id="134"/>
      <w:bookmarkEnd w:id="135"/>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140"/>
      <w:bookmarkEnd w:id="141"/>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rFonts w:cs="Arial"/>
                <w:lang w:val="en-US" w:eastAsia="ja-JP"/>
              </w:rPr>
            </w:pPr>
            <w:r w:rsidRPr="002505AD">
              <w:rPr>
                <w:rFonts w:cs="Arial"/>
                <w:lang w:val="en-US" w:eastAsia="ja-JP"/>
              </w:rPr>
              <w:t>QPSK</w:t>
            </w:r>
          </w:p>
        </w:tc>
      </w:tr>
      <w:tr w:rsidR="00101B4C" w:rsidRPr="002505AD" w14:paraId="7AB3C45E"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rFonts w:cs="Arial"/>
                <w:lang w:val="en-US" w:eastAsia="ja-JP"/>
              </w:rPr>
            </w:pPr>
            <w:r w:rsidRPr="002505AD">
              <w:rPr>
                <w:rFonts w:cs="Arial"/>
                <w:lang w:val="en-US" w:eastAsia="ja-JP"/>
              </w:rPr>
              <w:t>9-11</w:t>
            </w:r>
          </w:p>
        </w:tc>
      </w:tr>
      <w:tr w:rsidR="00101B4C" w:rsidRPr="002505AD" w14:paraId="50139C13"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rFonts w:cs="Arial"/>
                <w:lang w:val="en-US" w:eastAsia="ja-JP"/>
              </w:rPr>
            </w:pPr>
            <w:r w:rsidRPr="002505AD">
              <w:rPr>
                <w:rFonts w:cs="Arial"/>
                <w:lang w:val="en-US" w:eastAsia="ja-JP"/>
              </w:rPr>
              <w:t>≤ 0.5 dB</w:t>
            </w:r>
          </w:p>
        </w:tc>
      </w:tr>
      <w:tr w:rsidR="00101B4C" w:rsidRPr="002505AD" w14:paraId="29E51318"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rFonts w:cs="Arial"/>
                <w:lang w:val="en-US" w:eastAsia="ja-JP"/>
              </w:rPr>
            </w:pPr>
            <w:r w:rsidRPr="002505AD">
              <w:rPr>
                <w:rFonts w:cs="Arial"/>
                <w:lang w:val="en-US" w:eastAsia="ja-JP"/>
              </w:rPr>
              <w:t>0-5 and 6-11</w:t>
            </w:r>
          </w:p>
        </w:tc>
      </w:tr>
      <w:tr w:rsidR="00101B4C" w:rsidRPr="002505AD" w14:paraId="6C11493C"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rFonts w:cs="Arial"/>
                <w:lang w:val="en-US" w:eastAsia="ja-JP"/>
              </w:rPr>
            </w:pPr>
            <w:r w:rsidRPr="002505AD">
              <w:rPr>
                <w:rFonts w:cs="Arial"/>
                <w:lang w:val="en-US" w:eastAsia="ja-JP"/>
              </w:rPr>
              <w:t>≤ 1 dB</w:t>
            </w:r>
          </w:p>
        </w:tc>
      </w:tr>
      <w:tr w:rsidR="00101B4C" w:rsidRPr="002505AD" w14:paraId="4105E31A"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rFonts w:cs="Arial"/>
                <w:lang w:val="en-US" w:eastAsia="ja-JP"/>
              </w:rPr>
            </w:pPr>
            <w:r w:rsidRPr="002505AD">
              <w:rPr>
                <w:rFonts w:cs="Arial"/>
                <w:lang w:val="en-US" w:eastAsia="ja-JP"/>
              </w:rPr>
              <w:t>0-11</w:t>
            </w:r>
          </w:p>
        </w:tc>
      </w:tr>
      <w:tr w:rsidR="00101B4C" w:rsidRPr="002505AD" w14:paraId="3E59ED1D"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rFonts w:cs="Arial"/>
                <w:lang w:val="en-US" w:eastAsia="ja-JP"/>
              </w:rPr>
            </w:pPr>
            <w:r w:rsidRPr="002505AD">
              <w:rPr>
                <w:rFonts w:cs="Arial"/>
                <w:lang w:val="en-US" w:eastAsia="ja-JP"/>
              </w:rPr>
              <w:t>≤ 2 dB</w:t>
            </w:r>
          </w:p>
        </w:tc>
      </w:tr>
    </w:tbl>
    <w:p w14:paraId="1AEA46E2" w14:textId="77777777" w:rsidR="00101B4C" w:rsidRPr="002505AD" w:rsidRDefault="00101B4C" w:rsidP="00101B4C">
      <w:pPr>
        <w:rPr>
          <w:rFonts w:eastAsia="Malgun Gothic"/>
        </w:rPr>
      </w:pPr>
    </w:p>
    <w:p w14:paraId="28ADFB4F" w14:textId="77777777" w:rsidR="00101B4C" w:rsidRPr="002505AD" w:rsidRDefault="00101B4C" w:rsidP="00101B4C">
      <w:r w:rsidRPr="002505AD">
        <w:t>For the UE maximum output power modified by MPR, the power limits specified in sub-clause 6.2B.4 apply.</w:t>
      </w:r>
    </w:p>
    <w:p w14:paraId="625C3D0A" w14:textId="77777777" w:rsidR="00B86983" w:rsidRPr="002505AD" w:rsidRDefault="00B86983" w:rsidP="00101B4C"/>
    <w:p w14:paraId="1B50DED5" w14:textId="50675195" w:rsidR="0076128F" w:rsidRPr="002505AD" w:rsidRDefault="0076128F" w:rsidP="0076128F">
      <w:pPr>
        <w:pStyle w:val="Heading3"/>
      </w:pPr>
      <w:bookmarkStart w:id="143" w:name="_Toc120570032"/>
      <w:bookmarkStart w:id="144" w:name="_Toc120835158"/>
      <w:r w:rsidRPr="002505AD">
        <w:lastRenderedPageBreak/>
        <w:t>6.2</w:t>
      </w:r>
      <w:r w:rsidR="00101B4C" w:rsidRPr="002505AD">
        <w:t>B</w:t>
      </w:r>
      <w:r w:rsidRPr="002505AD">
        <w:t>.3</w:t>
      </w:r>
      <w:r w:rsidRPr="002505AD">
        <w:tab/>
        <w:t>UE additional maximum output power reduction for category NB1 and NB2 UE</w:t>
      </w:r>
      <w:bookmarkEnd w:id="142"/>
      <w:bookmarkEnd w:id="143"/>
      <w:bookmarkEnd w:id="144"/>
    </w:p>
    <w:p w14:paraId="717AE746" w14:textId="23C8BBB2" w:rsidR="00C90D56" w:rsidRPr="002505AD" w:rsidRDefault="00C90D56" w:rsidP="00C90D56">
      <w:bookmarkStart w:id="145"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145"/>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6766D3" w:rsidRPr="002505AD" w14:paraId="782C6AC9" w14:textId="77777777" w:rsidTr="00A009A5">
        <w:trPr>
          <w:trHeight w:val="248"/>
          <w:jc w:val="center"/>
        </w:trPr>
        <w:tc>
          <w:tcPr>
            <w:tcW w:w="1100" w:type="dxa"/>
          </w:tcPr>
          <w:p w14:paraId="58D589D6" w14:textId="77777777" w:rsidR="006766D3" w:rsidRPr="002505AD" w:rsidRDefault="006766D3" w:rsidP="00A009A5">
            <w:pPr>
              <w:pStyle w:val="TAH"/>
            </w:pPr>
            <w:r w:rsidRPr="002505AD">
              <w:t>Network Signalling value</w:t>
            </w:r>
          </w:p>
        </w:tc>
        <w:tc>
          <w:tcPr>
            <w:tcW w:w="1510" w:type="dxa"/>
            <w:shd w:val="clear" w:color="auto" w:fill="auto"/>
          </w:tcPr>
          <w:p w14:paraId="1315B814" w14:textId="77777777" w:rsidR="006766D3" w:rsidRPr="002505AD" w:rsidRDefault="006766D3" w:rsidP="00A009A5">
            <w:pPr>
              <w:pStyle w:val="TAH"/>
            </w:pPr>
            <w:r w:rsidRPr="002505AD">
              <w:t>Requirements (subclause)</w:t>
            </w:r>
          </w:p>
        </w:tc>
        <w:tc>
          <w:tcPr>
            <w:tcW w:w="1645" w:type="dxa"/>
            <w:shd w:val="clear" w:color="auto" w:fill="auto"/>
          </w:tcPr>
          <w:p w14:paraId="434388DE" w14:textId="77777777" w:rsidR="006766D3" w:rsidRPr="002505AD" w:rsidRDefault="006766D3" w:rsidP="00A009A5">
            <w:pPr>
              <w:pStyle w:val="TAH"/>
            </w:pPr>
            <w:r w:rsidRPr="002505AD">
              <w:t>E-UTRA Band</w:t>
            </w:r>
          </w:p>
        </w:tc>
        <w:tc>
          <w:tcPr>
            <w:tcW w:w="1417" w:type="dxa"/>
          </w:tcPr>
          <w:p w14:paraId="10E68FEE" w14:textId="77777777" w:rsidR="006766D3" w:rsidRPr="002505AD" w:rsidRDefault="006766D3" w:rsidP="00A009A5">
            <w:pPr>
              <w:pStyle w:val="TAH"/>
            </w:pPr>
            <w:r w:rsidRPr="002505AD">
              <w:t>A-MPR (dB)</w:t>
            </w:r>
          </w:p>
        </w:tc>
      </w:tr>
      <w:tr w:rsidR="006766D3" w:rsidRPr="002505AD" w14:paraId="320F9E1E" w14:textId="77777777" w:rsidTr="00A009A5">
        <w:trPr>
          <w:jc w:val="center"/>
        </w:trPr>
        <w:tc>
          <w:tcPr>
            <w:tcW w:w="1100" w:type="dxa"/>
            <w:vAlign w:val="center"/>
          </w:tcPr>
          <w:p w14:paraId="5B098C3E" w14:textId="77777777" w:rsidR="006766D3" w:rsidRPr="002505AD" w:rsidRDefault="006766D3" w:rsidP="00A009A5">
            <w:pPr>
              <w:pStyle w:val="TAC"/>
            </w:pPr>
            <w:r w:rsidRPr="002505AD">
              <w:t>NS_01</w:t>
            </w:r>
          </w:p>
        </w:tc>
        <w:tc>
          <w:tcPr>
            <w:tcW w:w="1510" w:type="dxa"/>
            <w:shd w:val="clear" w:color="auto" w:fill="auto"/>
            <w:vAlign w:val="center"/>
          </w:tcPr>
          <w:p w14:paraId="1855FDAB" w14:textId="77777777" w:rsidR="006766D3" w:rsidRPr="002505AD" w:rsidRDefault="006766D3" w:rsidP="00A009A5">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6766D3" w:rsidRPr="002505AD" w:rsidRDefault="006766D3" w:rsidP="00A009A5">
            <w:pPr>
              <w:pStyle w:val="TAC"/>
              <w:rPr>
                <w:szCs w:val="18"/>
              </w:rPr>
            </w:pPr>
            <w:r w:rsidRPr="002505AD">
              <w:rPr>
                <w:szCs w:val="18"/>
              </w:rPr>
              <w:t>Table 5.2-1</w:t>
            </w:r>
          </w:p>
        </w:tc>
        <w:tc>
          <w:tcPr>
            <w:tcW w:w="1417" w:type="dxa"/>
            <w:vAlign w:val="center"/>
          </w:tcPr>
          <w:p w14:paraId="041B9AD5" w14:textId="77777777" w:rsidR="006766D3" w:rsidRPr="002505AD" w:rsidRDefault="006766D3" w:rsidP="00A009A5">
            <w:pPr>
              <w:pStyle w:val="TAC"/>
            </w:pPr>
            <w:r w:rsidRPr="002505AD">
              <w:t>N/A</w:t>
            </w:r>
          </w:p>
        </w:tc>
      </w:tr>
      <w:tr w:rsidR="006766D3" w:rsidRPr="002505AD" w14:paraId="42B42631" w14:textId="77777777" w:rsidTr="00A009A5">
        <w:trPr>
          <w:jc w:val="center"/>
        </w:trPr>
        <w:tc>
          <w:tcPr>
            <w:tcW w:w="1100" w:type="dxa"/>
            <w:vAlign w:val="center"/>
          </w:tcPr>
          <w:p w14:paraId="1C31BC58" w14:textId="77777777" w:rsidR="006766D3" w:rsidRPr="002505AD" w:rsidRDefault="006766D3" w:rsidP="00A009A5">
            <w:pPr>
              <w:pStyle w:val="TAC"/>
              <w:rPr>
                <w:lang w:eastAsia="zh-CN"/>
              </w:rPr>
            </w:pPr>
            <w:r w:rsidRPr="002505AD">
              <w:rPr>
                <w:rFonts w:cs="Arial"/>
              </w:rPr>
              <w:t>NS_02N</w:t>
            </w:r>
          </w:p>
        </w:tc>
        <w:tc>
          <w:tcPr>
            <w:tcW w:w="1510" w:type="dxa"/>
            <w:shd w:val="clear" w:color="auto" w:fill="auto"/>
            <w:vAlign w:val="center"/>
          </w:tcPr>
          <w:p w14:paraId="3B132E79" w14:textId="77777777" w:rsidR="006766D3" w:rsidRPr="002505AD" w:rsidRDefault="006766D3" w:rsidP="00A009A5">
            <w:pPr>
              <w:pStyle w:val="TAC"/>
              <w:rPr>
                <w:szCs w:val="18"/>
              </w:rPr>
            </w:pPr>
            <w:r w:rsidRPr="002505AD">
              <w:rPr>
                <w:rFonts w:cs="Arial"/>
              </w:rPr>
              <w:t>6.5B.4.4.2</w:t>
            </w:r>
          </w:p>
        </w:tc>
        <w:tc>
          <w:tcPr>
            <w:tcW w:w="1645" w:type="dxa"/>
            <w:shd w:val="clear" w:color="auto" w:fill="auto"/>
            <w:vAlign w:val="center"/>
          </w:tcPr>
          <w:p w14:paraId="69EA9BC4" w14:textId="77777777" w:rsidR="006766D3" w:rsidRPr="002505AD" w:rsidRDefault="006766D3" w:rsidP="00A009A5">
            <w:pPr>
              <w:pStyle w:val="TAC"/>
              <w:rPr>
                <w:szCs w:val="18"/>
              </w:rPr>
            </w:pPr>
            <w:r w:rsidRPr="002505AD">
              <w:rPr>
                <w:rFonts w:cs="Arial"/>
              </w:rPr>
              <w:t>255</w:t>
            </w:r>
          </w:p>
        </w:tc>
        <w:tc>
          <w:tcPr>
            <w:tcW w:w="1417" w:type="dxa"/>
            <w:vAlign w:val="center"/>
          </w:tcPr>
          <w:p w14:paraId="686696CD" w14:textId="77777777" w:rsidR="006766D3" w:rsidRPr="002505AD" w:rsidRDefault="006766D3" w:rsidP="00A009A5">
            <w:pPr>
              <w:pStyle w:val="TAC"/>
            </w:pPr>
            <w:r w:rsidRPr="002505AD">
              <w:t>N/A</w:t>
            </w:r>
          </w:p>
        </w:tc>
      </w:tr>
      <w:tr w:rsidR="006766D3" w:rsidRPr="002505AD" w14:paraId="550E1FBF" w14:textId="77777777" w:rsidTr="00A009A5">
        <w:trPr>
          <w:jc w:val="center"/>
        </w:trPr>
        <w:tc>
          <w:tcPr>
            <w:tcW w:w="1100" w:type="dxa"/>
            <w:vAlign w:val="center"/>
          </w:tcPr>
          <w:p w14:paraId="1429F8F9" w14:textId="77777777" w:rsidR="006766D3" w:rsidRPr="002505AD" w:rsidRDefault="006766D3" w:rsidP="00A009A5">
            <w:pPr>
              <w:pStyle w:val="TAC"/>
              <w:rPr>
                <w:rFonts w:cs="Arial"/>
              </w:rPr>
            </w:pPr>
            <w:r w:rsidRPr="002505AD">
              <w:rPr>
                <w:rFonts w:cs="Arial"/>
              </w:rPr>
              <w:t>NS_24</w:t>
            </w:r>
          </w:p>
        </w:tc>
        <w:tc>
          <w:tcPr>
            <w:tcW w:w="1510" w:type="dxa"/>
            <w:shd w:val="clear" w:color="auto" w:fill="auto"/>
            <w:vAlign w:val="center"/>
          </w:tcPr>
          <w:p w14:paraId="294133C3" w14:textId="77777777" w:rsidR="006766D3" w:rsidRPr="002505AD" w:rsidRDefault="006766D3" w:rsidP="00A009A5">
            <w:pPr>
              <w:pStyle w:val="TAC"/>
              <w:rPr>
                <w:rFonts w:cs="Arial"/>
              </w:rPr>
            </w:pPr>
            <w:r w:rsidRPr="002505AD">
              <w:rPr>
                <w:rFonts w:cs="Arial"/>
              </w:rPr>
              <w:t>6.5B.4.4.3</w:t>
            </w:r>
          </w:p>
        </w:tc>
        <w:tc>
          <w:tcPr>
            <w:tcW w:w="1645" w:type="dxa"/>
            <w:shd w:val="clear" w:color="auto" w:fill="auto"/>
            <w:vAlign w:val="center"/>
          </w:tcPr>
          <w:p w14:paraId="456B885F" w14:textId="77777777" w:rsidR="006766D3" w:rsidRPr="002505AD" w:rsidRDefault="006766D3" w:rsidP="00A009A5">
            <w:pPr>
              <w:pStyle w:val="TAC"/>
            </w:pPr>
            <w:r w:rsidRPr="002505AD">
              <w:rPr>
                <w:rFonts w:cs="Arial"/>
              </w:rPr>
              <w:t>256</w:t>
            </w:r>
          </w:p>
        </w:tc>
        <w:tc>
          <w:tcPr>
            <w:tcW w:w="1417" w:type="dxa"/>
            <w:vAlign w:val="center"/>
          </w:tcPr>
          <w:p w14:paraId="495B77C2" w14:textId="77777777" w:rsidR="006766D3" w:rsidRPr="002505AD" w:rsidRDefault="006766D3" w:rsidP="00A009A5">
            <w:pPr>
              <w:pStyle w:val="TAC"/>
            </w:pPr>
            <w:r w:rsidRPr="002505AD">
              <w:t>N/A</w:t>
            </w:r>
          </w:p>
        </w:tc>
      </w:tr>
    </w:tbl>
    <w:p w14:paraId="19E4CD2A" w14:textId="77777777" w:rsidR="006766D3" w:rsidRPr="002505AD" w:rsidRDefault="006766D3" w:rsidP="006766D3"/>
    <w:p w14:paraId="4E33BF06" w14:textId="1E208587" w:rsidR="001F054D" w:rsidRPr="002505AD" w:rsidRDefault="001F054D" w:rsidP="001F054D">
      <w:pPr>
        <w:rPr>
          <w:i/>
          <w:color w:val="FF0000"/>
          <w:lang w:eastAsia="zh-TW"/>
        </w:rPr>
      </w:pPr>
    </w:p>
    <w:p w14:paraId="17BF285B" w14:textId="5C5D1E10" w:rsidR="0076128F" w:rsidRPr="002505AD" w:rsidRDefault="0076128F" w:rsidP="0076128F">
      <w:pPr>
        <w:pStyle w:val="Heading3"/>
      </w:pPr>
      <w:bookmarkStart w:id="146" w:name="_Toc408323042"/>
      <w:bookmarkStart w:id="147" w:name="_Toc111062038"/>
      <w:bookmarkStart w:id="148" w:name="_Toc120570033"/>
      <w:bookmarkStart w:id="149" w:name="_Toc120835159"/>
      <w:r w:rsidRPr="002505AD">
        <w:t>6.2</w:t>
      </w:r>
      <w:r w:rsidR="00101B4C" w:rsidRPr="002505AD">
        <w:t>B</w:t>
      </w:r>
      <w:r w:rsidRPr="002505AD">
        <w:t>.4</w:t>
      </w:r>
      <w:r w:rsidRPr="002505AD">
        <w:tab/>
        <w:t>Configured transmitted Power</w:t>
      </w:r>
      <w:bookmarkEnd w:id="146"/>
      <w:r w:rsidRPr="002505AD">
        <w:t xml:space="preserve"> for category NB1 and NB2</w:t>
      </w:r>
      <w:bookmarkEnd w:id="147"/>
      <w:bookmarkEnd w:id="148"/>
      <w:bookmarkEnd w:id="149"/>
    </w:p>
    <w:p w14:paraId="57B2C630" w14:textId="6182C33D" w:rsidR="00182A5F" w:rsidRPr="002505AD" w:rsidRDefault="00182A5F" w:rsidP="00182A5F">
      <w:r w:rsidRPr="002505AD">
        <w:t xml:space="preserve">For category M1 UE, the configured transmitted power requirements in clause 6.2.5F of TS </w:t>
      </w:r>
      <w:r w:rsidR="00DE6798" w:rsidRPr="002505AD">
        <w:t>36.101 [</w:t>
      </w:r>
      <w:r w:rsidR="005E4F32" w:rsidRPr="002505AD">
        <w:t>7</w:t>
      </w:r>
      <w:r w:rsidR="00DE6798" w:rsidRPr="002505AD">
        <w:t>]</w:t>
      </w:r>
      <w:r w:rsidRPr="002505AD">
        <w:t xml:space="preserve"> shall apply, wherein</w:t>
      </w:r>
    </w:p>
    <w:p w14:paraId="006A0D5D" w14:textId="4A182853" w:rsidR="00182A5F" w:rsidRPr="002505AD" w:rsidRDefault="00182A5F" w:rsidP="00182A5F">
      <w:pPr>
        <w:pStyle w:val="B1"/>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1BCFDF68" w:rsidR="00182A5F" w:rsidRPr="002505AD" w:rsidRDefault="00182A5F" w:rsidP="00182A5F">
      <w:pPr>
        <w:pStyle w:val="B1"/>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10BA57CD" w:rsidR="00182A5F" w:rsidRPr="002505AD" w:rsidRDefault="00182A5F" w:rsidP="00182A5F">
      <w:pPr>
        <w:pStyle w:val="B1"/>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150" w:name="_Toc368026234"/>
      <w:bookmarkStart w:id="151" w:name="_Toc111062039"/>
      <w:bookmarkStart w:id="152" w:name="_Toc120570034"/>
      <w:bookmarkStart w:id="153" w:name="_Toc120835160"/>
      <w:r w:rsidRPr="002505AD">
        <w:rPr>
          <w:rFonts w:cs="v5.0.0"/>
        </w:rPr>
        <w:t>6.3</w:t>
      </w:r>
      <w:r w:rsidRPr="002505AD">
        <w:rPr>
          <w:rFonts w:cs="v5.0.0"/>
        </w:rPr>
        <w:tab/>
        <w:t>Output power dynamics</w:t>
      </w:r>
      <w:bookmarkEnd w:id="150"/>
      <w:bookmarkEnd w:id="151"/>
      <w:bookmarkEnd w:id="152"/>
      <w:bookmarkEnd w:id="153"/>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154" w:name="_Toc120570035"/>
      <w:bookmarkStart w:id="155" w:name="_Toc120835161"/>
      <w:r w:rsidRPr="002505AD">
        <w:rPr>
          <w:rFonts w:cs="v5.0.0"/>
        </w:rPr>
        <w:t>6.3A</w:t>
      </w:r>
      <w:r w:rsidRPr="002505AD">
        <w:rPr>
          <w:rFonts w:cs="v5.0.0"/>
        </w:rPr>
        <w:tab/>
        <w:t>Output power dynamics for category M1</w:t>
      </w:r>
      <w:bookmarkEnd w:id="154"/>
      <w:bookmarkEnd w:id="155"/>
    </w:p>
    <w:p w14:paraId="44E225EB" w14:textId="7E038C14" w:rsidR="007736BE" w:rsidRPr="002505AD" w:rsidRDefault="007736BE" w:rsidP="007736BE">
      <w:pPr>
        <w:pStyle w:val="Heading3"/>
      </w:pPr>
      <w:bookmarkStart w:id="156" w:name="_Toc120570036"/>
      <w:bookmarkStart w:id="157" w:name="_Toc120835162"/>
      <w:r w:rsidRPr="002505AD">
        <w:t>6.3</w:t>
      </w:r>
      <w:r w:rsidR="00951B5B" w:rsidRPr="002505AD">
        <w:t>A</w:t>
      </w:r>
      <w:r w:rsidRPr="002505AD">
        <w:t>.1</w:t>
      </w:r>
      <w:r w:rsidRPr="002505AD">
        <w:tab/>
        <w:t>UE Minimum output power for category M1</w:t>
      </w:r>
      <w:bookmarkEnd w:id="156"/>
      <w:bookmarkEnd w:id="157"/>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3C3B9898" w14:textId="2A2C08AD" w:rsidR="004E6F28" w:rsidRPr="002505AD" w:rsidRDefault="004E6F28" w:rsidP="004E6F28">
      <w:pPr>
        <w:rPr>
          <w:rFonts w:cs="v5.0.0"/>
          <w:color w:val="000000" w:themeColor="text1"/>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0B440F17" w14:textId="2FDF0C4C" w:rsidR="0076128F" w:rsidRPr="002505AD" w:rsidRDefault="0076128F" w:rsidP="0076128F">
      <w:pPr>
        <w:rPr>
          <w:lang w:eastAsia="zh-TW"/>
        </w:rPr>
      </w:pPr>
    </w:p>
    <w:p w14:paraId="66F48E42" w14:textId="6AE4D595" w:rsidR="00951B5B" w:rsidRPr="002505AD" w:rsidRDefault="00951B5B" w:rsidP="00951B5B">
      <w:pPr>
        <w:pStyle w:val="Heading3"/>
      </w:pPr>
      <w:bookmarkStart w:id="158" w:name="_Toc120570037"/>
      <w:bookmarkStart w:id="159" w:name="_Toc120835163"/>
      <w:bookmarkStart w:id="160" w:name="_Toc111062041"/>
      <w:r w:rsidRPr="002505AD">
        <w:t>6.3A.2</w:t>
      </w:r>
      <w:r w:rsidRPr="002505AD">
        <w:tab/>
        <w:t>Transmit OFF power for category M1</w:t>
      </w:r>
      <w:bookmarkEnd w:id="158"/>
      <w:bookmarkEnd w:id="159"/>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lastRenderedPageBreak/>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67E29ABB" w:rsidR="0094412B" w:rsidRPr="002505AD" w:rsidRDefault="0094412B" w:rsidP="0094412B">
      <w:pPr>
        <w:pStyle w:val="Heading3"/>
        <w:rPr>
          <w:lang w:eastAsia="zh-CN"/>
        </w:rPr>
      </w:pPr>
      <w:bookmarkStart w:id="161" w:name="_Toc120570038"/>
      <w:bookmarkStart w:id="162" w:name="_Toc120835164"/>
      <w:r w:rsidRPr="002505AD">
        <w:t>6.3A.3</w:t>
      </w:r>
      <w:r w:rsidRPr="002505AD">
        <w:tab/>
        <w:t xml:space="preserve">ON/OFF time mask </w:t>
      </w:r>
      <w:r w:rsidRPr="002505AD">
        <w:rPr>
          <w:lang w:eastAsia="zh-CN"/>
        </w:rPr>
        <w:t>for category M1</w:t>
      </w:r>
      <w:bookmarkEnd w:id="161"/>
      <w:bookmarkEnd w:id="162"/>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7B56DD75" w:rsidR="0094412B" w:rsidRPr="002505AD" w:rsidRDefault="0094412B" w:rsidP="0094412B">
      <w:pPr>
        <w:pStyle w:val="Heading3"/>
        <w:rPr>
          <w:lang w:eastAsia="zh-CN"/>
        </w:rPr>
      </w:pPr>
      <w:bookmarkStart w:id="163" w:name="_Toc120570039"/>
      <w:bookmarkStart w:id="164" w:name="_Toc120835165"/>
      <w:r w:rsidRPr="002505AD">
        <w:t>6.3A.4</w:t>
      </w:r>
      <w:r w:rsidRPr="002505AD">
        <w:tab/>
        <w:t>Power control</w:t>
      </w:r>
      <w:r w:rsidRPr="002505AD">
        <w:rPr>
          <w:lang w:eastAsia="zh-CN"/>
        </w:rPr>
        <w:t xml:space="preserve"> for category M1</w:t>
      </w:r>
      <w:bookmarkEnd w:id="163"/>
      <w:bookmarkEnd w:id="164"/>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4E7AD66D" w:rsidR="0094412B" w:rsidRPr="002505AD" w:rsidRDefault="0094412B" w:rsidP="0094412B">
      <w:pPr>
        <w:pStyle w:val="B1"/>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5980F66D" w:rsidR="0094412B" w:rsidRPr="002505AD" w:rsidRDefault="0094412B" w:rsidP="0094412B">
      <w:pPr>
        <w:pStyle w:val="B1"/>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94BDFEB" w14:textId="437AA3D7" w:rsidR="0094412B" w:rsidRPr="002505AD" w:rsidRDefault="0094412B" w:rsidP="0094412B">
      <w:pPr>
        <w:pStyle w:val="B1"/>
        <w:rPr>
          <w:i/>
          <w:color w:val="0000FF"/>
          <w:lang w:eastAsia="zh-TW"/>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r w:rsidRPr="002505AD">
        <w:rPr>
          <w:rFonts w:hint="eastAsia"/>
          <w:i/>
          <w:color w:val="0000FF"/>
          <w:lang w:eastAsia="zh-TW"/>
        </w:rPr>
        <w:t xml:space="preserve"> </w:t>
      </w:r>
    </w:p>
    <w:p w14:paraId="6B92C586" w14:textId="7B5D29E8" w:rsidR="0094412B" w:rsidRPr="002505AD" w:rsidRDefault="0094412B" w:rsidP="0094412B">
      <w:pPr>
        <w:pStyle w:val="B1"/>
        <w:ind w:left="0" w:firstLine="0"/>
        <w:rPr>
          <w:i/>
          <w:color w:val="0000FF"/>
          <w:lang w:eastAsia="zh-TW"/>
        </w:rPr>
      </w:pPr>
    </w:p>
    <w:p w14:paraId="1D77DD25" w14:textId="77777777" w:rsidR="0094412B" w:rsidRPr="002505AD" w:rsidRDefault="0094412B" w:rsidP="0094412B">
      <w:pPr>
        <w:pStyle w:val="Heading2"/>
        <w:rPr>
          <w:rFonts w:cs="v5.0.0"/>
        </w:rPr>
      </w:pPr>
      <w:bookmarkStart w:id="165" w:name="_Toc120570040"/>
      <w:bookmarkStart w:id="166" w:name="_Toc120835166"/>
      <w:r w:rsidRPr="002505AD">
        <w:rPr>
          <w:rFonts w:cs="v5.0.0"/>
        </w:rPr>
        <w:t>6.3B</w:t>
      </w:r>
      <w:r w:rsidRPr="002505AD">
        <w:rPr>
          <w:rFonts w:cs="v5.0.0"/>
        </w:rPr>
        <w:tab/>
        <w:t>Output power dynamics for category NB1 and NB2</w:t>
      </w:r>
      <w:bookmarkEnd w:id="165"/>
      <w:bookmarkEnd w:id="166"/>
    </w:p>
    <w:p w14:paraId="4D038D4B" w14:textId="52EC4CB1" w:rsidR="0076128F" w:rsidRPr="002505AD" w:rsidRDefault="0076128F" w:rsidP="0076128F">
      <w:pPr>
        <w:pStyle w:val="Heading3"/>
      </w:pPr>
      <w:bookmarkStart w:id="167" w:name="_Toc120570041"/>
      <w:bookmarkStart w:id="168" w:name="_Toc120835167"/>
      <w:r w:rsidRPr="002505AD">
        <w:t>6.3</w:t>
      </w:r>
      <w:r w:rsidR="0094412B" w:rsidRPr="002505AD">
        <w:t>B</w:t>
      </w:r>
      <w:r w:rsidRPr="002505AD">
        <w:t>.1</w:t>
      </w:r>
      <w:r w:rsidRPr="002505AD">
        <w:tab/>
        <w:t>UE Minimum output power for category NB1 and NB2</w:t>
      </w:r>
      <w:bookmarkEnd w:id="160"/>
      <w:bookmarkEnd w:id="167"/>
      <w:bookmarkEnd w:id="168"/>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69453F6" w:rsidR="0076128F" w:rsidRPr="002505AD" w:rsidRDefault="0076128F" w:rsidP="0076128F">
      <w:pPr>
        <w:pStyle w:val="Heading3"/>
      </w:pPr>
      <w:bookmarkStart w:id="169" w:name="_Toc111062043"/>
      <w:bookmarkStart w:id="170" w:name="_Toc120570042"/>
      <w:bookmarkStart w:id="171" w:name="_Toc120835168"/>
      <w:r w:rsidRPr="002505AD">
        <w:t>6.3</w:t>
      </w:r>
      <w:r w:rsidR="0094412B" w:rsidRPr="002505AD">
        <w:t>B</w:t>
      </w:r>
      <w:r w:rsidRPr="002505AD">
        <w:t>.2</w:t>
      </w:r>
      <w:r w:rsidRPr="002505AD">
        <w:tab/>
        <w:t>Transmit OFF power for category NB1 and NB2</w:t>
      </w:r>
      <w:bookmarkEnd w:id="169"/>
      <w:bookmarkEnd w:id="170"/>
      <w:bookmarkEnd w:id="171"/>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5411C87B" w:rsidR="0076128F" w:rsidRPr="002505AD" w:rsidRDefault="0076128F" w:rsidP="0076128F">
      <w:pPr>
        <w:pStyle w:val="Heading3"/>
        <w:rPr>
          <w:lang w:eastAsia="zh-CN"/>
        </w:rPr>
      </w:pPr>
      <w:bookmarkStart w:id="172" w:name="_Toc111062045"/>
      <w:bookmarkStart w:id="173" w:name="_Toc120570043"/>
      <w:bookmarkStart w:id="174" w:name="_Toc120835169"/>
      <w:r w:rsidRPr="002505AD">
        <w:t>6.3</w:t>
      </w:r>
      <w:r w:rsidR="0094412B" w:rsidRPr="002505AD">
        <w:t>B</w:t>
      </w:r>
      <w:r w:rsidRPr="002505AD">
        <w:t>.3</w:t>
      </w:r>
      <w:r w:rsidRPr="002505AD">
        <w:tab/>
        <w:t xml:space="preserve">ON/OFF time mask </w:t>
      </w:r>
      <w:r w:rsidRPr="002505AD">
        <w:rPr>
          <w:lang w:eastAsia="zh-CN"/>
        </w:rPr>
        <w:t>for category NB1 and NB2</w:t>
      </w:r>
      <w:bookmarkEnd w:id="172"/>
      <w:bookmarkEnd w:id="173"/>
      <w:bookmarkEnd w:id="174"/>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79B8105A" w:rsidR="0076128F" w:rsidRPr="002505AD" w:rsidRDefault="0076128F" w:rsidP="0076128F">
      <w:pPr>
        <w:pStyle w:val="Heading3"/>
      </w:pPr>
      <w:bookmarkStart w:id="175" w:name="_Toc111062048"/>
      <w:bookmarkStart w:id="176" w:name="_Toc120570044"/>
      <w:bookmarkStart w:id="177" w:name="_Toc120835170"/>
      <w:r w:rsidRPr="002505AD">
        <w:t>6.3</w:t>
      </w:r>
      <w:r w:rsidR="0094412B" w:rsidRPr="002505AD">
        <w:t>B</w:t>
      </w:r>
      <w:r w:rsidRPr="002505AD">
        <w:t>.4</w:t>
      </w:r>
      <w:r w:rsidRPr="002505AD">
        <w:tab/>
        <w:t>Power Control for category NB1 and NB2</w:t>
      </w:r>
      <w:bookmarkEnd w:id="175"/>
      <w:bookmarkEnd w:id="176"/>
      <w:bookmarkEnd w:id="177"/>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503B2689" w:rsidR="00FB773C" w:rsidRPr="002505AD" w:rsidRDefault="00FB773C" w:rsidP="00FB773C">
      <w:pPr>
        <w:pStyle w:val="B1"/>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0842395A" w:rsidR="00FB773C" w:rsidRPr="002505AD" w:rsidRDefault="00FB773C" w:rsidP="00FB773C">
      <w:pPr>
        <w:pStyle w:val="B1"/>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2AA7BA9C" w14:textId="6F9EF487" w:rsidR="00FB773C" w:rsidRPr="002505AD" w:rsidRDefault="00FB773C" w:rsidP="00FB773C">
      <w:pPr>
        <w:pStyle w:val="B1"/>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9365043" w14:textId="45794678" w:rsidR="0076128F" w:rsidRPr="002505AD" w:rsidRDefault="0076128F" w:rsidP="0076128F"/>
    <w:p w14:paraId="43B1E5DE" w14:textId="77777777" w:rsidR="0076128F" w:rsidRPr="002505AD" w:rsidRDefault="0076128F" w:rsidP="0076128F">
      <w:pPr>
        <w:pStyle w:val="Heading2"/>
      </w:pPr>
      <w:bookmarkStart w:id="178" w:name="_Toc368026273"/>
      <w:bookmarkStart w:id="179" w:name="_Toc111062049"/>
      <w:bookmarkStart w:id="180" w:name="_Toc120570045"/>
      <w:bookmarkStart w:id="181" w:name="_Toc120835171"/>
      <w:r w:rsidRPr="002505AD">
        <w:t>6.4</w:t>
      </w:r>
      <w:r w:rsidRPr="002505AD">
        <w:tab/>
        <w:t>Transmit signal quality</w:t>
      </w:r>
      <w:bookmarkEnd w:id="178"/>
      <w:bookmarkEnd w:id="179"/>
      <w:bookmarkEnd w:id="180"/>
      <w:bookmarkEnd w:id="181"/>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182" w:name="_Toc120570046"/>
      <w:bookmarkStart w:id="183" w:name="_Toc120835172"/>
      <w:r w:rsidRPr="002505AD">
        <w:t>6.4A</w:t>
      </w:r>
      <w:r w:rsidRPr="002505AD">
        <w:tab/>
        <w:t>Transmit signal quality for category M1</w:t>
      </w:r>
      <w:bookmarkEnd w:id="182"/>
      <w:bookmarkEnd w:id="183"/>
    </w:p>
    <w:p w14:paraId="236519C6" w14:textId="5C8BB2B4" w:rsidR="0076128F" w:rsidRPr="002505AD" w:rsidRDefault="0076128F" w:rsidP="0076128F">
      <w:pPr>
        <w:pStyle w:val="Heading3"/>
        <w:spacing w:after="240"/>
        <w:ind w:left="0" w:firstLine="0"/>
      </w:pPr>
      <w:bookmarkStart w:id="184" w:name="_Toc108617008"/>
      <w:bookmarkStart w:id="185" w:name="_Toc111062051"/>
      <w:bookmarkStart w:id="186" w:name="_Toc120570047"/>
      <w:bookmarkStart w:id="187" w:name="_Toc120835173"/>
      <w:r w:rsidRPr="002505AD">
        <w:t>6.4</w:t>
      </w:r>
      <w:r w:rsidR="008920FC" w:rsidRPr="002505AD">
        <w:t>A</w:t>
      </w:r>
      <w:r w:rsidRPr="002505AD">
        <w:t>.1</w:t>
      </w:r>
      <w:r w:rsidRPr="002505AD">
        <w:tab/>
        <w:t>Frequency error for UE category M1</w:t>
      </w:r>
      <w:bookmarkEnd w:id="184"/>
      <w:bookmarkEnd w:id="185"/>
      <w:bookmarkEnd w:id="186"/>
      <w:bookmarkEnd w:id="187"/>
    </w:p>
    <w:p w14:paraId="07E3E292" w14:textId="77777777" w:rsidR="002E1B85" w:rsidRPr="002505AD" w:rsidRDefault="002E1B85" w:rsidP="002E1B85">
      <w:pPr>
        <w:overflowPunct w:val="0"/>
        <w:autoSpaceDE w:val="0"/>
        <w:autoSpaceDN w:val="0"/>
        <w:adjustRightInd w:val="0"/>
        <w:spacing w:line="259" w:lineRule="auto"/>
        <w:textAlignment w:val="baseline"/>
        <w:rPr>
          <w:rFonts w:eastAsia="Times New Roman"/>
          <w:lang w:eastAsia="en-GB"/>
        </w:rPr>
      </w:pPr>
      <w:bookmarkStart w:id="188" w:name="_Hlk119952195"/>
      <w:r w:rsidRPr="002505AD">
        <w:rPr>
          <w:rFonts w:eastAsia="Times New Roman"/>
          <w:lang w:eastAsia="en-GB"/>
        </w:rPr>
        <w:t xml:space="preserve">For category M1 UE, the basic measurement interval of modulated carrier frequency is 1 UL timeslot (0.5ms). The UE pre-compensates the uplink modulated carrier frequency by the estimated Doppler shift based on received ephemeris </w:t>
      </w:r>
      <w:r w:rsidRPr="002505AD">
        <w:rPr>
          <w:rFonts w:eastAsia="Times New Roman"/>
          <w:lang w:eastAsia="en-GB"/>
        </w:rPr>
        <w:lastRenderedPageBreak/>
        <w:t>information of the SAN in IE EphemerisInfo (TS 36.331</w:t>
      </w:r>
      <w:r w:rsidRPr="002505AD">
        <w:rPr>
          <w:rFonts w:ascii="PMingLiU" w:hAnsi="PMingLiU" w:hint="eastAsia"/>
          <w:lang w:eastAsia="zh-TW"/>
        </w:rPr>
        <w:t xml:space="preserve"> </w:t>
      </w:r>
      <w:r w:rsidRPr="002505AD">
        <w:rPr>
          <w:rFonts w:eastAsia="Times New Roman"/>
          <w:lang w:eastAsia="en-GB"/>
        </w:rPr>
        <w:t>[6]), its own location and UL carrier frequency signalled to the UE by the SAN (according to TS36.300</w:t>
      </w:r>
      <w:r w:rsidRPr="002505AD">
        <w:t xml:space="preserve"> [</w:t>
      </w:r>
      <w:r w:rsidRPr="002505AD">
        <w:rPr>
          <w:rFonts w:eastAsia="Times New Roman"/>
          <w:lang w:eastAsia="en-GB"/>
        </w:rPr>
        <w:t xml:space="preserve">8] clause 16.14.2). </w:t>
      </w:r>
    </w:p>
    <w:p w14:paraId="02187D1A" w14:textId="77777777" w:rsidR="00EA024F" w:rsidRPr="002505AD" w:rsidRDefault="00EA024F" w:rsidP="00EA024F">
      <w:pPr>
        <w:overflowPunct w:val="0"/>
        <w:autoSpaceDE w:val="0"/>
        <w:autoSpaceDN w:val="0"/>
        <w:adjustRightInd w:val="0"/>
        <w:spacing w:line="259" w:lineRule="auto"/>
        <w:textAlignment w:val="baseline"/>
        <w:rPr>
          <w:rFonts w:eastAsia="Times New Roman"/>
          <w:lang w:eastAsia="en-GB"/>
        </w:rPr>
      </w:pPr>
      <w:r w:rsidRPr="002505AD">
        <w:rPr>
          <w:rFonts w:eastAsia="Times New Roman"/>
          <w:lang w:eastAsia="en-GB"/>
        </w:rPr>
        <w:t xml:space="preserve">For category M1 FD-FDD UEs and for category M1 HD-FDD UEs with continuous uplink transmissions of duration </w:t>
      </w:r>
      <w:r w:rsidRPr="002505AD">
        <w:rPr>
          <w:rFonts w:eastAsia="Times New Roman" w:hint="eastAsia"/>
          <w:lang w:eastAsia="en-GB"/>
        </w:rPr>
        <w:t>≤</w:t>
      </w:r>
      <w:r w:rsidRPr="002505AD">
        <w:rPr>
          <w:rFonts w:eastAsia="Times New Roman"/>
          <w:lang w:eastAsia="en-GB"/>
        </w:rPr>
        <w:t xml:space="preserve"> 64 ms, the mean value of basic measurements of UE pre-compensated modulated carrier frequency shall be accurate to within ± 0.1 PPM observed over a period of one time slot (0.5 ms) compared with </w:t>
      </w:r>
      <w:r w:rsidRPr="002505AD">
        <w:rPr>
          <w:rFonts w:ascii="Times" w:hAnsi="Times" w:cs="Times"/>
        </w:rPr>
        <w:t xml:space="preserve">the </w:t>
      </w:r>
      <w:r w:rsidRPr="002505AD">
        <w:t xml:space="preserve">ideally pre-compensated </w:t>
      </w:r>
      <w:r w:rsidRPr="002505AD">
        <w:rPr>
          <w:rFonts w:ascii="Times" w:hAnsi="Times" w:cs="Times"/>
        </w:rPr>
        <w:t>UL carrier frequency.</w:t>
      </w:r>
    </w:p>
    <w:p w14:paraId="5B7C4CE1" w14:textId="77777777" w:rsidR="002E1B85" w:rsidRPr="002505AD" w:rsidRDefault="002E1B85" w:rsidP="002E1B85">
      <w:pPr>
        <w:overflowPunct w:val="0"/>
        <w:autoSpaceDE w:val="0"/>
        <w:autoSpaceDN w:val="0"/>
        <w:adjustRightInd w:val="0"/>
        <w:spacing w:line="259" w:lineRule="auto"/>
        <w:textAlignment w:val="baseline"/>
        <w:rPr>
          <w:rFonts w:eastAsia="Times New Roman"/>
          <w:lang w:eastAsia="en-GB"/>
        </w:rPr>
      </w:pPr>
      <w:r w:rsidRPr="002505AD">
        <w:rPr>
          <w:rFonts w:eastAsia="Times New Roman"/>
          <w:lang w:eastAsia="en-GB"/>
        </w:rPr>
        <w:t xml:space="preserve">For category </w:t>
      </w:r>
      <w:r w:rsidRPr="002505AD">
        <w:t>M1 HD-FDD UEs with</w:t>
      </w:r>
      <w:r w:rsidRPr="002505AD">
        <w:rPr>
          <w:rFonts w:ascii="Segoe UI" w:hAnsi="Segoe UI" w:cs="Segoe UI"/>
          <w:color w:val="242424"/>
          <w:shd w:val="clear" w:color="auto" w:fill="FFFFFF"/>
        </w:rPr>
        <w:t xml:space="preserve"> </w:t>
      </w:r>
      <w:r w:rsidRPr="002505AD">
        <w:rPr>
          <w:rFonts w:eastAsia="Times New Roman"/>
          <w:lang w:eastAsia="en-GB"/>
        </w:rPr>
        <w:t xml:space="preserve">continuous uplink transmissions of duration &gt; 64 ms, the mean value of basic measurements of UE pre-compensated modulated carrier frequency shall be accurate within the limits in Table 6.4A.1-1 observed over a period of one time slot (0.5 ms) compared with </w:t>
      </w:r>
      <w:r w:rsidRPr="002505AD">
        <w:t xml:space="preserve">ideally pre-compensated </w:t>
      </w:r>
      <w:r w:rsidRPr="002505AD">
        <w:rPr>
          <w:rFonts w:eastAsia="Times New Roman"/>
          <w:lang w:eastAsia="en-GB"/>
        </w:rPr>
        <w:t>UL carrier frequency.</w:t>
      </w:r>
    </w:p>
    <w:p w14:paraId="629294AF" w14:textId="4A332013" w:rsidR="00EA024F" w:rsidRPr="002505AD" w:rsidRDefault="00EA024F" w:rsidP="00EA024F">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p w14:paraId="2C5EE92B" w14:textId="3624E6C7" w:rsidR="00EA024F" w:rsidRPr="002505AD" w:rsidRDefault="00EA024F" w:rsidP="00EA024F">
      <w:pPr>
        <w:pStyle w:val="NW"/>
        <w:ind w:left="851"/>
      </w:pPr>
      <w:r w:rsidRPr="002505AD">
        <w:t>[NOTE:    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40B6430C" w14:textId="77777777" w:rsidR="00262C2F" w:rsidRPr="002505AD" w:rsidRDefault="00262C2F" w:rsidP="00262C2F">
      <w:pPr>
        <w:pStyle w:val="NW"/>
        <w:ind w:left="0" w:firstLine="0"/>
      </w:pPr>
    </w:p>
    <w:p w14:paraId="5023D70F" w14:textId="63FB1A57" w:rsidR="00EA024F" w:rsidRPr="002505AD" w:rsidRDefault="0079034C" w:rsidP="0079034C">
      <w:pPr>
        <w:pStyle w:val="NW"/>
        <w:ind w:left="0" w:firstLine="0"/>
      </w:pPr>
      <w:r w:rsidRPr="002505AD">
        <w:t>Requirement will be verified for at least two cases of which one has zero Doppler conditions.</w:t>
      </w:r>
    </w:p>
    <w:p w14:paraId="332E6D6C" w14:textId="77777777" w:rsidR="002F03C3" w:rsidRPr="002505AD" w:rsidRDefault="002F03C3" w:rsidP="002F03C3">
      <w:pPr>
        <w:pStyle w:val="NW"/>
        <w:ind w:left="0" w:firstLine="0"/>
      </w:pPr>
    </w:p>
    <w:bookmarkEnd w:id="188"/>
    <w:p w14:paraId="6DC8C772" w14:textId="3731DC1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E9385F">
            <w:pPr>
              <w:pStyle w:val="TAH"/>
              <w:rPr>
                <w:rFonts w:cs="Arial"/>
                <w:color w:val="000000" w:themeColor="text1"/>
                <w:lang w:eastAsia="ja-JP"/>
              </w:rPr>
            </w:pPr>
            <w:r w:rsidRPr="002505AD">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E9385F">
            <w:pPr>
              <w:pStyle w:val="TAH"/>
              <w:rPr>
                <w:rFonts w:cs="Arial"/>
                <w:color w:val="000000" w:themeColor="text1"/>
                <w:lang w:eastAsia="ja-JP"/>
              </w:rPr>
            </w:pPr>
            <w:r w:rsidRPr="002505AD">
              <w:rPr>
                <w:rFonts w:cs="Arial"/>
                <w:color w:val="000000" w:themeColor="text1"/>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E9385F">
            <w:pPr>
              <w:pStyle w:val="TAC"/>
              <w:rPr>
                <w:rFonts w:cs="Arial"/>
                <w:color w:val="000000" w:themeColor="text1"/>
                <w:lang w:eastAsia="ja-JP"/>
              </w:rPr>
            </w:pPr>
            <w:r w:rsidRPr="002505AD">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E9385F">
            <w:pPr>
              <w:pStyle w:val="TAC"/>
              <w:rPr>
                <w:rFonts w:cs="Arial"/>
                <w:color w:val="000000" w:themeColor="text1"/>
                <w:lang w:eastAsia="ja-JP"/>
              </w:rPr>
            </w:pPr>
            <w:r w:rsidRPr="002505AD">
              <w:rPr>
                <w:rFonts w:ascii="Times New Roman" w:hAnsi="Times New Roman" w:cs="Arial"/>
                <w:color w:val="000000" w:themeColor="text1"/>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E9385F">
            <w:pPr>
              <w:pStyle w:val="TAC"/>
              <w:rPr>
                <w:rFonts w:cs="Arial"/>
                <w:color w:val="000000" w:themeColor="text1"/>
                <w:lang w:eastAsia="ja-JP"/>
              </w:rPr>
            </w:pPr>
            <w:r w:rsidRPr="002505AD">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E9385F">
            <w:pPr>
              <w:pStyle w:val="TAC"/>
              <w:rPr>
                <w:rFonts w:cs="Arial"/>
                <w:color w:val="000000" w:themeColor="text1"/>
                <w:lang w:eastAsia="ja-JP"/>
              </w:rPr>
            </w:pPr>
            <w:r w:rsidRPr="002505AD">
              <w:rPr>
                <w:rFonts w:ascii="Times New Roman" w:hAnsi="Times New Roman" w:cs="Arial"/>
                <w:color w:val="000000" w:themeColor="text1"/>
                <w:lang w:eastAsia="zh-CN"/>
              </w:rPr>
              <w:t>±0.1</w:t>
            </w:r>
          </w:p>
        </w:tc>
      </w:tr>
    </w:tbl>
    <w:p w14:paraId="39EEC65C" w14:textId="391E10CC" w:rsidR="008920FC" w:rsidRPr="002505AD" w:rsidRDefault="008920FC" w:rsidP="008920FC">
      <w:pPr>
        <w:pStyle w:val="Heading3"/>
      </w:pPr>
      <w:bookmarkStart w:id="189" w:name="_Toc120570048"/>
      <w:bookmarkStart w:id="190" w:name="_Toc120835174"/>
      <w:bookmarkStart w:id="191" w:name="_Toc111062052"/>
      <w:bookmarkStart w:id="192" w:name="_Toc368026277"/>
      <w:r w:rsidRPr="002505AD">
        <w:t>6.4A.2</w:t>
      </w:r>
      <w:r w:rsidRPr="002505AD">
        <w:tab/>
        <w:t>Transmit modulation quality for category M1</w:t>
      </w:r>
      <w:bookmarkEnd w:id="189"/>
      <w:bookmarkEnd w:id="190"/>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
      </w:pPr>
      <w:r w:rsidRPr="002505AD">
        <w:t>-</w:t>
      </w:r>
      <w:r w:rsidRPr="002505AD">
        <w:tab/>
        <w:t>Error Vector Magnitude (EVM) for the allocated resource blocks (RBs)</w:t>
      </w:r>
    </w:p>
    <w:p w14:paraId="634D7C31" w14:textId="77777777" w:rsidR="00DF5197" w:rsidRPr="002505AD" w:rsidRDefault="00DF5197" w:rsidP="00DF5197">
      <w:pPr>
        <w:pStyle w:val="B1"/>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
      </w:pPr>
      <w:r w:rsidRPr="002505AD">
        <w:t>-</w:t>
      </w:r>
      <w:r w:rsidRPr="002505AD">
        <w:tab/>
        <w:t>Carrier leakage</w:t>
      </w:r>
    </w:p>
    <w:p w14:paraId="26705136" w14:textId="77777777" w:rsidR="00DF5197" w:rsidRPr="002505AD" w:rsidRDefault="00DF5197" w:rsidP="00DF5197">
      <w:pPr>
        <w:pStyle w:val="B1"/>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93" w:name="_Toc120570049"/>
      <w:bookmarkStart w:id="194" w:name="_Toc120835175"/>
      <w:r w:rsidRPr="002505AD">
        <w:t>6.4B</w:t>
      </w:r>
      <w:r w:rsidRPr="002505AD">
        <w:tab/>
        <w:t>Transmit signal quality for category NB1 and NB2</w:t>
      </w:r>
      <w:bookmarkEnd w:id="193"/>
      <w:bookmarkEnd w:id="194"/>
    </w:p>
    <w:p w14:paraId="6D9AE818" w14:textId="51772A0A" w:rsidR="003B6001" w:rsidRPr="002505AD" w:rsidRDefault="0076128F" w:rsidP="003B6001">
      <w:pPr>
        <w:pStyle w:val="Heading3"/>
      </w:pPr>
      <w:bookmarkStart w:id="195" w:name="_Toc120570050"/>
      <w:bookmarkStart w:id="196" w:name="_Toc120835176"/>
      <w:r w:rsidRPr="002505AD">
        <w:t>6.4</w:t>
      </w:r>
      <w:r w:rsidR="008920FC" w:rsidRPr="002505AD">
        <w:t>B</w:t>
      </w:r>
      <w:r w:rsidRPr="002505AD">
        <w:t>.1</w:t>
      </w:r>
      <w:r w:rsidRPr="002505AD">
        <w:tab/>
        <w:t>Frequency error for UE category NB1 and NB2</w:t>
      </w:r>
      <w:bookmarkEnd w:id="191"/>
      <w:bookmarkEnd w:id="195"/>
      <w:bookmarkEnd w:id="196"/>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 xml:space="preserve">The UE pre-compensated modulated carrier frequency shall be accurate to within the limits in Table 6.4B.1-1, observed over a period of one time slot (0.5 ms for 15 kHz sub-carrier spacing and 2 ms excluding the 2304Ts gap for 3.75 kHz </w:t>
      </w:r>
      <w:r w:rsidRPr="002505AD">
        <w:lastRenderedPageBreak/>
        <w:t>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F8C28F2" w14:textId="77777777" w:rsidR="00F54AFA" w:rsidRPr="002505AD" w:rsidRDefault="00F54AFA" w:rsidP="00F54AFA">
      <w:pPr>
        <w:pStyle w:val="NW"/>
      </w:pPr>
      <w:r w:rsidRPr="002505AD">
        <w:t>[NOTE:    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5F0B938B" w14:textId="77777777" w:rsidR="00F54AFA" w:rsidRPr="002505AD" w:rsidRDefault="00F54AFA" w:rsidP="00F54AFA">
      <w:pPr>
        <w:pStyle w:val="NW"/>
      </w:pPr>
    </w:p>
    <w:p w14:paraId="5A282E36" w14:textId="77777777" w:rsidR="00F54AFA" w:rsidRPr="002505AD" w:rsidRDefault="00F54AFA" w:rsidP="00F54AFA">
      <w:r w:rsidRPr="002505AD">
        <w:t>Requirement will be verified for at least two cases of which one has zero Doppler conditions.</w:t>
      </w:r>
    </w:p>
    <w:p w14:paraId="1A57C0CD" w14:textId="6394A9DB" w:rsidR="001E28F2" w:rsidRPr="002505AD" w:rsidRDefault="001E28F2" w:rsidP="001E28F2">
      <w:pPr>
        <w:pStyle w:val="TH"/>
        <w:rPr>
          <w:color w:val="000000" w:themeColor="text1"/>
        </w:rPr>
      </w:pPr>
      <w:r w:rsidRPr="002505AD">
        <w:rPr>
          <w:snapToGrid w:val="0"/>
          <w:color w:val="000000" w:themeColor="text1"/>
        </w:rPr>
        <w:t>Table 6.4</w:t>
      </w:r>
      <w:r w:rsidR="00DF5197" w:rsidRPr="002505AD">
        <w:rPr>
          <w:snapToGrid w:val="0"/>
          <w:color w:val="000000" w:themeColor="text1"/>
        </w:rPr>
        <w:t>B</w:t>
      </w:r>
      <w:r w:rsidRPr="002505AD">
        <w:rPr>
          <w:snapToGrid w:val="0"/>
          <w:color w:val="000000" w:themeColor="text1"/>
        </w:rPr>
        <w:t xml:space="preserve">.1-1: </w:t>
      </w:r>
      <w:r w:rsidRPr="002505AD">
        <w:rPr>
          <w:color w:val="000000" w:themeColor="text1"/>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E9385F">
            <w:pPr>
              <w:pStyle w:val="TAH"/>
              <w:rPr>
                <w:rFonts w:cs="Arial"/>
                <w:color w:val="000000" w:themeColor="text1"/>
                <w:lang w:eastAsia="ja-JP"/>
              </w:rPr>
            </w:pPr>
            <w:r w:rsidRPr="002505AD">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E9385F">
            <w:pPr>
              <w:pStyle w:val="TAH"/>
              <w:rPr>
                <w:rFonts w:cs="Arial"/>
                <w:color w:val="000000" w:themeColor="text1"/>
                <w:lang w:eastAsia="ja-JP"/>
              </w:rPr>
            </w:pPr>
            <w:r w:rsidRPr="002505AD">
              <w:rPr>
                <w:rFonts w:cs="Arial"/>
                <w:color w:val="000000" w:themeColor="text1"/>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E9385F">
            <w:pPr>
              <w:pStyle w:val="TAC"/>
              <w:rPr>
                <w:rFonts w:cs="Arial"/>
                <w:color w:val="000000" w:themeColor="text1"/>
                <w:lang w:eastAsia="ja-JP"/>
              </w:rPr>
            </w:pPr>
            <w:r w:rsidRPr="002505AD">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E9385F">
            <w:pPr>
              <w:pStyle w:val="TAC"/>
              <w:rPr>
                <w:rFonts w:cs="Arial"/>
                <w:color w:val="000000" w:themeColor="text1"/>
                <w:lang w:eastAsia="ja-JP"/>
              </w:rPr>
            </w:pPr>
            <w:r w:rsidRPr="002505AD">
              <w:rPr>
                <w:rFonts w:ascii="Times New Roman" w:hAnsi="Times New Roman" w:cs="Arial"/>
                <w:color w:val="000000" w:themeColor="text1"/>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E9385F">
            <w:pPr>
              <w:pStyle w:val="TAC"/>
              <w:rPr>
                <w:rFonts w:cs="Arial"/>
                <w:color w:val="000000" w:themeColor="text1"/>
                <w:lang w:eastAsia="ja-JP"/>
              </w:rPr>
            </w:pPr>
            <w:r w:rsidRPr="002505AD">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E9385F">
            <w:pPr>
              <w:pStyle w:val="TAC"/>
              <w:rPr>
                <w:rFonts w:cs="Arial"/>
                <w:color w:val="000000" w:themeColor="text1"/>
                <w:lang w:eastAsia="ja-JP"/>
              </w:rPr>
            </w:pPr>
            <w:r w:rsidRPr="002505AD">
              <w:rPr>
                <w:rFonts w:ascii="Times New Roman" w:hAnsi="Times New Roman" w:cs="Arial"/>
                <w:color w:val="000000" w:themeColor="text1"/>
                <w:lang w:eastAsia="zh-CN"/>
              </w:rPr>
              <w:t>±0.1</w:t>
            </w:r>
          </w:p>
        </w:tc>
      </w:tr>
    </w:tbl>
    <w:p w14:paraId="362FB026" w14:textId="77777777" w:rsidR="001E28F2" w:rsidRPr="002505AD" w:rsidRDefault="001E28F2" w:rsidP="001E28F2">
      <w:pPr>
        <w:rPr>
          <w:color w:val="000000" w:themeColor="text1"/>
          <w:lang w:eastAsia="zh-CN"/>
        </w:rPr>
      </w:pPr>
    </w:p>
    <w:p w14:paraId="3B7AC6CD" w14:textId="3341E040" w:rsidR="0076128F" w:rsidRPr="002505AD" w:rsidRDefault="0076128F" w:rsidP="0076128F">
      <w:pPr>
        <w:pStyle w:val="Heading3"/>
      </w:pPr>
      <w:bookmarkStart w:id="197" w:name="_Toc111062055"/>
      <w:bookmarkStart w:id="198" w:name="_Toc120570051"/>
      <w:bookmarkStart w:id="199" w:name="_Toc120835177"/>
      <w:bookmarkEnd w:id="192"/>
      <w:r w:rsidRPr="002505AD">
        <w:t>6.4</w:t>
      </w:r>
      <w:r w:rsidR="008920FC" w:rsidRPr="002505AD">
        <w:t>B</w:t>
      </w:r>
      <w:r w:rsidRPr="002505AD">
        <w:t>.2</w:t>
      </w:r>
      <w:r w:rsidRPr="002505AD">
        <w:tab/>
        <w:t>Transmit modulation quality for Category NB1 and NB2</w:t>
      </w:r>
      <w:bookmarkEnd w:id="197"/>
      <w:bookmarkEnd w:id="198"/>
      <w:bookmarkEnd w:id="199"/>
    </w:p>
    <w:p w14:paraId="70297CDD" w14:textId="76E269B6" w:rsidR="0076128F" w:rsidRPr="002505AD" w:rsidRDefault="003B000C" w:rsidP="0076128F">
      <w:bookmarkStart w:id="200"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200"/>
    </w:p>
    <w:p w14:paraId="02A814B0" w14:textId="77777777" w:rsidR="0076128F" w:rsidRPr="002505AD" w:rsidRDefault="0076128F" w:rsidP="0076128F"/>
    <w:p w14:paraId="052E54B8" w14:textId="77777777" w:rsidR="0076128F" w:rsidRPr="002505AD" w:rsidRDefault="0076128F" w:rsidP="0076128F">
      <w:pPr>
        <w:pStyle w:val="Heading2"/>
      </w:pPr>
      <w:bookmarkStart w:id="201" w:name="_Toc368026297"/>
      <w:bookmarkStart w:id="202" w:name="_Toc111062056"/>
      <w:bookmarkStart w:id="203" w:name="_Toc120570052"/>
      <w:bookmarkStart w:id="204" w:name="_Toc120835178"/>
      <w:r w:rsidRPr="002505AD">
        <w:t>6.5</w:t>
      </w:r>
      <w:r w:rsidRPr="002505AD">
        <w:tab/>
        <w:t>Output RF spectrum emissions</w:t>
      </w:r>
      <w:bookmarkEnd w:id="201"/>
      <w:bookmarkEnd w:id="202"/>
      <w:bookmarkEnd w:id="203"/>
      <w:bookmarkEnd w:id="204"/>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205" w:name="_Toc120570053"/>
      <w:bookmarkStart w:id="206" w:name="_Toc120835179"/>
      <w:r w:rsidRPr="002505AD">
        <w:t>6.5A</w:t>
      </w:r>
      <w:r w:rsidRPr="002505AD">
        <w:tab/>
        <w:t>Output RF spectrum emissions for category M1</w:t>
      </w:r>
      <w:bookmarkEnd w:id="205"/>
      <w:bookmarkEnd w:id="206"/>
    </w:p>
    <w:p w14:paraId="5DED3DEA" w14:textId="77777777" w:rsidR="004A5B65" w:rsidRPr="002505AD" w:rsidRDefault="004A5B65" w:rsidP="004A5B65">
      <w:pPr>
        <w:pStyle w:val="Heading3"/>
      </w:pPr>
      <w:bookmarkStart w:id="207" w:name="_Toc120570054"/>
      <w:bookmarkStart w:id="208" w:name="_Toc120835180"/>
      <w:r w:rsidRPr="002505AD">
        <w:t>6.5A.1</w:t>
      </w:r>
      <w:r w:rsidRPr="002505AD">
        <w:tab/>
        <w:t>General</w:t>
      </w:r>
      <w:bookmarkEnd w:id="207"/>
      <w:bookmarkEnd w:id="208"/>
    </w:p>
    <w:p w14:paraId="716D10B2" w14:textId="77777777" w:rsidR="004A5B65" w:rsidRPr="002505AD" w:rsidRDefault="004A5B65" w:rsidP="004A5B65">
      <w:r w:rsidRPr="002505AD">
        <w:t>The definitions in clause 6.5 shall apply.</w:t>
      </w:r>
    </w:p>
    <w:p w14:paraId="17A7214C" w14:textId="130362C1" w:rsidR="007C1BBC" w:rsidRPr="002505AD" w:rsidRDefault="007C1BBC" w:rsidP="007C1BBC">
      <w:pPr>
        <w:pStyle w:val="Heading3"/>
      </w:pPr>
      <w:bookmarkStart w:id="209" w:name="_Toc120570055"/>
      <w:bookmarkStart w:id="210" w:name="_Toc120835181"/>
      <w:r w:rsidRPr="002505AD">
        <w:lastRenderedPageBreak/>
        <w:t>6.5</w:t>
      </w:r>
      <w:r w:rsidR="004A5B65" w:rsidRPr="002505AD">
        <w:t>A</w:t>
      </w:r>
      <w:r w:rsidRPr="002505AD">
        <w:t>.</w:t>
      </w:r>
      <w:r w:rsidR="004A5B65" w:rsidRPr="002505AD">
        <w:t>2</w:t>
      </w:r>
      <w:r w:rsidRPr="002505AD">
        <w:tab/>
        <w:t>Occupied bandwidth for category M1</w:t>
      </w:r>
      <w:bookmarkEnd w:id="209"/>
      <w:bookmarkEnd w:id="210"/>
    </w:p>
    <w:p w14:paraId="38E9237B" w14:textId="61979EA0" w:rsidR="00994C4A"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0B17E728" w14:textId="77777777" w:rsidR="004A5B65" w:rsidRPr="002505AD" w:rsidRDefault="004A5B65" w:rsidP="00994C4A">
      <w:pPr>
        <w:rPr>
          <w:rFonts w:cs="v5.0.0"/>
        </w:rPr>
      </w:pPr>
    </w:p>
    <w:p w14:paraId="683F44A5" w14:textId="63C5CBBD" w:rsidR="004A5B65" w:rsidRPr="002505AD" w:rsidRDefault="004A5B65" w:rsidP="004A5B65">
      <w:pPr>
        <w:pStyle w:val="Heading3"/>
      </w:pPr>
      <w:bookmarkStart w:id="211" w:name="_Toc120570056"/>
      <w:bookmarkStart w:id="212" w:name="_Toc120835182"/>
      <w:bookmarkStart w:id="213" w:name="_Toc111062058"/>
      <w:r w:rsidRPr="002505AD">
        <w:t>6.5A.3</w:t>
      </w:r>
      <w:r w:rsidRPr="002505AD">
        <w:tab/>
        <w:t>Out of band emission</w:t>
      </w:r>
      <w:r w:rsidRPr="002505AD">
        <w:rPr>
          <w:rFonts w:hint="eastAsia"/>
        </w:rPr>
        <w:t xml:space="preserve"> for </w:t>
      </w:r>
      <w:r w:rsidRPr="002505AD">
        <w:t>category M1</w:t>
      </w:r>
      <w:bookmarkEnd w:id="211"/>
      <w:bookmarkEnd w:id="212"/>
    </w:p>
    <w:p w14:paraId="17ABB2B4" w14:textId="77777777" w:rsidR="006A1711" w:rsidRPr="002505AD" w:rsidRDefault="006A1711" w:rsidP="006A1711">
      <w:pPr>
        <w:pStyle w:val="Heading4"/>
      </w:pPr>
      <w:bookmarkStart w:id="214" w:name="_Toc120570057"/>
      <w:bookmarkStart w:id="215" w:name="_Toc120835183"/>
      <w:r w:rsidRPr="002505AD">
        <w:t>6.5A.3.1</w:t>
      </w:r>
      <w:r w:rsidRPr="002505AD">
        <w:tab/>
        <w:t>General</w:t>
      </w:r>
      <w:bookmarkEnd w:id="214"/>
      <w:bookmarkEnd w:id="215"/>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789CCB8E" w:rsidR="004A5B65" w:rsidRPr="002505AD" w:rsidRDefault="004A5B65" w:rsidP="004A5B65">
      <w:pPr>
        <w:pStyle w:val="Heading4"/>
      </w:pPr>
      <w:bookmarkStart w:id="216" w:name="_Toc111062060"/>
      <w:bookmarkStart w:id="217" w:name="_Toc120570058"/>
      <w:bookmarkStart w:id="218" w:name="_Toc120835184"/>
      <w:r w:rsidRPr="002505AD">
        <w:t>6.5A.3.</w:t>
      </w:r>
      <w:r w:rsidR="006A1711" w:rsidRPr="002505AD">
        <w:t>2</w:t>
      </w:r>
      <w:r w:rsidRPr="002505AD">
        <w:tab/>
        <w:t>Spectrum emission mask</w:t>
      </w:r>
      <w:bookmarkEnd w:id="216"/>
      <w:bookmarkEnd w:id="217"/>
      <w:bookmarkEnd w:id="218"/>
    </w:p>
    <w:p w14:paraId="25B22365" w14:textId="7152EB11" w:rsidR="004A5B65" w:rsidRPr="002505AD" w:rsidRDefault="004A5B65" w:rsidP="004A5B65">
      <w:pPr>
        <w:overflowPunct w:val="0"/>
        <w:autoSpaceDE w:val="0"/>
        <w:autoSpaceDN w:val="0"/>
        <w:adjustRightInd w:val="0"/>
        <w:textAlignment w:val="baseline"/>
        <w:rPr>
          <w:rFonts w:eastAsia="Times New Roman"/>
          <w:snapToGrid w:val="0"/>
          <w:lang w:eastAsia="en-GB"/>
        </w:rPr>
      </w:pPr>
      <w:r w:rsidRPr="002505AD">
        <w:rPr>
          <w:rFonts w:eastAsia="Times New Roman"/>
          <w:lang w:eastAsia="en-GB"/>
        </w:rPr>
        <w:t>The spectrum emission mask of the UE applies to frequencies (Δf</w:t>
      </w:r>
      <w:r w:rsidRPr="002505AD">
        <w:rPr>
          <w:rFonts w:eastAsia="Times New Roman"/>
          <w:vertAlign w:val="subscript"/>
          <w:lang w:eastAsia="en-GB"/>
        </w:rPr>
        <w:t>OOB</w:t>
      </w:r>
      <w:r w:rsidRPr="002505AD">
        <w:rPr>
          <w:rFonts w:eastAsia="Times New Roman"/>
          <w:snapToGrid w:val="0"/>
          <w:lang w:eastAsia="en-GB"/>
        </w:rPr>
        <w:t>)</w:t>
      </w:r>
      <w:r w:rsidRPr="002505AD">
        <w:rPr>
          <w:rFonts w:eastAsia="Times New Roman"/>
          <w:lang w:eastAsia="en-GB"/>
        </w:rPr>
        <w:t xml:space="preserve"> starting from the </w:t>
      </w:r>
      <w:r w:rsidRPr="002505AD">
        <w:rPr>
          <w:rFonts w:eastAsia="Times New Roman"/>
          <w:lang w:eastAsia="en-GB"/>
        </w:rPr>
        <w:sym w:font="Symbol" w:char="F0B1"/>
      </w:r>
      <w:r w:rsidRPr="002505AD">
        <w:rPr>
          <w:rFonts w:eastAsia="Times New Roman"/>
          <w:lang w:eastAsia="en-GB"/>
        </w:rPr>
        <w:t xml:space="preserve"> edge of the assigned E-UTRA channel bandwidth. For frequencies offset greater than Δf</w:t>
      </w:r>
      <w:r w:rsidRPr="002505AD">
        <w:rPr>
          <w:rFonts w:eastAsia="Times New Roman"/>
          <w:vertAlign w:val="subscript"/>
          <w:lang w:eastAsia="en-GB"/>
        </w:rPr>
        <w:t>OOB</w:t>
      </w:r>
      <w:r w:rsidRPr="002505AD">
        <w:rPr>
          <w:rFonts w:eastAsia="Times New Roman"/>
          <w:snapToGrid w:val="0"/>
          <w:lang w:eastAsia="en-GB"/>
        </w:rPr>
        <w:t xml:space="preserve"> as specified in Table 6.5</w:t>
      </w:r>
      <w:r w:rsidR="0064409C" w:rsidRPr="002505AD">
        <w:rPr>
          <w:rFonts w:eastAsia="Times New Roman"/>
          <w:snapToGrid w:val="0"/>
          <w:lang w:eastAsia="en-GB"/>
        </w:rPr>
        <w:t>A</w:t>
      </w:r>
      <w:r w:rsidRPr="002505AD">
        <w:rPr>
          <w:rFonts w:eastAsia="Times New Roman"/>
          <w:snapToGrid w:val="0"/>
          <w:lang w:eastAsia="en-GB"/>
        </w:rPr>
        <w:t>.</w:t>
      </w:r>
      <w:r w:rsidR="0064409C" w:rsidRPr="002505AD">
        <w:rPr>
          <w:rFonts w:eastAsia="Times New Roman"/>
          <w:snapToGrid w:val="0"/>
          <w:lang w:eastAsia="en-GB"/>
        </w:rPr>
        <w:t>3</w:t>
      </w:r>
      <w:r w:rsidRPr="002505AD">
        <w:rPr>
          <w:rFonts w:eastAsia="Times New Roman"/>
          <w:snapToGrid w:val="0"/>
          <w:lang w:eastAsia="en-GB"/>
        </w:rPr>
        <w:t>.</w:t>
      </w:r>
      <w:r w:rsidR="0064409C" w:rsidRPr="002505AD">
        <w:rPr>
          <w:rFonts w:eastAsia="Times New Roman"/>
          <w:snapToGrid w:val="0"/>
          <w:lang w:eastAsia="en-GB"/>
        </w:rPr>
        <w:t>2</w:t>
      </w:r>
      <w:r w:rsidRPr="002505AD">
        <w:rPr>
          <w:rFonts w:eastAsia="Times New Roman"/>
          <w:snapToGrid w:val="0"/>
          <w:lang w:eastAsia="en-GB"/>
        </w:rPr>
        <w:t>-1 the spurious requirements in subclause 6.5</w:t>
      </w:r>
      <w:r w:rsidR="005D54DA" w:rsidRPr="002505AD">
        <w:rPr>
          <w:rFonts w:eastAsia="Times New Roman"/>
          <w:snapToGrid w:val="0"/>
          <w:lang w:eastAsia="en-GB"/>
        </w:rPr>
        <w:t>A</w:t>
      </w:r>
      <w:r w:rsidRPr="002505AD">
        <w:rPr>
          <w:rFonts w:eastAsia="Times New Roman"/>
          <w:snapToGrid w:val="0"/>
          <w:lang w:eastAsia="en-GB"/>
        </w:rPr>
        <w:t>.</w:t>
      </w:r>
      <w:r w:rsidR="005D54DA" w:rsidRPr="002505AD">
        <w:rPr>
          <w:rFonts w:eastAsia="Times New Roman"/>
          <w:snapToGrid w:val="0"/>
          <w:lang w:eastAsia="en-GB"/>
        </w:rPr>
        <w:t>4</w:t>
      </w:r>
      <w:r w:rsidRPr="002505AD">
        <w:rPr>
          <w:rFonts w:eastAsia="Times New Roman"/>
          <w:snapToGrid w:val="0"/>
          <w:lang w:eastAsia="en-GB"/>
        </w:rPr>
        <w:t xml:space="preserve"> are applicable.</w:t>
      </w:r>
    </w:p>
    <w:p w14:paraId="3E04AD29" w14:textId="134D9B60" w:rsidR="004A5B65" w:rsidRPr="002505AD" w:rsidRDefault="004A5B65" w:rsidP="004A5B65">
      <w:pPr>
        <w:overflowPunct w:val="0"/>
        <w:autoSpaceDE w:val="0"/>
        <w:autoSpaceDN w:val="0"/>
        <w:adjustRightInd w:val="0"/>
        <w:textAlignment w:val="baseline"/>
        <w:rPr>
          <w:rFonts w:eastAsia="Times New Roman" w:cs="v5.0.0"/>
          <w:lang w:eastAsia="en-GB"/>
        </w:rPr>
      </w:pPr>
      <w:r w:rsidRPr="002505AD">
        <w:rPr>
          <w:rFonts w:eastAsia="Times New Roman" w:cs="v5.0.0"/>
          <w:lang w:eastAsia="en-GB"/>
        </w:rPr>
        <w:t>The power of any UE emission shall not exceed the levels specified in Table 6.5</w:t>
      </w:r>
      <w:r w:rsidR="000451A0" w:rsidRPr="002505AD">
        <w:rPr>
          <w:rFonts w:eastAsia="Times New Roman" w:cs="v5.0.0"/>
          <w:lang w:eastAsia="en-GB"/>
        </w:rPr>
        <w:t>A</w:t>
      </w:r>
      <w:r w:rsidRPr="002505AD">
        <w:rPr>
          <w:rFonts w:eastAsia="Times New Roman" w:cs="v5.0.0"/>
          <w:lang w:eastAsia="en-GB"/>
        </w:rPr>
        <w:t>.</w:t>
      </w:r>
      <w:r w:rsidR="000451A0" w:rsidRPr="002505AD">
        <w:rPr>
          <w:rFonts w:eastAsia="Times New Roman" w:cs="v5.0.0"/>
          <w:lang w:eastAsia="en-GB"/>
        </w:rPr>
        <w:t>3</w:t>
      </w:r>
      <w:r w:rsidRPr="002505AD">
        <w:rPr>
          <w:rFonts w:eastAsia="Times New Roman" w:cs="v5.0.0"/>
          <w:lang w:eastAsia="en-GB"/>
        </w:rPr>
        <w:t>.</w:t>
      </w:r>
      <w:r w:rsidR="000451A0" w:rsidRPr="002505AD">
        <w:rPr>
          <w:rFonts w:eastAsia="Times New Roman" w:cs="v5.0.0"/>
          <w:lang w:eastAsia="en-GB"/>
        </w:rPr>
        <w:t>2</w:t>
      </w:r>
      <w:r w:rsidRPr="002505AD">
        <w:rPr>
          <w:rFonts w:eastAsia="Times New Roman" w:cs="v5.0.0"/>
          <w:lang w:eastAsia="en-GB"/>
        </w:rPr>
        <w:t>-1 for the specified channel bandwidth.</w:t>
      </w:r>
    </w:p>
    <w:p w14:paraId="5473E512" w14:textId="41246123" w:rsidR="004A5B65" w:rsidRPr="002505AD" w:rsidRDefault="004A5B65" w:rsidP="004A5B65">
      <w:pPr>
        <w:keepNext/>
        <w:keepLines/>
        <w:overflowPunct w:val="0"/>
        <w:autoSpaceDE w:val="0"/>
        <w:autoSpaceDN w:val="0"/>
        <w:adjustRightInd w:val="0"/>
        <w:spacing w:before="60"/>
        <w:jc w:val="center"/>
        <w:textAlignment w:val="baseline"/>
        <w:rPr>
          <w:rFonts w:ascii="Arial" w:eastAsia="Times New Roman" w:hAnsi="Arial"/>
          <w:b/>
          <w:lang w:val="sv-SE" w:eastAsia="en-GB"/>
        </w:rPr>
      </w:pPr>
      <w:r w:rsidRPr="002505AD">
        <w:rPr>
          <w:rFonts w:ascii="Arial" w:eastAsia="Times New Roman" w:hAnsi="Arial"/>
          <w:b/>
          <w:lang w:val="sv-SE" w:eastAsia="en-GB"/>
        </w:rPr>
        <w:t>Table 6.5</w:t>
      </w:r>
      <w:r w:rsidR="000451A0" w:rsidRPr="002505AD">
        <w:rPr>
          <w:rFonts w:ascii="Arial" w:eastAsia="Times New Roman" w:hAnsi="Arial"/>
          <w:b/>
          <w:lang w:val="sv-SE" w:eastAsia="en-GB"/>
        </w:rPr>
        <w:t>A</w:t>
      </w:r>
      <w:r w:rsidRPr="002505AD">
        <w:rPr>
          <w:rFonts w:ascii="Arial" w:eastAsia="Times New Roman" w:hAnsi="Arial"/>
          <w:b/>
          <w:lang w:val="sv-SE" w:eastAsia="en-GB"/>
        </w:rPr>
        <w:t>.</w:t>
      </w:r>
      <w:r w:rsidR="000451A0" w:rsidRPr="002505AD">
        <w:rPr>
          <w:rFonts w:ascii="Arial" w:eastAsia="Times New Roman" w:hAnsi="Arial"/>
          <w:b/>
          <w:lang w:val="sv-SE" w:eastAsia="en-GB"/>
        </w:rPr>
        <w:t>3</w:t>
      </w:r>
      <w:r w:rsidRPr="002505AD">
        <w:rPr>
          <w:rFonts w:ascii="Arial" w:eastAsia="Times New Roman" w:hAnsi="Arial"/>
          <w:b/>
          <w:lang w:val="sv-SE" w:eastAsia="en-GB"/>
        </w:rPr>
        <w:t>.</w:t>
      </w:r>
      <w:r w:rsidR="000451A0" w:rsidRPr="002505AD">
        <w:rPr>
          <w:rFonts w:ascii="Arial" w:eastAsia="Times New Roman" w:hAnsi="Arial"/>
          <w:b/>
          <w:lang w:val="sv-SE" w:eastAsia="en-GB"/>
        </w:rPr>
        <w:t>2</w:t>
      </w:r>
      <w:r w:rsidRPr="002505AD">
        <w:rPr>
          <w:rFonts w:ascii="Arial" w:eastAsia="Times New Roman" w:hAnsi="Arial"/>
          <w:b/>
          <w:lang w:val="sv-SE" w:eastAsia="en-GB"/>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Δf</w:t>
            </w:r>
            <w:r w:rsidRPr="002505AD">
              <w:rPr>
                <w:rFonts w:ascii="Arial" w:eastAsia="Times New Roman" w:hAnsi="Arial" w:cs="Arial"/>
                <w:b/>
                <w:sz w:val="18"/>
                <w:vertAlign w:val="subscript"/>
              </w:rPr>
              <w:t>OOB</w:t>
            </w:r>
          </w:p>
          <w:p w14:paraId="79485C05"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(MHz)</w:t>
            </w:r>
          </w:p>
        </w:tc>
        <w:tc>
          <w:tcPr>
            <w:tcW w:w="757" w:type="dxa"/>
          </w:tcPr>
          <w:p w14:paraId="67FF1670"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1.4</w:t>
            </w:r>
          </w:p>
          <w:p w14:paraId="400CB2CF"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MHz</w:t>
            </w:r>
          </w:p>
        </w:tc>
        <w:tc>
          <w:tcPr>
            <w:tcW w:w="1417" w:type="dxa"/>
          </w:tcPr>
          <w:p w14:paraId="42348D29"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sz w:val="18"/>
              </w:rPr>
              <w:sym w:font="Symbol" w:char="F0B1"/>
            </w:r>
            <w:r w:rsidRPr="002505AD">
              <w:rPr>
                <w:rFonts w:ascii="Arial" w:eastAsia="Times New Roman" w:hAnsi="Arial" w:cs="Arial"/>
                <w:sz w:val="18"/>
              </w:rPr>
              <w:t xml:space="preserve"> 0-1</w:t>
            </w:r>
          </w:p>
        </w:tc>
        <w:tc>
          <w:tcPr>
            <w:tcW w:w="757" w:type="dxa"/>
          </w:tcPr>
          <w:p w14:paraId="4CE6F3F2"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sz w:val="18"/>
              </w:rPr>
              <w:t>-10</w:t>
            </w:r>
          </w:p>
        </w:tc>
        <w:tc>
          <w:tcPr>
            <w:tcW w:w="1417" w:type="dxa"/>
          </w:tcPr>
          <w:p w14:paraId="53297B28"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sz w:val="18"/>
              </w:rPr>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sym w:font="Symbol" w:char="F0B1"/>
            </w:r>
            <w:r w:rsidRPr="002505AD">
              <w:rPr>
                <w:rFonts w:ascii="Arial" w:eastAsia="Times New Roman" w:hAnsi="Arial" w:cs="Arial"/>
                <w:sz w:val="18"/>
              </w:rPr>
              <w:t xml:space="preserve"> 1-2.5</w:t>
            </w:r>
          </w:p>
        </w:tc>
        <w:tc>
          <w:tcPr>
            <w:tcW w:w="757" w:type="dxa"/>
          </w:tcPr>
          <w:p w14:paraId="3DE7A7FF"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-10</w:t>
            </w:r>
          </w:p>
        </w:tc>
        <w:tc>
          <w:tcPr>
            <w:tcW w:w="1417" w:type="dxa"/>
          </w:tcPr>
          <w:p w14:paraId="7B24C2AA"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1 MHz</w:t>
            </w:r>
          </w:p>
        </w:tc>
      </w:tr>
      <w:tr w:rsidR="004A5B65" w:rsidRPr="002505AD" w14:paraId="6BE8D45F" w14:textId="77777777" w:rsidTr="00E74EF6">
        <w:trPr>
          <w:jc w:val="center"/>
        </w:trPr>
        <w:tc>
          <w:tcPr>
            <w:tcW w:w="1086" w:type="dxa"/>
          </w:tcPr>
          <w:p w14:paraId="40828751"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sym w:font="Symbol" w:char="F0B1"/>
            </w:r>
            <w:r w:rsidRPr="002505AD">
              <w:rPr>
                <w:rFonts w:ascii="Arial" w:eastAsia="Times New Roman" w:hAnsi="Arial" w:cs="Arial"/>
                <w:sz w:val="18"/>
              </w:rPr>
              <w:t xml:space="preserve"> 2.5-2.8</w:t>
            </w:r>
          </w:p>
        </w:tc>
        <w:tc>
          <w:tcPr>
            <w:tcW w:w="757" w:type="dxa"/>
          </w:tcPr>
          <w:p w14:paraId="6A8E0830"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-25</w:t>
            </w:r>
          </w:p>
        </w:tc>
        <w:tc>
          <w:tcPr>
            <w:tcW w:w="1417" w:type="dxa"/>
          </w:tcPr>
          <w:p w14:paraId="65DD0A81"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1 MHz</w:t>
            </w:r>
          </w:p>
        </w:tc>
      </w:tr>
    </w:tbl>
    <w:p w14:paraId="5E2834B9" w14:textId="77777777" w:rsidR="004A5B65" w:rsidRPr="002505AD" w:rsidRDefault="004A5B65" w:rsidP="004A5B65">
      <w:pPr>
        <w:overflowPunct w:val="0"/>
        <w:autoSpaceDE w:val="0"/>
        <w:autoSpaceDN w:val="0"/>
        <w:adjustRightInd w:val="0"/>
        <w:textAlignment w:val="baseline"/>
        <w:rPr>
          <w:rFonts w:eastAsia="Times New Roman"/>
          <w:lang w:eastAsia="en-GB"/>
        </w:rPr>
      </w:pPr>
    </w:p>
    <w:p w14:paraId="477B92EB" w14:textId="63841FF9" w:rsidR="004A5B65" w:rsidRPr="002505AD" w:rsidRDefault="004A5B65" w:rsidP="004A5B65">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NOTE1:</w:t>
      </w:r>
      <w:r w:rsidRPr="002505AD">
        <w:rPr>
          <w:rFonts w:eastAsia="Times New Roman"/>
          <w:lang w:eastAsia="en-GB"/>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ECB6E91" w14:textId="3FAAFE82" w:rsidR="00646BC4" w:rsidRPr="002505AD" w:rsidRDefault="00646BC4" w:rsidP="00646BC4">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[NOTE2: 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68EEC09F" w14:textId="69C1C242" w:rsidR="004A5B65" w:rsidRPr="002505AD" w:rsidRDefault="004A5B65" w:rsidP="004A5B65">
      <w:pPr>
        <w:pStyle w:val="Heading4"/>
        <w:rPr>
          <w:snapToGrid w:val="0"/>
        </w:rPr>
      </w:pPr>
      <w:bookmarkStart w:id="219" w:name="_Toc111062061"/>
      <w:bookmarkStart w:id="220" w:name="_Toc120570059"/>
      <w:bookmarkStart w:id="221" w:name="_Toc120835185"/>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219"/>
      <w:r w:rsidRPr="002505AD">
        <w:rPr>
          <w:snapToGrid w:val="0"/>
        </w:rPr>
        <w:t xml:space="preserve"> for category M1</w:t>
      </w:r>
      <w:bookmarkEnd w:id="220"/>
      <w:bookmarkEnd w:id="221"/>
    </w:p>
    <w:p w14:paraId="2A607A44" w14:textId="77777777" w:rsidR="004A5B65" w:rsidRPr="002505AD" w:rsidRDefault="004A5B65" w:rsidP="004A5B65">
      <w:r w:rsidRPr="002505AD">
        <w:t>The additional spectrum emission mask is not applicable.</w:t>
      </w:r>
    </w:p>
    <w:p w14:paraId="523F48C3" w14:textId="26D51338" w:rsidR="004A5B65" w:rsidRPr="002505AD" w:rsidRDefault="004A5B65" w:rsidP="004A5B65">
      <w:pPr>
        <w:pStyle w:val="Heading4"/>
      </w:pPr>
      <w:bookmarkStart w:id="222" w:name="_Toc111062062"/>
      <w:bookmarkStart w:id="223" w:name="_Toc120570060"/>
      <w:bookmarkStart w:id="224" w:name="_Toc120835186"/>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222"/>
      <w:r w:rsidRPr="002505AD">
        <w:rPr>
          <w:snapToGrid w:val="0"/>
        </w:rPr>
        <w:t xml:space="preserve"> for category M1</w:t>
      </w:r>
      <w:bookmarkEnd w:id="223"/>
      <w:bookmarkEnd w:id="224"/>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lastRenderedPageBreak/>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A009A5">
        <w:tc>
          <w:tcPr>
            <w:tcW w:w="3572" w:type="dxa"/>
            <w:vMerge w:val="restart"/>
          </w:tcPr>
          <w:p w14:paraId="3097EF5B" w14:textId="77777777" w:rsidR="00AF0018" w:rsidRPr="002505AD" w:rsidRDefault="00AF0018" w:rsidP="00A009A5">
            <w:pPr>
              <w:pStyle w:val="TAH"/>
              <w:rPr>
                <w:rFonts w:cs="Arial"/>
              </w:rPr>
            </w:pPr>
          </w:p>
        </w:tc>
        <w:tc>
          <w:tcPr>
            <w:tcW w:w="4330" w:type="dxa"/>
          </w:tcPr>
          <w:p w14:paraId="4FC646FB" w14:textId="77777777" w:rsidR="00AF0018" w:rsidRPr="002505AD" w:rsidRDefault="00AF0018" w:rsidP="00A009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A009A5">
        <w:tc>
          <w:tcPr>
            <w:tcW w:w="3572" w:type="dxa"/>
            <w:vMerge/>
          </w:tcPr>
          <w:p w14:paraId="3964DD79" w14:textId="77777777" w:rsidR="00AF0018" w:rsidRPr="002505AD" w:rsidRDefault="00AF0018" w:rsidP="00A009A5">
            <w:pPr>
              <w:pStyle w:val="TAH"/>
              <w:rPr>
                <w:rFonts w:cs="Arial"/>
              </w:rPr>
            </w:pPr>
          </w:p>
        </w:tc>
        <w:tc>
          <w:tcPr>
            <w:tcW w:w="4330" w:type="dxa"/>
          </w:tcPr>
          <w:p w14:paraId="6D9132F6" w14:textId="77777777" w:rsidR="00AF0018" w:rsidRPr="002505AD" w:rsidRDefault="00AF0018" w:rsidP="00A009A5">
            <w:pPr>
              <w:pStyle w:val="TAH"/>
              <w:rPr>
                <w:rFonts w:cs="Arial"/>
              </w:rPr>
            </w:pPr>
            <w:r w:rsidRPr="002505AD">
              <w:rPr>
                <w:rFonts w:cs="Arial"/>
              </w:rPr>
              <w:t>1.4</w:t>
            </w:r>
          </w:p>
          <w:p w14:paraId="765CF68F" w14:textId="77777777" w:rsidR="00AF0018" w:rsidRPr="002505AD" w:rsidRDefault="00AF0018" w:rsidP="00A009A5">
            <w:pPr>
              <w:pStyle w:val="TAH"/>
              <w:rPr>
                <w:rFonts w:cs="Arial"/>
              </w:rPr>
            </w:pPr>
            <w:r w:rsidRPr="002505AD">
              <w:rPr>
                <w:rFonts w:cs="Arial"/>
              </w:rPr>
              <w:t>MHz</w:t>
            </w:r>
          </w:p>
        </w:tc>
      </w:tr>
      <w:tr w:rsidR="00AF0018" w:rsidRPr="002505AD" w14:paraId="293AAC06" w14:textId="77777777" w:rsidTr="00A009A5">
        <w:tc>
          <w:tcPr>
            <w:tcW w:w="3572" w:type="dxa"/>
            <w:vAlign w:val="center"/>
          </w:tcPr>
          <w:p w14:paraId="2AF46367" w14:textId="77777777" w:rsidR="00AF0018" w:rsidRPr="002505AD" w:rsidRDefault="00AF0018" w:rsidP="00A009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A009A5">
            <w:pPr>
              <w:pStyle w:val="TAC"/>
              <w:rPr>
                <w:rFonts w:cs="Arial"/>
              </w:rPr>
            </w:pPr>
            <w:r w:rsidRPr="002505AD">
              <w:rPr>
                <w:rFonts w:cs="Arial"/>
              </w:rPr>
              <w:t>30 dB</w:t>
            </w:r>
          </w:p>
        </w:tc>
      </w:tr>
      <w:tr w:rsidR="00AF0018" w:rsidRPr="002505AD" w14:paraId="17AE31A3" w14:textId="77777777" w:rsidTr="00A009A5">
        <w:tc>
          <w:tcPr>
            <w:tcW w:w="3572" w:type="dxa"/>
            <w:tcBorders>
              <w:bottom w:val="single" w:sz="4" w:space="0" w:color="auto"/>
            </w:tcBorders>
            <w:vAlign w:val="center"/>
          </w:tcPr>
          <w:p w14:paraId="4AE62BAF" w14:textId="77777777" w:rsidR="00AF0018" w:rsidRPr="002505AD" w:rsidRDefault="00AF0018" w:rsidP="00A009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A009A5">
            <w:pPr>
              <w:pStyle w:val="TAC"/>
              <w:rPr>
                <w:rFonts w:cs="Arial"/>
              </w:rPr>
            </w:pPr>
            <w:r w:rsidRPr="002505AD">
              <w:rPr>
                <w:rFonts w:cs="Arial"/>
              </w:rPr>
              <w:t>1.08 MHz</w:t>
            </w:r>
          </w:p>
        </w:tc>
      </w:tr>
      <w:tr w:rsidR="00AF0018" w:rsidRPr="002505AD" w14:paraId="202CA1EC" w14:textId="77777777" w:rsidTr="00A009A5">
        <w:tc>
          <w:tcPr>
            <w:tcW w:w="3572" w:type="dxa"/>
            <w:tcBorders>
              <w:bottom w:val="single" w:sz="4" w:space="0" w:color="auto"/>
            </w:tcBorders>
            <w:vAlign w:val="center"/>
          </w:tcPr>
          <w:p w14:paraId="10B30393" w14:textId="77777777" w:rsidR="00AF0018" w:rsidRPr="002505AD" w:rsidRDefault="00AF0018" w:rsidP="00A009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A009A5">
            <w:pPr>
              <w:pStyle w:val="TAC"/>
              <w:rPr>
                <w:rFonts w:cs="Arial"/>
              </w:rPr>
            </w:pPr>
            <w:r w:rsidRPr="002505AD">
              <w:rPr>
                <w:rFonts w:cs="Arial"/>
              </w:rPr>
              <w:t>+1.4/-1.4</w:t>
            </w:r>
          </w:p>
        </w:tc>
      </w:tr>
    </w:tbl>
    <w:p w14:paraId="60FDF569" w14:textId="77777777" w:rsidR="00AF0018" w:rsidRPr="002505AD" w:rsidRDefault="00AF0018" w:rsidP="004A5B65">
      <w:pPr>
        <w:rPr>
          <w:rFonts w:eastAsia="SimSun"/>
          <w:i/>
          <w:iCs/>
          <w:color w:val="FF0000"/>
        </w:rPr>
      </w:pPr>
    </w:p>
    <w:p w14:paraId="2327D382" w14:textId="36D57187" w:rsidR="004A5B65" w:rsidRPr="002505AD" w:rsidRDefault="004A5B65" w:rsidP="004A5B65">
      <w:pPr>
        <w:rPr>
          <w:i/>
          <w:color w:val="FF0000"/>
          <w:lang w:eastAsia="zh-TW"/>
        </w:rPr>
      </w:pPr>
    </w:p>
    <w:p w14:paraId="03C58BFD" w14:textId="6CC123AC" w:rsidR="004A5B65" w:rsidRPr="002505AD" w:rsidRDefault="004A5B65" w:rsidP="004A5B65">
      <w:pPr>
        <w:pStyle w:val="Heading3"/>
      </w:pPr>
      <w:bookmarkStart w:id="225" w:name="_Toc120570061"/>
      <w:bookmarkStart w:id="226" w:name="_Toc120835187"/>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225"/>
      <w:bookmarkEnd w:id="226"/>
    </w:p>
    <w:p w14:paraId="4C98132B" w14:textId="60C69BCD" w:rsidR="004A5B65" w:rsidRPr="002505AD" w:rsidRDefault="004A5B65" w:rsidP="004A5B65">
      <w:pPr>
        <w:pStyle w:val="Heading4"/>
      </w:pPr>
      <w:bookmarkStart w:id="227" w:name="_Toc120570062"/>
      <w:bookmarkStart w:id="228" w:name="_Toc120835188"/>
      <w:r w:rsidRPr="002505AD">
        <w:t>6.5</w:t>
      </w:r>
      <w:r w:rsidR="006A1711" w:rsidRPr="002505AD">
        <w:t>A</w:t>
      </w:r>
      <w:r w:rsidRPr="002505AD">
        <w:t>.</w:t>
      </w:r>
      <w:r w:rsidR="006A1711" w:rsidRPr="002505AD">
        <w:t>4</w:t>
      </w:r>
      <w:r w:rsidRPr="002505AD">
        <w:t>.1</w:t>
      </w:r>
      <w:r w:rsidRPr="002505AD">
        <w:tab/>
        <w:t>General</w:t>
      </w:r>
      <w:bookmarkEnd w:id="227"/>
      <w:bookmarkEnd w:id="228"/>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229" w:name="_Toc120570063"/>
      <w:bookmarkStart w:id="230" w:name="_Toc120835189"/>
      <w:r w:rsidRPr="002505AD">
        <w:t>6.5</w:t>
      </w:r>
      <w:r w:rsidR="006A1711" w:rsidRPr="002505AD">
        <w:t>A</w:t>
      </w:r>
      <w:r w:rsidRPr="002505AD">
        <w:t>.</w:t>
      </w:r>
      <w:r w:rsidR="006A1711" w:rsidRPr="002505AD">
        <w:t>4</w:t>
      </w:r>
      <w:r w:rsidRPr="002505AD">
        <w:t>.2</w:t>
      </w:r>
      <w:r w:rsidRPr="002505AD">
        <w:tab/>
        <w:t>Minimum requirements</w:t>
      </w:r>
      <w:bookmarkEnd w:id="229"/>
      <w:bookmarkEnd w:id="230"/>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586"/>
      </w:tblGrid>
      <w:tr w:rsidR="004A5B65" w:rsidRPr="002505AD" w14:paraId="037BFC53" w14:textId="77777777" w:rsidTr="00E74EF6">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0" w:type="auto"/>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E74EF6">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0" w:type="auto"/>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5AE4F742" w14:textId="77777777" w:rsidTr="00E74EF6">
        <w:trPr>
          <w:jc w:val="center"/>
        </w:trPr>
        <w:tc>
          <w:tcPr>
            <w:tcW w:w="2152" w:type="dxa"/>
          </w:tcPr>
          <w:p w14:paraId="2A16EE64" w14:textId="77777777" w:rsidR="004A5B65" w:rsidRPr="002505AD" w:rsidRDefault="004A5B65" w:rsidP="00E74EF6">
            <w:pPr>
              <w:pStyle w:val="TAC"/>
              <w:rPr>
                <w:rFonts w:cs="Arial"/>
              </w:rPr>
            </w:pPr>
            <w:r w:rsidRPr="002505AD">
              <w:rPr>
                <w:rFonts w:cs="Arial"/>
              </w:rPr>
              <w:t xml:space="preserve">1 GHz </w:t>
            </w:r>
            <w:r w:rsidRPr="002505AD">
              <w:rPr>
                <w:rFonts w:cs="Arial"/>
              </w:rPr>
              <w:sym w:font="Symbol" w:char="F0A3"/>
            </w:r>
            <w:r w:rsidRPr="002505AD">
              <w:rPr>
                <w:rFonts w:cs="Arial"/>
              </w:rPr>
              <w:t xml:space="preserve"> f &lt; 12.75 GHz</w:t>
            </w:r>
          </w:p>
        </w:tc>
        <w:tc>
          <w:tcPr>
            <w:tcW w:w="1522" w:type="dxa"/>
          </w:tcPr>
          <w:p w14:paraId="4CC43709" w14:textId="77777777" w:rsidR="004A5B65" w:rsidRPr="002505AD" w:rsidRDefault="004A5B65" w:rsidP="00E74EF6">
            <w:pPr>
              <w:pStyle w:val="TAC"/>
              <w:rPr>
                <w:rFonts w:cs="Arial"/>
              </w:rPr>
            </w:pPr>
            <w:r w:rsidRPr="002505AD">
              <w:rPr>
                <w:rFonts w:cs="Arial"/>
              </w:rPr>
              <w:t>-30 dBm</w:t>
            </w:r>
          </w:p>
        </w:tc>
        <w:tc>
          <w:tcPr>
            <w:tcW w:w="2262" w:type="dxa"/>
          </w:tcPr>
          <w:p w14:paraId="1E8043C4" w14:textId="77777777" w:rsidR="004A5B65" w:rsidRPr="002505AD" w:rsidRDefault="004A5B65" w:rsidP="00E74EF6">
            <w:pPr>
              <w:pStyle w:val="TAC"/>
              <w:rPr>
                <w:rFonts w:cs="Arial"/>
              </w:rPr>
            </w:pPr>
            <w:r w:rsidRPr="002505AD">
              <w:rPr>
                <w:rFonts w:cs="Arial"/>
              </w:rPr>
              <w:t>1 MHz</w:t>
            </w:r>
          </w:p>
        </w:tc>
        <w:tc>
          <w:tcPr>
            <w:tcW w:w="868" w:type="dxa"/>
          </w:tcPr>
          <w:p w14:paraId="39B47478"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77777777" w:rsidR="004A5B65" w:rsidRPr="002505AD" w:rsidRDefault="004A5B65" w:rsidP="00E74EF6">
            <w:pPr>
              <w:pStyle w:val="TAC"/>
              <w:rPr>
                <w:rFonts w:cs="Arial"/>
              </w:rPr>
            </w:pPr>
            <w:r w:rsidRPr="002505AD">
              <w:rPr>
                <w:rFonts w:cs="Arial"/>
              </w:rPr>
              <w:t>12.75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302ACF9C" w14:textId="745AB49A" w:rsidR="004A5B65" w:rsidRPr="002505AD" w:rsidRDefault="004A5B65" w:rsidP="004A5B65">
      <w:pPr>
        <w:rPr>
          <w:rFonts w:eastAsia="SimSun"/>
          <w:i/>
          <w:iCs/>
          <w:color w:val="FF0000"/>
        </w:rPr>
      </w:pPr>
    </w:p>
    <w:p w14:paraId="56CF62DE" w14:textId="77777777" w:rsidR="00D6152B" w:rsidRPr="002505AD" w:rsidRDefault="00D6152B" w:rsidP="004A5B65">
      <w:pPr>
        <w:rPr>
          <w:rFonts w:eastAsia="SimSun"/>
          <w:i/>
          <w:iCs/>
          <w:color w:val="FF0000"/>
        </w:rPr>
      </w:pPr>
    </w:p>
    <w:p w14:paraId="756B64BE" w14:textId="4CB8AD2D" w:rsidR="004A5B65" w:rsidRPr="002505AD" w:rsidRDefault="004A5B65" w:rsidP="004A5B65">
      <w:pPr>
        <w:pStyle w:val="Heading4"/>
      </w:pPr>
      <w:bookmarkStart w:id="231" w:name="_Toc120570064"/>
      <w:bookmarkStart w:id="232" w:name="_Toc120835190"/>
      <w:r w:rsidRPr="002505AD">
        <w:t>6.5</w:t>
      </w:r>
      <w:r w:rsidR="006A1711" w:rsidRPr="002505AD">
        <w:t>A</w:t>
      </w:r>
      <w:r w:rsidRPr="002505AD">
        <w:t>.</w:t>
      </w:r>
      <w:r w:rsidR="00D6152B" w:rsidRPr="002505AD" w:rsidDel="00D6152B">
        <w:t xml:space="preserve"> </w:t>
      </w:r>
      <w:r w:rsidR="006A1711" w:rsidRPr="002505AD">
        <w:t>4</w:t>
      </w:r>
      <w:r w:rsidRPr="002505AD">
        <w:t>.</w:t>
      </w:r>
      <w:r w:rsidR="00D6152B" w:rsidRPr="002505AD" w:rsidDel="00D6152B">
        <w:t xml:space="preserve"> </w:t>
      </w:r>
      <w:r w:rsidRPr="002505AD">
        <w:t>3</w:t>
      </w:r>
      <w:r w:rsidRPr="002505AD">
        <w:tab/>
        <w:t>Spurious emission band UE co-existence</w:t>
      </w:r>
      <w:bookmarkEnd w:id="231"/>
      <w:bookmarkEnd w:id="232"/>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6A1711">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6A1711">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6A1711" w:rsidRPr="002505AD" w14:paraId="62747967" w14:textId="77777777" w:rsidTr="006A1711">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851A28" w14:textId="77777777" w:rsidR="006A1711" w:rsidRPr="002505AD" w:rsidRDefault="006A1711">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C493133" w14:textId="77777777" w:rsidR="006A1711" w:rsidRPr="002505AD" w:rsidRDefault="006A1711">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6A1711">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6A1711">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6D2992C" w14:textId="77777777" w:rsidR="006A1711" w:rsidRPr="002505AD" w:rsidRDefault="006A1711">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384B1F07" w14:textId="77777777" w:rsidR="006A1711" w:rsidRPr="002505AD" w:rsidRDefault="006A1711">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6A1711">
        <w:trPr>
          <w:trHeight w:val="3527"/>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pPr>
              <w:pStyle w:val="TAN"/>
              <w:rPr>
                <w:rFonts w:cs="Arial"/>
              </w:rPr>
            </w:pPr>
            <w:r w:rsidRPr="002505AD">
              <w:rPr>
                <w:rFonts w:cs="Arial"/>
              </w:rPr>
              <w:t>NOTE 1:</w:t>
            </w:r>
            <w:r w:rsidRPr="002505AD">
              <w:rPr>
                <w:rFonts w:cs="Arial"/>
              </w:rPr>
              <w:tab/>
              <w:t>F</w:t>
            </w:r>
            <w:r w:rsidRPr="002505AD">
              <w:rPr>
                <w:rFonts w:cs="Arial"/>
                <w:vertAlign w:val="subscript"/>
              </w:rPr>
              <w:t>DL_low</w:t>
            </w:r>
            <w:r w:rsidRPr="002505AD">
              <w:rPr>
                <w:rFonts w:cs="Arial"/>
              </w:rPr>
              <w:t xml:space="preserve"> and F</w:t>
            </w:r>
            <w:r w:rsidRPr="002505AD">
              <w:rPr>
                <w:rFonts w:cs="Arial"/>
                <w:vertAlign w:val="subscript"/>
              </w:rPr>
              <w:t>DL_high</w:t>
            </w:r>
            <w:r w:rsidRPr="002505AD">
              <w:rPr>
                <w:rFonts w:cs="Arial"/>
              </w:rPr>
              <w:t xml:space="preserve"> refer to each E-UTRA frequency band specified in Table 5.</w:t>
            </w:r>
            <w:r w:rsidR="007471E4" w:rsidRPr="002505AD">
              <w:rPr>
                <w:rFonts w:cs="Arial"/>
              </w:rPr>
              <w:t>4A.2</w:t>
            </w:r>
            <w:r w:rsidRPr="002505AD">
              <w:rPr>
                <w:rFonts w:cs="Arial"/>
              </w:rPr>
              <w:t>-1</w:t>
            </w:r>
          </w:p>
          <w:p w14:paraId="1AE26437" w14:textId="04262D1F" w:rsidR="006A1711" w:rsidRPr="002505AD" w:rsidRDefault="006A1711">
            <w:pPr>
              <w:pStyle w:val="TAN"/>
              <w:rPr>
                <w:rFonts w:cs="Arial"/>
              </w:rPr>
            </w:pPr>
            <w:r w:rsidRPr="002505AD">
              <w:rPr>
                <w:rFonts w:cs="Arial"/>
              </w:rPr>
              <w:t>NOTE 2:</w:t>
            </w:r>
            <w:r w:rsidRPr="002505AD">
              <w:rPr>
                <w:rFonts w:cs="Arial"/>
              </w:rPr>
              <w:tab/>
              <w:t>As exceptions, measurements with a level up to the applicable requirements defined in Table 6.</w:t>
            </w:r>
            <w:r w:rsidR="00E00754" w:rsidRPr="002505AD">
              <w:rPr>
                <w:rFonts w:cs="Arial"/>
              </w:rPr>
              <w:t>5A.4.2</w:t>
            </w:r>
            <w:r w:rsidRPr="002505AD">
              <w:rPr>
                <w:rFonts w:cs="Arial"/>
              </w:rPr>
              <w:t>-2 are permitted for each assigned E-UTRA carrier used in the measurement due to 2</w:t>
            </w:r>
            <w:r w:rsidRPr="002505AD">
              <w:rPr>
                <w:rFonts w:cs="Arial"/>
                <w:vertAlign w:val="superscript"/>
              </w:rPr>
              <w:t>nd</w:t>
            </w:r>
            <w:r w:rsidRPr="002505AD">
              <w:rPr>
                <w:rFonts w:cs="Arial"/>
              </w:rPr>
              <w:t>, 3</w:t>
            </w:r>
            <w:r w:rsidRPr="002505AD">
              <w:rPr>
                <w:rFonts w:cs="Arial"/>
                <w:vertAlign w:val="superscript"/>
              </w:rPr>
              <w:t>rd</w:t>
            </w:r>
            <w:r w:rsidRPr="002505AD">
              <w:rPr>
                <w:rFonts w:cs="Arial"/>
              </w:rPr>
              <w:t>, 4</w:t>
            </w:r>
            <w:r w:rsidRPr="002505AD">
              <w:rPr>
                <w:rFonts w:cs="Arial"/>
                <w:vertAlign w:val="superscript"/>
              </w:rPr>
              <w:t>th</w:t>
            </w:r>
            <w:r w:rsidRPr="002505AD">
              <w:rPr>
                <w:rFonts w:cs="Arial"/>
              </w:rPr>
              <w:t xml:space="preserve"> [or 5</w:t>
            </w:r>
            <w:r w:rsidRPr="002505AD">
              <w:rPr>
                <w:rFonts w:cs="Arial"/>
                <w:vertAlign w:val="superscript"/>
              </w:rPr>
              <w:t>th</w:t>
            </w:r>
            <w:r w:rsidRPr="002505AD">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rFonts w:cs="Arial"/>
                <w:vertAlign w:val="subscript"/>
              </w:rPr>
              <w:t>CRB</w:t>
            </w:r>
            <w:r w:rsidRPr="002505AD">
              <w:rPr>
                <w:rFonts w:cs="Arial"/>
              </w:rPr>
              <w:t xml:space="preserve"> x 180kHz), where N is 2, 3, 4, [5] for the 2</w:t>
            </w:r>
            <w:r w:rsidRPr="002505AD">
              <w:rPr>
                <w:rFonts w:cs="Arial"/>
                <w:vertAlign w:val="superscript"/>
              </w:rPr>
              <w:t>nd</w:t>
            </w:r>
            <w:r w:rsidRPr="002505AD">
              <w:rPr>
                <w:rFonts w:cs="Arial"/>
              </w:rPr>
              <w:t>, 3</w:t>
            </w:r>
            <w:r w:rsidRPr="002505AD">
              <w:rPr>
                <w:rFonts w:cs="Arial"/>
                <w:vertAlign w:val="superscript"/>
              </w:rPr>
              <w:t>rd</w:t>
            </w:r>
            <w:r w:rsidRPr="002505AD">
              <w:rPr>
                <w:rFonts w:cs="Arial"/>
              </w:rPr>
              <w:t>, 4</w:t>
            </w:r>
            <w:r w:rsidRPr="002505AD">
              <w:rPr>
                <w:rFonts w:cs="Arial"/>
                <w:vertAlign w:val="superscript"/>
              </w:rPr>
              <w:t>th</w:t>
            </w:r>
            <w:r w:rsidRPr="002505AD">
              <w:rPr>
                <w:rFonts w:cs="Arial"/>
              </w:rPr>
              <w:t xml:space="preserve"> [or 5</w:t>
            </w:r>
            <w:r w:rsidRPr="002505AD">
              <w:rPr>
                <w:rFonts w:cs="Arial"/>
                <w:vertAlign w:val="superscript"/>
              </w:rPr>
              <w:t>th</w:t>
            </w:r>
            <w:r w:rsidRPr="002505AD">
              <w:rPr>
                <w:rFonts w:cs="Arial"/>
              </w:rPr>
              <w:t>] harmonic respectively. The exception is allowed if the measurement bandwidth (MBW) totally or partially overlaps the overall exception interval.</w:t>
            </w:r>
          </w:p>
          <w:p w14:paraId="7A2B447B" w14:textId="77777777" w:rsidR="006A1711" w:rsidRPr="002505AD" w:rsidRDefault="006A1711">
            <w:pPr>
              <w:pStyle w:val="TAN"/>
              <w:ind w:left="0" w:firstLine="0"/>
            </w:pPr>
            <w:r w:rsidRPr="002505AD">
              <w:t>NOTE 3:</w:t>
            </w:r>
            <w:r w:rsidRPr="002505AD">
              <w:tab/>
              <w:t>The co-existence between 256 and band 2, 25 and 70 is subject to regional/national regulation.</w:t>
            </w:r>
          </w:p>
          <w:p w14:paraId="68EF0CDB" w14:textId="77777777" w:rsidR="006A1711" w:rsidRPr="002505AD" w:rsidRDefault="006A1711">
            <w:pPr>
              <w:pStyle w:val="TAN"/>
              <w:ind w:left="0" w:firstLine="0"/>
            </w:pPr>
          </w:p>
        </w:tc>
      </w:tr>
    </w:tbl>
    <w:p w14:paraId="3E17BE32" w14:textId="77777777" w:rsidR="00B02478" w:rsidRPr="002505AD" w:rsidRDefault="00B02478" w:rsidP="006A1711">
      <w:pPr>
        <w:pStyle w:val="NO"/>
      </w:pPr>
    </w:p>
    <w:p w14:paraId="17DACC1F" w14:textId="74460AC3" w:rsidR="006A1711" w:rsidRPr="002505AD" w:rsidRDefault="006A1711" w:rsidP="006A1711">
      <w:pPr>
        <w:pStyle w:val="NO"/>
        <w:rPr>
          <w:i/>
          <w:color w:val="FF0000"/>
          <w:lang w:eastAsia="zh-TW"/>
        </w:rPr>
      </w:pPr>
      <w:r w:rsidRPr="002505AD">
        <w:t>NOTE:</w:t>
      </w:r>
      <w:r w:rsidRPr="002505AD">
        <w:tab/>
        <w:t>To simplify Table 6.</w:t>
      </w:r>
      <w:r w:rsidRPr="002505AD">
        <w:rPr>
          <w:rFonts w:eastAsia="SimSun"/>
          <w:lang w:val="en-US" w:eastAsia="zh-CN"/>
        </w:rPr>
        <w:t>5A</w:t>
      </w:r>
      <w:r w:rsidRPr="002505AD">
        <w:t>.</w:t>
      </w:r>
      <w:r w:rsidRPr="002505AD">
        <w:rPr>
          <w:rFonts w:eastAsia="SimSun"/>
          <w:lang w:val="en-US" w:eastAsia="zh-CN"/>
        </w:rPr>
        <w:t>4</w:t>
      </w:r>
      <w:r w:rsidRPr="002505AD">
        <w:t>.3-1, E-UTRA band numbers are listed for bands which are specified only for E-UTRA operation or both E-UTRA and NR operation. NR band numbers are listed for bands which are specified only for NR operation.</w:t>
      </w:r>
    </w:p>
    <w:p w14:paraId="3495DA99" w14:textId="5BE76086" w:rsidR="004A5B65" w:rsidRPr="002505AD" w:rsidRDefault="004A5B65" w:rsidP="004A5B65">
      <w:pPr>
        <w:pStyle w:val="Heading4"/>
      </w:pPr>
      <w:bookmarkStart w:id="233" w:name="_Toc120570065"/>
      <w:bookmarkStart w:id="234" w:name="_Toc120835191"/>
      <w:r w:rsidRPr="002505AD">
        <w:t>6.5</w:t>
      </w:r>
      <w:r w:rsidR="006A1711" w:rsidRPr="002505AD">
        <w:t>A</w:t>
      </w:r>
      <w:r w:rsidRPr="002505AD">
        <w:t>.</w:t>
      </w:r>
      <w:r w:rsidR="00852B8F" w:rsidRPr="002505AD" w:rsidDel="00852B8F">
        <w:t xml:space="preserve"> </w:t>
      </w:r>
      <w:r w:rsidR="006A1711" w:rsidRPr="002505AD">
        <w:t>4</w:t>
      </w:r>
      <w:r w:rsidRPr="002505AD">
        <w:t>.</w:t>
      </w:r>
      <w:r w:rsidR="00852B8F" w:rsidRPr="002505AD" w:rsidDel="00852B8F">
        <w:t xml:space="preserve"> </w:t>
      </w:r>
      <w:r w:rsidRPr="002505AD">
        <w:t>4</w:t>
      </w:r>
      <w:r w:rsidRPr="002505AD">
        <w:tab/>
        <w:t>Additional spurious emissions</w:t>
      </w:r>
      <w:bookmarkEnd w:id="233"/>
      <w:bookmarkEnd w:id="234"/>
    </w:p>
    <w:p w14:paraId="73EFEF4E" w14:textId="495F04DA" w:rsidR="004A5B65" w:rsidRPr="002505AD" w:rsidRDefault="004A5B65" w:rsidP="004A5B65">
      <w:pPr>
        <w:pStyle w:val="Heading5"/>
      </w:pPr>
      <w:bookmarkStart w:id="235" w:name="_Toc104205487"/>
      <w:bookmarkStart w:id="236" w:name="_Toc104122536"/>
      <w:bookmarkStart w:id="237" w:name="_Toc104206694"/>
      <w:bookmarkStart w:id="238" w:name="_Toc104503654"/>
      <w:bookmarkStart w:id="239" w:name="_Toc106127585"/>
      <w:bookmarkStart w:id="240" w:name="_Toc120570066"/>
      <w:bookmarkStart w:id="241" w:name="_Toc120835192"/>
      <w:r w:rsidRPr="002505AD">
        <w:t>6.5</w:t>
      </w:r>
      <w:r w:rsidR="006A1711" w:rsidRPr="002505AD">
        <w:t>A</w:t>
      </w:r>
      <w:r w:rsidRPr="002505AD">
        <w:t>.</w:t>
      </w:r>
      <w:r w:rsidR="006A1711" w:rsidRPr="002505AD">
        <w:t>4</w:t>
      </w:r>
      <w:r w:rsidRPr="002505AD">
        <w:t>.4.1</w:t>
      </w:r>
      <w:r w:rsidRPr="002505AD">
        <w:tab/>
        <w:t>General</w:t>
      </w:r>
      <w:bookmarkEnd w:id="235"/>
      <w:bookmarkEnd w:id="236"/>
      <w:bookmarkEnd w:id="237"/>
      <w:bookmarkEnd w:id="238"/>
      <w:bookmarkEnd w:id="239"/>
      <w:bookmarkEnd w:id="240"/>
      <w:bookmarkEnd w:id="241"/>
    </w:p>
    <w:p w14:paraId="56BC675D" w14:textId="77777777" w:rsidR="004A5B65" w:rsidRPr="002505AD" w:rsidRDefault="004A5B65" w:rsidP="004A5B65">
      <w:pPr>
        <w:widowControl w:val="0"/>
        <w:spacing w:after="0"/>
        <w:rPr>
          <w:rFonts w:eastAsia="MS Mincho"/>
          <w:lang w:val="en-US" w:eastAsia="zh-TW"/>
        </w:rPr>
      </w:pPr>
      <w:r w:rsidRPr="002505AD">
        <w:rPr>
          <w:rFonts w:eastAsia="MS Mincho"/>
          <w:lang w:val="en-US" w:eastAsia="zh-TW"/>
        </w:rPr>
        <w:t>These requirements are specified in terms of an additional spectrum emission requirement. Additional spurious</w:t>
      </w:r>
    </w:p>
    <w:p w14:paraId="14D64782" w14:textId="77777777" w:rsidR="004A5B65" w:rsidRPr="002505AD" w:rsidRDefault="004A5B65" w:rsidP="004A5B65">
      <w:pPr>
        <w:widowControl w:val="0"/>
        <w:spacing w:after="0"/>
        <w:rPr>
          <w:rFonts w:eastAsia="MS Mincho"/>
          <w:lang w:val="en-US" w:eastAsia="zh-TW"/>
        </w:rPr>
      </w:pPr>
      <w:r w:rsidRPr="002505AD">
        <w:rPr>
          <w:rFonts w:eastAsia="MS Mincho"/>
          <w:lang w:val="en-US" w:eastAsia="zh-TW"/>
        </w:rPr>
        <w:t>emission requirements are signalled by the network to indicate that the UE shall meet an additional requirement for a</w:t>
      </w:r>
    </w:p>
    <w:p w14:paraId="7B820F34" w14:textId="77777777" w:rsidR="004A5B65" w:rsidRPr="002505AD" w:rsidRDefault="004A5B65" w:rsidP="004A5B65">
      <w:pPr>
        <w:rPr>
          <w:rFonts w:eastAsia="MS Mincho"/>
          <w:lang w:val="en-US" w:eastAsia="zh-TW"/>
        </w:rPr>
      </w:pPr>
      <w:r w:rsidRPr="002505AD">
        <w:rPr>
          <w:rFonts w:eastAsia="MS Mincho"/>
          <w:lang w:val="en-US" w:eastAsia="zh-TW"/>
        </w:rPr>
        <w:t>specific deployment scenario as part of the cell handover/broadcast message.</w:t>
      </w:r>
    </w:p>
    <w:p w14:paraId="478E3AF2" w14:textId="77777777" w:rsidR="004A5B65" w:rsidRPr="002505AD" w:rsidRDefault="004A5B65" w:rsidP="004A5B65">
      <w:pPr>
        <w:rPr>
          <w:rFonts w:eastAsia="SimSun"/>
          <w:lang w:val="en-US" w:eastAsia="zh-CN"/>
        </w:rPr>
      </w:pPr>
      <w:r w:rsidRPr="002505AD">
        <w:t>NOTE: 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242" w:name="_Toc45888891"/>
      <w:bookmarkStart w:id="243" w:name="_Toc83580690"/>
      <w:bookmarkStart w:id="244" w:name="_Toc29802904"/>
      <w:bookmarkStart w:id="245" w:name="_Toc104206695"/>
      <w:bookmarkStart w:id="246" w:name="_Toc45888292"/>
      <w:bookmarkStart w:id="247" w:name="_Toc84405199"/>
      <w:bookmarkStart w:id="248" w:name="_Toc84413808"/>
      <w:bookmarkStart w:id="249" w:name="_Toc37251412"/>
      <w:bookmarkStart w:id="250" w:name="_Toc104122537"/>
      <w:bookmarkStart w:id="251" w:name="_Toc97562303"/>
      <w:bookmarkStart w:id="252" w:name="_Toc68230916"/>
      <w:bookmarkStart w:id="253" w:name="_Toc104503655"/>
      <w:bookmarkStart w:id="254" w:name="_Toc104205488"/>
      <w:bookmarkStart w:id="255" w:name="_Toc76718351"/>
      <w:bookmarkStart w:id="256" w:name="_Toc29802279"/>
      <w:bookmarkStart w:id="257" w:name="_Toc21344369"/>
      <w:bookmarkStart w:id="258" w:name="_Toc29801855"/>
      <w:bookmarkStart w:id="259" w:name="_Toc61372968"/>
      <w:bookmarkStart w:id="260" w:name="_Toc75467339"/>
      <w:bookmarkStart w:id="261" w:name="_Toc76509361"/>
      <w:bookmarkStart w:id="262" w:name="_Toc106127586"/>
      <w:bookmarkStart w:id="263" w:name="_Toc69084329"/>
      <w:bookmarkStart w:id="264" w:name="_Toc61367585"/>
      <w:bookmarkStart w:id="265" w:name="_Toc120570067"/>
      <w:bookmarkStart w:id="266" w:name="_Toc120835193"/>
      <w:r w:rsidRPr="002505AD">
        <w:lastRenderedPageBreak/>
        <w:t>6.5</w:t>
      </w:r>
      <w:r w:rsidR="006A1711" w:rsidRPr="002505AD">
        <w:t>A</w:t>
      </w:r>
      <w:r w:rsidRPr="002505AD">
        <w:t>.</w:t>
      </w:r>
      <w:r w:rsidR="006A1711" w:rsidRPr="002505AD">
        <w:rPr>
          <w:rFonts w:eastAsia="SimSun"/>
          <w:lang w:val="en-US" w:eastAsia="zh-CN"/>
        </w:rPr>
        <w:t>4</w:t>
      </w:r>
      <w:r w:rsidRPr="002505AD">
        <w:t>.4.2</w:t>
      </w:r>
      <w:r w:rsidRPr="002505AD">
        <w:tab/>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265"/>
      <w:bookmarkEnd w:id="266"/>
    </w:p>
    <w:p w14:paraId="3CB8862E" w14:textId="60FA7C23" w:rsidR="004A5B65" w:rsidRPr="002505AD" w:rsidRDefault="004A5B65" w:rsidP="004A5B65">
      <w:r w:rsidRPr="002505AD">
        <w:t>When "NS</w:t>
      </w:r>
      <w:r w:rsidRPr="002505AD">
        <w:rPr>
          <w:rFonts w:eastAsia="SimSun" w:hint="eastAsia"/>
          <w:lang w:val="en-US" w:eastAsia="zh-CN"/>
        </w:rPr>
        <w:t>_02</w:t>
      </w:r>
      <w:r w:rsidRPr="002505AD">
        <w:t>N" is indicated in the cell, the power of any UE emission shall not exceed the levels specified in Table 6.5</w:t>
      </w:r>
      <w:r w:rsidR="006A1711" w:rsidRPr="002505AD">
        <w:t>A</w:t>
      </w:r>
      <w:r w:rsidRPr="002505AD">
        <w:t>.</w:t>
      </w:r>
      <w:r w:rsidR="006A1711" w:rsidRPr="002505AD">
        <w:rPr>
          <w:rFonts w:eastAsia="SimSun"/>
          <w:lang w:val="en-US" w:eastAsia="zh-CN"/>
        </w:rPr>
        <w:t>4</w:t>
      </w:r>
      <w:r w:rsidRPr="002505AD">
        <w:t>.4.2-1</w:t>
      </w:r>
      <w:r w:rsidRPr="002505AD">
        <w:rPr>
          <w:rFonts w:eastAsia="SimSun" w:hint="eastAsia"/>
          <w:lang w:val="en-US" w:eastAsia="zh-CN"/>
        </w:rPr>
        <w:t xml:space="preserve"> and </w:t>
      </w:r>
      <w:r w:rsidRPr="002505AD">
        <w:t>6.5</w:t>
      </w:r>
      <w:r w:rsidR="006A1711" w:rsidRPr="002505AD">
        <w:t>A</w:t>
      </w:r>
      <w:r w:rsidRPr="002505AD">
        <w:t>.</w:t>
      </w:r>
      <w:r w:rsidR="006A1711"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from the edge of the channel bandwidth.</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E74EF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E74EF6">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4306C" w14:textId="77777777" w:rsidR="004A5B65" w:rsidRPr="002505AD" w:rsidRDefault="004A5B65" w:rsidP="00E74EF6">
            <w:pPr>
              <w:pStyle w:val="TAH"/>
              <w:spacing w:line="252" w:lineRule="auto"/>
              <w:rPr>
                <w:color w:val="000000" w:themeColor="text1"/>
              </w:rPr>
            </w:pPr>
            <w:r w:rsidRPr="002505AD">
              <w:rPr>
                <w:color w:val="000000" w:themeColor="text1"/>
              </w:rPr>
              <w:t>Δf</w:t>
            </w:r>
            <w:r w:rsidRPr="002505AD">
              <w:rPr>
                <w:color w:val="000000" w:themeColor="text1"/>
                <w:vertAlign w:val="subscript"/>
              </w:rPr>
              <w:t>OOB</w:t>
            </w:r>
          </w:p>
          <w:p w14:paraId="48226225" w14:textId="77777777" w:rsidR="004A5B65" w:rsidRPr="002505AD" w:rsidRDefault="004A5B65" w:rsidP="00E74EF6">
            <w:pPr>
              <w:pStyle w:val="TAH"/>
              <w:spacing w:line="252" w:lineRule="auto"/>
              <w:rPr>
                <w:color w:val="000000" w:themeColor="text1"/>
              </w:rPr>
            </w:pPr>
            <w:r w:rsidRPr="002505AD">
              <w:rPr>
                <w:color w:val="000000" w:themeColor="text1"/>
              </w:rPr>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1C0725" w14:textId="77777777" w:rsidR="004A5B65" w:rsidRPr="002505AD" w:rsidRDefault="004A5B65" w:rsidP="00E74EF6">
            <w:pPr>
              <w:pStyle w:val="TAH"/>
              <w:spacing w:line="252" w:lineRule="auto"/>
              <w:rPr>
                <w:color w:val="000000" w:themeColor="text1"/>
              </w:rPr>
            </w:pPr>
            <w:r w:rsidRPr="002505AD">
              <w:rPr>
                <w:color w:val="000000" w:themeColor="text1"/>
              </w:rPr>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4B1140" w14:textId="77777777" w:rsidR="004A5B65" w:rsidRPr="002505AD" w:rsidRDefault="004A5B65" w:rsidP="00E74EF6">
            <w:pPr>
              <w:pStyle w:val="TAH"/>
              <w:spacing w:line="252" w:lineRule="auto"/>
              <w:rPr>
                <w:color w:val="000000" w:themeColor="text1"/>
              </w:rPr>
            </w:pPr>
            <w:r w:rsidRPr="002505AD">
              <w:rPr>
                <w:color w:val="000000" w:themeColor="text1"/>
              </w:rPr>
              <w:t>Measurement bandwidth</w:t>
            </w:r>
          </w:p>
        </w:tc>
      </w:tr>
      <w:tr w:rsidR="008A420B" w:rsidRPr="002505AD" w14:paraId="1903FD56"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E5D4B" w14:textId="77777777" w:rsidR="004A5B65" w:rsidRPr="002505AD" w:rsidRDefault="004A5B65" w:rsidP="00E74EF6">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 – 0.7]</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9DE064D" w14:textId="77777777" w:rsidR="004A5B65" w:rsidRPr="002505AD" w:rsidRDefault="004A5B65" w:rsidP="00E74EF6">
            <w:pPr>
              <w:pStyle w:val="TAC"/>
              <w:spacing w:line="252" w:lineRule="auto"/>
              <w:rPr>
                <w:color w:val="000000" w:themeColor="text1"/>
              </w:rPr>
            </w:pPr>
            <w:r w:rsidRPr="002505AD">
              <w:rPr>
                <w:color w:val="000000" w:themeColor="text1"/>
              </w:rPr>
              <w:t>-2 for PC3</w:t>
            </w:r>
          </w:p>
          <w:p w14:paraId="25A47BC9" w14:textId="77777777" w:rsidR="004A5B65" w:rsidRPr="002505AD" w:rsidRDefault="004A5B65" w:rsidP="00E74EF6">
            <w:pPr>
              <w:pStyle w:val="TAC"/>
              <w:spacing w:line="252" w:lineRule="auto"/>
              <w:rPr>
                <w:color w:val="000000" w:themeColor="text1"/>
              </w:rPr>
            </w:pPr>
            <w:r w:rsidRPr="002505AD">
              <w:rPr>
                <w:color w:val="000000" w:themeColor="text1"/>
              </w:rPr>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22D9042" w14:textId="77777777" w:rsidR="004A5B65" w:rsidRPr="002505AD" w:rsidRDefault="004A5B65" w:rsidP="00E74EF6">
            <w:pPr>
              <w:pStyle w:val="TAC"/>
              <w:spacing w:line="252" w:lineRule="auto"/>
              <w:rPr>
                <w:color w:val="000000" w:themeColor="text1"/>
              </w:rPr>
            </w:pPr>
            <w:r w:rsidRPr="002505AD">
              <w:rPr>
                <w:color w:val="000000" w:themeColor="text1"/>
              </w:rPr>
              <w:t>4 kHz</w:t>
            </w:r>
          </w:p>
        </w:tc>
      </w:tr>
      <w:tr w:rsidR="008A420B" w:rsidRPr="002505AD" w14:paraId="3D6EBC14"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790D" w14:textId="77777777" w:rsidR="004A5B65" w:rsidRPr="002505AD" w:rsidRDefault="004A5B65" w:rsidP="00E74EF6">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[0.7 – 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17A2B307" w14:textId="77777777" w:rsidR="004A5B65" w:rsidRPr="002505AD" w:rsidRDefault="004A5B65" w:rsidP="00E74EF6">
            <w:pPr>
              <w:pStyle w:val="TAC"/>
              <w:spacing w:line="252" w:lineRule="auto"/>
              <w:rPr>
                <w:color w:val="000000" w:themeColor="text1"/>
              </w:rPr>
            </w:pPr>
            <w:r w:rsidRPr="002505AD">
              <w:rPr>
                <w:color w:val="000000" w:themeColor="text1"/>
              </w:rPr>
              <w:t>-12 for PC3</w:t>
            </w:r>
          </w:p>
          <w:p w14:paraId="57BADC13" w14:textId="77777777" w:rsidR="004A5B65" w:rsidRPr="002505AD" w:rsidRDefault="004A5B65" w:rsidP="00E74EF6">
            <w:pPr>
              <w:pStyle w:val="TAC"/>
              <w:spacing w:line="252" w:lineRule="auto"/>
              <w:rPr>
                <w:color w:val="000000" w:themeColor="text1"/>
              </w:rPr>
            </w:pPr>
            <w:r w:rsidRPr="002505AD">
              <w:rPr>
                <w:color w:val="000000" w:themeColor="text1"/>
              </w:rPr>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6999826" w14:textId="77777777" w:rsidR="004A5B65" w:rsidRPr="002505AD" w:rsidRDefault="004A5B65" w:rsidP="00E74EF6">
            <w:pPr>
              <w:pStyle w:val="TAC"/>
              <w:spacing w:line="252" w:lineRule="auto"/>
              <w:rPr>
                <w:color w:val="000000" w:themeColor="text1"/>
              </w:rPr>
            </w:pPr>
            <w:r w:rsidRPr="002505AD">
              <w:rPr>
                <w:color w:val="000000" w:themeColor="text1"/>
              </w:rPr>
              <w:t>4 kHz</w:t>
            </w:r>
          </w:p>
        </w:tc>
      </w:tr>
      <w:tr w:rsidR="004A5B65" w:rsidRPr="002505AD" w14:paraId="7A247322"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320FAC" w14:textId="77777777" w:rsidR="004A5B65" w:rsidRPr="002505AD" w:rsidRDefault="004A5B65" w:rsidP="00E74EF6">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[&gt;2.8]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7903379" w14:textId="77777777" w:rsidR="004A5B65" w:rsidRPr="002505AD" w:rsidRDefault="004A5B65" w:rsidP="00E74EF6">
            <w:pPr>
              <w:pStyle w:val="TAC"/>
              <w:spacing w:line="252" w:lineRule="auto"/>
              <w:rPr>
                <w:color w:val="000000" w:themeColor="text1"/>
              </w:rPr>
            </w:pPr>
            <w:r w:rsidRPr="002505AD">
              <w:rPr>
                <w:color w:val="000000" w:themeColor="text1"/>
              </w:rPr>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135158" w14:textId="77777777" w:rsidR="004A5B65" w:rsidRPr="002505AD" w:rsidRDefault="004A5B65" w:rsidP="00E74EF6">
            <w:pPr>
              <w:pStyle w:val="TAC"/>
              <w:spacing w:line="252" w:lineRule="auto"/>
              <w:rPr>
                <w:color w:val="000000" w:themeColor="text1"/>
              </w:rPr>
            </w:pPr>
            <w:r w:rsidRPr="002505AD">
              <w:rPr>
                <w:color w:val="000000" w:themeColor="text1"/>
              </w:rPr>
              <w:t>4 kHz</w:t>
            </w:r>
          </w:p>
        </w:tc>
      </w:tr>
    </w:tbl>
    <w:p w14:paraId="6361DB35" w14:textId="77777777" w:rsidR="004A5B65" w:rsidRPr="002505AD" w:rsidRDefault="004A5B65" w:rsidP="004A5B65">
      <w:pPr>
        <w:pStyle w:val="NO"/>
        <w:rPr>
          <w:color w:val="000000" w:themeColor="text1"/>
        </w:rPr>
      </w:pPr>
    </w:p>
    <w:p w14:paraId="3C2363D6" w14:textId="6AD66168" w:rsidR="004A5B65" w:rsidRPr="002505AD" w:rsidRDefault="004A5B65" w:rsidP="004A5B65">
      <w:pPr>
        <w:pStyle w:val="Heading5"/>
        <w:ind w:left="862" w:hanging="862"/>
        <w:rPr>
          <w:color w:val="000000" w:themeColor="text1"/>
          <w:lang w:val="en-US" w:eastAsia="zh-CN"/>
        </w:rPr>
      </w:pPr>
      <w:bookmarkStart w:id="267" w:name="_Toc120570068"/>
      <w:bookmarkStart w:id="268" w:name="_Toc120835194"/>
      <w:r w:rsidRPr="002505AD">
        <w:rPr>
          <w:color w:val="000000" w:themeColor="text1"/>
          <w:szCs w:val="22"/>
        </w:rPr>
        <w:t>6.5</w:t>
      </w:r>
      <w:r w:rsidR="006A1711" w:rsidRPr="002505AD">
        <w:rPr>
          <w:color w:val="000000" w:themeColor="text1"/>
          <w:szCs w:val="22"/>
        </w:rPr>
        <w:t>A</w:t>
      </w:r>
      <w:r w:rsidRPr="002505AD">
        <w:rPr>
          <w:color w:val="000000" w:themeColor="text1"/>
          <w:szCs w:val="22"/>
        </w:rPr>
        <w:t>.</w:t>
      </w:r>
      <w:r w:rsidR="006A1711" w:rsidRPr="002505AD">
        <w:rPr>
          <w:rFonts w:eastAsia="SimSun"/>
          <w:color w:val="000000" w:themeColor="text1"/>
          <w:szCs w:val="22"/>
          <w:lang w:val="en-US" w:eastAsia="zh-CN"/>
        </w:rPr>
        <w:t>4</w:t>
      </w:r>
      <w:r w:rsidRPr="002505AD">
        <w:rPr>
          <w:color w:val="000000" w:themeColor="text1"/>
          <w:szCs w:val="22"/>
        </w:rPr>
        <w:t>.</w:t>
      </w:r>
      <w:r w:rsidRPr="002505AD">
        <w:rPr>
          <w:rFonts w:eastAsia="SimSun"/>
          <w:color w:val="000000" w:themeColor="text1"/>
          <w:szCs w:val="22"/>
          <w:lang w:val="en-US" w:eastAsia="zh-CN"/>
        </w:rPr>
        <w:t>4</w:t>
      </w:r>
      <w:r w:rsidRPr="002505AD">
        <w:rPr>
          <w:rFonts w:eastAsia="SimSun" w:hint="eastAsia"/>
          <w:color w:val="000000" w:themeColor="text1"/>
          <w:szCs w:val="22"/>
          <w:lang w:val="en-US" w:eastAsia="zh-CN"/>
        </w:rPr>
        <w:t>.3</w:t>
      </w:r>
      <w:r w:rsidRPr="002505AD">
        <w:rPr>
          <w:color w:val="000000" w:themeColor="text1"/>
          <w:szCs w:val="16"/>
        </w:rPr>
        <w:tab/>
      </w:r>
      <w:r w:rsidRPr="002505AD">
        <w:rPr>
          <w:rFonts w:cs="v5.0.0"/>
          <w:color w:val="000000" w:themeColor="text1"/>
          <w:szCs w:val="16"/>
        </w:rPr>
        <w:t xml:space="preserve">Minimum requirement </w:t>
      </w:r>
      <w:r w:rsidRPr="002505AD">
        <w:rPr>
          <w:color w:val="000000" w:themeColor="text1"/>
          <w:szCs w:val="16"/>
        </w:rPr>
        <w:t>(network signalled value "NS_</w:t>
      </w:r>
      <w:r w:rsidRPr="002505AD">
        <w:rPr>
          <w:rFonts w:eastAsia="SimSun" w:hint="eastAsia"/>
          <w:color w:val="000000" w:themeColor="text1"/>
          <w:szCs w:val="16"/>
          <w:lang w:val="en-US" w:eastAsia="zh-CN"/>
        </w:rPr>
        <w:t>24</w:t>
      </w:r>
      <w:r w:rsidRPr="002505AD">
        <w:rPr>
          <w:color w:val="000000" w:themeColor="text1"/>
          <w:szCs w:val="16"/>
        </w:rPr>
        <w:t>")</w:t>
      </w:r>
      <w:bookmarkEnd w:id="267"/>
      <w:bookmarkEnd w:id="268"/>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AB7843">
        <w:rPr>
          <w:color w:val="000000" w:themeColor="text1"/>
          <w:lang w:eastAsia="zh-TW"/>
        </w:rPr>
        <w:t xml:space="preserve"> for </w:t>
      </w:r>
      <w:r w:rsidR="0006209B" w:rsidRPr="00AB7843">
        <w:rPr>
          <w:rFonts w:eastAsia="Yu Mincho"/>
        </w:rPr>
        <w:t>"</w:t>
      </w:r>
      <w:r w:rsidR="0006209B" w:rsidRPr="00AB7843">
        <w:t>NS_</w:t>
      </w:r>
      <w:r w:rsidR="0006209B" w:rsidRPr="00AB7843">
        <w:rPr>
          <w:rFonts w:eastAsia="SimSun"/>
          <w:lang w:val="en-US" w:eastAsia="zh-CN"/>
        </w:rPr>
        <w:t>24</w:t>
      </w:r>
      <w:r w:rsidR="0006209B" w:rsidRPr="00AB7843">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77777777" w:rsidR="004A5B65" w:rsidRPr="002505AD" w:rsidRDefault="004A5B65" w:rsidP="00E74EF6">
            <w:pPr>
              <w:pStyle w:val="TAN"/>
              <w:rPr>
                <w:rFonts w:cs="Arial"/>
                <w:lang w:eastAsia="ja-JP"/>
              </w:rPr>
            </w:pPr>
            <w:r w:rsidRPr="002505AD">
              <w:rPr>
                <w:rFonts w:cs="Arial"/>
              </w:rPr>
              <w:t>NOTE 1:</w:t>
            </w:r>
            <w:r w:rsidRPr="002505AD">
              <w:rPr>
                <w:rFonts w:cs="Arial"/>
                <w:vertAlign w:val="superscript"/>
              </w:rPr>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77F18A1" w14:textId="4522D2CB" w:rsidR="004A5B65" w:rsidRPr="002505AD" w:rsidRDefault="004A5B65" w:rsidP="004A5B65">
      <w:pPr>
        <w:rPr>
          <w:lang w:eastAsia="zh-TW"/>
        </w:rPr>
      </w:pPr>
    </w:p>
    <w:p w14:paraId="03BC893B" w14:textId="6F9E686B" w:rsidR="004A5B65" w:rsidRPr="002505AD" w:rsidRDefault="004A5B65" w:rsidP="004A5B65">
      <w:pPr>
        <w:pStyle w:val="Heading2"/>
      </w:pPr>
      <w:bookmarkStart w:id="269" w:name="_Toc120570069"/>
      <w:bookmarkStart w:id="270" w:name="_Toc120835195"/>
      <w:r w:rsidRPr="002505AD">
        <w:t>6.5B</w:t>
      </w:r>
      <w:r w:rsidRPr="002505AD">
        <w:tab/>
        <w:t>Output RF spectrum emissions for category NB1 and NB2</w:t>
      </w:r>
      <w:bookmarkEnd w:id="269"/>
      <w:bookmarkEnd w:id="270"/>
    </w:p>
    <w:p w14:paraId="5861942D" w14:textId="77777777" w:rsidR="0006122F" w:rsidRPr="002505AD" w:rsidRDefault="0006122F" w:rsidP="0006122F">
      <w:pPr>
        <w:pStyle w:val="Heading3"/>
      </w:pPr>
      <w:bookmarkStart w:id="271" w:name="_Toc120570070"/>
      <w:bookmarkStart w:id="272" w:name="_Toc120835196"/>
      <w:r w:rsidRPr="002505AD">
        <w:t>6.5B.1</w:t>
      </w:r>
      <w:r w:rsidRPr="002505AD">
        <w:tab/>
        <w:t>General</w:t>
      </w:r>
      <w:bookmarkEnd w:id="271"/>
      <w:bookmarkEnd w:id="272"/>
    </w:p>
    <w:p w14:paraId="327E6794" w14:textId="77777777" w:rsidR="0006122F" w:rsidRPr="002505AD" w:rsidRDefault="0006122F" w:rsidP="0006122F">
      <w:r w:rsidRPr="002505AD">
        <w:t>The definitions in clause 6.5 shall apply.</w:t>
      </w:r>
    </w:p>
    <w:p w14:paraId="549E2433" w14:textId="0F67F30F" w:rsidR="0076128F" w:rsidRPr="002505AD" w:rsidRDefault="0076128F" w:rsidP="0076128F">
      <w:pPr>
        <w:pStyle w:val="Heading3"/>
      </w:pPr>
      <w:bookmarkStart w:id="273" w:name="_Toc120570071"/>
      <w:bookmarkStart w:id="274" w:name="_Toc120835197"/>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213"/>
      <w:bookmarkEnd w:id="273"/>
      <w:bookmarkEnd w:id="274"/>
    </w:p>
    <w:p w14:paraId="51DF8E05" w14:textId="45709FAA" w:rsidR="0076128F" w:rsidRPr="002505AD" w:rsidRDefault="00994C4A" w:rsidP="0076128F">
      <w:r w:rsidRPr="002505AD">
        <w:t xml:space="preserve">For category NB1 and NB2 UE, the requirements in clause 6.6.1F of TS </w:t>
      </w:r>
      <w:r w:rsidR="00DE6798" w:rsidRPr="002505AD">
        <w:t xml:space="preserve">36.101 </w:t>
      </w:r>
      <w:r w:rsidR="00E74EF6" w:rsidRPr="00AB7843">
        <w:t>[</w:t>
      </w:r>
      <w:r w:rsidR="005E4F32" w:rsidRPr="00AB7843">
        <w:t>7</w:t>
      </w:r>
      <w:r w:rsidR="00E74EF6" w:rsidRPr="00AB7843">
        <w:t>]</w:t>
      </w:r>
      <w:r w:rsidRPr="002505AD">
        <w:t xml:space="preserve"> shall apply.</w:t>
      </w:r>
    </w:p>
    <w:p w14:paraId="08583953" w14:textId="77777777" w:rsidR="0076128F" w:rsidRPr="002505AD" w:rsidRDefault="0076128F" w:rsidP="0076128F"/>
    <w:p w14:paraId="61736309" w14:textId="09016202" w:rsidR="0076128F" w:rsidRPr="002505AD" w:rsidRDefault="0076128F" w:rsidP="0076128F">
      <w:pPr>
        <w:pStyle w:val="Heading3"/>
      </w:pPr>
      <w:bookmarkStart w:id="275" w:name="_Toc111062063"/>
      <w:bookmarkStart w:id="276" w:name="_Toc120570072"/>
      <w:bookmarkStart w:id="277" w:name="_Toc120835198"/>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275"/>
      <w:bookmarkEnd w:id="276"/>
      <w:bookmarkEnd w:id="277"/>
    </w:p>
    <w:p w14:paraId="47F6F49D" w14:textId="77777777" w:rsidR="0006122F" w:rsidRPr="002505AD" w:rsidRDefault="0006122F" w:rsidP="0006122F">
      <w:pPr>
        <w:pStyle w:val="Heading4"/>
      </w:pPr>
      <w:bookmarkStart w:id="278" w:name="_Toc120570073"/>
      <w:bookmarkStart w:id="279" w:name="_Toc120835199"/>
      <w:r w:rsidRPr="002505AD">
        <w:t>6.5B.3.1</w:t>
      </w:r>
      <w:r w:rsidRPr="002505AD">
        <w:tab/>
        <w:t>General</w:t>
      </w:r>
      <w:bookmarkEnd w:id="278"/>
      <w:bookmarkEnd w:id="279"/>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8B4BA14" w:rsidR="0076128F" w:rsidRPr="002505AD" w:rsidRDefault="0076128F" w:rsidP="0076128F">
      <w:pPr>
        <w:pStyle w:val="Heading4"/>
      </w:pPr>
      <w:bookmarkStart w:id="280" w:name="_Toc111062064"/>
      <w:bookmarkStart w:id="281" w:name="_Toc120570074"/>
      <w:bookmarkStart w:id="282" w:name="_Toc120835200"/>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280"/>
      <w:bookmarkEnd w:id="281"/>
      <w:bookmarkEnd w:id="282"/>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963E43">
      <w:pPr>
        <w:overflowPunct w:val="0"/>
        <w:autoSpaceDE w:val="0"/>
        <w:autoSpaceDN w:val="0"/>
        <w:adjustRightInd w:val="0"/>
        <w:textAlignment w:val="baseline"/>
        <w:rPr>
          <w:rFonts w:eastAsia="Times New Roman"/>
          <w:color w:val="FF0000"/>
          <w:lang w:eastAsia="zh-TW"/>
        </w:rPr>
      </w:pPr>
    </w:p>
    <w:p w14:paraId="3772BA38" w14:textId="77777777" w:rsidR="00963E43" w:rsidRPr="002505AD" w:rsidRDefault="00963E43" w:rsidP="00963E43">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NOTE1:</w:t>
      </w:r>
      <w:r w:rsidRPr="002505AD">
        <w:rPr>
          <w:rFonts w:eastAsia="Times New Roman"/>
          <w:lang w:eastAsia="en-GB"/>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77777777" w:rsidR="00BF3756" w:rsidRPr="002505AD" w:rsidRDefault="00BF3756" w:rsidP="00BF3756">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[NOTE2: 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2AEDFB02" w:rsidR="0076128F" w:rsidRPr="002505AD" w:rsidRDefault="0076128F" w:rsidP="0076128F">
      <w:pPr>
        <w:pStyle w:val="Heading4"/>
        <w:rPr>
          <w:snapToGrid w:val="0"/>
        </w:rPr>
      </w:pPr>
      <w:bookmarkStart w:id="283" w:name="_Toc111062065"/>
      <w:bookmarkStart w:id="284" w:name="_Toc120570075"/>
      <w:bookmarkStart w:id="285" w:name="_Toc120835201"/>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283"/>
      <w:bookmarkEnd w:id="284"/>
      <w:bookmarkEnd w:id="285"/>
    </w:p>
    <w:p w14:paraId="7C3C59E3" w14:textId="746C03ED" w:rsidR="0076128F" w:rsidRPr="002505AD" w:rsidRDefault="00B2222B" w:rsidP="0076128F">
      <w:r w:rsidRPr="002505AD">
        <w:t>The additional spectrum emission mask for category NB1 and NB2 is not applicable.</w:t>
      </w:r>
    </w:p>
    <w:p w14:paraId="325148CF" w14:textId="310CD608" w:rsidR="0076128F" w:rsidRPr="002505AD" w:rsidRDefault="0076128F" w:rsidP="0076128F">
      <w:pPr>
        <w:pStyle w:val="Heading4"/>
      </w:pPr>
      <w:bookmarkStart w:id="286" w:name="_Toc111062066"/>
      <w:bookmarkStart w:id="287" w:name="_Toc120570076"/>
      <w:bookmarkStart w:id="288" w:name="_Toc120835202"/>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286"/>
      <w:bookmarkEnd w:id="287"/>
      <w:bookmarkEnd w:id="288"/>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lastRenderedPageBreak/>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4F5CA9C1" w:rsidR="0076128F" w:rsidRPr="002505AD" w:rsidRDefault="0076128F" w:rsidP="0076128F">
      <w:pPr>
        <w:pStyle w:val="Heading3"/>
      </w:pPr>
      <w:bookmarkStart w:id="289" w:name="_Toc111062071"/>
      <w:bookmarkStart w:id="290" w:name="_Toc120570077"/>
      <w:bookmarkStart w:id="291" w:name="_Toc120835203"/>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289"/>
      <w:bookmarkEnd w:id="290"/>
      <w:bookmarkEnd w:id="291"/>
    </w:p>
    <w:p w14:paraId="7FC0BC0D" w14:textId="0C6815A9" w:rsidR="00865A7C" w:rsidRPr="002505AD" w:rsidRDefault="00865A7C" w:rsidP="00865A7C">
      <w:pPr>
        <w:pStyle w:val="Heading4"/>
      </w:pPr>
      <w:bookmarkStart w:id="292" w:name="_Toc120570078"/>
      <w:bookmarkStart w:id="293" w:name="_Toc120835204"/>
      <w:r w:rsidRPr="002505AD">
        <w:t>6.5</w:t>
      </w:r>
      <w:r w:rsidR="005A6504" w:rsidRPr="002505AD">
        <w:t>B</w:t>
      </w:r>
      <w:r w:rsidRPr="002505AD">
        <w:t>.</w:t>
      </w:r>
      <w:r w:rsidR="005A6504" w:rsidRPr="002505AD">
        <w:t>4</w:t>
      </w:r>
      <w:r w:rsidRPr="002505AD">
        <w:t>.1</w:t>
      </w:r>
      <w:r w:rsidRPr="002505AD">
        <w:tab/>
        <w:t>General</w:t>
      </w:r>
      <w:bookmarkEnd w:id="292"/>
      <w:bookmarkEnd w:id="293"/>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0522966B" w14:textId="77777777"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AF12D3D" w14:textId="77777777" w:rsidR="00865A7C" w:rsidRPr="002505AD" w:rsidRDefault="00865A7C" w:rsidP="00865A7C"/>
    <w:p w14:paraId="316130A3" w14:textId="78FF3A29" w:rsidR="00865A7C" w:rsidRPr="002505AD" w:rsidRDefault="00865A7C" w:rsidP="00865A7C">
      <w:pPr>
        <w:pStyle w:val="Heading4"/>
      </w:pPr>
      <w:bookmarkStart w:id="294" w:name="_Toc120570079"/>
      <w:bookmarkStart w:id="295" w:name="_Toc120835205"/>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294"/>
      <w:bookmarkEnd w:id="295"/>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296" w:name="_Toc120570080"/>
      <w:bookmarkStart w:id="297" w:name="_Toc120835206"/>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296"/>
      <w:bookmarkEnd w:id="297"/>
    </w:p>
    <w:p w14:paraId="756B86DB" w14:textId="5928188E" w:rsidR="00865A7C" w:rsidRPr="002505AD" w:rsidRDefault="00865A7C" w:rsidP="00865A7C">
      <w:pPr>
        <w:rPr>
          <w:rFonts w:eastAsia="SimSun" w:cs="v5.0.0"/>
          <w:lang w:val="en-US" w:eastAsia="zh-CN"/>
        </w:rPr>
      </w:pPr>
      <w:r w:rsidRPr="002505AD">
        <w:rPr>
          <w:rFonts w:eastAsia="SimSun" w:hint="eastAsia"/>
          <w:lang w:val="en-US" w:eastAsia="zh-CN"/>
        </w:rPr>
        <w:t xml:space="preserve">The spurious emission band UE coexistence requirement in sub-clause </w:t>
      </w:r>
      <w:r w:rsidRPr="002505AD">
        <w:t>6.5.</w:t>
      </w:r>
      <w:r w:rsidR="00D46174" w:rsidRPr="002505AD">
        <w:t>3A</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298" w:name="_Toc120570081"/>
      <w:bookmarkStart w:id="299" w:name="_Toc120835207"/>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298"/>
      <w:bookmarkEnd w:id="299"/>
    </w:p>
    <w:p w14:paraId="541E19CC" w14:textId="13CCE3E3" w:rsidR="00865A7C" w:rsidRPr="002505AD" w:rsidRDefault="00865A7C" w:rsidP="00865A7C">
      <w:pPr>
        <w:pStyle w:val="Heading5"/>
      </w:pPr>
      <w:bookmarkStart w:id="300" w:name="_Toc120570082"/>
      <w:bookmarkStart w:id="301" w:name="_Toc120835208"/>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300"/>
      <w:bookmarkEnd w:id="301"/>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77777777" w:rsidR="00865A7C" w:rsidRPr="002505AD" w:rsidRDefault="00865A7C" w:rsidP="00865A7C">
      <w:pPr>
        <w:rPr>
          <w:lang w:val="en-US" w:eastAsia="zh-CN"/>
        </w:rPr>
      </w:pPr>
      <w:r w:rsidRPr="002505AD">
        <w:lastRenderedPageBreak/>
        <w:t>NOTE: 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2505AD" w:rsidRDefault="00865A7C" w:rsidP="00865A7C">
      <w:pPr>
        <w:pStyle w:val="Heading5"/>
        <w:ind w:left="862" w:hanging="862"/>
        <w:rPr>
          <w:color w:val="000000" w:themeColor="text1"/>
          <w:lang w:val="en-US" w:eastAsia="zh-CN"/>
        </w:rPr>
      </w:pPr>
      <w:bookmarkStart w:id="302" w:name="_Toc120570083"/>
      <w:bookmarkStart w:id="303" w:name="_Toc120835209"/>
      <w:r w:rsidRPr="002505AD">
        <w:rPr>
          <w:color w:val="000000" w:themeColor="text1"/>
          <w:szCs w:val="22"/>
        </w:rPr>
        <w:t>6.5</w:t>
      </w:r>
      <w:r w:rsidR="005A6504" w:rsidRPr="002505AD">
        <w:rPr>
          <w:color w:val="000000" w:themeColor="text1"/>
          <w:szCs w:val="22"/>
        </w:rPr>
        <w:t>B</w:t>
      </w:r>
      <w:r w:rsidRPr="002505AD">
        <w:rPr>
          <w:color w:val="000000" w:themeColor="text1"/>
          <w:szCs w:val="22"/>
        </w:rPr>
        <w:t>.</w:t>
      </w:r>
      <w:r w:rsidR="005A6504" w:rsidRPr="002505AD">
        <w:rPr>
          <w:rFonts w:eastAsia="SimSun"/>
          <w:color w:val="000000" w:themeColor="text1"/>
          <w:szCs w:val="22"/>
          <w:lang w:val="en-US" w:eastAsia="zh-CN"/>
        </w:rPr>
        <w:t>4</w:t>
      </w:r>
      <w:r w:rsidRPr="002505AD">
        <w:rPr>
          <w:color w:val="000000" w:themeColor="text1"/>
          <w:szCs w:val="22"/>
        </w:rPr>
        <w:t>.</w:t>
      </w:r>
      <w:r w:rsidRPr="002505AD">
        <w:rPr>
          <w:rFonts w:eastAsia="SimSun"/>
          <w:color w:val="000000" w:themeColor="text1"/>
          <w:szCs w:val="22"/>
          <w:lang w:val="en-US" w:eastAsia="zh-CN"/>
        </w:rPr>
        <w:t>4</w:t>
      </w:r>
      <w:r w:rsidRPr="002505AD">
        <w:rPr>
          <w:rFonts w:eastAsia="SimSun" w:hint="eastAsia"/>
          <w:color w:val="000000" w:themeColor="text1"/>
          <w:szCs w:val="22"/>
          <w:lang w:val="en-US" w:eastAsia="zh-CN"/>
        </w:rPr>
        <w:t>.2</w:t>
      </w:r>
      <w:r w:rsidRPr="002505AD">
        <w:rPr>
          <w:color w:val="000000" w:themeColor="text1"/>
          <w:szCs w:val="16"/>
        </w:rPr>
        <w:tab/>
      </w:r>
      <w:r w:rsidRPr="002505AD">
        <w:rPr>
          <w:rFonts w:cs="v5.0.0"/>
          <w:color w:val="000000" w:themeColor="text1"/>
          <w:szCs w:val="16"/>
        </w:rPr>
        <w:t xml:space="preserve">Minimum requirement </w:t>
      </w:r>
      <w:r w:rsidRPr="002505AD">
        <w:rPr>
          <w:color w:val="000000" w:themeColor="text1"/>
          <w:szCs w:val="16"/>
        </w:rPr>
        <w:t>(network signalled value "NS_</w:t>
      </w:r>
      <w:r w:rsidRPr="002505AD">
        <w:rPr>
          <w:rFonts w:eastAsia="SimSun" w:hint="eastAsia"/>
          <w:color w:val="000000" w:themeColor="text1"/>
          <w:szCs w:val="16"/>
          <w:lang w:val="en-US" w:eastAsia="zh-CN"/>
        </w:rPr>
        <w:t>02N</w:t>
      </w:r>
      <w:r w:rsidRPr="002505AD">
        <w:rPr>
          <w:color w:val="000000" w:themeColor="text1"/>
          <w:szCs w:val="16"/>
        </w:rPr>
        <w:t>")</w:t>
      </w:r>
      <w:bookmarkEnd w:id="302"/>
      <w:bookmarkEnd w:id="303"/>
    </w:p>
    <w:p w14:paraId="56C99C6B" w14:textId="64F1D10A" w:rsidR="00865A7C" w:rsidRPr="002505AD" w:rsidRDefault="00865A7C" w:rsidP="00865A7C">
      <w:pPr>
        <w:rPr>
          <w:rFonts w:eastAsia="SimSun"/>
          <w:color w:val="000000" w:themeColor="text1"/>
          <w:lang w:val="en-US" w:eastAsia="zh-CN"/>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E9385F">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lang w:eastAsia="en-GB"/>
        </w:rPr>
      </w:pPr>
      <w:r w:rsidRPr="002505AD">
        <w:rPr>
          <w:color w:val="000000" w:themeColor="text1"/>
        </w:rPr>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E9385F">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5AACE" w14:textId="77777777" w:rsidR="00865A7C" w:rsidRPr="002505AD" w:rsidRDefault="00865A7C" w:rsidP="00E9385F">
            <w:pPr>
              <w:pStyle w:val="TAH"/>
              <w:spacing w:line="252" w:lineRule="auto"/>
              <w:rPr>
                <w:color w:val="000000" w:themeColor="text1"/>
              </w:rPr>
            </w:pPr>
            <w:r w:rsidRPr="002505AD">
              <w:rPr>
                <w:color w:val="000000" w:themeColor="text1"/>
              </w:rPr>
              <w:t>Δf</w:t>
            </w:r>
            <w:r w:rsidRPr="002505AD">
              <w:rPr>
                <w:color w:val="000000" w:themeColor="text1"/>
                <w:vertAlign w:val="subscript"/>
              </w:rPr>
              <w:t>OOB</w:t>
            </w:r>
          </w:p>
          <w:p w14:paraId="1376797B" w14:textId="77777777" w:rsidR="00865A7C" w:rsidRPr="002505AD" w:rsidRDefault="00865A7C" w:rsidP="00E9385F">
            <w:pPr>
              <w:pStyle w:val="TAH"/>
              <w:spacing w:line="252" w:lineRule="auto"/>
              <w:rPr>
                <w:color w:val="000000" w:themeColor="text1"/>
              </w:rPr>
            </w:pPr>
            <w:r w:rsidRPr="002505AD">
              <w:rPr>
                <w:color w:val="000000" w:themeColor="text1"/>
              </w:rPr>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1297" w14:textId="77777777" w:rsidR="00865A7C" w:rsidRPr="002505AD" w:rsidRDefault="00865A7C" w:rsidP="00E9385F">
            <w:pPr>
              <w:pStyle w:val="TAH"/>
              <w:spacing w:line="252" w:lineRule="auto"/>
              <w:rPr>
                <w:color w:val="000000" w:themeColor="text1"/>
              </w:rPr>
            </w:pPr>
            <w:r w:rsidRPr="002505AD">
              <w:rPr>
                <w:color w:val="000000" w:themeColor="text1"/>
              </w:rPr>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18F975" w14:textId="77777777" w:rsidR="00865A7C" w:rsidRPr="002505AD" w:rsidRDefault="00865A7C" w:rsidP="00E9385F">
            <w:pPr>
              <w:pStyle w:val="TAH"/>
              <w:spacing w:line="252" w:lineRule="auto"/>
              <w:rPr>
                <w:color w:val="000000" w:themeColor="text1"/>
              </w:rPr>
            </w:pPr>
            <w:r w:rsidRPr="002505AD">
              <w:rPr>
                <w:color w:val="000000" w:themeColor="text1"/>
              </w:rPr>
              <w:t>Measurement bandwidth</w:t>
            </w:r>
          </w:p>
        </w:tc>
      </w:tr>
      <w:tr w:rsidR="005A52CB" w:rsidRPr="002505AD" w14:paraId="36668676"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C9B09" w14:textId="77777777" w:rsidR="00865A7C" w:rsidRPr="002505AD" w:rsidRDefault="00865A7C" w:rsidP="00E9385F">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[0.1 – 0.3]</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2C5464AA" w14:textId="77777777" w:rsidR="00865A7C" w:rsidRPr="002505AD" w:rsidRDefault="00865A7C" w:rsidP="00E9385F">
            <w:pPr>
              <w:pStyle w:val="TAC"/>
              <w:spacing w:line="252" w:lineRule="auto"/>
              <w:rPr>
                <w:color w:val="000000" w:themeColor="text1"/>
              </w:rPr>
            </w:pPr>
            <w:r w:rsidRPr="002505AD">
              <w:rPr>
                <w:color w:val="000000" w:themeColor="text1"/>
              </w:rPr>
              <w:t>-2 for PC3</w:t>
            </w:r>
          </w:p>
          <w:p w14:paraId="3CA690AB" w14:textId="77777777" w:rsidR="00865A7C" w:rsidRPr="002505AD" w:rsidRDefault="00865A7C" w:rsidP="00E9385F">
            <w:pPr>
              <w:pStyle w:val="TAC"/>
              <w:spacing w:line="252" w:lineRule="auto"/>
              <w:rPr>
                <w:color w:val="000000" w:themeColor="text1"/>
              </w:rPr>
            </w:pPr>
            <w:r w:rsidRPr="002505AD">
              <w:rPr>
                <w:color w:val="000000" w:themeColor="text1"/>
              </w:rPr>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D08D1D3" w14:textId="77777777" w:rsidR="00865A7C" w:rsidRPr="002505AD" w:rsidRDefault="00865A7C" w:rsidP="00E9385F">
            <w:pPr>
              <w:pStyle w:val="TAC"/>
              <w:spacing w:line="252" w:lineRule="auto"/>
              <w:rPr>
                <w:color w:val="000000" w:themeColor="text1"/>
              </w:rPr>
            </w:pPr>
            <w:r w:rsidRPr="002505AD">
              <w:rPr>
                <w:color w:val="000000" w:themeColor="text1"/>
              </w:rPr>
              <w:t>4 kHz</w:t>
            </w:r>
          </w:p>
        </w:tc>
      </w:tr>
      <w:tr w:rsidR="005A52CB" w:rsidRPr="002505AD" w14:paraId="5617717C"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12B8B" w14:textId="77777777" w:rsidR="00865A7C" w:rsidRPr="002505AD" w:rsidRDefault="00865A7C" w:rsidP="00E9385F">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[0.3 – 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D3042B2" w14:textId="77777777" w:rsidR="00865A7C" w:rsidRPr="002505AD" w:rsidRDefault="00865A7C" w:rsidP="00E9385F">
            <w:pPr>
              <w:pStyle w:val="TAC"/>
              <w:spacing w:line="252" w:lineRule="auto"/>
              <w:rPr>
                <w:color w:val="000000" w:themeColor="text1"/>
              </w:rPr>
            </w:pPr>
            <w:r w:rsidRPr="002505AD">
              <w:rPr>
                <w:color w:val="000000" w:themeColor="text1"/>
              </w:rPr>
              <w:t>-12 for PC3</w:t>
            </w:r>
          </w:p>
          <w:p w14:paraId="1F7B8048" w14:textId="77777777" w:rsidR="00865A7C" w:rsidRPr="002505AD" w:rsidRDefault="00865A7C" w:rsidP="00E9385F">
            <w:pPr>
              <w:pStyle w:val="TAC"/>
              <w:spacing w:line="252" w:lineRule="auto"/>
              <w:rPr>
                <w:color w:val="000000" w:themeColor="text1"/>
              </w:rPr>
            </w:pPr>
            <w:r w:rsidRPr="002505AD">
              <w:rPr>
                <w:color w:val="000000" w:themeColor="text1"/>
              </w:rPr>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FF506EC" w14:textId="77777777" w:rsidR="00865A7C" w:rsidRPr="002505AD" w:rsidRDefault="00865A7C" w:rsidP="00E9385F">
            <w:pPr>
              <w:pStyle w:val="TAC"/>
              <w:spacing w:line="252" w:lineRule="auto"/>
              <w:rPr>
                <w:color w:val="000000" w:themeColor="text1"/>
              </w:rPr>
            </w:pPr>
            <w:r w:rsidRPr="002505AD">
              <w:rPr>
                <w:color w:val="000000" w:themeColor="text1"/>
              </w:rPr>
              <w:t>4 kHz</w:t>
            </w:r>
          </w:p>
        </w:tc>
      </w:tr>
      <w:tr w:rsidR="00865A7C" w:rsidRPr="002505AD" w14:paraId="35122461"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99583" w14:textId="77777777" w:rsidR="00865A7C" w:rsidRPr="002505AD" w:rsidRDefault="00865A7C" w:rsidP="00E9385F">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[&gt;0.9]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99998E8" w14:textId="77777777" w:rsidR="00865A7C" w:rsidRPr="002505AD" w:rsidRDefault="00865A7C" w:rsidP="00E9385F">
            <w:pPr>
              <w:pStyle w:val="TAC"/>
              <w:spacing w:line="252" w:lineRule="auto"/>
              <w:rPr>
                <w:color w:val="000000" w:themeColor="text1"/>
              </w:rPr>
            </w:pPr>
            <w:r w:rsidRPr="002505AD">
              <w:rPr>
                <w:color w:val="000000" w:themeColor="text1"/>
              </w:rPr>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48BDFB5" w14:textId="77777777" w:rsidR="00865A7C" w:rsidRPr="002505AD" w:rsidRDefault="00865A7C" w:rsidP="00E9385F">
            <w:pPr>
              <w:pStyle w:val="TAC"/>
              <w:spacing w:line="252" w:lineRule="auto"/>
              <w:rPr>
                <w:color w:val="000000" w:themeColor="text1"/>
              </w:rPr>
            </w:pPr>
            <w:r w:rsidRPr="002505AD">
              <w:rPr>
                <w:color w:val="000000" w:themeColor="text1"/>
              </w:rPr>
              <w:t>4 kHz</w:t>
            </w:r>
          </w:p>
        </w:tc>
      </w:tr>
    </w:tbl>
    <w:p w14:paraId="4154A70D" w14:textId="77777777" w:rsidR="00B02478" w:rsidRPr="002505AD" w:rsidRDefault="00B02478" w:rsidP="00B02478">
      <w:pPr>
        <w:pStyle w:val="NO"/>
        <w:rPr>
          <w:color w:val="000000" w:themeColor="text1"/>
        </w:rPr>
      </w:pPr>
    </w:p>
    <w:p w14:paraId="140A805F" w14:textId="62F0DB01" w:rsidR="00865A7C" w:rsidRPr="002505AD" w:rsidRDefault="00865A7C" w:rsidP="00B34F0B">
      <w:pPr>
        <w:pStyle w:val="NO"/>
        <w:rPr>
          <w:color w:val="000000" w:themeColor="text1"/>
        </w:rPr>
      </w:pPr>
      <w:r w:rsidRPr="002505AD">
        <w:rPr>
          <w:color w:val="000000" w:themeColor="text1"/>
        </w:rPr>
        <w:t>[NOTE: Δf</w:t>
      </w:r>
      <w:r w:rsidRPr="002505AD">
        <w:rPr>
          <w:color w:val="000000" w:themeColor="text1"/>
          <w:vertAlign w:val="subscript"/>
        </w:rPr>
        <w:t xml:space="preserve">OOB </w:t>
      </w:r>
      <w:r w:rsidRPr="002505AD">
        <w:rPr>
          <w:color w:val="000000" w:themeColor="text1"/>
        </w:rPr>
        <w:t>= 0.1</w:t>
      </w:r>
      <w:r w:rsidRPr="002505AD">
        <w:rPr>
          <w:color w:val="000000" w:themeColor="text1"/>
          <w:lang w:val="en-US"/>
        </w:rPr>
        <w:t xml:space="preserve"> </w:t>
      </w:r>
      <w:r w:rsidRPr="002505AD">
        <w:rPr>
          <w:color w:val="000000" w:themeColor="text1"/>
          <w:lang w:val="en-US" w:eastAsia="zh-CN"/>
        </w:rPr>
        <w:t>co</w:t>
      </w:r>
      <w:r w:rsidRPr="002505AD">
        <w:rPr>
          <w:color w:val="000000" w:themeColor="text1"/>
          <w:lang w:val="en-US"/>
        </w:rPr>
        <w:t xml:space="preserve">rresponds to an authorized bandwidth, as </w:t>
      </w:r>
      <w:r w:rsidR="00B34F0B" w:rsidRPr="002505AD">
        <w:rPr>
          <w:color w:val="000000" w:themeColor="text1"/>
          <w:lang w:val="en-US"/>
        </w:rPr>
        <w:t>defined in C63.26-2015</w:t>
      </w:r>
      <w:r w:rsidR="00B34F0B" w:rsidRPr="002505AD">
        <w:rPr>
          <w:rFonts w:eastAsia="SimSun" w:hint="eastAsia"/>
          <w:color w:val="000000" w:themeColor="text1"/>
          <w:lang w:val="en-US" w:eastAsia="zh-CN"/>
        </w:rPr>
        <w:t xml:space="preserve"> </w:t>
      </w:r>
      <w:r w:rsidR="00B34F0B" w:rsidRPr="002505AD">
        <w:rPr>
          <w:rFonts w:eastAsia="SimSun"/>
          <w:color w:val="000000" w:themeColor="text1"/>
          <w:lang w:val="en-US" w:eastAsia="zh-CN"/>
        </w:rPr>
        <w:t>[10]</w:t>
      </w:r>
      <w:r w:rsidR="00B34F0B" w:rsidRPr="002505AD">
        <w:rPr>
          <w:color w:val="000000" w:themeColor="text1"/>
          <w:lang w:val="en-US"/>
        </w:rPr>
        <w:t xml:space="preserve">, of </w:t>
      </w:r>
      <w:r w:rsidR="00B34F0B" w:rsidRPr="002505AD">
        <w:rPr>
          <w:rFonts w:eastAsia="SimSun" w:hint="eastAsia"/>
          <w:color w:val="000000" w:themeColor="text1"/>
          <w:lang w:val="en-US" w:eastAsia="zh-CN"/>
        </w:rPr>
        <w:t>0</w:t>
      </w:r>
      <w:r w:rsidR="00B34F0B" w:rsidRPr="002505AD">
        <w:rPr>
          <w:color w:val="000000" w:themeColor="text1"/>
          <w:lang w:val="en-US"/>
        </w:rPr>
        <w:t>.4 MHz .]</w:t>
      </w:r>
    </w:p>
    <w:p w14:paraId="71EB7BE6" w14:textId="50A42543" w:rsidR="00865A7C" w:rsidRPr="002505AD" w:rsidRDefault="00865A7C" w:rsidP="00865A7C">
      <w:pPr>
        <w:pStyle w:val="Heading5"/>
        <w:ind w:left="862" w:hanging="862"/>
        <w:rPr>
          <w:color w:val="000000" w:themeColor="text1"/>
          <w:lang w:val="en-US" w:eastAsia="zh-CN"/>
        </w:rPr>
      </w:pPr>
      <w:bookmarkStart w:id="304" w:name="_Toc120570084"/>
      <w:bookmarkStart w:id="305" w:name="_Toc120835210"/>
      <w:r w:rsidRPr="002505AD">
        <w:rPr>
          <w:color w:val="000000" w:themeColor="text1"/>
          <w:szCs w:val="22"/>
        </w:rPr>
        <w:t>6.5</w:t>
      </w:r>
      <w:r w:rsidR="005A6504" w:rsidRPr="002505AD">
        <w:rPr>
          <w:color w:val="000000" w:themeColor="text1"/>
          <w:szCs w:val="22"/>
        </w:rPr>
        <w:t>B</w:t>
      </w:r>
      <w:r w:rsidRPr="002505AD">
        <w:rPr>
          <w:color w:val="000000" w:themeColor="text1"/>
          <w:szCs w:val="22"/>
        </w:rPr>
        <w:t>.</w:t>
      </w:r>
      <w:r w:rsidR="005A6504" w:rsidRPr="002505AD">
        <w:rPr>
          <w:rFonts w:eastAsia="SimSun"/>
          <w:color w:val="000000" w:themeColor="text1"/>
          <w:szCs w:val="22"/>
          <w:lang w:val="en-US" w:eastAsia="zh-CN"/>
        </w:rPr>
        <w:t>4</w:t>
      </w:r>
      <w:r w:rsidRPr="002505AD">
        <w:rPr>
          <w:color w:val="000000" w:themeColor="text1"/>
          <w:szCs w:val="22"/>
        </w:rPr>
        <w:t>.</w:t>
      </w:r>
      <w:r w:rsidRPr="002505AD">
        <w:rPr>
          <w:rFonts w:eastAsia="SimSun"/>
          <w:color w:val="000000" w:themeColor="text1"/>
          <w:szCs w:val="22"/>
          <w:lang w:val="en-US" w:eastAsia="zh-CN"/>
        </w:rPr>
        <w:t>4</w:t>
      </w:r>
      <w:r w:rsidRPr="002505AD">
        <w:rPr>
          <w:rFonts w:eastAsia="SimSun" w:hint="eastAsia"/>
          <w:color w:val="000000" w:themeColor="text1"/>
          <w:szCs w:val="22"/>
          <w:lang w:val="en-US" w:eastAsia="zh-CN"/>
        </w:rPr>
        <w:t>.3</w:t>
      </w:r>
      <w:r w:rsidRPr="002505AD">
        <w:rPr>
          <w:color w:val="000000" w:themeColor="text1"/>
          <w:szCs w:val="16"/>
        </w:rPr>
        <w:tab/>
      </w:r>
      <w:r w:rsidRPr="002505AD">
        <w:rPr>
          <w:rFonts w:cs="v5.0.0"/>
          <w:color w:val="000000" w:themeColor="text1"/>
          <w:szCs w:val="16"/>
        </w:rPr>
        <w:t xml:space="preserve">Minimum requirement </w:t>
      </w:r>
      <w:r w:rsidRPr="002505AD">
        <w:rPr>
          <w:color w:val="000000" w:themeColor="text1"/>
          <w:szCs w:val="16"/>
        </w:rPr>
        <w:t>(network signalled value "NS_</w:t>
      </w:r>
      <w:r w:rsidRPr="002505AD">
        <w:rPr>
          <w:rFonts w:eastAsia="SimSun" w:hint="eastAsia"/>
          <w:color w:val="000000" w:themeColor="text1"/>
          <w:szCs w:val="16"/>
          <w:lang w:val="en-US" w:eastAsia="zh-CN"/>
        </w:rPr>
        <w:t>24</w:t>
      </w:r>
      <w:r w:rsidRPr="002505AD">
        <w:rPr>
          <w:color w:val="000000" w:themeColor="text1"/>
          <w:szCs w:val="16"/>
        </w:rPr>
        <w:t>")</w:t>
      </w:r>
      <w:bookmarkEnd w:id="304"/>
      <w:bookmarkEnd w:id="305"/>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2505AD" w:rsidRDefault="00865A7C" w:rsidP="00E9385F">
            <w:pPr>
              <w:pStyle w:val="TAH"/>
              <w:rPr>
                <w:rFonts w:cs="Arial"/>
              </w:rPr>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777777" w:rsidR="00865A7C" w:rsidRPr="002505AD" w:rsidRDefault="00865A7C" w:rsidP="00E9385F">
            <w:pPr>
              <w:pStyle w:val="TAN"/>
              <w:rPr>
                <w:rFonts w:cs="Arial"/>
                <w:lang w:eastAsia="ja-JP"/>
              </w:rPr>
            </w:pPr>
            <w:r w:rsidRPr="002505AD">
              <w:rPr>
                <w:rFonts w:cs="Arial"/>
              </w:rPr>
              <w:t>NOTE 1:</w:t>
            </w:r>
            <w:r w:rsidRPr="002505AD">
              <w:rPr>
                <w:rFonts w:cs="Arial"/>
                <w:vertAlign w:val="superscript"/>
              </w:rPr>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F8EC9B7" w14:textId="77777777" w:rsidR="00865A7C" w:rsidRPr="002505AD" w:rsidRDefault="00865A7C" w:rsidP="00865A7C">
      <w:pPr>
        <w:rPr>
          <w:rFonts w:eastAsia="SimSun"/>
          <w:lang w:val="en-US" w:eastAsia="zh-CN"/>
        </w:rPr>
      </w:pPr>
    </w:p>
    <w:p w14:paraId="10DC7579" w14:textId="77777777" w:rsidR="0076128F" w:rsidRPr="002505AD" w:rsidRDefault="0076128F" w:rsidP="0076128F"/>
    <w:p w14:paraId="74935263" w14:textId="77777777" w:rsidR="0076128F" w:rsidRPr="002505AD" w:rsidRDefault="0076128F" w:rsidP="0076128F">
      <w:pPr>
        <w:pStyle w:val="Heading2"/>
      </w:pPr>
      <w:bookmarkStart w:id="306" w:name="_Toc368026349"/>
      <w:bookmarkStart w:id="307" w:name="_Toc111062072"/>
      <w:bookmarkStart w:id="308" w:name="_Toc120570085"/>
      <w:bookmarkStart w:id="309" w:name="_Toc120835211"/>
      <w:r w:rsidRPr="002505AD">
        <w:t>6.6</w:t>
      </w:r>
      <w:r w:rsidRPr="002505AD">
        <w:tab/>
        <w:t>Transmit intermodulation</w:t>
      </w:r>
      <w:bookmarkEnd w:id="306"/>
      <w:bookmarkEnd w:id="307"/>
      <w:bookmarkEnd w:id="308"/>
      <w:bookmarkEnd w:id="309"/>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310" w:name="_Toc120570086"/>
      <w:bookmarkStart w:id="311" w:name="_Toc120835212"/>
      <w:r w:rsidRPr="002505AD">
        <w:lastRenderedPageBreak/>
        <w:t>6.6A</w:t>
      </w:r>
      <w:r w:rsidRPr="002505AD">
        <w:tab/>
        <w:t>Transmit intermodulation</w:t>
      </w:r>
      <w:r w:rsidRPr="002505AD" w:rsidDel="00343979">
        <w:t xml:space="preserve"> </w:t>
      </w:r>
      <w:r w:rsidRPr="002505AD">
        <w:rPr>
          <w:rFonts w:hint="eastAsia"/>
        </w:rPr>
        <w:t xml:space="preserve">for category </w:t>
      </w:r>
      <w:r w:rsidRPr="002505AD">
        <w:t>M1</w:t>
      </w:r>
      <w:bookmarkEnd w:id="310"/>
      <w:bookmarkEnd w:id="311"/>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312" w:name="_Toc120570087"/>
      <w:bookmarkStart w:id="313" w:name="_Toc120835213"/>
      <w:r w:rsidRPr="002505AD">
        <w:t>6.6B</w:t>
      </w:r>
      <w:r w:rsidRPr="002505AD">
        <w:tab/>
        <w:t>Transmit intermodulation</w:t>
      </w:r>
      <w:r w:rsidRPr="002505AD" w:rsidDel="00343979">
        <w:t xml:space="preserve"> </w:t>
      </w:r>
      <w:r w:rsidRPr="002505AD">
        <w:rPr>
          <w:rFonts w:hint="eastAsia"/>
        </w:rPr>
        <w:t>for category NB1 and NB2</w:t>
      </w:r>
      <w:bookmarkEnd w:id="312"/>
      <w:bookmarkEnd w:id="313"/>
    </w:p>
    <w:p w14:paraId="1C4AF74E" w14:textId="6FB664EE"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02FE3465" w14:textId="77777777" w:rsidR="0076128F" w:rsidRPr="002505AD" w:rsidRDefault="0076128F" w:rsidP="0076128F"/>
    <w:p w14:paraId="6D2CBDFC" w14:textId="77777777" w:rsidR="0076128F" w:rsidRPr="002505AD" w:rsidRDefault="0076128F" w:rsidP="0076128F">
      <w:pPr>
        <w:pStyle w:val="Heading1"/>
        <w:pBdr>
          <w:top w:val="none" w:sz="0" w:space="0" w:color="auto"/>
        </w:pBdr>
      </w:pPr>
      <w:bookmarkStart w:id="314" w:name="_Toc368026358"/>
      <w:bookmarkStart w:id="315" w:name="_Toc111062075"/>
      <w:bookmarkStart w:id="316" w:name="_Toc120570088"/>
      <w:bookmarkStart w:id="317" w:name="_Toc120835214"/>
      <w:r w:rsidRPr="002505AD">
        <w:t>7</w:t>
      </w:r>
      <w:r w:rsidRPr="002505AD">
        <w:tab/>
        <w:t>Receiver characteristics</w:t>
      </w:r>
      <w:bookmarkEnd w:id="314"/>
      <w:bookmarkEnd w:id="315"/>
      <w:bookmarkEnd w:id="316"/>
      <w:bookmarkEnd w:id="317"/>
    </w:p>
    <w:p w14:paraId="68816EB3" w14:textId="77777777" w:rsidR="0076128F" w:rsidRPr="002505AD" w:rsidRDefault="0076128F" w:rsidP="0076128F">
      <w:pPr>
        <w:pStyle w:val="Heading2"/>
      </w:pPr>
      <w:bookmarkStart w:id="318" w:name="_Toc368026359"/>
      <w:bookmarkStart w:id="319" w:name="_Toc111062076"/>
      <w:bookmarkStart w:id="320" w:name="_Toc120570089"/>
      <w:bookmarkStart w:id="321" w:name="_Toc120835215"/>
      <w:r w:rsidRPr="002505AD">
        <w:t>7.1</w:t>
      </w:r>
      <w:r w:rsidRPr="002505AD">
        <w:tab/>
        <w:t>General</w:t>
      </w:r>
      <w:bookmarkEnd w:id="318"/>
      <w:bookmarkEnd w:id="319"/>
      <w:bookmarkEnd w:id="320"/>
      <w:bookmarkEnd w:id="321"/>
    </w:p>
    <w:p w14:paraId="0A95E915" w14:textId="4BBD23FC" w:rsidR="0076128F" w:rsidRPr="002505AD"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341B7D0F" w14:textId="77777777" w:rsidR="0076128F" w:rsidRPr="002505AD" w:rsidRDefault="0076128F" w:rsidP="0076128F">
      <w:pPr>
        <w:pStyle w:val="Heading2"/>
      </w:pPr>
      <w:bookmarkStart w:id="322" w:name="_Toc368026360"/>
      <w:bookmarkStart w:id="323" w:name="_Toc111062077"/>
      <w:bookmarkStart w:id="324" w:name="_Toc120570090"/>
      <w:bookmarkStart w:id="325" w:name="_Toc120835216"/>
      <w:r w:rsidRPr="002505AD">
        <w:t>7.2</w:t>
      </w:r>
      <w:r w:rsidRPr="002505AD">
        <w:tab/>
        <w:t>Diversity characteristics</w:t>
      </w:r>
      <w:bookmarkEnd w:id="322"/>
      <w:bookmarkEnd w:id="323"/>
      <w:bookmarkEnd w:id="324"/>
      <w:bookmarkEnd w:id="325"/>
    </w:p>
    <w:p w14:paraId="20CFB49B" w14:textId="5D122D3F"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326" w:name="_Toc368026361"/>
      <w:bookmarkStart w:id="327" w:name="_Toc111062078"/>
      <w:bookmarkStart w:id="328" w:name="_Toc120570091"/>
      <w:bookmarkStart w:id="329" w:name="_Toc120835217"/>
      <w:r w:rsidRPr="002505AD">
        <w:t>7.3</w:t>
      </w:r>
      <w:r w:rsidRPr="002505AD">
        <w:tab/>
        <w:t>Reference sensitivity power level</w:t>
      </w:r>
      <w:bookmarkEnd w:id="326"/>
      <w:bookmarkEnd w:id="327"/>
      <w:bookmarkEnd w:id="328"/>
      <w:bookmarkEnd w:id="329"/>
    </w:p>
    <w:p w14:paraId="61C065B2" w14:textId="404FA787" w:rsidR="0076128F" w:rsidRPr="002505AD" w:rsidRDefault="00947111" w:rsidP="0076128F">
      <w:pPr>
        <w:rPr>
          <w:i/>
          <w:color w:val="0000FF"/>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r w:rsidR="006A3FF0" w:rsidRPr="002505AD">
        <w:rPr>
          <w:i/>
          <w:color w:val="0000FF"/>
          <w:lang w:eastAsia="zh-TW"/>
        </w:rPr>
        <w:t xml:space="preserve"> </w:t>
      </w:r>
    </w:p>
    <w:p w14:paraId="1CC58E3A" w14:textId="7A159622" w:rsidR="00BC747A" w:rsidRPr="002505AD" w:rsidRDefault="00BC747A" w:rsidP="00BC747A">
      <w:pPr>
        <w:pStyle w:val="Heading2"/>
      </w:pPr>
      <w:bookmarkStart w:id="330" w:name="_Toc120570092"/>
      <w:bookmarkStart w:id="331" w:name="_Toc120835218"/>
      <w:r w:rsidRPr="002505AD">
        <w:t>7.3A</w:t>
      </w:r>
      <w:r w:rsidRPr="002505AD">
        <w:tab/>
        <w:t>Reference sensitivity power level for UE category M1</w:t>
      </w:r>
      <w:bookmarkEnd w:id="330"/>
      <w:bookmarkEnd w:id="331"/>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0BF0545A" w:rsidR="007D49FA" w:rsidRPr="002505AD" w:rsidRDefault="007D49FA" w:rsidP="007D49FA">
      <w:pPr>
        <w:overflowPunct w:val="0"/>
        <w:autoSpaceDE w:val="0"/>
        <w:autoSpaceDN w:val="0"/>
        <w:adjustRightInd w:val="0"/>
        <w:textAlignment w:val="baseline"/>
        <w:rPr>
          <w:rFonts w:eastAsia="Times New Roman"/>
          <w:lang w:eastAsia="zh-CN"/>
        </w:rPr>
      </w:pPr>
      <w:r w:rsidRPr="002505AD">
        <w:rPr>
          <w:rFonts w:eastAsia="Times New Roman"/>
          <w:lang w:eastAsia="en-GB"/>
        </w:rPr>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rFonts w:eastAsia="Times New Roman"/>
          <w:lang w:eastAsia="zh-CN"/>
        </w:rPr>
        <w:t>A</w:t>
      </w:r>
      <w:r w:rsidRPr="002505AD">
        <w:rPr>
          <w:rFonts w:eastAsia="Times New Roman"/>
          <w:lang w:eastAsia="en-GB"/>
        </w:rPr>
        <w:t>-1</w:t>
      </w:r>
      <w:r w:rsidRPr="002505AD">
        <w:rPr>
          <w:rFonts w:eastAsia="Times New Roman"/>
          <w:lang w:eastAsia="zh-CN"/>
        </w:rPr>
        <w:t xml:space="preserve"> and </w:t>
      </w:r>
      <w:r w:rsidRPr="002505AD">
        <w:rPr>
          <w:rFonts w:eastAsia="Times New Roman"/>
          <w:lang w:eastAsia="en-GB"/>
        </w:rPr>
        <w:t>Table 7.3</w:t>
      </w:r>
      <w:r w:rsidRPr="002505AD">
        <w:rPr>
          <w:rFonts w:eastAsia="Times New Roman"/>
          <w:lang w:eastAsia="zh-CN"/>
        </w:rPr>
        <w:t>A</w:t>
      </w:r>
      <w:r w:rsidRPr="002505AD">
        <w:rPr>
          <w:rFonts w:eastAsia="Times New Roman"/>
          <w:lang w:eastAsia="en-GB"/>
        </w:rPr>
        <w:t xml:space="preserve">-2 </w:t>
      </w:r>
      <w:r w:rsidRPr="002505AD">
        <w:rPr>
          <w:rFonts w:eastAsia="Times New Roman"/>
          <w:lang w:eastAsia="zh-CN"/>
        </w:rPr>
        <w:t>for category M1.</w:t>
      </w:r>
    </w:p>
    <w:p w14:paraId="274F5D67" w14:textId="1DE0C1CF"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05AD">
        <w:rPr>
          <w:rFonts w:ascii="Arial" w:eastAsia="Times New Roman" w:hAnsi="Arial"/>
          <w:b/>
          <w:lang w:eastAsia="en-GB"/>
        </w:rPr>
        <w:t>Table 7.3A-1: Reference sensitivity for FDD UE category M1 QPSK P</w:t>
      </w:r>
      <w:r w:rsidRPr="002505AD">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NTN Band</w:t>
            </w:r>
          </w:p>
        </w:tc>
        <w:tc>
          <w:tcPr>
            <w:tcW w:w="3827" w:type="dxa"/>
            <w:shd w:val="clear" w:color="auto" w:fill="auto"/>
            <w:vAlign w:val="center"/>
          </w:tcPr>
          <w:p w14:paraId="7D38162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REFSENS (dBm)</w:t>
            </w:r>
          </w:p>
        </w:tc>
        <w:tc>
          <w:tcPr>
            <w:tcW w:w="2835" w:type="dxa"/>
            <w:shd w:val="clear" w:color="auto" w:fill="auto"/>
            <w:vAlign w:val="center"/>
          </w:tcPr>
          <w:p w14:paraId="6BB6A3B7"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Duplex Mode</w:t>
            </w:r>
          </w:p>
        </w:tc>
      </w:tr>
      <w:tr w:rsidR="007D49FA" w:rsidRPr="002505AD" w14:paraId="0A8A6984" w14:textId="77777777" w:rsidTr="00E9385F">
        <w:trPr>
          <w:trHeight w:val="255"/>
        </w:trPr>
        <w:tc>
          <w:tcPr>
            <w:tcW w:w="1701" w:type="dxa"/>
            <w:shd w:val="clear" w:color="auto" w:fill="auto"/>
            <w:vAlign w:val="center"/>
          </w:tcPr>
          <w:p w14:paraId="7E9B425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255</w:t>
            </w:r>
          </w:p>
        </w:tc>
        <w:tc>
          <w:tcPr>
            <w:tcW w:w="3827" w:type="dxa"/>
            <w:shd w:val="clear" w:color="auto" w:fill="auto"/>
            <w:vAlign w:val="center"/>
          </w:tcPr>
          <w:p w14:paraId="254C242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[-102.7]</w:t>
            </w:r>
          </w:p>
        </w:tc>
        <w:tc>
          <w:tcPr>
            <w:tcW w:w="2835" w:type="dxa"/>
            <w:shd w:val="clear" w:color="auto" w:fill="auto"/>
            <w:vAlign w:val="center"/>
          </w:tcPr>
          <w:p w14:paraId="7513900E"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FDD</w:t>
            </w:r>
          </w:p>
        </w:tc>
      </w:tr>
      <w:tr w:rsidR="007D49FA" w:rsidRPr="002505AD" w14:paraId="4471F05E" w14:textId="77777777" w:rsidTr="00E9385F">
        <w:trPr>
          <w:trHeight w:val="255"/>
        </w:trPr>
        <w:tc>
          <w:tcPr>
            <w:tcW w:w="1701" w:type="dxa"/>
            <w:shd w:val="clear" w:color="auto" w:fill="auto"/>
            <w:vAlign w:val="center"/>
          </w:tcPr>
          <w:p w14:paraId="7AFEAD50"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256</w:t>
            </w:r>
          </w:p>
        </w:tc>
        <w:tc>
          <w:tcPr>
            <w:tcW w:w="3827" w:type="dxa"/>
            <w:shd w:val="clear" w:color="auto" w:fill="auto"/>
            <w:vAlign w:val="center"/>
          </w:tcPr>
          <w:p w14:paraId="174BD764"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[-102.2]</w:t>
            </w:r>
          </w:p>
        </w:tc>
        <w:tc>
          <w:tcPr>
            <w:tcW w:w="2835" w:type="dxa"/>
            <w:shd w:val="clear" w:color="auto" w:fill="auto"/>
            <w:vAlign w:val="center"/>
          </w:tcPr>
          <w:p w14:paraId="5392DE9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E9385F">
            <w:pPr>
              <w:pStyle w:val="TAN"/>
              <w:overflowPunct w:val="0"/>
              <w:autoSpaceDE w:val="0"/>
              <w:autoSpaceDN w:val="0"/>
              <w:adjustRightInd w:val="0"/>
              <w:jc w:val="center"/>
              <w:textAlignment w:val="baseline"/>
              <w:rPr>
                <w:rFonts w:eastAsia="MS Mincho" w:cs="Arial"/>
                <w:lang w:eastAsia="zh-CN"/>
              </w:rPr>
            </w:pPr>
            <w:r w:rsidRPr="002505AD">
              <w:rPr>
                <w:rFonts w:cs="Arial"/>
                <w:lang w:val="en-US"/>
              </w:rPr>
              <w:t>NOTE 1:</w:t>
            </w:r>
            <w:r w:rsidRPr="002505AD">
              <w:rPr>
                <w:rFonts w:cs="Arial"/>
                <w:lang w:val="en-US"/>
              </w:rPr>
              <w:tab/>
              <w:t>The transmitter shall be set to P</w:t>
            </w:r>
            <w:r w:rsidRPr="002505AD">
              <w:rPr>
                <w:rFonts w:cs="Arial"/>
                <w:vertAlign w:val="subscript"/>
                <w:lang w:val="en-US"/>
              </w:rPr>
              <w:t>UMAX</w:t>
            </w:r>
            <w:r w:rsidRPr="002505AD">
              <w:rPr>
                <w:rFonts w:cs="Arial"/>
                <w:lang w:val="en-US"/>
              </w:rPr>
              <w:t xml:space="preserve"> as defined in subclause 6.2.5</w:t>
            </w:r>
            <w:r w:rsidRPr="002505AD">
              <w:rPr>
                <w:rFonts w:cs="Arial"/>
              </w:rPr>
              <w:t xml:space="preserve">- in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cs="Arial"/>
              </w:rPr>
              <w:t>.</w:t>
            </w:r>
          </w:p>
        </w:tc>
      </w:tr>
    </w:tbl>
    <w:p w14:paraId="5162DC4B" w14:textId="77777777" w:rsidR="007D49FA" w:rsidRPr="002505AD" w:rsidRDefault="007D49FA" w:rsidP="007D49FA"/>
    <w:p w14:paraId="58A9FD04" w14:textId="5277F61E"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05AD">
        <w:rPr>
          <w:rFonts w:ascii="Arial" w:eastAsia="Times New Roman" w:hAnsi="Arial"/>
          <w:b/>
          <w:lang w:eastAsia="en-GB"/>
        </w:rPr>
        <w:t xml:space="preserve">Table 7.3A-2: Reference sensitivity for </w:t>
      </w:r>
      <w:r w:rsidRPr="002505AD">
        <w:rPr>
          <w:rFonts w:ascii="Arial" w:eastAsia="Times New Roman" w:hAnsi="Arial" w:hint="eastAsia"/>
          <w:b/>
          <w:lang w:eastAsia="en-GB"/>
        </w:rPr>
        <w:t xml:space="preserve">HD-FDD </w:t>
      </w:r>
      <w:r w:rsidRPr="002505AD">
        <w:rPr>
          <w:rFonts w:ascii="Arial" w:eastAsia="Times New Roman" w:hAnsi="Arial"/>
          <w:b/>
          <w:lang w:eastAsia="en-GB"/>
        </w:rPr>
        <w:t>UE category M1 QPSK P</w:t>
      </w:r>
      <w:r w:rsidRPr="002505AD">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NTN Band</w:t>
            </w:r>
          </w:p>
        </w:tc>
        <w:tc>
          <w:tcPr>
            <w:tcW w:w="3827" w:type="dxa"/>
            <w:shd w:val="clear" w:color="auto" w:fill="auto"/>
            <w:vAlign w:val="center"/>
          </w:tcPr>
          <w:p w14:paraId="4EBAB60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REFSENS (dBm)</w:t>
            </w:r>
          </w:p>
        </w:tc>
        <w:tc>
          <w:tcPr>
            <w:tcW w:w="2835" w:type="dxa"/>
            <w:shd w:val="clear" w:color="auto" w:fill="auto"/>
            <w:vAlign w:val="center"/>
          </w:tcPr>
          <w:p w14:paraId="6BE51A9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Duplex Mode</w:t>
            </w:r>
          </w:p>
        </w:tc>
      </w:tr>
      <w:tr w:rsidR="007D49FA" w:rsidRPr="002505AD" w14:paraId="316B300B" w14:textId="77777777" w:rsidTr="00E9385F">
        <w:trPr>
          <w:trHeight w:val="255"/>
        </w:trPr>
        <w:tc>
          <w:tcPr>
            <w:tcW w:w="1701" w:type="dxa"/>
            <w:shd w:val="clear" w:color="auto" w:fill="auto"/>
            <w:vAlign w:val="center"/>
          </w:tcPr>
          <w:p w14:paraId="139DCD1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255</w:t>
            </w:r>
          </w:p>
        </w:tc>
        <w:tc>
          <w:tcPr>
            <w:tcW w:w="3827" w:type="dxa"/>
            <w:shd w:val="clear" w:color="auto" w:fill="auto"/>
            <w:vAlign w:val="center"/>
          </w:tcPr>
          <w:p w14:paraId="27D228A0" w14:textId="77777777" w:rsidR="007D49FA" w:rsidRPr="002505AD" w:rsidRDefault="007D49FA" w:rsidP="00E9385F">
            <w:pPr>
              <w:keepNext/>
              <w:keepLines/>
              <w:overflowPunct w:val="0"/>
              <w:autoSpaceDE w:val="0"/>
              <w:autoSpaceDN w:val="0"/>
              <w:adjustRightInd w:val="0"/>
              <w:spacing w:after="0"/>
              <w:textAlignment w:val="baseline"/>
              <w:rPr>
                <w:rFonts w:ascii="Arial" w:eastAsia="MS Mincho" w:hAnsi="Arial" w:cs="Arial"/>
                <w:sz w:val="18"/>
              </w:rPr>
            </w:pPr>
            <w:r w:rsidRPr="002505AD">
              <w:rPr>
                <w:rFonts w:eastAsia="MS Mincho" w:cs="Arial"/>
              </w:rPr>
              <w:t xml:space="preserve">                             [-103.5]</w:t>
            </w:r>
          </w:p>
        </w:tc>
        <w:tc>
          <w:tcPr>
            <w:tcW w:w="2835" w:type="dxa"/>
            <w:shd w:val="clear" w:color="auto" w:fill="auto"/>
            <w:vAlign w:val="center"/>
          </w:tcPr>
          <w:p w14:paraId="446D553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HD-FDD</w:t>
            </w:r>
          </w:p>
        </w:tc>
      </w:tr>
      <w:tr w:rsidR="007D49FA" w:rsidRPr="002505AD" w14:paraId="4B17B6D5" w14:textId="77777777" w:rsidTr="00E9385F">
        <w:trPr>
          <w:trHeight w:val="255"/>
        </w:trPr>
        <w:tc>
          <w:tcPr>
            <w:tcW w:w="1701" w:type="dxa"/>
            <w:shd w:val="clear" w:color="auto" w:fill="auto"/>
            <w:vAlign w:val="center"/>
          </w:tcPr>
          <w:p w14:paraId="781EE2A5"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256</w:t>
            </w:r>
          </w:p>
        </w:tc>
        <w:tc>
          <w:tcPr>
            <w:tcW w:w="3827" w:type="dxa"/>
            <w:shd w:val="clear" w:color="auto" w:fill="auto"/>
            <w:vAlign w:val="center"/>
          </w:tcPr>
          <w:p w14:paraId="53E9CD2D"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[-103]</w:t>
            </w:r>
          </w:p>
        </w:tc>
        <w:tc>
          <w:tcPr>
            <w:tcW w:w="2835" w:type="dxa"/>
            <w:shd w:val="clear" w:color="auto" w:fill="auto"/>
            <w:vAlign w:val="center"/>
          </w:tcPr>
          <w:p w14:paraId="4B710D4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E9385F">
            <w:pPr>
              <w:pStyle w:val="TAN"/>
              <w:overflowPunct w:val="0"/>
              <w:autoSpaceDE w:val="0"/>
              <w:autoSpaceDN w:val="0"/>
              <w:adjustRightInd w:val="0"/>
              <w:jc w:val="center"/>
              <w:textAlignment w:val="baseline"/>
              <w:rPr>
                <w:rFonts w:eastAsia="MS Mincho" w:cs="Arial"/>
                <w:lang w:eastAsia="zh-CN"/>
              </w:rPr>
            </w:pPr>
            <w:r w:rsidRPr="002505AD">
              <w:rPr>
                <w:rFonts w:cs="Arial"/>
                <w:lang w:val="en-US"/>
              </w:rPr>
              <w:t>NOTE 1:</w:t>
            </w:r>
            <w:r w:rsidRPr="002505AD">
              <w:rPr>
                <w:rFonts w:cs="Arial"/>
                <w:lang w:val="en-US"/>
              </w:rPr>
              <w:tab/>
              <w:t>The transmitter shall be set to P</w:t>
            </w:r>
            <w:r w:rsidRPr="002505AD">
              <w:rPr>
                <w:rFonts w:cs="Arial"/>
                <w:vertAlign w:val="subscript"/>
                <w:lang w:val="en-US"/>
              </w:rPr>
              <w:t>UMAX</w:t>
            </w:r>
            <w:r w:rsidRPr="002505AD">
              <w:rPr>
                <w:rFonts w:cs="Arial"/>
                <w:lang w:val="en-US"/>
              </w:rPr>
              <w:t xml:space="preserve"> as defined in subclause 6.2.5</w:t>
            </w:r>
            <w:r w:rsidRPr="002505AD">
              <w:rPr>
                <w:rFonts w:cs="Arial"/>
              </w:rPr>
              <w:t xml:space="preserve"> in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cs="Arial"/>
              </w:rPr>
              <w:t>.</w:t>
            </w:r>
          </w:p>
        </w:tc>
      </w:tr>
    </w:tbl>
    <w:p w14:paraId="1AE1E7B3" w14:textId="77777777" w:rsidR="007D49FA" w:rsidRPr="002505AD" w:rsidRDefault="007D49FA" w:rsidP="007D49FA">
      <w:pPr>
        <w:rPr>
          <w:lang w:val="en-CA"/>
        </w:rPr>
      </w:pPr>
    </w:p>
    <w:p w14:paraId="6782874E" w14:textId="5F1E37C6" w:rsidR="007D49FA" w:rsidRPr="002505AD" w:rsidRDefault="007D49FA" w:rsidP="007D49FA">
      <w:pPr>
        <w:overflowPunct w:val="0"/>
        <w:autoSpaceDE w:val="0"/>
        <w:autoSpaceDN w:val="0"/>
        <w:adjustRightInd w:val="0"/>
        <w:textAlignment w:val="baseline"/>
        <w:rPr>
          <w:rFonts w:eastAsia="Times New Roman"/>
          <w:lang w:eastAsia="en-GB"/>
        </w:rPr>
      </w:pPr>
      <w:r w:rsidRPr="002505AD">
        <w:rPr>
          <w:rFonts w:eastAsia="Times New Roman"/>
          <w:lang w:eastAsia="en-GB"/>
        </w:rPr>
        <w:lastRenderedPageBreak/>
        <w:t>The reference receive sensitivity (REFSENS) requirement specified in 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1/</w:t>
      </w:r>
      <w:r w:rsidRPr="002505AD">
        <w:rPr>
          <w:rFonts w:eastAsia="Times New Roman"/>
          <w:lang w:eastAsia="en-GB"/>
        </w:rPr>
        <w:t>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2</w:t>
      </w:r>
      <w:r w:rsidRPr="002505AD">
        <w:rPr>
          <w:rFonts w:eastAsia="Times New Roman"/>
          <w:lang w:eastAsia="en-GB"/>
        </w:rPr>
        <w:t xml:space="preserve"> shall be met for an uplink transmission bandwidth less than or equal to that specified in 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3</w:t>
      </w:r>
      <w:r w:rsidRPr="002505AD">
        <w:rPr>
          <w:rFonts w:eastAsia="Times New Roman"/>
          <w:lang w:eastAsia="en-GB"/>
        </w:rPr>
        <w:t>.</w:t>
      </w:r>
    </w:p>
    <w:p w14:paraId="158DADE7" w14:textId="254EA2B7" w:rsidR="007D49FA" w:rsidRPr="002505AD" w:rsidRDefault="007D49FA" w:rsidP="007D49FA">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w:t>
      </w:r>
      <w:r w:rsidRPr="002505AD">
        <w:rPr>
          <w:rFonts w:eastAsia="Times New Roman"/>
          <w:lang w:eastAsia="en-GB"/>
        </w:rPr>
        <w:tab/>
        <w:t>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3</w:t>
      </w:r>
      <w:r w:rsidRPr="002505AD">
        <w:rPr>
          <w:rFonts w:eastAsia="Times New Roman"/>
          <w:lang w:eastAsia="en-GB"/>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eastAsia="Times New Roman" w:hint="eastAsia"/>
          <w:lang w:eastAsia="zh-CN"/>
        </w:rPr>
        <w:t>G</w:t>
      </w:r>
      <w:r w:rsidRPr="002505AD">
        <w:rPr>
          <w:rFonts w:eastAsia="Times New Roman"/>
          <w:lang w:eastAsia="en-GB"/>
        </w:rPr>
        <w:t>](informative).</w:t>
      </w:r>
    </w:p>
    <w:p w14:paraId="77554657" w14:textId="54C4FCA7"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zh-CN"/>
        </w:rPr>
      </w:pPr>
      <w:r w:rsidRPr="002505AD">
        <w:rPr>
          <w:rFonts w:ascii="Arial" w:eastAsia="Times New Roman" w:hAnsi="Arial"/>
          <w:b/>
          <w:lang w:eastAsia="en-GB"/>
        </w:rPr>
        <w:t>Table 7.3</w:t>
      </w:r>
      <w:r w:rsidRPr="002505AD">
        <w:rPr>
          <w:rFonts w:ascii="Arial" w:eastAsia="Times New Roman" w:hAnsi="Arial"/>
          <w:b/>
          <w:lang w:eastAsia="zh-CN"/>
        </w:rPr>
        <w:t>A</w:t>
      </w:r>
      <w:r w:rsidRPr="002505AD">
        <w:rPr>
          <w:rFonts w:ascii="Arial" w:eastAsia="Times New Roman" w:hAnsi="Arial"/>
          <w:b/>
          <w:lang w:eastAsia="en-GB"/>
        </w:rPr>
        <w:t>-</w:t>
      </w:r>
      <w:r w:rsidRPr="002505AD">
        <w:rPr>
          <w:rFonts w:ascii="Arial" w:eastAsia="Times New Roman" w:hAnsi="Arial"/>
          <w:b/>
          <w:lang w:eastAsia="zh-CN"/>
        </w:rPr>
        <w:t>3</w:t>
      </w:r>
      <w:r w:rsidRPr="002505AD">
        <w:rPr>
          <w:rFonts w:ascii="Arial" w:eastAsia="Times New Roman" w:hAnsi="Arial"/>
          <w:b/>
          <w:lang w:eastAsia="en-GB"/>
        </w:rPr>
        <w:t xml:space="preserve">: </w:t>
      </w:r>
      <w:r w:rsidRPr="002505AD">
        <w:rPr>
          <w:rFonts w:ascii="Arial" w:eastAsia="Times New Roman" w:hAnsi="Arial" w:hint="eastAsia"/>
          <w:b/>
          <w:lang w:eastAsia="zh-CN"/>
        </w:rPr>
        <w:t xml:space="preserve">FDD </w:t>
      </w:r>
      <w:r w:rsidRPr="002505AD">
        <w:rPr>
          <w:rFonts w:ascii="Arial" w:eastAsia="Times New Roman" w:hAnsi="Arial"/>
          <w:b/>
          <w:snapToGrid w:val="0"/>
          <w:lang w:eastAsia="en-GB"/>
        </w:rPr>
        <w:t xml:space="preserve">UE category </w:t>
      </w:r>
      <w:r w:rsidRPr="002505AD">
        <w:rPr>
          <w:rFonts w:ascii="Arial" w:eastAsia="Times New Roman" w:hAnsi="Arial" w:hint="eastAsia"/>
          <w:b/>
          <w:snapToGrid w:val="0"/>
          <w:lang w:eastAsia="zh-CN"/>
        </w:rPr>
        <w:t xml:space="preserve">M1 </w:t>
      </w:r>
      <w:r w:rsidRPr="002505AD">
        <w:rPr>
          <w:rFonts w:ascii="Arial" w:eastAsia="Times New Roman" w:hAnsi="Arial"/>
          <w:b/>
          <w:lang w:eastAsia="en-GB"/>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2505AD">
              <w:rPr>
                <w:rFonts w:ascii="Arial" w:eastAsia="Times New Roman" w:hAnsi="Arial" w:cs="Arial"/>
                <w:b/>
                <w:sz w:val="18"/>
                <w:lang w:eastAsia="ja-JP"/>
              </w:rPr>
              <w:t>E-UTRA Band</w:t>
            </w:r>
          </w:p>
        </w:tc>
        <w:tc>
          <w:tcPr>
            <w:tcW w:w="1842" w:type="dxa"/>
            <w:shd w:val="clear" w:color="auto" w:fill="auto"/>
            <w:vAlign w:val="center"/>
          </w:tcPr>
          <w:p w14:paraId="2EF2B07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zh-CN"/>
              </w:rPr>
            </w:pPr>
            <w:r w:rsidRPr="002505AD">
              <w:rPr>
                <w:rFonts w:ascii="Arial" w:eastAsia="Times New Roman" w:hAnsi="Arial" w:cs="Arial"/>
                <w:b/>
                <w:sz w:val="18"/>
                <w:lang w:eastAsia="ja-JP"/>
              </w:rPr>
              <w:t>N</w:t>
            </w:r>
            <w:r w:rsidRPr="002505AD">
              <w:rPr>
                <w:rFonts w:ascii="Arial" w:eastAsia="Times New Roman" w:hAnsi="Arial" w:cs="Arial"/>
                <w:b/>
                <w:sz w:val="18"/>
                <w:vertAlign w:val="subscript"/>
                <w:lang w:eastAsia="ja-JP"/>
              </w:rPr>
              <w:t>RB</w:t>
            </w:r>
          </w:p>
        </w:tc>
        <w:tc>
          <w:tcPr>
            <w:tcW w:w="2268" w:type="dxa"/>
            <w:shd w:val="clear" w:color="auto" w:fill="auto"/>
            <w:vAlign w:val="center"/>
          </w:tcPr>
          <w:p w14:paraId="2F68B314"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2505AD">
              <w:rPr>
                <w:rFonts w:ascii="Arial" w:eastAsia="Times New Roman" w:hAnsi="Arial" w:cs="Arial"/>
                <w:b/>
                <w:sz w:val="18"/>
                <w:lang w:eastAsia="ja-JP"/>
              </w:rPr>
              <w:t>Duplex Mode</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255</w:t>
            </w:r>
          </w:p>
        </w:tc>
        <w:tc>
          <w:tcPr>
            <w:tcW w:w="1842" w:type="dxa"/>
            <w:shd w:val="clear" w:color="auto" w:fill="auto"/>
            <w:vAlign w:val="center"/>
          </w:tcPr>
          <w:p w14:paraId="63EC0D17"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05AD">
              <w:rPr>
                <w:rFonts w:ascii="Arial" w:eastAsia="Times New Roman" w:hAnsi="Arial" w:cs="Arial" w:hint="eastAsia"/>
                <w:sz w:val="18"/>
                <w:lang w:eastAsia="zh-CN"/>
              </w:rPr>
              <w:t>6</w:t>
            </w:r>
            <w:r w:rsidRPr="002505AD">
              <w:rPr>
                <w:rFonts w:ascii="Arial" w:eastAsia="Times New Roman" w:hAnsi="Arial" w:cs="Arial" w:hint="eastAsia"/>
                <w:sz w:val="18"/>
                <w:vertAlign w:val="superscript"/>
                <w:lang w:eastAsia="zh-CN"/>
              </w:rPr>
              <w:t>1</w:t>
            </w:r>
          </w:p>
        </w:tc>
        <w:tc>
          <w:tcPr>
            <w:tcW w:w="2268" w:type="dxa"/>
            <w:shd w:val="clear" w:color="auto" w:fill="auto"/>
            <w:vAlign w:val="center"/>
          </w:tcPr>
          <w:p w14:paraId="71BF09E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FDD</w:t>
            </w:r>
            <w:r w:rsidRPr="002505AD">
              <w:rPr>
                <w:rFonts w:ascii="Arial" w:eastAsia="Times New Roman" w:hAnsi="Arial" w:cs="Arial" w:hint="eastAsia"/>
                <w:sz w:val="18"/>
                <w:lang w:eastAsia="ja-JP"/>
              </w:rPr>
              <w:t xml:space="preserve"> and </w:t>
            </w:r>
            <w:r w:rsidRPr="002505AD">
              <w:rPr>
                <w:rFonts w:ascii="Arial" w:eastAsia="Times New Roman" w:hAnsi="Arial" w:cs="Arial"/>
                <w:sz w:val="18"/>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256</w:t>
            </w:r>
          </w:p>
        </w:tc>
        <w:tc>
          <w:tcPr>
            <w:tcW w:w="1842" w:type="dxa"/>
            <w:shd w:val="clear" w:color="auto" w:fill="auto"/>
            <w:vAlign w:val="center"/>
          </w:tcPr>
          <w:p w14:paraId="3AF80239"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05AD">
              <w:rPr>
                <w:rFonts w:ascii="Arial" w:eastAsia="Times New Roman" w:hAnsi="Arial" w:cs="Arial" w:hint="eastAsia"/>
                <w:sz w:val="18"/>
                <w:lang w:eastAsia="zh-CN"/>
              </w:rPr>
              <w:t>6</w:t>
            </w:r>
            <w:r w:rsidRPr="002505AD">
              <w:rPr>
                <w:rFonts w:ascii="Arial" w:eastAsia="Times New Roman" w:hAnsi="Arial" w:cs="Arial" w:hint="eastAsia"/>
                <w:sz w:val="18"/>
                <w:vertAlign w:val="superscript"/>
                <w:lang w:eastAsia="zh-CN"/>
              </w:rPr>
              <w:t>1</w:t>
            </w:r>
          </w:p>
        </w:tc>
        <w:tc>
          <w:tcPr>
            <w:tcW w:w="2268" w:type="dxa"/>
            <w:shd w:val="clear" w:color="auto" w:fill="auto"/>
            <w:vAlign w:val="center"/>
          </w:tcPr>
          <w:p w14:paraId="577A14A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FDD</w:t>
            </w:r>
            <w:r w:rsidRPr="002505AD">
              <w:rPr>
                <w:rFonts w:ascii="Arial" w:eastAsia="Times New Roman" w:hAnsi="Arial" w:cs="Arial" w:hint="eastAsia"/>
                <w:sz w:val="18"/>
                <w:lang w:eastAsia="ja-JP"/>
              </w:rPr>
              <w:t xml:space="preserve"> and </w:t>
            </w:r>
            <w:r w:rsidRPr="002505AD">
              <w:rPr>
                <w:rFonts w:ascii="Arial" w:eastAsia="Times New Roman" w:hAnsi="Arial" w:cs="Arial"/>
                <w:sz w:val="18"/>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58F7CCAF" w:rsidR="007D49FA" w:rsidRPr="002505AD" w:rsidRDefault="007D49FA" w:rsidP="00E938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505AD">
              <w:rPr>
                <w:rFonts w:ascii="Arial" w:eastAsia="Times New Roman" w:hAnsi="Arial" w:cs="Arial"/>
                <w:sz w:val="18"/>
                <w:lang w:eastAsia="ja-JP"/>
              </w:rPr>
              <w:t>NOTE 1:</w:t>
            </w:r>
            <w:r w:rsidRPr="002505AD">
              <w:rPr>
                <w:rFonts w:ascii="Arial" w:eastAsia="Times New Roman" w:hAnsi="Arial" w:cs="Arial"/>
                <w:sz w:val="18"/>
                <w:lang w:eastAsia="ja-JP"/>
              </w:rPr>
              <w:tab/>
            </w:r>
            <w:r w:rsidRPr="002505AD">
              <w:rPr>
                <w:rFonts w:ascii="Arial" w:eastAsia="Times New Roman" w:hAnsi="Arial" w:cs="Arial"/>
                <w:sz w:val="18"/>
                <w:vertAlign w:val="superscript"/>
                <w:lang w:eastAsia="ja-JP"/>
              </w:rPr>
              <w:t>1</w:t>
            </w:r>
            <w:r w:rsidRPr="002505AD">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rFonts w:ascii="Arial" w:eastAsia="Times New Roman" w:hAnsi="Arial" w:cs="Arial"/>
                <w:sz w:val="18"/>
                <w:lang w:eastAsia="ja-JP"/>
              </w:rPr>
              <w:t>3A</w:t>
            </w:r>
            <w:r w:rsidRPr="002505AD">
              <w:rPr>
                <w:rFonts w:ascii="Arial" w:eastAsia="Times New Roman" w:hAnsi="Arial" w:cs="Arial"/>
                <w:sz w:val="18"/>
                <w:lang w:eastAsia="ja-JP"/>
              </w:rPr>
              <w:t xml:space="preserve">-1). </w:t>
            </w:r>
          </w:p>
        </w:tc>
      </w:tr>
    </w:tbl>
    <w:p w14:paraId="6F9FE8B1" w14:textId="156C2EE8" w:rsidR="00E41AA9" w:rsidRPr="002505AD" w:rsidRDefault="00E41AA9" w:rsidP="0076128F">
      <w:pPr>
        <w:rPr>
          <w:i/>
          <w:iCs/>
          <w:color w:val="FF0000"/>
          <w:lang w:eastAsia="zh-TW"/>
        </w:rPr>
      </w:pPr>
    </w:p>
    <w:p w14:paraId="725033AC" w14:textId="33C6B150" w:rsidR="00BC747A" w:rsidRPr="002505AD" w:rsidRDefault="00BC747A" w:rsidP="00BC747A">
      <w:pPr>
        <w:pStyle w:val="Heading2"/>
      </w:pPr>
      <w:bookmarkStart w:id="332" w:name="_Toc120570093"/>
      <w:bookmarkStart w:id="333" w:name="_Toc120835219"/>
      <w:r w:rsidRPr="002505AD">
        <w:t>7.3B</w:t>
      </w:r>
      <w:r w:rsidRPr="002505AD">
        <w:tab/>
        <w:t>Reference sensitivity power level for UE category NB1 and NB2</w:t>
      </w:r>
      <w:bookmarkEnd w:id="332"/>
      <w:bookmarkEnd w:id="333"/>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21D9D4B7"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7.3B.1-1. Requirement in Table 7.3B.1-1 applies for any uplink configuration.</w:t>
      </w:r>
    </w:p>
    <w:p w14:paraId="69E51E14" w14:textId="3CC23B1C" w:rsidR="00947111" w:rsidRPr="002505AD" w:rsidRDefault="00947111" w:rsidP="00947111">
      <w:pPr>
        <w:pStyle w:val="TH"/>
      </w:pPr>
      <w:r w:rsidRPr="002505AD">
        <w:t>Table 7.3B.1-1: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334" w:name="_Toc368026366"/>
      <w:bookmarkStart w:id="335" w:name="_Toc111062082"/>
      <w:bookmarkStart w:id="336" w:name="_Toc120570094"/>
      <w:bookmarkStart w:id="337" w:name="_Toc120835220"/>
      <w:r w:rsidRPr="002505AD">
        <w:t>7.4</w:t>
      </w:r>
      <w:r w:rsidRPr="002505AD">
        <w:tab/>
        <w:t>Maximum input level</w:t>
      </w:r>
      <w:bookmarkEnd w:id="334"/>
      <w:bookmarkEnd w:id="335"/>
      <w:bookmarkEnd w:id="336"/>
      <w:bookmarkEnd w:id="337"/>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338" w:name="_Toc120570095"/>
      <w:bookmarkStart w:id="339" w:name="_Toc120835221"/>
      <w:r w:rsidRPr="002505AD">
        <w:t>7.4A</w:t>
      </w:r>
      <w:r w:rsidRPr="002505AD">
        <w:tab/>
        <w:t>Maximum input level for category M1</w:t>
      </w:r>
      <w:bookmarkEnd w:id="338"/>
      <w:bookmarkEnd w:id="339"/>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25E91025"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791D2D1C" w:rsidR="009F7EE6" w:rsidRPr="002505AD" w:rsidRDefault="009F7EE6" w:rsidP="009F7EE6">
      <w:pPr>
        <w:pStyle w:val="TH"/>
        <w:rPr>
          <w:rFonts w:eastAsia="Osaka"/>
        </w:rPr>
      </w:pPr>
      <w:r w:rsidRPr="002505AD">
        <w:rPr>
          <w:rFonts w:eastAsia="Osaka"/>
        </w:rPr>
        <w:lastRenderedPageBreak/>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6F588AEC"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340" w:name="_Toc120570096"/>
      <w:bookmarkStart w:id="341" w:name="_Toc120835222"/>
      <w:r w:rsidRPr="002505AD">
        <w:t>7.4B</w:t>
      </w:r>
      <w:r w:rsidRPr="002505AD">
        <w:tab/>
        <w:t>Maximum input level for category NB1 and NB2</w:t>
      </w:r>
      <w:bookmarkEnd w:id="340"/>
      <w:bookmarkEnd w:id="341"/>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4755D9F2" w14:textId="5135521E" w:rsidR="0076128F" w:rsidRPr="002505AD" w:rsidRDefault="00056294" w:rsidP="0076128F">
      <w:pPr>
        <w:rPr>
          <w:i/>
          <w:color w:val="0000FF"/>
          <w:lang w:eastAsia="zh-TW"/>
        </w:rPr>
      </w:pPr>
      <w:r w:rsidRPr="002505AD">
        <w:rPr>
          <w:color w:val="000000" w:themeColor="text1"/>
        </w:rPr>
        <w:t xml:space="preserve">Category NB1 and NB2 UE maximum input level requirement is -40 dBm. For this input level the throughput shall be ≥ 95% of the maximum throughput of the reference measurement channel as specified in Annex A.3.2 of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w:t>
      </w:r>
      <w:r w:rsidR="00F95C2B" w:rsidRPr="002505AD">
        <w:rPr>
          <w:rFonts w:hint="eastAsia"/>
          <w:i/>
          <w:color w:val="0000FF"/>
          <w:lang w:eastAsia="zh-TW"/>
        </w:rPr>
        <w:t xml:space="preserve"> </w:t>
      </w:r>
    </w:p>
    <w:p w14:paraId="5C5FDFC9" w14:textId="77777777" w:rsidR="008475BB" w:rsidRPr="002505AD" w:rsidRDefault="008475BB" w:rsidP="0076128F">
      <w:pPr>
        <w:rPr>
          <w:color w:val="000000" w:themeColor="text1"/>
        </w:rPr>
      </w:pPr>
    </w:p>
    <w:p w14:paraId="4396FF0B" w14:textId="77777777" w:rsidR="0076128F" w:rsidRPr="002505AD" w:rsidRDefault="0076128F" w:rsidP="0076128F">
      <w:pPr>
        <w:pStyle w:val="Heading2"/>
      </w:pPr>
      <w:bookmarkStart w:id="342" w:name="_Toc368026372"/>
      <w:bookmarkStart w:id="343" w:name="_Toc111062085"/>
      <w:bookmarkStart w:id="344" w:name="_Toc120570097"/>
      <w:bookmarkStart w:id="345" w:name="_Toc120835223"/>
      <w:r w:rsidRPr="002505AD">
        <w:t>7.5</w:t>
      </w:r>
      <w:r w:rsidRPr="002505AD">
        <w:tab/>
        <w:t>Adjacent Channel Selectivity (ACS)</w:t>
      </w:r>
      <w:bookmarkEnd w:id="342"/>
      <w:bookmarkEnd w:id="343"/>
      <w:bookmarkEnd w:id="344"/>
      <w:bookmarkEnd w:id="345"/>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346" w:name="_Toc120570098"/>
      <w:bookmarkStart w:id="347" w:name="_Toc120835224"/>
      <w:r w:rsidRPr="002505AD">
        <w:t>7.5A</w:t>
      </w:r>
      <w:r w:rsidRPr="002505AD">
        <w:tab/>
        <w:t>Adjacent Channel Selectivity for category M1</w:t>
      </w:r>
      <w:bookmarkEnd w:id="346"/>
      <w:bookmarkEnd w:id="347"/>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497E2A">
      <w:pPr>
        <w:pStyle w:val="Header"/>
        <w:rPr>
          <w:rFonts w:eastAsia="MS Mincho"/>
          <w:b w:val="0"/>
          <w:lang w:eastAsia="en-GB"/>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8"/>
        <w:gridCol w:w="12"/>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gridSpan w:val="2"/>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09B349DC" w14:textId="77777777" w:rsidR="00497E2A" w:rsidRPr="002505AD" w:rsidRDefault="00497E2A" w:rsidP="00E9385F">
            <w:pPr>
              <w:pStyle w:val="TAN"/>
              <w:rPr>
                <w:rFonts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p w14:paraId="3E252F0D" w14:textId="77777777" w:rsidR="00497E2A" w:rsidRPr="002505AD" w:rsidRDefault="00497E2A" w:rsidP="00E9385F">
            <w:pPr>
              <w:pStyle w:val="TAN"/>
              <w:rPr>
                <w:rFonts w:eastAsia="MS Mincho" w:cs="Arial"/>
                <w:strike/>
              </w:rPr>
            </w:pPr>
          </w:p>
          <w:p w14:paraId="338ACD0E" w14:textId="77777777" w:rsidR="00497E2A" w:rsidRPr="002505AD" w:rsidRDefault="00497E2A" w:rsidP="00E9385F">
            <w:pPr>
              <w:pStyle w:val="TAN"/>
              <w:rPr>
                <w:rFonts w:eastAsia="MS Mincho" w:cs="Arial"/>
                <w:strike/>
              </w:rPr>
            </w:pPr>
          </w:p>
        </w:tc>
      </w:tr>
    </w:tbl>
    <w:p w14:paraId="0B6B39F2" w14:textId="77777777" w:rsidR="00497E2A" w:rsidRPr="002505AD" w:rsidRDefault="00497E2A" w:rsidP="00497E2A">
      <w:pPr>
        <w:rPr>
          <w:rFonts w:asciiTheme="minorHAnsi" w:eastAsiaTheme="minorEastAsia" w:hAnsiTheme="minorHAnsi" w:cstheme="minorBidi"/>
          <w:sz w:val="22"/>
          <w:szCs w:val="22"/>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4733E76C" w14:textId="77777777" w:rsidR="00497E2A" w:rsidRPr="002505AD" w:rsidRDefault="00497E2A" w:rsidP="00497E2A"/>
    <w:p w14:paraId="53BD229F" w14:textId="307CF5A3" w:rsidR="0076128F" w:rsidRPr="002505AD" w:rsidRDefault="0076128F" w:rsidP="0076128F">
      <w:pPr>
        <w:rPr>
          <w:i/>
          <w:color w:val="0000FF"/>
          <w:lang w:eastAsia="zh-TW"/>
        </w:rPr>
      </w:pPr>
    </w:p>
    <w:p w14:paraId="3BCF5F1F" w14:textId="77777777" w:rsidR="004202B7" w:rsidRPr="002505AD" w:rsidRDefault="004202B7" w:rsidP="004202B7">
      <w:pPr>
        <w:pStyle w:val="Heading2"/>
      </w:pPr>
      <w:bookmarkStart w:id="348" w:name="_Toc120570099"/>
      <w:bookmarkStart w:id="349" w:name="_Toc120835225"/>
      <w:r w:rsidRPr="002505AD">
        <w:t>7.5B</w:t>
      </w:r>
      <w:r w:rsidRPr="002505AD">
        <w:tab/>
        <w:t>Adjacent Channel Selectivity for category NB1 and NB2</w:t>
      </w:r>
      <w:bookmarkEnd w:id="348"/>
      <w:bookmarkEnd w:id="349"/>
    </w:p>
    <w:p w14:paraId="4709308F"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lang w:eastAsia="en-GB"/>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lang w:eastAsia="en-GB"/>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lang w:eastAsia="en-GB"/>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lang w:eastAsia="en-GB"/>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350" w:name="_Toc368026376"/>
      <w:bookmarkStart w:id="351" w:name="_Toc111062088"/>
      <w:bookmarkStart w:id="352" w:name="_Toc120570100"/>
      <w:bookmarkStart w:id="353" w:name="_Toc120835226"/>
      <w:r w:rsidRPr="002505AD">
        <w:t>7.6</w:t>
      </w:r>
      <w:r w:rsidRPr="002505AD">
        <w:tab/>
        <w:t>Blocking characteristics</w:t>
      </w:r>
      <w:bookmarkEnd w:id="350"/>
      <w:bookmarkEnd w:id="351"/>
      <w:bookmarkEnd w:id="352"/>
      <w:bookmarkEnd w:id="353"/>
    </w:p>
    <w:p w14:paraId="1B34FA65" w14:textId="602D00C6" w:rsidR="00846827" w:rsidRPr="002505AD" w:rsidRDefault="00846827" w:rsidP="0084682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59EF1226" w14:textId="37DA62C7" w:rsidR="00AF0EF6" w:rsidRPr="002505AD" w:rsidRDefault="00AF0EF6" w:rsidP="00AF0EF6">
      <w:pPr>
        <w:pStyle w:val="Heading2"/>
      </w:pPr>
      <w:bookmarkStart w:id="354" w:name="_Toc120570101"/>
      <w:bookmarkStart w:id="355" w:name="_Toc120835227"/>
      <w:r w:rsidRPr="002505AD">
        <w:t>7.6A</w:t>
      </w:r>
      <w:r w:rsidRPr="002505AD">
        <w:tab/>
        <w:t>Blocking characteristics for category M1</w:t>
      </w:r>
      <w:bookmarkEnd w:id="354"/>
      <w:bookmarkEnd w:id="355"/>
    </w:p>
    <w:p w14:paraId="30AA9C26" w14:textId="77777777" w:rsidR="00AF0EF6" w:rsidRPr="002505AD" w:rsidRDefault="00AF0EF6" w:rsidP="00AF0EF6">
      <w:pPr>
        <w:pStyle w:val="Heading3"/>
      </w:pPr>
      <w:bookmarkStart w:id="356" w:name="_Toc120570102"/>
      <w:bookmarkStart w:id="357" w:name="_Toc120835228"/>
      <w:r w:rsidRPr="002505AD">
        <w:t>7.6A.1</w:t>
      </w:r>
      <w:r w:rsidRPr="002505AD">
        <w:tab/>
        <w:t>General</w:t>
      </w:r>
      <w:bookmarkEnd w:id="356"/>
      <w:bookmarkEnd w:id="357"/>
    </w:p>
    <w:p w14:paraId="1C353985" w14:textId="77777777" w:rsidR="00AF0EF6" w:rsidRPr="002505AD" w:rsidRDefault="00AF0EF6" w:rsidP="00AF0EF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Pr="002505AD">
        <w:rPr>
          <w:i/>
          <w:color w:val="0000FF"/>
          <w:lang w:eastAsia="zh-TW"/>
        </w:rPr>
        <w:t xml:space="preserve"> </w:t>
      </w:r>
    </w:p>
    <w:p w14:paraId="6BFE6B18" w14:textId="483B7482" w:rsidR="008A5657" w:rsidRPr="002505AD" w:rsidRDefault="008A5657" w:rsidP="008A5657">
      <w:pPr>
        <w:pStyle w:val="Heading3"/>
      </w:pPr>
      <w:bookmarkStart w:id="358" w:name="_Toc120570103"/>
      <w:bookmarkStart w:id="359" w:name="_Toc120835229"/>
      <w:r w:rsidRPr="002505AD">
        <w:t>7.6</w:t>
      </w:r>
      <w:r w:rsidR="00AF0EF6" w:rsidRPr="002505AD">
        <w:t>A</w:t>
      </w:r>
      <w:r w:rsidRPr="002505AD">
        <w:t>.</w:t>
      </w:r>
      <w:r w:rsidR="00AF0EF6" w:rsidRPr="002505AD">
        <w:t>2</w:t>
      </w:r>
      <w:r w:rsidRPr="002505AD">
        <w:tab/>
        <w:t>In-band blocking requirements for category M1</w:t>
      </w:r>
      <w:bookmarkEnd w:id="358"/>
      <w:bookmarkEnd w:id="359"/>
    </w:p>
    <w:p w14:paraId="561B3DF4" w14:textId="4F2EA6ED" w:rsidR="00AC3B4C" w:rsidRPr="002505AD" w:rsidRDefault="00AC3B4C" w:rsidP="00846827">
      <w:pPr>
        <w:rPr>
          <w:i/>
          <w:color w:val="0000FF"/>
          <w:lang w:eastAsia="zh-TW"/>
        </w:rPr>
      </w:pPr>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r w:rsidRPr="002505AD">
        <w:rPr>
          <w:rFonts w:hint="eastAsia"/>
          <w:i/>
          <w:color w:val="0000FF"/>
          <w:lang w:eastAsia="zh-TW"/>
        </w:rPr>
        <w:t xml:space="preserve"> </w:t>
      </w:r>
    </w:p>
    <w:p w14:paraId="17E72B39" w14:textId="5C21D49A" w:rsidR="00846827" w:rsidRPr="002505AD" w:rsidRDefault="00846827" w:rsidP="00846827">
      <w:pPr>
        <w:rPr>
          <w:color w:val="000000" w:themeColor="text1"/>
          <w:lang w:eastAsia="en-GB"/>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4AB2A416" w:rsidR="00846827" w:rsidRPr="002505AD" w:rsidRDefault="00846827" w:rsidP="00846827">
      <w:pPr>
        <w:pStyle w:val="TH"/>
        <w:rPr>
          <w:color w:val="000000" w:themeColor="text1"/>
          <w:lang w:eastAsia="en-GB"/>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lastRenderedPageBreak/>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eastAsia="Times New Roman"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eastAsia="Times New Roman"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424DAF0B"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394104AD"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846827">
      <w:pPr>
        <w:jc w:val="center"/>
        <w:rPr>
          <w:rFonts w:eastAsiaTheme="minorEastAsia"/>
          <w:color w:val="000000" w:themeColor="text1"/>
          <w:lang w:eastAsia="zh-TW"/>
        </w:rPr>
      </w:pPr>
    </w:p>
    <w:p w14:paraId="6AFB5D08" w14:textId="26822790" w:rsidR="00846827" w:rsidRPr="002505AD" w:rsidRDefault="00846827" w:rsidP="00846827">
      <w:pPr>
        <w:pStyle w:val="TH"/>
        <w:rPr>
          <w:color w:val="000000" w:themeColor="text1"/>
          <w:lang w:eastAsia="en-GB"/>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2505AD" w:rsidRDefault="00846827" w:rsidP="00E9385F">
            <w:pPr>
              <w:pStyle w:val="TAC"/>
              <w:rPr>
                <w:rFonts w:cs="Arial"/>
                <w:color w:val="000000" w:themeColor="text1"/>
                <w:lang w:eastAsia="zh-CN"/>
              </w:rPr>
            </w:pPr>
            <w:r w:rsidRPr="002505AD">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6A349374" w:rsidR="00AF0EF6" w:rsidRPr="002505AD" w:rsidRDefault="00AF0EF6" w:rsidP="00AF0EF6">
      <w:pPr>
        <w:pStyle w:val="Heading3"/>
      </w:pPr>
      <w:bookmarkStart w:id="360" w:name="_Toc120570104"/>
      <w:bookmarkStart w:id="361" w:name="_Toc120835230"/>
      <w:r w:rsidRPr="002505AD">
        <w:t>7.6A.3</w:t>
      </w:r>
      <w:r w:rsidRPr="002505AD">
        <w:tab/>
        <w:t>Out-of-band blocking requirements for category M1</w:t>
      </w:r>
      <w:bookmarkEnd w:id="360"/>
      <w:bookmarkEnd w:id="361"/>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6E610F4" w14:textId="1EB9083A"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 </w:t>
      </w:r>
    </w:p>
    <w:p w14:paraId="7325481D" w14:textId="77777777" w:rsidR="00AF0EF6" w:rsidRPr="002505AD" w:rsidRDefault="00AF0EF6" w:rsidP="00AF0EF6"/>
    <w:p w14:paraId="784C7AE4" w14:textId="3B7D50BE" w:rsidR="00AF0EF6" w:rsidRPr="002505AD" w:rsidRDefault="00AF0EF6" w:rsidP="00AF0EF6">
      <w:pPr>
        <w:keepNext/>
        <w:keepLines/>
        <w:spacing w:before="60"/>
        <w:jc w:val="center"/>
        <w:rPr>
          <w:rFonts w:ascii="Arial" w:hAnsi="Arial"/>
          <w:b/>
          <w:lang w:eastAsia="zh-CN"/>
        </w:rPr>
      </w:pPr>
      <w:r w:rsidRPr="002505AD">
        <w:rPr>
          <w:rFonts w:ascii="Arial" w:hAnsi="Arial"/>
          <w:b/>
        </w:rPr>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136E7F"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RX parameter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6982C6BD"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Channel bandwidth (MHz)</w:t>
            </w:r>
          </w:p>
        </w:tc>
      </w:tr>
      <w:tr w:rsidR="00AF0EF6" w:rsidRPr="002505AD" w14:paraId="21529C23"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62F4B4D8" w14:textId="77777777" w:rsidR="00AF0EF6" w:rsidRPr="002505AD" w:rsidRDefault="00AF0EF6" w:rsidP="00E74EF6">
            <w:pPr>
              <w:keepNext/>
              <w:keepLines/>
              <w:jc w:val="center"/>
              <w:rPr>
                <w:rFonts w:ascii="Arial" w:hAnsi="Arial"/>
                <w:b/>
                <w:sz w:val="18"/>
                <w:lang w:eastAsia="en-GB"/>
              </w:rPr>
            </w:pPr>
          </w:p>
        </w:tc>
        <w:tc>
          <w:tcPr>
            <w:tcW w:w="908" w:type="dxa"/>
            <w:tcBorders>
              <w:top w:val="single" w:sz="4" w:space="0" w:color="auto"/>
              <w:left w:val="single" w:sz="4" w:space="0" w:color="auto"/>
              <w:bottom w:val="single" w:sz="4" w:space="0" w:color="auto"/>
              <w:right w:val="single" w:sz="4" w:space="0" w:color="auto"/>
            </w:tcBorders>
            <w:vAlign w:val="center"/>
          </w:tcPr>
          <w:p w14:paraId="60CAB8EE" w14:textId="77777777" w:rsidR="00AF0EF6" w:rsidRPr="002505AD" w:rsidRDefault="00AF0EF6" w:rsidP="00E74EF6">
            <w:pPr>
              <w:keepNext/>
              <w:keepLines/>
              <w:jc w:val="center"/>
              <w:rPr>
                <w:rFonts w:ascii="Arial" w:hAnsi="Arial"/>
                <w:b/>
                <w:sz w:val="18"/>
                <w:lang w:eastAsia="en-GB"/>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63461E">
            <w:pPr>
              <w:pStyle w:val="Index7"/>
              <w:ind w:left="0" w:firstLine="0"/>
              <w:rPr>
                <w:rFonts w:ascii="Arial" w:eastAsia="MS Mincho" w:hAnsi="Arial" w:cs="Arial"/>
                <w:sz w:val="18"/>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tc>
      </w:tr>
    </w:tbl>
    <w:p w14:paraId="501C843A" w14:textId="77777777" w:rsidR="00AF0EF6" w:rsidRPr="002505AD" w:rsidRDefault="00AF0EF6" w:rsidP="00AF0EF6">
      <w:pPr>
        <w:rPr>
          <w:lang w:eastAsia="zh-CN"/>
        </w:rPr>
      </w:pPr>
    </w:p>
    <w:p w14:paraId="7109777D" w14:textId="518F614A" w:rsidR="00AF0EF6" w:rsidRPr="002505AD" w:rsidRDefault="00AF0EF6" w:rsidP="00AF0EF6">
      <w:pPr>
        <w:pStyle w:val="TH"/>
      </w:pPr>
      <w:r w:rsidRPr="002505AD">
        <w:lastRenderedPageBreak/>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E74EF6">
            <w:pPr>
              <w:pStyle w:val="TAH"/>
              <w:rPr>
                <w:lang w:eastAsia="en-GB"/>
              </w:rPr>
            </w:pPr>
            <w:r w:rsidRPr="002505AD">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E74EF6">
            <w:pPr>
              <w:pStyle w:val="TAH"/>
              <w:rPr>
                <w:lang w:eastAsia="en-GB"/>
              </w:rPr>
            </w:pPr>
            <w:r w:rsidRPr="002505AD">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E74EF6">
            <w:pPr>
              <w:pStyle w:val="TAH"/>
              <w:rPr>
                <w:lang w:eastAsia="en-GB"/>
              </w:rPr>
            </w:pPr>
            <w:r w:rsidRPr="002505AD">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E74EF6">
            <w:pPr>
              <w:pStyle w:val="TAH"/>
              <w:rPr>
                <w:lang w:eastAsia="en-GB"/>
              </w:rPr>
            </w:pPr>
            <w:r w:rsidRPr="002505AD">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E74EF6">
            <w:pPr>
              <w:pStyle w:val="TAH"/>
              <w:rPr>
                <w:lang w:eastAsia="en-GB"/>
              </w:rPr>
            </w:pPr>
            <w:r w:rsidRPr="002505AD">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E74EF6">
            <w:pPr>
              <w:pStyle w:val="TAH"/>
              <w:rPr>
                <w:lang w:eastAsia="en-GB"/>
              </w:rPr>
            </w:pPr>
            <w:r w:rsidRPr="002505AD">
              <w:rPr>
                <w:lang w:eastAsia="en-GB"/>
              </w:rPr>
              <w:t>Range 3</w:t>
            </w:r>
          </w:p>
        </w:tc>
      </w:tr>
      <w:tr w:rsidR="00AF0EF6" w:rsidRPr="002505AD" w14:paraId="07C216BF"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E74EF6">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E74EF6">
            <w:pPr>
              <w:pStyle w:val="TAC"/>
              <w:rPr>
                <w:lang w:val="sv-SE" w:eastAsia="en-GB"/>
              </w:rPr>
            </w:pPr>
            <w:r w:rsidRPr="002505AD">
              <w:rPr>
                <w:lang w:val="sv-SE" w:eastAsia="en-GB"/>
              </w:rPr>
              <w:t>P</w:t>
            </w:r>
            <w:r w:rsidRPr="002505AD">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E74EF6">
            <w:pPr>
              <w:pStyle w:val="TAC"/>
              <w:rPr>
                <w:lang w:val="sv-SE" w:eastAsia="en-GB"/>
              </w:rPr>
            </w:pPr>
            <w:r w:rsidRPr="002505AD">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E74EF6">
            <w:pPr>
              <w:pStyle w:val="TAC"/>
              <w:rPr>
                <w:lang w:eastAsia="en-GB"/>
              </w:rPr>
            </w:pPr>
            <w:r w:rsidRPr="002505AD">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E74EF6">
            <w:pPr>
              <w:pStyle w:val="TAC"/>
              <w:rPr>
                <w:lang w:eastAsia="en-GB"/>
              </w:rPr>
            </w:pPr>
            <w:r w:rsidRPr="002505AD">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E74EF6">
            <w:pPr>
              <w:pStyle w:val="TAC"/>
              <w:rPr>
                <w:lang w:eastAsia="en-GB"/>
              </w:rPr>
            </w:pPr>
            <w:r w:rsidRPr="002505AD">
              <w:rPr>
                <w:lang w:eastAsia="en-GB"/>
              </w:rPr>
              <w:t>-15</w:t>
            </w:r>
          </w:p>
        </w:tc>
      </w:tr>
      <w:tr w:rsidR="00AF0EF6" w:rsidRPr="002505AD" w14:paraId="64CE4961"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77777777" w:rsidR="00AF0EF6" w:rsidRPr="002505AD" w:rsidRDefault="00AF0EF6" w:rsidP="00E74EF6">
            <w:pPr>
              <w:pStyle w:val="TAC"/>
              <w:rPr>
                <w:lang w:eastAsia="en-GB"/>
              </w:rPr>
            </w:pPr>
            <w:r w:rsidRPr="002505AD">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E74EF6">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t>
            </w:r>
            <w:r w:rsidR="0063461E" w:rsidRPr="002505AD">
              <w:rPr>
                <w:lang w:val="sv-SE" w:eastAsia="en-GB"/>
              </w:rPr>
              <w:t>`</w:t>
            </w:r>
            <w:r w:rsidRPr="002505AD">
              <w:rPr>
                <w:lang w:val="sv-SE" w:eastAsia="en-GB"/>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E74EF6">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E74EF6">
            <w:pPr>
              <w:pStyle w:val="TAC"/>
              <w:rPr>
                <w:rFonts w:cs="Arial"/>
                <w:lang w:eastAsia="en-GB"/>
              </w:rPr>
            </w:pPr>
            <w:r w:rsidRPr="002505AD">
              <w:rPr>
                <w:rFonts w:cs="Arial"/>
                <w:lang w:eastAsia="en-GB"/>
              </w:rPr>
              <w:t>-60 &lt; f – F</w:t>
            </w:r>
            <w:r w:rsidRPr="002505AD">
              <w:rPr>
                <w:rFonts w:cs="Arial"/>
                <w:vertAlign w:val="subscript"/>
                <w:lang w:eastAsia="en-GB"/>
              </w:rPr>
              <w:t>DL_low</w:t>
            </w:r>
            <w:r w:rsidRPr="002505AD">
              <w:rPr>
                <w:rFonts w:cs="Arial"/>
                <w:lang w:eastAsia="en-GB"/>
              </w:rPr>
              <w:t xml:space="preserve"> &lt; -15</w:t>
            </w:r>
          </w:p>
          <w:p w14:paraId="1B1BDFE9" w14:textId="77777777" w:rsidR="00AF0EF6" w:rsidRPr="002505AD" w:rsidRDefault="00AF0EF6" w:rsidP="00E74EF6">
            <w:pPr>
              <w:pStyle w:val="TAC"/>
              <w:rPr>
                <w:rFonts w:cs="Arial"/>
                <w:lang w:eastAsia="en-GB"/>
              </w:rPr>
            </w:pPr>
            <w:r w:rsidRPr="002505AD">
              <w:rPr>
                <w:rFonts w:cs="Arial"/>
                <w:lang w:eastAsia="en-GB"/>
              </w:rPr>
              <w:t>or</w:t>
            </w:r>
          </w:p>
          <w:p w14:paraId="1769ACD0" w14:textId="77777777" w:rsidR="00AF0EF6" w:rsidRPr="002505AD" w:rsidRDefault="00AF0EF6" w:rsidP="00E74EF6">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E74EF6">
            <w:pPr>
              <w:pStyle w:val="TAC"/>
              <w:rPr>
                <w:rFonts w:cs="Arial"/>
                <w:lang w:eastAsia="en-GB"/>
              </w:rPr>
            </w:pPr>
            <w:r w:rsidRPr="002505AD">
              <w:rPr>
                <w:rFonts w:cs="Arial"/>
                <w:lang w:eastAsia="en-GB"/>
              </w:rPr>
              <w:t>-85 &lt; f – F</w:t>
            </w:r>
            <w:r w:rsidRPr="002505AD">
              <w:rPr>
                <w:rFonts w:cs="Arial"/>
                <w:vertAlign w:val="subscript"/>
                <w:lang w:eastAsia="en-GB"/>
              </w:rPr>
              <w:t>DL_low</w:t>
            </w:r>
            <w:r w:rsidRPr="002505AD">
              <w:rPr>
                <w:rFonts w:cs="Arial"/>
                <w:lang w:eastAsia="en-GB"/>
              </w:rPr>
              <w:t xml:space="preserve"> ≤ -60</w:t>
            </w:r>
          </w:p>
          <w:p w14:paraId="37C17828" w14:textId="77777777" w:rsidR="00AF0EF6" w:rsidRPr="002505AD" w:rsidRDefault="00AF0EF6" w:rsidP="00E74EF6">
            <w:pPr>
              <w:pStyle w:val="TAC"/>
              <w:rPr>
                <w:rFonts w:cs="Arial"/>
                <w:lang w:eastAsia="en-GB"/>
              </w:rPr>
            </w:pPr>
            <w:r w:rsidRPr="002505AD">
              <w:rPr>
                <w:rFonts w:cs="Arial"/>
                <w:lang w:eastAsia="en-GB"/>
              </w:rPr>
              <w:t>or</w:t>
            </w:r>
          </w:p>
          <w:p w14:paraId="142B78D7" w14:textId="77777777" w:rsidR="00AF0EF6" w:rsidRPr="002505AD" w:rsidRDefault="00AF0EF6" w:rsidP="00E74EF6">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E74EF6">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85</w:t>
            </w:r>
          </w:p>
          <w:p w14:paraId="1CDBA81C" w14:textId="77777777" w:rsidR="00AF0EF6" w:rsidRPr="002505AD" w:rsidRDefault="00AF0EF6" w:rsidP="00E74EF6">
            <w:pPr>
              <w:pStyle w:val="TAC"/>
              <w:rPr>
                <w:rFonts w:cs="Arial"/>
                <w:lang w:eastAsia="en-GB"/>
              </w:rPr>
            </w:pPr>
            <w:r w:rsidRPr="002505AD">
              <w:rPr>
                <w:rFonts w:cs="Arial"/>
                <w:lang w:eastAsia="en-GB"/>
              </w:rPr>
              <w:t>or</w:t>
            </w:r>
          </w:p>
          <w:p w14:paraId="31CD0C5F" w14:textId="77777777" w:rsidR="00AF0EF6" w:rsidRPr="002505AD" w:rsidRDefault="00AF0EF6" w:rsidP="00E74EF6">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226055F4" w14:textId="77777777" w:rsidR="00AF0EF6" w:rsidRPr="002505AD" w:rsidRDefault="00AF0EF6" w:rsidP="00E74EF6">
            <w:pPr>
              <w:pStyle w:val="TAC"/>
              <w:rPr>
                <w:rFonts w:cs="Arial"/>
                <w:lang w:eastAsia="en-GB"/>
              </w:rPr>
            </w:pPr>
            <w:r w:rsidRPr="002505AD">
              <w:rPr>
                <w:rFonts w:cs="Arial"/>
                <w:lang w:eastAsia="en-GB"/>
              </w:rPr>
              <w:t>≤ 12750</w:t>
            </w:r>
          </w:p>
        </w:tc>
      </w:tr>
      <w:tr w:rsidR="00AF0EF6" w:rsidRPr="002505AD" w14:paraId="21D299D4"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E74EF6">
            <w:pPr>
              <w:pStyle w:val="TAC"/>
              <w:rPr>
                <w:lang w:eastAsia="en-GB"/>
              </w:rPr>
            </w:pPr>
            <w:r w:rsidRPr="002505AD">
              <w:rPr>
                <w:lang w:eastAsia="en-GB"/>
              </w:rPr>
              <w:t>256</w:t>
            </w:r>
            <w:r w:rsidRPr="002505AD">
              <w:rPr>
                <w:vertAlign w:val="superscript"/>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E74EF6">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E74EF6">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E74EF6">
            <w:pPr>
              <w:pStyle w:val="TAC"/>
              <w:rPr>
                <w:rFonts w:cs="Arial"/>
                <w:lang w:eastAsia="en-GB"/>
              </w:rPr>
            </w:pPr>
            <w:r w:rsidRPr="002505AD">
              <w:rPr>
                <w:rFonts w:cs="Arial"/>
                <w:lang w:eastAsia="en-GB"/>
              </w:rPr>
              <w:t>-100 &lt; f – F</w:t>
            </w:r>
            <w:r w:rsidRPr="002505AD">
              <w:rPr>
                <w:rFonts w:cs="Arial"/>
                <w:vertAlign w:val="subscript"/>
                <w:lang w:eastAsia="en-GB"/>
              </w:rPr>
              <w:t>DL_low</w:t>
            </w:r>
            <w:r w:rsidRPr="002505AD">
              <w:rPr>
                <w:rFonts w:cs="Arial"/>
                <w:lang w:eastAsia="en-GB"/>
              </w:rPr>
              <w:t xml:space="preserve"> &lt; -15</w:t>
            </w:r>
          </w:p>
          <w:p w14:paraId="4D30D87F" w14:textId="77777777" w:rsidR="00AF0EF6" w:rsidRPr="002505AD" w:rsidRDefault="00AF0EF6" w:rsidP="00E74EF6">
            <w:pPr>
              <w:pStyle w:val="TAC"/>
              <w:rPr>
                <w:rFonts w:cs="Arial"/>
                <w:lang w:eastAsia="en-GB"/>
              </w:rPr>
            </w:pPr>
            <w:r w:rsidRPr="002505AD">
              <w:rPr>
                <w:rFonts w:cs="Arial"/>
                <w:lang w:eastAsia="en-GB"/>
              </w:rPr>
              <w:t>or</w:t>
            </w:r>
          </w:p>
          <w:p w14:paraId="65EE52EE" w14:textId="77777777" w:rsidR="00AF0EF6" w:rsidRPr="002505AD" w:rsidRDefault="00AF0EF6" w:rsidP="00E74EF6">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E74EF6">
            <w:pPr>
              <w:pStyle w:val="TAC"/>
              <w:rPr>
                <w:rFonts w:cs="Arial"/>
                <w:lang w:eastAsia="en-GB"/>
              </w:rPr>
            </w:pPr>
            <w:r w:rsidRPr="002505AD">
              <w:rPr>
                <w:rFonts w:cs="Arial"/>
                <w:lang w:eastAsia="en-GB"/>
              </w:rPr>
              <w:t>-145 &lt; f – F</w:t>
            </w:r>
            <w:r w:rsidRPr="002505AD">
              <w:rPr>
                <w:rFonts w:cs="Arial"/>
                <w:vertAlign w:val="subscript"/>
                <w:lang w:eastAsia="en-GB"/>
              </w:rPr>
              <w:t>DL_low</w:t>
            </w:r>
            <w:r w:rsidRPr="002505AD">
              <w:rPr>
                <w:rFonts w:cs="Arial"/>
                <w:lang w:eastAsia="en-GB"/>
              </w:rPr>
              <w:t xml:space="preserve"> ≤ -100</w:t>
            </w:r>
          </w:p>
          <w:p w14:paraId="5C11E270" w14:textId="77777777" w:rsidR="00AF0EF6" w:rsidRPr="002505AD" w:rsidRDefault="00AF0EF6" w:rsidP="00E74EF6">
            <w:pPr>
              <w:pStyle w:val="TAC"/>
              <w:rPr>
                <w:rFonts w:cs="Arial"/>
                <w:lang w:eastAsia="en-GB"/>
              </w:rPr>
            </w:pPr>
            <w:r w:rsidRPr="002505AD">
              <w:rPr>
                <w:rFonts w:cs="Arial"/>
                <w:lang w:eastAsia="en-GB"/>
              </w:rPr>
              <w:t>or</w:t>
            </w:r>
          </w:p>
          <w:p w14:paraId="3528DA6D" w14:textId="77777777" w:rsidR="00AF0EF6" w:rsidRPr="002505AD" w:rsidRDefault="00AF0EF6" w:rsidP="00E74EF6">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E74EF6">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145</w:t>
            </w:r>
          </w:p>
          <w:p w14:paraId="54EAC08A" w14:textId="77777777" w:rsidR="00AF0EF6" w:rsidRPr="002505AD" w:rsidRDefault="00AF0EF6" w:rsidP="00E74EF6">
            <w:pPr>
              <w:pStyle w:val="TAC"/>
              <w:rPr>
                <w:rFonts w:cs="Arial"/>
                <w:lang w:eastAsia="en-GB"/>
              </w:rPr>
            </w:pPr>
            <w:r w:rsidRPr="002505AD">
              <w:rPr>
                <w:rFonts w:cs="Arial"/>
                <w:lang w:eastAsia="en-GB"/>
              </w:rPr>
              <w:t>or</w:t>
            </w:r>
          </w:p>
          <w:p w14:paraId="4CE95FA6" w14:textId="77777777" w:rsidR="00AF0EF6" w:rsidRPr="002505AD" w:rsidRDefault="00AF0EF6" w:rsidP="00E74EF6">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30074443" w14:textId="77777777" w:rsidR="00AF0EF6" w:rsidRPr="002505AD" w:rsidRDefault="00AF0EF6" w:rsidP="00E74EF6">
            <w:pPr>
              <w:pStyle w:val="TAC"/>
              <w:rPr>
                <w:rFonts w:cs="Arial"/>
                <w:lang w:eastAsia="en-GB"/>
              </w:rPr>
            </w:pPr>
            <w:r w:rsidRPr="002505AD">
              <w:rPr>
                <w:rFonts w:cs="Arial"/>
                <w:lang w:eastAsia="en-GB"/>
              </w:rPr>
              <w:t>≤ 12750</w:t>
            </w:r>
          </w:p>
        </w:tc>
      </w:tr>
      <w:tr w:rsidR="00AF0EF6" w:rsidRPr="002505AD" w14:paraId="64A708F5" w14:textId="77777777" w:rsidTr="00E74EF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7642B8A" w14:textId="77777777" w:rsidR="00AF0EF6" w:rsidRPr="002505AD" w:rsidRDefault="00AF0EF6" w:rsidP="00E74EF6">
            <w:pPr>
              <w:pStyle w:val="TAN"/>
              <w:rPr>
                <w:rFonts w:eastAsia="DengXian" w:cs="Arial"/>
                <w:lang w:val="en-US" w:eastAsia="en-GB"/>
              </w:rPr>
            </w:pPr>
            <w:r w:rsidRPr="002505AD">
              <w:rPr>
                <w:lang w:eastAsia="en-GB"/>
              </w:rPr>
              <w:t xml:space="preserve">NOTE </w:t>
            </w:r>
            <w:r w:rsidRPr="002505AD">
              <w:rPr>
                <w:lang w:val="en-US" w:eastAsia="en-GB"/>
              </w:rPr>
              <w:t>1</w:t>
            </w:r>
            <w:r w:rsidRPr="002505AD">
              <w:rPr>
                <w:lang w:eastAsia="en-GB"/>
              </w:rPr>
              <w:t>:</w:t>
            </w:r>
            <w:r w:rsidRPr="002505AD">
              <w:rPr>
                <w:lang w:eastAsia="en-GB"/>
              </w:rPr>
              <w:tab/>
            </w:r>
            <w:r w:rsidRPr="002505AD">
              <w:rPr>
                <w:rFonts w:eastAsia="MS Mincho"/>
                <w:lang w:val="en-US" w:eastAsia="en-GB"/>
              </w:rPr>
              <w:t>Band 256 lower frequency ranges are modified to enable specific implementations.</w:t>
            </w:r>
          </w:p>
          <w:p w14:paraId="48E71896" w14:textId="77777777" w:rsidR="00AF0EF6" w:rsidRPr="002505AD" w:rsidRDefault="00AF0EF6" w:rsidP="00E74EF6">
            <w:pPr>
              <w:pStyle w:val="TAN"/>
              <w:ind w:left="0" w:firstLine="0"/>
              <w:rPr>
                <w:lang w:val="en-US" w:eastAsia="en-GB"/>
              </w:rPr>
            </w:pPr>
          </w:p>
        </w:tc>
      </w:tr>
    </w:tbl>
    <w:p w14:paraId="770F905E" w14:textId="77777777" w:rsidR="00AF0EF6" w:rsidRPr="002505AD" w:rsidRDefault="00AF0EF6" w:rsidP="00AF0EF6">
      <w:pPr>
        <w:rPr>
          <w:rFonts w:eastAsia="DengXian"/>
          <w:lang w:eastAsia="zh-CN"/>
        </w:rPr>
      </w:pPr>
    </w:p>
    <w:p w14:paraId="2B225F89" w14:textId="04942CAD" w:rsidR="00AF0EF6" w:rsidRPr="002505AD" w:rsidRDefault="00AF0EF6" w:rsidP="00AF0EF6">
      <w:pPr>
        <w:rPr>
          <w:lang w:eastAsia="en-GB"/>
        </w:rPr>
      </w:pPr>
      <w:r w:rsidRPr="002505AD">
        <w:rPr>
          <w:rFonts w:eastAsia="Osaka"/>
        </w:rPr>
        <w:t xml:space="preserve">For Table 7.6A.3-2 in frequency range 1, 2 and 3, up to </w:t>
      </w:r>
      <w:r w:rsidRPr="002505AD">
        <w:rPr>
          <w:rFonts w:eastAsia="Osaka"/>
          <w:position w:val="-16"/>
          <w:lang w:eastAsia="en-GB"/>
        </w:rPr>
        <w:object w:dxaOrig="2170" w:dyaOrig="440" w14:anchorId="3D61484A">
          <v:shape id="_x0000_i1027" type="#_x0000_t75" style="width:108.5pt;height:21.5pt" o:ole="">
            <v:imagedata r:id="rId22" o:title=""/>
          </v:shape>
          <o:OLEObject Type="Embed" ProgID="Equation.3" ShapeID="_x0000_i1027" DrawAspect="Content" ObjectID="_1732095113" r:id="rId23"/>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lang w:eastAsia="en-GB"/>
        </w:rPr>
        <w:object w:dxaOrig="440" w:dyaOrig="280" w14:anchorId="581F1619">
          <v:shape id="_x0000_i1028" type="#_x0000_t75" style="width:21.5pt;height:14.5pt" o:ole="">
            <v:imagedata r:id="rId24" o:title=""/>
          </v:shape>
          <o:OLEObject Type="Embed" ProgID="Equation.3" ShapeID="_x0000_i1028" DrawAspect="Content" ObjectID="_1732095114" r:id="rId25"/>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382A5B1" w:rsidR="00AF0EF6" w:rsidRPr="002505AD" w:rsidRDefault="00AF0EF6" w:rsidP="00AF0EF6">
      <w:pPr>
        <w:pStyle w:val="Heading3"/>
        <w:rPr>
          <w:rFonts w:eastAsia="MS Mincho"/>
        </w:rPr>
      </w:pPr>
      <w:bookmarkStart w:id="362" w:name="_Toc120570105"/>
      <w:bookmarkStart w:id="363" w:name="_Toc120835231"/>
      <w:r w:rsidRPr="002505AD">
        <w:rPr>
          <w:rFonts w:eastAsia="MS Mincho"/>
        </w:rPr>
        <w:t>7.6A.4</w:t>
      </w:r>
      <w:r w:rsidRPr="002505AD">
        <w:rPr>
          <w:rFonts w:eastAsia="MS Mincho"/>
        </w:rPr>
        <w:tab/>
        <w:t>Narrow band blocking for category M1</w:t>
      </w:r>
      <w:bookmarkEnd w:id="362"/>
      <w:bookmarkEnd w:id="363"/>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4069E240"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r w:rsidRPr="002505AD">
        <w:rPr>
          <w:rFonts w:eastAsiaTheme="minorEastAsia"/>
          <w:lang w:eastAsia="zh-TW"/>
        </w:rPr>
        <w:t xml:space="preserve"> </w:t>
      </w:r>
    </w:p>
    <w:p w14:paraId="15513632" w14:textId="20B268CB"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hint="eastAsia"/>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hint="eastAsia"/>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6AF4DB" w:rsidR="00AF0EF6" w:rsidRPr="002505AD" w:rsidRDefault="00AF0EF6" w:rsidP="00E74EF6">
            <w:pPr>
              <w:pStyle w:val="TAN"/>
              <w:rPr>
                <w:rFonts w:eastAsia="?? ??" w:cs="Arial"/>
              </w:rPr>
            </w:pPr>
            <w:r w:rsidRPr="002505AD">
              <w:rPr>
                <w:rFonts w:eastAsia="?? ??" w:cs="Arial"/>
              </w:rPr>
              <w:t>NOTE 1:</w:t>
            </w:r>
            <w:r w:rsidRPr="002505AD">
              <w:rPr>
                <w:rFonts w:eastAsia="?? ??" w:cs="Arial"/>
              </w:rPr>
              <w:tab/>
              <w:t xml:space="preserve">The transmitter shall be set a 4 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 ??" w:cs="Arial"/>
              </w:rPr>
              <w:t>.</w:t>
            </w:r>
          </w:p>
          <w:p w14:paraId="38E46DBA" w14:textId="7A96D918" w:rsidR="00AF0EF6" w:rsidRPr="002505AD" w:rsidRDefault="00AF0EF6" w:rsidP="00E74EF6">
            <w:pPr>
              <w:pStyle w:val="TAN"/>
              <w:rPr>
                <w:rFonts w:eastAsia="?? ??" w:cs="Arial"/>
              </w:rPr>
            </w:pPr>
            <w:r w:rsidRPr="002505AD">
              <w:rPr>
                <w:rFonts w:eastAsia="?? ??" w:cs="Arial"/>
              </w:rPr>
              <w:t>NOTE 2:</w:t>
            </w:r>
            <w:r w:rsidRPr="002505AD">
              <w:rPr>
                <w:rFonts w:eastAsia="?? ??" w:cs="Arial"/>
              </w:rPr>
              <w:tab/>
              <w:t xml:space="preserve">Reference measurement channel is </w:t>
            </w:r>
            <w:r w:rsidRPr="002505AD">
              <w:rPr>
                <w:rFonts w:eastAsia="MS Mincho" w:cs="Arial"/>
              </w:rPr>
              <w:t xml:space="preserve">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w:t>
            </w:r>
            <w:r w:rsidRPr="002505AD">
              <w:rPr>
                <w:rFonts w:eastAsia="?? ??" w:cs="Arial"/>
              </w:rPr>
              <w:t xml:space="preserve">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 ??" w:cs="Arial"/>
              </w:rPr>
              <w:t>.</w:t>
            </w:r>
          </w:p>
          <w:p w14:paraId="2E5253D6" w14:textId="5D406FD7" w:rsidR="00AF0EF6" w:rsidRPr="002505AD" w:rsidRDefault="00AF0EF6" w:rsidP="00E74EF6">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P</w:t>
            </w:r>
            <w:r w:rsidRPr="002505AD">
              <w:rPr>
                <w:rFonts w:eastAsia="MS Mincho" w:cs="Arial"/>
                <w:vertAlign w:val="subscript"/>
              </w:rPr>
              <w:t>REFSENS</w:t>
            </w:r>
            <w:r w:rsidRPr="002505AD">
              <w:rPr>
                <w:rFonts w:eastAsia="MS Mincho" w:cs="Arial"/>
              </w:rPr>
              <w:t xml:space="preserve"> for P</w:t>
            </w:r>
            <w:r w:rsidRPr="002505AD">
              <w:rPr>
                <w:rFonts w:eastAsia="MS Mincho" w:cs="Arial"/>
                <w:vertAlign w:val="subscript"/>
              </w:rPr>
              <w:t>w</w:t>
            </w:r>
            <w:r w:rsidRPr="002505AD">
              <w:rPr>
                <w:rFonts w:eastAsia="MS Mincho" w:cs="Arial"/>
              </w:rPr>
              <w:t>.</w:t>
            </w:r>
          </w:p>
          <w:p w14:paraId="2766F55C" w14:textId="77777777" w:rsidR="00AF0EF6" w:rsidRPr="002505AD" w:rsidRDefault="00AF0EF6" w:rsidP="00E74EF6">
            <w:pPr>
              <w:pStyle w:val="TAN"/>
              <w:rPr>
                <w:rFonts w:cs="Arial"/>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p w14:paraId="33DFA23D" w14:textId="77777777" w:rsidR="00AF0EF6" w:rsidRPr="002505AD" w:rsidRDefault="00AF0EF6" w:rsidP="00E74EF6">
            <w:pPr>
              <w:pStyle w:val="TH"/>
              <w:spacing w:before="0" w:after="0"/>
              <w:ind w:left="851" w:hanging="851"/>
              <w:jc w:val="left"/>
              <w:rPr>
                <w:rFonts w:eastAsia="?? ??" w:cs="Arial"/>
                <w:b w:val="0"/>
                <w:bCs/>
                <w:sz w:val="18"/>
                <w:szCs w:val="18"/>
              </w:rPr>
            </w:pPr>
            <w:r w:rsidRPr="002505AD">
              <w:rPr>
                <w:rFonts w:cs="Arial"/>
                <w:b w:val="0"/>
                <w:bCs/>
                <w:sz w:val="18"/>
                <w:szCs w:val="18"/>
              </w:rPr>
              <w:t>NOTE 5:</w:t>
            </w:r>
            <w:r w:rsidRPr="002505AD">
              <w:rPr>
                <w:rFonts w:cs="Arial"/>
                <w:b w:val="0"/>
                <w:bCs/>
                <w:sz w:val="18"/>
                <w:szCs w:val="18"/>
              </w:rPr>
              <w:tab/>
              <w:t>For DL category M1 UE, the parameter, P</w:t>
            </w:r>
            <w:r w:rsidRPr="002505AD">
              <w:rPr>
                <w:rFonts w:cs="Arial"/>
                <w:b w:val="0"/>
                <w:bCs/>
                <w:sz w:val="18"/>
                <w:szCs w:val="18"/>
                <w:vertAlign w:val="subscript"/>
              </w:rPr>
              <w:t>w,</w:t>
            </w:r>
            <w:r w:rsidRPr="002505AD">
              <w:rPr>
                <w:rFonts w:cs="Arial"/>
                <w:b w:val="0"/>
                <w:bCs/>
                <w:sz w:val="18"/>
                <w:szCs w:val="18"/>
              </w:rPr>
              <w:t xml:space="preserve"> for all the channel bandwidth will be P</w:t>
            </w:r>
            <w:r w:rsidRPr="002505AD">
              <w:rPr>
                <w:rFonts w:cs="Arial"/>
                <w:b w:val="0"/>
                <w:bCs/>
                <w:sz w:val="18"/>
                <w:szCs w:val="18"/>
                <w:vertAlign w:val="subscript"/>
              </w:rPr>
              <w:t>REFSENS</w:t>
            </w:r>
            <w:r w:rsidRPr="002505AD">
              <w:rPr>
                <w:rFonts w:cs="Arial"/>
                <w:b w:val="0"/>
                <w:bCs/>
                <w:sz w:val="18"/>
                <w:szCs w:val="18"/>
              </w:rPr>
              <w:t xml:space="preserve"> +22</w:t>
            </w:r>
            <w:r w:rsidRPr="002505AD">
              <w:rPr>
                <w:rFonts w:cs="Arial"/>
                <w:b w:val="0"/>
                <w:bCs/>
                <w:sz w:val="18"/>
                <w:szCs w:val="18"/>
                <w:lang w:val="en-US"/>
              </w:rPr>
              <w:t> </w:t>
            </w:r>
            <w:r w:rsidRPr="002505AD">
              <w:rPr>
                <w:rFonts w:cs="Arial"/>
                <w:b w:val="0"/>
                <w:bCs/>
                <w:sz w:val="18"/>
                <w:szCs w:val="18"/>
              </w:rPr>
              <w:t xml:space="preserve">dBm. </w:t>
            </w:r>
          </w:p>
        </w:tc>
      </w:tr>
    </w:tbl>
    <w:p w14:paraId="6841D16E" w14:textId="77777777" w:rsidR="00AF0EF6" w:rsidRPr="002505AD" w:rsidRDefault="00AF0EF6" w:rsidP="00AF0EF6">
      <w:pPr>
        <w:rPr>
          <w:lang w:eastAsia="zh-TW"/>
        </w:rPr>
      </w:pPr>
    </w:p>
    <w:p w14:paraId="643F4CF5" w14:textId="23F504D8" w:rsidR="00AF0EF6" w:rsidRPr="002505AD" w:rsidRDefault="00AF0EF6" w:rsidP="00AF0EF6">
      <w:pPr>
        <w:pStyle w:val="Heading3"/>
      </w:pPr>
      <w:bookmarkStart w:id="364" w:name="_Toc120570108"/>
      <w:bookmarkStart w:id="365" w:name="_Toc120835233"/>
      <w:bookmarkStart w:id="366" w:name="_Toc368026383"/>
      <w:r w:rsidRPr="002505AD">
        <w:t>7.6</w:t>
      </w:r>
      <w:r w:rsidR="006B1FD0" w:rsidRPr="002505AD">
        <w:t>B</w:t>
      </w:r>
      <w:r w:rsidRPr="002505AD">
        <w:t>.</w:t>
      </w:r>
      <w:r w:rsidR="006B1FD0" w:rsidRPr="002505AD">
        <w:t>2</w:t>
      </w:r>
      <w:r w:rsidRPr="002505AD">
        <w:tab/>
        <w:t>In-band blocking requirements for category NB1 and NB2</w:t>
      </w:r>
      <w:bookmarkEnd w:id="364"/>
      <w:bookmarkEnd w:id="365"/>
    </w:p>
    <w:p w14:paraId="53054282" w14:textId="77777777" w:rsidR="006B1FD0" w:rsidRPr="002505AD" w:rsidRDefault="006B1FD0" w:rsidP="006B1FD0">
      <w:pPr>
        <w:rPr>
          <w:i/>
          <w:color w:val="0000FF"/>
          <w:lang w:eastAsia="zh-TW"/>
        </w:rPr>
      </w:pPr>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r w:rsidRPr="002505AD">
        <w:rPr>
          <w:i/>
          <w:color w:val="0000FF"/>
          <w:lang w:eastAsia="zh-TW"/>
        </w:rPr>
        <w:t xml:space="preserve"> </w:t>
      </w:r>
    </w:p>
    <w:p w14:paraId="6B783B60" w14:textId="30724C3E"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7E8AD30C" w14:textId="77777777" w:rsidR="00AF0EF6" w:rsidRPr="002505AD" w:rsidRDefault="00AF0EF6" w:rsidP="00AF0EF6">
      <w:pPr>
        <w:rPr>
          <w:lang w:eastAsia="zh-TW"/>
        </w:rPr>
      </w:pPr>
    </w:p>
    <w:p w14:paraId="32621520" w14:textId="09C797A2" w:rsidR="00D7355B" w:rsidRPr="002505AD" w:rsidRDefault="00D7355B" w:rsidP="00D7355B">
      <w:pPr>
        <w:pStyle w:val="Heading3"/>
      </w:pPr>
      <w:bookmarkStart w:id="367" w:name="_Toc120570109"/>
      <w:bookmarkStart w:id="368" w:name="_Toc120835234"/>
      <w:r w:rsidRPr="002505AD">
        <w:t>7.6</w:t>
      </w:r>
      <w:r w:rsidR="006B1FD0" w:rsidRPr="002505AD">
        <w:t>B</w:t>
      </w:r>
      <w:r w:rsidRPr="002505AD">
        <w:t>.</w:t>
      </w:r>
      <w:r w:rsidR="006B1FD0" w:rsidRPr="002505AD">
        <w:t>3</w:t>
      </w:r>
      <w:r w:rsidRPr="002505AD">
        <w:tab/>
        <w:t>Out-of-band blocking requirements for category NB1 and NB2</w:t>
      </w:r>
      <w:bookmarkEnd w:id="367"/>
      <w:bookmarkEnd w:id="368"/>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4910C811" w:rsidR="008A6A74" w:rsidRPr="002505AD" w:rsidRDefault="008A6A74" w:rsidP="008A6A74">
      <w:r w:rsidRPr="002505AD">
        <w:rPr>
          <w:rFonts w:hint="eastAsia"/>
        </w:rPr>
        <w:t xml:space="preserve">The category NB1 and NB2 UE throughput shall be </w:t>
      </w:r>
      <w:r w:rsidRPr="002505AD">
        <w:rPr>
          <w:rFonts w:hint="eastAsia"/>
        </w:rPr>
        <w:t>≥</w:t>
      </w:r>
      <w:r w:rsidRPr="002505AD">
        <w:rPr>
          <w:rFonts w:hint="eastAsia"/>
        </w:rPr>
        <w:t xml:space="preserve">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3D8001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3087D92E"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rPr>
                <w:lang w:eastAsia="en-GB"/>
              </w:rPr>
            </w:pPr>
            <w:r w:rsidRPr="002505AD">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rPr>
                <w:lang w:eastAsia="en-GB"/>
              </w:rPr>
            </w:pPr>
            <w:r w:rsidRPr="002505AD">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rPr>
                <w:lang w:eastAsia="en-GB"/>
              </w:rPr>
            </w:pPr>
            <w:r w:rsidRPr="002505AD">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rPr>
                <w:lang w:eastAsia="en-GB"/>
              </w:rPr>
            </w:pPr>
            <w:r w:rsidRPr="002505AD">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rPr>
                <w:lang w:eastAsia="en-GB"/>
              </w:rPr>
            </w:pPr>
            <w:r w:rsidRPr="002505AD">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rPr>
                <w:lang w:eastAsia="en-GB"/>
              </w:rPr>
            </w:pPr>
            <w:r w:rsidRPr="002505AD">
              <w:rPr>
                <w:lang w:eastAsia="en-GB"/>
              </w:rPr>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66A39259"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rPr>
                <w:lang w:eastAsia="en-GB"/>
              </w:rPr>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eastAsia="en-GB"/>
              </w:rPr>
            </w:pPr>
            <w:r w:rsidRPr="002505AD">
              <w:rPr>
                <w:lang w:val="sv-SE" w:eastAsia="en-GB"/>
              </w:rPr>
              <w:t>P</w:t>
            </w:r>
            <w:r w:rsidRPr="002505AD">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eastAsia="en-GB"/>
              </w:rPr>
            </w:pPr>
            <w:r w:rsidRPr="002505AD">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rPr>
                <w:lang w:eastAsia="en-GB"/>
              </w:rPr>
            </w:pPr>
            <w:r w:rsidRPr="002505AD">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rPr>
                <w:lang w:eastAsia="en-GB"/>
              </w:rPr>
            </w:pPr>
            <w:r w:rsidRPr="002505AD">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rPr>
                <w:lang w:eastAsia="en-GB"/>
              </w:rPr>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Pr="002505AD" w:rsidRDefault="008A6A74" w:rsidP="00E9385F">
            <w:pPr>
              <w:pStyle w:val="TAC"/>
              <w:rPr>
                <w:lang w:eastAsia="en-GB"/>
              </w:rPr>
            </w:pPr>
            <w:r w:rsidRPr="002505AD">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lang w:eastAsia="en-GB"/>
              </w:rPr>
            </w:pPr>
            <w:r w:rsidRPr="002505AD">
              <w:rPr>
                <w:rFonts w:cs="Arial"/>
                <w:lang w:eastAsia="en-GB"/>
              </w:rPr>
              <w:t>-60 &lt; f – F</w:t>
            </w:r>
            <w:r w:rsidRPr="002505AD">
              <w:rPr>
                <w:rFonts w:cs="Arial"/>
                <w:vertAlign w:val="subscript"/>
                <w:lang w:eastAsia="en-GB"/>
              </w:rPr>
              <w:t>DL_low</w:t>
            </w:r>
            <w:r w:rsidRPr="002505AD">
              <w:rPr>
                <w:rFonts w:cs="Arial"/>
                <w:lang w:eastAsia="en-GB"/>
              </w:rPr>
              <w:t xml:space="preserve"> &lt; -15</w:t>
            </w:r>
          </w:p>
          <w:p w14:paraId="6843BEB1" w14:textId="77777777" w:rsidR="008A6A74" w:rsidRPr="002505AD" w:rsidRDefault="008A6A74" w:rsidP="00E9385F">
            <w:pPr>
              <w:pStyle w:val="TAC"/>
              <w:rPr>
                <w:rFonts w:cs="Arial"/>
                <w:lang w:eastAsia="en-GB"/>
              </w:rPr>
            </w:pPr>
            <w:r w:rsidRPr="002505AD">
              <w:rPr>
                <w:rFonts w:cs="Arial"/>
                <w:lang w:eastAsia="en-GB"/>
              </w:rPr>
              <w:t>or</w:t>
            </w:r>
          </w:p>
          <w:p w14:paraId="09F78251" w14:textId="77777777" w:rsidR="008A6A74" w:rsidRPr="002505AD" w:rsidRDefault="008A6A74" w:rsidP="00E9385F">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lang w:eastAsia="en-GB"/>
              </w:rPr>
            </w:pPr>
            <w:r w:rsidRPr="002505AD">
              <w:rPr>
                <w:rFonts w:cs="Arial"/>
                <w:lang w:eastAsia="en-GB"/>
              </w:rPr>
              <w:t>-85 &lt; f – F</w:t>
            </w:r>
            <w:r w:rsidRPr="002505AD">
              <w:rPr>
                <w:rFonts w:cs="Arial"/>
                <w:vertAlign w:val="subscript"/>
                <w:lang w:eastAsia="en-GB"/>
              </w:rPr>
              <w:t>DL_low</w:t>
            </w:r>
            <w:r w:rsidRPr="002505AD">
              <w:rPr>
                <w:rFonts w:cs="Arial"/>
                <w:lang w:eastAsia="en-GB"/>
              </w:rPr>
              <w:t xml:space="preserve"> ≤ -60</w:t>
            </w:r>
          </w:p>
          <w:p w14:paraId="2FC3DA08" w14:textId="77777777" w:rsidR="008A6A74" w:rsidRPr="002505AD" w:rsidRDefault="008A6A74" w:rsidP="00E9385F">
            <w:pPr>
              <w:pStyle w:val="TAC"/>
              <w:rPr>
                <w:rFonts w:cs="Arial"/>
                <w:lang w:eastAsia="en-GB"/>
              </w:rPr>
            </w:pPr>
            <w:r w:rsidRPr="002505AD">
              <w:rPr>
                <w:rFonts w:cs="Arial"/>
                <w:lang w:eastAsia="en-GB"/>
              </w:rPr>
              <w:t>or</w:t>
            </w:r>
          </w:p>
          <w:p w14:paraId="0790269F" w14:textId="77777777" w:rsidR="008A6A74" w:rsidRPr="002505AD" w:rsidRDefault="008A6A74" w:rsidP="00E9385F">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85</w:t>
            </w:r>
          </w:p>
          <w:p w14:paraId="1B58A30C" w14:textId="77777777" w:rsidR="008A6A74" w:rsidRPr="002505AD" w:rsidRDefault="008A6A74" w:rsidP="00E9385F">
            <w:pPr>
              <w:pStyle w:val="TAC"/>
              <w:rPr>
                <w:rFonts w:cs="Arial"/>
                <w:lang w:eastAsia="en-GB"/>
              </w:rPr>
            </w:pPr>
            <w:r w:rsidRPr="002505AD">
              <w:rPr>
                <w:rFonts w:cs="Arial"/>
                <w:lang w:eastAsia="en-GB"/>
              </w:rPr>
              <w:t>or</w:t>
            </w:r>
          </w:p>
          <w:p w14:paraId="3273CC0A" w14:textId="77777777" w:rsidR="008A6A74" w:rsidRPr="002505AD" w:rsidRDefault="008A6A74" w:rsidP="00E9385F">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1F677CD1" w14:textId="77777777" w:rsidR="008A6A74" w:rsidRPr="002505AD" w:rsidRDefault="008A6A74" w:rsidP="00E9385F">
            <w:pPr>
              <w:pStyle w:val="TAC"/>
              <w:rPr>
                <w:rFonts w:cs="Arial"/>
                <w:lang w:eastAsia="en-GB"/>
              </w:rPr>
            </w:pPr>
            <w:r w:rsidRPr="002505AD">
              <w:rPr>
                <w:rFonts w:cs="Arial"/>
                <w:lang w:eastAsia="en-GB"/>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rPr>
                <w:lang w:eastAsia="en-GB"/>
              </w:rPr>
            </w:pPr>
            <w:r w:rsidRPr="002505AD">
              <w:rPr>
                <w:lang w:eastAsia="en-GB"/>
              </w:rPr>
              <w:t>256</w:t>
            </w:r>
            <w:r w:rsidRPr="002505AD">
              <w:rPr>
                <w:vertAlign w:val="superscript"/>
                <w:lang w:eastAsia="en-GB"/>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lang w:eastAsia="en-GB"/>
              </w:rPr>
            </w:pPr>
            <w:r w:rsidRPr="002505AD">
              <w:rPr>
                <w:rFonts w:cs="Arial"/>
                <w:lang w:eastAsia="en-GB"/>
              </w:rPr>
              <w:t>-100 &lt; f – F</w:t>
            </w:r>
            <w:r w:rsidRPr="002505AD">
              <w:rPr>
                <w:rFonts w:cs="Arial"/>
                <w:vertAlign w:val="subscript"/>
                <w:lang w:eastAsia="en-GB"/>
              </w:rPr>
              <w:t>DL_low</w:t>
            </w:r>
            <w:r w:rsidRPr="002505AD">
              <w:rPr>
                <w:rFonts w:cs="Arial"/>
                <w:lang w:eastAsia="en-GB"/>
              </w:rPr>
              <w:t xml:space="preserve"> &lt; -15</w:t>
            </w:r>
          </w:p>
          <w:p w14:paraId="5E2E6032" w14:textId="77777777" w:rsidR="008A6A74" w:rsidRPr="002505AD" w:rsidRDefault="008A6A74" w:rsidP="00E9385F">
            <w:pPr>
              <w:pStyle w:val="TAC"/>
              <w:rPr>
                <w:rFonts w:cs="Arial"/>
                <w:lang w:eastAsia="en-GB"/>
              </w:rPr>
            </w:pPr>
            <w:r w:rsidRPr="002505AD">
              <w:rPr>
                <w:rFonts w:cs="Arial"/>
                <w:lang w:eastAsia="en-GB"/>
              </w:rPr>
              <w:t>or</w:t>
            </w:r>
          </w:p>
          <w:p w14:paraId="342D59CC" w14:textId="77777777" w:rsidR="008A6A74" w:rsidRPr="002505AD" w:rsidRDefault="008A6A74" w:rsidP="00E9385F">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lang w:eastAsia="en-GB"/>
              </w:rPr>
            </w:pPr>
            <w:r w:rsidRPr="002505AD">
              <w:rPr>
                <w:rFonts w:cs="Arial"/>
                <w:lang w:eastAsia="en-GB"/>
              </w:rPr>
              <w:t>-145 &lt; f – F</w:t>
            </w:r>
            <w:r w:rsidRPr="002505AD">
              <w:rPr>
                <w:rFonts w:cs="Arial"/>
                <w:vertAlign w:val="subscript"/>
                <w:lang w:eastAsia="en-GB"/>
              </w:rPr>
              <w:t>DL_low</w:t>
            </w:r>
            <w:r w:rsidRPr="002505AD">
              <w:rPr>
                <w:rFonts w:cs="Arial"/>
                <w:lang w:eastAsia="en-GB"/>
              </w:rPr>
              <w:t xml:space="preserve"> ≤ -100</w:t>
            </w:r>
          </w:p>
          <w:p w14:paraId="4379CF59" w14:textId="77777777" w:rsidR="008A6A74" w:rsidRPr="002505AD" w:rsidRDefault="008A6A74" w:rsidP="00E9385F">
            <w:pPr>
              <w:pStyle w:val="TAC"/>
              <w:rPr>
                <w:rFonts w:cs="Arial"/>
                <w:lang w:eastAsia="en-GB"/>
              </w:rPr>
            </w:pPr>
            <w:r w:rsidRPr="002505AD">
              <w:rPr>
                <w:rFonts w:cs="Arial"/>
                <w:lang w:eastAsia="en-GB"/>
              </w:rPr>
              <w:t>or</w:t>
            </w:r>
          </w:p>
          <w:p w14:paraId="33146712" w14:textId="77777777" w:rsidR="008A6A74" w:rsidRPr="002505AD" w:rsidRDefault="008A6A74" w:rsidP="00E9385F">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145</w:t>
            </w:r>
          </w:p>
          <w:p w14:paraId="3E2F68BC" w14:textId="77777777" w:rsidR="008A6A74" w:rsidRPr="002505AD" w:rsidRDefault="008A6A74" w:rsidP="00E9385F">
            <w:pPr>
              <w:pStyle w:val="TAC"/>
              <w:rPr>
                <w:rFonts w:cs="Arial"/>
                <w:lang w:eastAsia="en-GB"/>
              </w:rPr>
            </w:pPr>
            <w:r w:rsidRPr="002505AD">
              <w:rPr>
                <w:rFonts w:cs="Arial"/>
                <w:lang w:eastAsia="en-GB"/>
              </w:rPr>
              <w:t>or</w:t>
            </w:r>
          </w:p>
          <w:p w14:paraId="3BD1D601" w14:textId="77777777" w:rsidR="008A6A74" w:rsidRPr="002505AD" w:rsidRDefault="008A6A74" w:rsidP="00E9385F">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7C0BB8CE" w14:textId="77777777" w:rsidR="008A6A74" w:rsidRPr="002505AD" w:rsidRDefault="008A6A74" w:rsidP="00E9385F">
            <w:pPr>
              <w:pStyle w:val="TAC"/>
              <w:rPr>
                <w:rFonts w:cs="Arial"/>
                <w:lang w:eastAsia="en-GB"/>
              </w:rPr>
            </w:pPr>
            <w:r w:rsidRPr="002505AD">
              <w:rPr>
                <w:rFonts w:cs="Arial"/>
                <w:lang w:eastAsia="en-GB"/>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F777FB9" w14:textId="0A516174" w:rsidR="008A6A74" w:rsidRPr="002505AD" w:rsidRDefault="008A6A74" w:rsidP="00E9385F">
            <w:pPr>
              <w:pStyle w:val="TAN"/>
              <w:rPr>
                <w:lang w:eastAsia="en-GB"/>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p w14:paraId="366BC3C2" w14:textId="77777777" w:rsidR="008A6A74" w:rsidRPr="002505AD" w:rsidRDefault="008A6A74" w:rsidP="00E9385F">
            <w:pPr>
              <w:pStyle w:val="TAN"/>
              <w:rPr>
                <w:rFonts w:eastAsia="MS Mincho"/>
                <w:lang w:val="en-US" w:eastAsia="en-GB"/>
              </w:rPr>
            </w:pPr>
            <w:r w:rsidRPr="002505AD">
              <w:rPr>
                <w:lang w:eastAsia="en-GB"/>
              </w:rPr>
              <w:t xml:space="preserve">NOTE </w:t>
            </w:r>
            <w:r w:rsidRPr="002505AD">
              <w:rPr>
                <w:lang w:val="en-US" w:eastAsia="en-GB"/>
              </w:rPr>
              <w:t>2</w:t>
            </w:r>
            <w:r w:rsidRPr="002505AD">
              <w:rPr>
                <w:lang w:eastAsia="en-GB"/>
              </w:rPr>
              <w:t>:</w:t>
            </w:r>
            <w:r w:rsidRPr="002505AD">
              <w:rPr>
                <w:lang w:eastAsia="en-GB"/>
              </w:rPr>
              <w:tab/>
            </w:r>
            <w:r w:rsidRPr="002505AD">
              <w:rPr>
                <w:rFonts w:eastAsia="MS Mincho"/>
                <w:lang w:val="en-US" w:eastAsia="en-GB"/>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79170A49" w14:textId="77777777" w:rsidR="008A6A74" w:rsidRPr="002505AD" w:rsidRDefault="008A6A74" w:rsidP="00E9385F">
            <w:pPr>
              <w:pStyle w:val="TAN"/>
              <w:rPr>
                <w:rFonts w:eastAsia="DengXian" w:cs="Arial"/>
                <w:lang w:val="en-US" w:eastAsia="en-GB"/>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77777777" w:rsidR="008A6A74" w:rsidRPr="002505AD" w:rsidRDefault="008A6A74" w:rsidP="00E9385F">
            <w:pPr>
              <w:pStyle w:val="TAC"/>
              <w:jc w:val="left"/>
              <w:rPr>
                <w:rFonts w:cs="Arial"/>
                <w:lang w:val="en-US" w:eastAsia="en-GB"/>
              </w:rPr>
            </w:pPr>
          </w:p>
        </w:tc>
      </w:tr>
    </w:tbl>
    <w:p w14:paraId="1C001F18" w14:textId="45399155" w:rsidR="0076128F" w:rsidRPr="002505AD" w:rsidRDefault="0076128F" w:rsidP="0076128F">
      <w:pPr>
        <w:rPr>
          <w:lang w:eastAsia="zh-TW"/>
        </w:rPr>
      </w:pPr>
    </w:p>
    <w:p w14:paraId="5510789A" w14:textId="77777777" w:rsidR="008A5B2E" w:rsidRPr="002505AD" w:rsidRDefault="008A5B2E" w:rsidP="008A5B2E">
      <w:pPr>
        <w:pStyle w:val="Heading3"/>
      </w:pPr>
      <w:bookmarkStart w:id="369" w:name="_Toc120570110"/>
      <w:bookmarkStart w:id="370" w:name="_Toc120835235"/>
      <w:r w:rsidRPr="002505AD">
        <w:t>7.6B.4</w:t>
      </w:r>
      <w:r w:rsidRPr="002505AD">
        <w:tab/>
        <w:t>Narrow band blocking for category NB1 and NB2</w:t>
      </w:r>
      <w:bookmarkEnd w:id="369"/>
      <w:bookmarkEnd w:id="370"/>
    </w:p>
    <w:p w14:paraId="73EF96DD" w14:textId="77777777" w:rsidR="008A5B2E" w:rsidRPr="002505AD" w:rsidRDefault="008A5B2E" w:rsidP="008A5B2E">
      <w:pPr>
        <w:rPr>
          <w:lang w:eastAsia="zh-TW"/>
        </w:rPr>
      </w:pPr>
      <w:r w:rsidRPr="002505AD">
        <w:t>For category NB1 and NB2 UE, this is not applicable.</w:t>
      </w:r>
    </w:p>
    <w:p w14:paraId="4C8951A7" w14:textId="77777777" w:rsidR="008A5B2E" w:rsidRPr="002505AD" w:rsidRDefault="008A5B2E" w:rsidP="0076128F">
      <w:pPr>
        <w:rPr>
          <w:lang w:eastAsia="zh-TW"/>
        </w:rPr>
      </w:pPr>
    </w:p>
    <w:p w14:paraId="085FFE3D" w14:textId="6943B030" w:rsidR="0076128F" w:rsidRPr="002505AD" w:rsidRDefault="0076128F" w:rsidP="0076128F">
      <w:pPr>
        <w:pStyle w:val="Heading2"/>
      </w:pPr>
      <w:bookmarkStart w:id="371" w:name="_Toc368026388"/>
      <w:bookmarkStart w:id="372" w:name="_Toc111062097"/>
      <w:bookmarkStart w:id="373" w:name="_Toc120570111"/>
      <w:bookmarkStart w:id="374" w:name="_Toc120835236"/>
      <w:bookmarkEnd w:id="366"/>
      <w:r w:rsidRPr="002505AD">
        <w:t>7.7</w:t>
      </w:r>
      <w:r w:rsidRPr="002505AD">
        <w:tab/>
        <w:t>Spurious response</w:t>
      </w:r>
      <w:bookmarkEnd w:id="371"/>
      <w:bookmarkEnd w:id="372"/>
      <w:bookmarkEnd w:id="373"/>
      <w:bookmarkEnd w:id="374"/>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375" w:name="_Toc120570112"/>
      <w:bookmarkStart w:id="376" w:name="_Toc120835237"/>
      <w:r w:rsidRPr="002505AD">
        <w:t>7.7A</w:t>
      </w:r>
      <w:r w:rsidRPr="002505AD">
        <w:tab/>
        <w:t>Spurious response for category M1</w:t>
      </w:r>
      <w:bookmarkEnd w:id="375"/>
      <w:bookmarkEnd w:id="376"/>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368BB68"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73EA7A1E" w:rsidR="00476C76" w:rsidRPr="002505AD" w:rsidRDefault="00476C76" w:rsidP="00476C76">
      <w:pPr>
        <w:pStyle w:val="TH"/>
      </w:pPr>
      <w:r w:rsidRPr="002505AD">
        <w:lastRenderedPageBreak/>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055BBBFA"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2B4708AA"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F2426FD"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39A011BA" w:rsidR="0076128F" w:rsidRPr="002505AD" w:rsidRDefault="00F95C2B" w:rsidP="0076128F">
      <w:pPr>
        <w:rPr>
          <w:i/>
          <w:color w:val="0000FF"/>
          <w:lang w:eastAsia="zh-TW"/>
        </w:rPr>
      </w:pPr>
      <w:r w:rsidRPr="002505AD">
        <w:rPr>
          <w:rFonts w:hint="eastAsia"/>
          <w:i/>
          <w:color w:val="0000FF"/>
          <w:lang w:eastAsia="zh-TW"/>
        </w:rPr>
        <w:t xml:space="preserve"> </w:t>
      </w:r>
    </w:p>
    <w:p w14:paraId="28741461" w14:textId="77777777" w:rsidR="00080F4E" w:rsidRPr="002505AD" w:rsidRDefault="00080F4E" w:rsidP="00080F4E">
      <w:pPr>
        <w:pStyle w:val="Heading2"/>
      </w:pPr>
      <w:bookmarkStart w:id="377" w:name="_Toc120570113"/>
      <w:bookmarkStart w:id="378" w:name="_Toc120835238"/>
      <w:r w:rsidRPr="002505AD">
        <w:t>7.7B</w:t>
      </w:r>
      <w:r w:rsidRPr="002505AD">
        <w:tab/>
        <w:t>Spurious response for category NB1 and NB2</w:t>
      </w:r>
      <w:bookmarkEnd w:id="377"/>
      <w:bookmarkEnd w:id="378"/>
    </w:p>
    <w:p w14:paraId="585C17C1" w14:textId="77777777" w:rsidR="00080F4E" w:rsidRPr="002505AD" w:rsidRDefault="00080F4E" w:rsidP="00080F4E">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7.6B.2 is not met.</w:t>
      </w:r>
    </w:p>
    <w:p w14:paraId="09349890" w14:textId="00CAE0AC" w:rsidR="0076128F" w:rsidRPr="002505AD" w:rsidRDefault="00CD5584" w:rsidP="0076128F">
      <w:r w:rsidRPr="002505AD">
        <w:t xml:space="preserve">For category NB1 and NB2 UE, the minimum requirements in clause 7.7.1F of TS </w:t>
      </w:r>
      <w:r w:rsidR="00DE6798" w:rsidRPr="002505AD">
        <w:t xml:space="preserve">36.101 </w:t>
      </w:r>
      <w:r w:rsidR="00E74EF6" w:rsidRPr="002505AD">
        <w:t>[</w:t>
      </w:r>
      <w:r w:rsidR="005E4F32" w:rsidRPr="002505AD">
        <w:t>7</w:t>
      </w:r>
      <w:r w:rsidR="00E74EF6" w:rsidRPr="002505AD">
        <w:t>]</w:t>
      </w:r>
      <w:r w:rsidRPr="002505AD">
        <w:t xml:space="preserve"> shall apply for b255.</w:t>
      </w:r>
    </w:p>
    <w:p w14:paraId="41CD718D" w14:textId="77777777" w:rsidR="0076128F" w:rsidRPr="002505AD" w:rsidRDefault="0076128F" w:rsidP="0076128F"/>
    <w:p w14:paraId="018A12A1" w14:textId="0219E5A7" w:rsidR="0076128F" w:rsidRPr="002505AD" w:rsidRDefault="0076128F" w:rsidP="0076128F">
      <w:pPr>
        <w:pStyle w:val="Heading2"/>
      </w:pPr>
      <w:bookmarkStart w:id="379" w:name="_Toc368026392"/>
      <w:bookmarkStart w:id="380" w:name="_Toc120570114"/>
      <w:bookmarkStart w:id="381" w:name="_Toc111062100"/>
      <w:bookmarkStart w:id="382" w:name="_Toc120835239"/>
      <w:r w:rsidRPr="002505AD">
        <w:t>7.8</w:t>
      </w:r>
      <w:r w:rsidRPr="002505AD">
        <w:tab/>
        <w:t>Intermodulation characteristics</w:t>
      </w:r>
      <w:bookmarkEnd w:id="379"/>
      <w:bookmarkEnd w:id="380"/>
      <w:bookmarkEnd w:id="381"/>
      <w:bookmarkEnd w:id="382"/>
    </w:p>
    <w:p w14:paraId="28F96D40" w14:textId="4E1F590C" w:rsidR="0076128F" w:rsidRPr="002505AD" w:rsidRDefault="005463FE" w:rsidP="005463FE">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600A660A" w14:textId="7FF8A8BD" w:rsidR="00E668F7" w:rsidRPr="002505AD" w:rsidRDefault="00E668F7" w:rsidP="00E668F7">
      <w:pPr>
        <w:rPr>
          <w:rFonts w:eastAsiaTheme="minorEastAsia"/>
          <w:color w:val="000000" w:themeColor="text1"/>
          <w:lang w:eastAsia="zh-TW"/>
        </w:rPr>
      </w:pPr>
    </w:p>
    <w:p w14:paraId="26195846" w14:textId="77777777" w:rsidR="00E54CC1" w:rsidRPr="002505AD" w:rsidRDefault="00E54CC1" w:rsidP="00E54CC1">
      <w:pPr>
        <w:pStyle w:val="Heading2"/>
        <w:rPr>
          <w:lang w:eastAsia="zh-CN"/>
        </w:rPr>
      </w:pPr>
      <w:bookmarkStart w:id="383" w:name="_Toc120570115"/>
      <w:bookmarkStart w:id="384" w:name="_Toc120835240"/>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383"/>
      <w:bookmarkEnd w:id="384"/>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2A92A1FB"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565CDE5E"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43CBA13A"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75F5092E"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385" w:name="_Toc120570116"/>
      <w:bookmarkStart w:id="386" w:name="_Toc120835241"/>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385"/>
      <w:bookmarkEnd w:id="386"/>
    </w:p>
    <w:p w14:paraId="327C83CE" w14:textId="14443B81" w:rsidR="0076128F" w:rsidRPr="002505AD"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6DD94EC6" w14:textId="77777777" w:rsidR="0076128F" w:rsidRPr="002505AD" w:rsidRDefault="0076128F" w:rsidP="0076128F">
      <w:pPr>
        <w:rPr>
          <w:rFonts w:eastAsiaTheme="minorEastAsia"/>
          <w:lang w:eastAsia="zh-CN"/>
        </w:rPr>
      </w:pPr>
    </w:p>
    <w:p w14:paraId="44AFF312" w14:textId="77777777" w:rsidR="0076128F" w:rsidRPr="002505AD" w:rsidRDefault="0076128F" w:rsidP="0076128F">
      <w:pPr>
        <w:pStyle w:val="Heading2"/>
      </w:pPr>
      <w:bookmarkStart w:id="387" w:name="_Toc368026398"/>
      <w:bookmarkStart w:id="388" w:name="_Toc111062103"/>
      <w:bookmarkStart w:id="389" w:name="_Toc120570117"/>
      <w:bookmarkStart w:id="390" w:name="_Toc120835242"/>
      <w:r w:rsidRPr="002505AD">
        <w:t>7.9</w:t>
      </w:r>
      <w:r w:rsidRPr="002505AD">
        <w:tab/>
        <w:t>Spurious emissions</w:t>
      </w:r>
      <w:bookmarkEnd w:id="387"/>
      <w:bookmarkEnd w:id="388"/>
      <w:bookmarkEnd w:id="389"/>
      <w:bookmarkEnd w:id="390"/>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4B9E3B6A" w14:textId="081B3A86" w:rsidR="00AD5FB4" w:rsidRPr="002505AD" w:rsidRDefault="00AD5FB4" w:rsidP="00AD5FB4">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EEFB14A" w14:textId="7C434368" w:rsidR="0076128F" w:rsidRPr="002505AD" w:rsidRDefault="00F95C2B" w:rsidP="0076128F">
      <w:pPr>
        <w:rPr>
          <w:color w:val="0000FF"/>
          <w:lang w:eastAsia="zh-TW"/>
        </w:rPr>
      </w:pPr>
      <w:r w:rsidRPr="002505AD">
        <w:rPr>
          <w:rFonts w:hint="eastAsia"/>
          <w:i/>
          <w:color w:val="0000FF"/>
          <w:lang w:eastAsia="zh-TW"/>
        </w:rPr>
        <w:t xml:space="preserve"> </w:t>
      </w:r>
    </w:p>
    <w:p w14:paraId="5C7141B1" w14:textId="77777777" w:rsidR="0076128F" w:rsidRPr="002505AD" w:rsidRDefault="0076128F" w:rsidP="0076128F"/>
    <w:p w14:paraId="7FF20D05" w14:textId="77777777" w:rsidR="0076128F" w:rsidRPr="002505AD" w:rsidRDefault="0076128F" w:rsidP="0076128F">
      <w:pPr>
        <w:pStyle w:val="AgendaStyle1"/>
        <w:pBdr>
          <w:top w:val="none" w:sz="0" w:space="0" w:color="auto"/>
        </w:pBdr>
      </w:pPr>
      <w:bookmarkStart w:id="391" w:name="_Toc111062105"/>
      <w:bookmarkStart w:id="392" w:name="_Toc120570118"/>
      <w:bookmarkStart w:id="393" w:name="_Toc120835243"/>
      <w:r w:rsidRPr="002505AD">
        <w:t>8</w:t>
      </w:r>
      <w:r w:rsidRPr="002505AD">
        <w:tab/>
        <w:t>Performance requirement</w:t>
      </w:r>
      <w:bookmarkEnd w:id="391"/>
      <w:bookmarkEnd w:id="392"/>
      <w:bookmarkEnd w:id="393"/>
    </w:p>
    <w:p w14:paraId="03EA8456" w14:textId="3B7DED0F" w:rsidR="0076128F" w:rsidRPr="002505AD" w:rsidRDefault="00F95C2B" w:rsidP="0076128F">
      <w:pPr>
        <w:rPr>
          <w:lang w:eastAsia="zh-TW"/>
        </w:rPr>
      </w:pPr>
      <w:r w:rsidRPr="002505AD">
        <w:rPr>
          <w:rFonts w:hint="eastAsia"/>
          <w:i/>
          <w:color w:val="0000FF"/>
          <w:lang w:eastAsia="zh-TW"/>
        </w:rPr>
        <w:t xml:space="preserve"> </w:t>
      </w:r>
    </w:p>
    <w:p w14:paraId="7B1DA4E4" w14:textId="367F9E19" w:rsidR="007A69BF" w:rsidRPr="002505AD" w:rsidRDefault="007A69BF" w:rsidP="007A69BF"/>
    <w:p w14:paraId="58E0FCD2" w14:textId="630523F3" w:rsidR="001B5C09" w:rsidRPr="002505AD" w:rsidRDefault="001B5C09" w:rsidP="007A69BF"/>
    <w:p w14:paraId="7550784F" w14:textId="77777777" w:rsidR="001B5C09" w:rsidRPr="002505AD" w:rsidRDefault="001B5C09" w:rsidP="007A69BF"/>
    <w:p w14:paraId="1D2F2776" w14:textId="05ED5FB0" w:rsidR="007A69BF" w:rsidRPr="002505AD" w:rsidRDefault="007A69BF" w:rsidP="00742672">
      <w:pPr>
        <w:pStyle w:val="Heading8"/>
      </w:pPr>
      <w:bookmarkStart w:id="394" w:name="_Toc111062106"/>
      <w:bookmarkStart w:id="395" w:name="_Toc120570119"/>
      <w:bookmarkStart w:id="396" w:name="_Toc120835244"/>
      <w:r w:rsidRPr="002505AD">
        <w:lastRenderedPageBreak/>
        <w:t>Annex A (</w:t>
      </w:r>
      <w:r w:rsidR="000B7EA5" w:rsidRPr="002505AD">
        <w:t>reserved</w:t>
      </w:r>
      <w:r w:rsidRPr="002505AD">
        <w:t>):</w:t>
      </w:r>
      <w:bookmarkEnd w:id="394"/>
      <w:bookmarkEnd w:id="395"/>
      <w:bookmarkEnd w:id="396"/>
    </w:p>
    <w:p w14:paraId="328A1299" w14:textId="3D5C3F50" w:rsidR="00C84CD7" w:rsidRPr="002505AD" w:rsidRDefault="00C84CD7" w:rsidP="00C84CD7">
      <w:pPr>
        <w:rPr>
          <w:i/>
          <w:iCs/>
          <w:color w:val="FF0000"/>
          <w:lang w:eastAsia="zh-TW"/>
        </w:rPr>
      </w:pPr>
    </w:p>
    <w:p w14:paraId="6CBD4E34" w14:textId="77777777" w:rsidR="00BD1B5B" w:rsidRPr="002505AD" w:rsidRDefault="00BD1B5B" w:rsidP="007A69BF">
      <w:bookmarkStart w:id="397" w:name="clause4"/>
      <w:bookmarkEnd w:id="397"/>
    </w:p>
    <w:p w14:paraId="6E9CB14F" w14:textId="6B096EAD" w:rsidR="007A69BF" w:rsidRPr="002505AD" w:rsidRDefault="007A69BF" w:rsidP="00742672">
      <w:pPr>
        <w:pStyle w:val="Heading8"/>
      </w:pPr>
      <w:bookmarkStart w:id="398" w:name="_Toc111062107"/>
      <w:bookmarkStart w:id="399" w:name="_Toc120570120"/>
      <w:bookmarkStart w:id="400" w:name="_Toc120835245"/>
      <w:r w:rsidRPr="002505AD">
        <w:t xml:space="preserve">Annex </w:t>
      </w:r>
      <w:r w:rsidRPr="002505AD">
        <w:rPr>
          <w:lang w:eastAsia="zh-TW"/>
        </w:rPr>
        <w:t>B</w:t>
      </w:r>
      <w:r w:rsidRPr="002505AD">
        <w:t xml:space="preserve"> (</w:t>
      </w:r>
      <w:r w:rsidR="00BA2033" w:rsidRPr="002505AD">
        <w:t>informative</w:t>
      </w:r>
      <w:r w:rsidRPr="002505AD">
        <w:t>):</w:t>
      </w:r>
      <w:bookmarkEnd w:id="398"/>
      <w:bookmarkEnd w:id="399"/>
      <w:bookmarkEnd w:id="400"/>
      <w:r w:rsidRPr="002505AD">
        <w:t xml:space="preserve"> </w:t>
      </w:r>
    </w:p>
    <w:p w14:paraId="0C4B1226" w14:textId="77777777" w:rsidR="007A69BF" w:rsidRPr="002505AD" w:rsidRDefault="007A69BF" w:rsidP="007A69BF">
      <w:pPr>
        <w:pStyle w:val="Guidance"/>
        <w:rPr>
          <w:rFonts w:ascii="Arial" w:hAnsi="Arial" w:cs="Arial"/>
          <w:i w:val="0"/>
          <w:iCs/>
          <w:color w:val="auto"/>
          <w:sz w:val="36"/>
          <w:szCs w:val="36"/>
          <w:lang w:eastAsia="zh-TW"/>
        </w:rPr>
      </w:pPr>
      <w:bookmarkStart w:id="401" w:name="historyclause"/>
      <w:r w:rsidRPr="002505AD">
        <w:rPr>
          <w:rFonts w:ascii="Arial" w:hAnsi="Arial" w:cs="Arial"/>
          <w:i w:val="0"/>
          <w:iCs/>
          <w:color w:val="auto"/>
          <w:sz w:val="36"/>
          <w:szCs w:val="36"/>
          <w:lang w:eastAsia="zh-TW"/>
        </w:rPr>
        <w:t>Change history</w:t>
      </w:r>
    </w:p>
    <w:bookmarkEnd w:id="401"/>
    <w:p w14:paraId="2B83FFE7" w14:textId="19D3B500" w:rsidR="007A69BF" w:rsidRPr="002505AD" w:rsidRDefault="00BA2033" w:rsidP="007A69BF">
      <w:pPr>
        <w:pStyle w:val="Guidance"/>
      </w:pPr>
      <w:r w:rsidRPr="002505AD">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29D6D561"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62755E06"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77777777"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4#105 including:  </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47271" w14:textId="77777777" w:rsidR="00264DF4" w:rsidRDefault="00264DF4">
      <w:r>
        <w:separator/>
      </w:r>
    </w:p>
  </w:endnote>
  <w:endnote w:type="continuationSeparator" w:id="0">
    <w:p w14:paraId="6B50ED5E" w14:textId="77777777" w:rsidR="00264DF4" w:rsidRDefault="00264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Osaka">
    <w:charset w:val="80"/>
    <w:family w:val="auto"/>
    <w:pitch w:val="default"/>
    <w:sig w:usb0="00000000" w:usb1="00000000" w:usb2="00000010" w:usb3="00000000" w:csb0="00020000" w:csb1="00000000"/>
  </w:font>
  <w:font w:name="Microsoft JhengHei">
    <w:altName w:val="微軟正黑體"/>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615B5" w14:textId="77777777" w:rsidR="00AE2D6E" w:rsidRDefault="00AE2D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15E3B" w14:textId="77777777" w:rsidR="00AE2D6E" w:rsidRDefault="00AE2D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BF204" w14:textId="77777777" w:rsidR="00AE2D6E" w:rsidRDefault="00AE2D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6684" w:rsidRDefault="00BD66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17FC" w14:textId="77777777" w:rsidR="00264DF4" w:rsidRDefault="00264DF4">
      <w:r>
        <w:separator/>
      </w:r>
    </w:p>
  </w:footnote>
  <w:footnote w:type="continuationSeparator" w:id="0">
    <w:p w14:paraId="2B83E81A" w14:textId="77777777" w:rsidR="00264DF4" w:rsidRDefault="00264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959C3" w14:textId="77777777" w:rsidR="00AE2D6E" w:rsidRDefault="00AE2D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44EE7" w14:textId="77777777" w:rsidR="00AE2D6E" w:rsidRDefault="00AE2D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A011" w14:textId="77777777" w:rsidR="00AE2D6E" w:rsidRDefault="00AE2D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43EC42" w:rsidR="00BD6684" w:rsidRDefault="00BD66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008A">
      <w:rPr>
        <w:rFonts w:ascii="Arial" w:hAnsi="Arial" w:cs="Arial"/>
        <w:b/>
        <w:noProof/>
        <w:sz w:val="18"/>
        <w:szCs w:val="18"/>
      </w:rPr>
      <w:t>3GPP TS 36.102 V0.3.0 (2022-11)</w:t>
    </w:r>
    <w:r>
      <w:rPr>
        <w:rFonts w:ascii="Arial" w:hAnsi="Arial" w:cs="Arial"/>
        <w:b/>
        <w:sz w:val="18"/>
        <w:szCs w:val="18"/>
      </w:rPr>
      <w:fldChar w:fldCharType="end"/>
    </w:r>
  </w:p>
  <w:p w14:paraId="7A6BC72E" w14:textId="77777777" w:rsidR="00BD6684" w:rsidRDefault="00BD66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E1FA8A" w:rsidR="00BD6684" w:rsidRDefault="00BD66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008A">
      <w:rPr>
        <w:rFonts w:ascii="Arial" w:hAnsi="Arial" w:cs="Arial"/>
        <w:b/>
        <w:noProof/>
        <w:sz w:val="18"/>
        <w:szCs w:val="18"/>
      </w:rPr>
      <w:t>Release 18</w:t>
    </w:r>
    <w:r>
      <w:rPr>
        <w:rFonts w:ascii="Arial" w:hAnsi="Arial" w:cs="Arial"/>
        <w:b/>
        <w:sz w:val="18"/>
        <w:szCs w:val="18"/>
      </w:rPr>
      <w:fldChar w:fldCharType="end"/>
    </w:r>
  </w:p>
  <w:p w14:paraId="1024E63D" w14:textId="77777777" w:rsidR="00BD6684" w:rsidRDefault="00BD6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18326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53406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3804478">
    <w:abstractNumId w:val="11"/>
  </w:num>
  <w:num w:numId="4" w16cid:durableId="1490824146">
    <w:abstractNumId w:val="14"/>
  </w:num>
  <w:num w:numId="5" w16cid:durableId="2127305634">
    <w:abstractNumId w:val="9"/>
  </w:num>
  <w:num w:numId="6" w16cid:durableId="201137798">
    <w:abstractNumId w:val="7"/>
  </w:num>
  <w:num w:numId="7" w16cid:durableId="5636315">
    <w:abstractNumId w:val="6"/>
  </w:num>
  <w:num w:numId="8" w16cid:durableId="1383091119">
    <w:abstractNumId w:val="5"/>
  </w:num>
  <w:num w:numId="9" w16cid:durableId="859664522">
    <w:abstractNumId w:val="4"/>
  </w:num>
  <w:num w:numId="10" w16cid:durableId="1206484949">
    <w:abstractNumId w:val="8"/>
  </w:num>
  <w:num w:numId="11" w16cid:durableId="747732396">
    <w:abstractNumId w:val="3"/>
  </w:num>
  <w:num w:numId="12" w16cid:durableId="353269699">
    <w:abstractNumId w:val="2"/>
  </w:num>
  <w:num w:numId="13" w16cid:durableId="242185294">
    <w:abstractNumId w:val="1"/>
  </w:num>
  <w:num w:numId="14" w16cid:durableId="747383251">
    <w:abstractNumId w:val="0"/>
  </w:num>
  <w:num w:numId="15" w16cid:durableId="1827864724">
    <w:abstractNumId w:val="13"/>
  </w:num>
  <w:num w:numId="16" w16cid:durableId="17894732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A1B"/>
    <w:rsid w:val="00016400"/>
    <w:rsid w:val="00020CA7"/>
    <w:rsid w:val="00023831"/>
    <w:rsid w:val="000270B9"/>
    <w:rsid w:val="0003130A"/>
    <w:rsid w:val="00033397"/>
    <w:rsid w:val="00040095"/>
    <w:rsid w:val="000451A0"/>
    <w:rsid w:val="00047E5E"/>
    <w:rsid w:val="00051834"/>
    <w:rsid w:val="00054A22"/>
    <w:rsid w:val="00056294"/>
    <w:rsid w:val="0006122F"/>
    <w:rsid w:val="00062023"/>
    <w:rsid w:val="0006209B"/>
    <w:rsid w:val="000655A6"/>
    <w:rsid w:val="00067A46"/>
    <w:rsid w:val="00080512"/>
    <w:rsid w:val="00080F4E"/>
    <w:rsid w:val="00086929"/>
    <w:rsid w:val="00087D5F"/>
    <w:rsid w:val="000A3878"/>
    <w:rsid w:val="000B7EA5"/>
    <w:rsid w:val="000C2FC9"/>
    <w:rsid w:val="000C3511"/>
    <w:rsid w:val="000C3ED3"/>
    <w:rsid w:val="000C47C3"/>
    <w:rsid w:val="000D0B11"/>
    <w:rsid w:val="000D4988"/>
    <w:rsid w:val="000D58AB"/>
    <w:rsid w:val="000E09C1"/>
    <w:rsid w:val="000E2BF0"/>
    <w:rsid w:val="000E40AC"/>
    <w:rsid w:val="000E6403"/>
    <w:rsid w:val="000F3B0D"/>
    <w:rsid w:val="000F786B"/>
    <w:rsid w:val="00101B4C"/>
    <w:rsid w:val="00101C1B"/>
    <w:rsid w:val="00103651"/>
    <w:rsid w:val="0010415E"/>
    <w:rsid w:val="0010610F"/>
    <w:rsid w:val="00111B18"/>
    <w:rsid w:val="00111C21"/>
    <w:rsid w:val="00112D84"/>
    <w:rsid w:val="0013102C"/>
    <w:rsid w:val="00133525"/>
    <w:rsid w:val="001364DD"/>
    <w:rsid w:val="00142825"/>
    <w:rsid w:val="00145B9D"/>
    <w:rsid w:val="00156502"/>
    <w:rsid w:val="001575BD"/>
    <w:rsid w:val="00161086"/>
    <w:rsid w:val="00170612"/>
    <w:rsid w:val="00173C16"/>
    <w:rsid w:val="00173E3B"/>
    <w:rsid w:val="00174554"/>
    <w:rsid w:val="00174E78"/>
    <w:rsid w:val="00175917"/>
    <w:rsid w:val="0018058F"/>
    <w:rsid w:val="00182A5F"/>
    <w:rsid w:val="00191B54"/>
    <w:rsid w:val="001A4C42"/>
    <w:rsid w:val="001A7420"/>
    <w:rsid w:val="001B5C09"/>
    <w:rsid w:val="001B6637"/>
    <w:rsid w:val="001C21C3"/>
    <w:rsid w:val="001C2B02"/>
    <w:rsid w:val="001C2FFA"/>
    <w:rsid w:val="001C596E"/>
    <w:rsid w:val="001D02C2"/>
    <w:rsid w:val="001E0C34"/>
    <w:rsid w:val="001E28F2"/>
    <w:rsid w:val="001E3530"/>
    <w:rsid w:val="001F054D"/>
    <w:rsid w:val="001F0C1D"/>
    <w:rsid w:val="001F1132"/>
    <w:rsid w:val="001F168B"/>
    <w:rsid w:val="001F5EAE"/>
    <w:rsid w:val="002229C5"/>
    <w:rsid w:val="00222D1E"/>
    <w:rsid w:val="0022657C"/>
    <w:rsid w:val="002267ED"/>
    <w:rsid w:val="002347A2"/>
    <w:rsid w:val="00235A16"/>
    <w:rsid w:val="00241FB7"/>
    <w:rsid w:val="00245A29"/>
    <w:rsid w:val="002505AD"/>
    <w:rsid w:val="002539C9"/>
    <w:rsid w:val="00262232"/>
    <w:rsid w:val="00262C2F"/>
    <w:rsid w:val="00264DF4"/>
    <w:rsid w:val="002654E6"/>
    <w:rsid w:val="002675F0"/>
    <w:rsid w:val="002759C8"/>
    <w:rsid w:val="002760EE"/>
    <w:rsid w:val="00280E97"/>
    <w:rsid w:val="0028114D"/>
    <w:rsid w:val="00281B9A"/>
    <w:rsid w:val="00282CD6"/>
    <w:rsid w:val="00286BA2"/>
    <w:rsid w:val="00290EF6"/>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8E5"/>
    <w:rsid w:val="00315B85"/>
    <w:rsid w:val="00316C13"/>
    <w:rsid w:val="003172DC"/>
    <w:rsid w:val="00324873"/>
    <w:rsid w:val="00336108"/>
    <w:rsid w:val="0034287C"/>
    <w:rsid w:val="003437FE"/>
    <w:rsid w:val="003456CA"/>
    <w:rsid w:val="00346055"/>
    <w:rsid w:val="0035462D"/>
    <w:rsid w:val="00355961"/>
    <w:rsid w:val="00355E46"/>
    <w:rsid w:val="00356555"/>
    <w:rsid w:val="003607CC"/>
    <w:rsid w:val="003701C3"/>
    <w:rsid w:val="00375A9D"/>
    <w:rsid w:val="003765B8"/>
    <w:rsid w:val="003838BB"/>
    <w:rsid w:val="003853A0"/>
    <w:rsid w:val="0039008A"/>
    <w:rsid w:val="003918D8"/>
    <w:rsid w:val="00393EF4"/>
    <w:rsid w:val="003A1645"/>
    <w:rsid w:val="003A393A"/>
    <w:rsid w:val="003B000C"/>
    <w:rsid w:val="003B5257"/>
    <w:rsid w:val="003B6001"/>
    <w:rsid w:val="003B7D72"/>
    <w:rsid w:val="003B7ECE"/>
    <w:rsid w:val="003C0352"/>
    <w:rsid w:val="003C0743"/>
    <w:rsid w:val="003C339C"/>
    <w:rsid w:val="003C3750"/>
    <w:rsid w:val="003C3971"/>
    <w:rsid w:val="003C50DA"/>
    <w:rsid w:val="003C56EF"/>
    <w:rsid w:val="003D376A"/>
    <w:rsid w:val="003D4AA3"/>
    <w:rsid w:val="003D5AEB"/>
    <w:rsid w:val="003D6B54"/>
    <w:rsid w:val="003E114E"/>
    <w:rsid w:val="003E1715"/>
    <w:rsid w:val="003E2AF6"/>
    <w:rsid w:val="003E7156"/>
    <w:rsid w:val="003F2695"/>
    <w:rsid w:val="0040159F"/>
    <w:rsid w:val="004023E1"/>
    <w:rsid w:val="00415026"/>
    <w:rsid w:val="004202B7"/>
    <w:rsid w:val="00420BF3"/>
    <w:rsid w:val="00423334"/>
    <w:rsid w:val="00424B5C"/>
    <w:rsid w:val="00424F89"/>
    <w:rsid w:val="00425927"/>
    <w:rsid w:val="00426DB1"/>
    <w:rsid w:val="00427064"/>
    <w:rsid w:val="004313E3"/>
    <w:rsid w:val="004345EC"/>
    <w:rsid w:val="00435586"/>
    <w:rsid w:val="00442E62"/>
    <w:rsid w:val="004554DB"/>
    <w:rsid w:val="004560B2"/>
    <w:rsid w:val="0046291E"/>
    <w:rsid w:val="00465515"/>
    <w:rsid w:val="004746F5"/>
    <w:rsid w:val="00476C76"/>
    <w:rsid w:val="0048082E"/>
    <w:rsid w:val="00486F30"/>
    <w:rsid w:val="0049751D"/>
    <w:rsid w:val="00497E2A"/>
    <w:rsid w:val="004A5B65"/>
    <w:rsid w:val="004C1EA5"/>
    <w:rsid w:val="004C30AC"/>
    <w:rsid w:val="004C6086"/>
    <w:rsid w:val="004C6A53"/>
    <w:rsid w:val="004C768B"/>
    <w:rsid w:val="004D0AFA"/>
    <w:rsid w:val="004D3578"/>
    <w:rsid w:val="004D4365"/>
    <w:rsid w:val="004D62E8"/>
    <w:rsid w:val="004E213A"/>
    <w:rsid w:val="004E24E7"/>
    <w:rsid w:val="004E5B31"/>
    <w:rsid w:val="004E5EE0"/>
    <w:rsid w:val="004E65AB"/>
    <w:rsid w:val="004E6F28"/>
    <w:rsid w:val="004F0988"/>
    <w:rsid w:val="004F3340"/>
    <w:rsid w:val="00511769"/>
    <w:rsid w:val="00515D5A"/>
    <w:rsid w:val="00516B06"/>
    <w:rsid w:val="00533735"/>
    <w:rsid w:val="0053388B"/>
    <w:rsid w:val="0053524A"/>
    <w:rsid w:val="00535773"/>
    <w:rsid w:val="0053604A"/>
    <w:rsid w:val="00542B0E"/>
    <w:rsid w:val="00543751"/>
    <w:rsid w:val="00543E6C"/>
    <w:rsid w:val="005463FE"/>
    <w:rsid w:val="005466A4"/>
    <w:rsid w:val="00546ADA"/>
    <w:rsid w:val="00555354"/>
    <w:rsid w:val="00557FCD"/>
    <w:rsid w:val="00561B15"/>
    <w:rsid w:val="00565087"/>
    <w:rsid w:val="005704E4"/>
    <w:rsid w:val="00575F8F"/>
    <w:rsid w:val="0057647F"/>
    <w:rsid w:val="00581173"/>
    <w:rsid w:val="0058201C"/>
    <w:rsid w:val="005832E5"/>
    <w:rsid w:val="005977E1"/>
    <w:rsid w:val="00597B11"/>
    <w:rsid w:val="005A1591"/>
    <w:rsid w:val="005A2E4E"/>
    <w:rsid w:val="005A52CB"/>
    <w:rsid w:val="005A6504"/>
    <w:rsid w:val="005B69A6"/>
    <w:rsid w:val="005C20A3"/>
    <w:rsid w:val="005C7263"/>
    <w:rsid w:val="005D2E01"/>
    <w:rsid w:val="005D54DA"/>
    <w:rsid w:val="005D7526"/>
    <w:rsid w:val="005E23FF"/>
    <w:rsid w:val="005E4BB2"/>
    <w:rsid w:val="005E4F32"/>
    <w:rsid w:val="005F31C1"/>
    <w:rsid w:val="005F3848"/>
    <w:rsid w:val="005F788A"/>
    <w:rsid w:val="00601BCA"/>
    <w:rsid w:val="00602AEA"/>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BC4"/>
    <w:rsid w:val="00647114"/>
    <w:rsid w:val="00660FD9"/>
    <w:rsid w:val="006626CB"/>
    <w:rsid w:val="00664602"/>
    <w:rsid w:val="00665ED4"/>
    <w:rsid w:val="0066617E"/>
    <w:rsid w:val="00670CF4"/>
    <w:rsid w:val="00673DE4"/>
    <w:rsid w:val="00675A3F"/>
    <w:rsid w:val="006766D3"/>
    <w:rsid w:val="0068325E"/>
    <w:rsid w:val="00686AAD"/>
    <w:rsid w:val="006912E9"/>
    <w:rsid w:val="00694222"/>
    <w:rsid w:val="006A1711"/>
    <w:rsid w:val="006A323F"/>
    <w:rsid w:val="006A3FF0"/>
    <w:rsid w:val="006A5627"/>
    <w:rsid w:val="006B1FD0"/>
    <w:rsid w:val="006B30D0"/>
    <w:rsid w:val="006B3C46"/>
    <w:rsid w:val="006C3D95"/>
    <w:rsid w:val="006C5C89"/>
    <w:rsid w:val="006C7ECB"/>
    <w:rsid w:val="006D5758"/>
    <w:rsid w:val="006E14E3"/>
    <w:rsid w:val="006E5C86"/>
    <w:rsid w:val="006F03E4"/>
    <w:rsid w:val="006F1A87"/>
    <w:rsid w:val="006F1D50"/>
    <w:rsid w:val="006F7C2F"/>
    <w:rsid w:val="007000D6"/>
    <w:rsid w:val="00701116"/>
    <w:rsid w:val="0070581C"/>
    <w:rsid w:val="00705DF7"/>
    <w:rsid w:val="007064DC"/>
    <w:rsid w:val="0071174C"/>
    <w:rsid w:val="007129CF"/>
    <w:rsid w:val="00713C44"/>
    <w:rsid w:val="0071721E"/>
    <w:rsid w:val="007200C4"/>
    <w:rsid w:val="00723C33"/>
    <w:rsid w:val="00734A5B"/>
    <w:rsid w:val="00736A6D"/>
    <w:rsid w:val="00736C35"/>
    <w:rsid w:val="007370F1"/>
    <w:rsid w:val="00740223"/>
    <w:rsid w:val="0074026F"/>
    <w:rsid w:val="00742672"/>
    <w:rsid w:val="007429F6"/>
    <w:rsid w:val="00744E76"/>
    <w:rsid w:val="007471E4"/>
    <w:rsid w:val="00750EAE"/>
    <w:rsid w:val="00761186"/>
    <w:rsid w:val="0076128F"/>
    <w:rsid w:val="00765418"/>
    <w:rsid w:val="00765EA3"/>
    <w:rsid w:val="00766BE2"/>
    <w:rsid w:val="007736BE"/>
    <w:rsid w:val="00774DA4"/>
    <w:rsid w:val="00777EBE"/>
    <w:rsid w:val="00781F0F"/>
    <w:rsid w:val="0079034C"/>
    <w:rsid w:val="00792210"/>
    <w:rsid w:val="00792F3E"/>
    <w:rsid w:val="007A62F2"/>
    <w:rsid w:val="007A69BF"/>
    <w:rsid w:val="007A7A6D"/>
    <w:rsid w:val="007B600E"/>
    <w:rsid w:val="007B6176"/>
    <w:rsid w:val="007B70DE"/>
    <w:rsid w:val="007B7342"/>
    <w:rsid w:val="007C1BBC"/>
    <w:rsid w:val="007C222C"/>
    <w:rsid w:val="007D49FA"/>
    <w:rsid w:val="007D6BC0"/>
    <w:rsid w:val="007E3F9F"/>
    <w:rsid w:val="007F0A2B"/>
    <w:rsid w:val="007F0F4A"/>
    <w:rsid w:val="007F2D87"/>
    <w:rsid w:val="0080181D"/>
    <w:rsid w:val="008028A4"/>
    <w:rsid w:val="0080604C"/>
    <w:rsid w:val="00823F31"/>
    <w:rsid w:val="0082438F"/>
    <w:rsid w:val="00824ACE"/>
    <w:rsid w:val="00830747"/>
    <w:rsid w:val="00830904"/>
    <w:rsid w:val="00833418"/>
    <w:rsid w:val="00834341"/>
    <w:rsid w:val="00836D42"/>
    <w:rsid w:val="008410D0"/>
    <w:rsid w:val="008418DA"/>
    <w:rsid w:val="00846827"/>
    <w:rsid w:val="008475BB"/>
    <w:rsid w:val="00852B8F"/>
    <w:rsid w:val="00854B01"/>
    <w:rsid w:val="00865A7C"/>
    <w:rsid w:val="00871FBC"/>
    <w:rsid w:val="008768CA"/>
    <w:rsid w:val="0088249D"/>
    <w:rsid w:val="00886B4E"/>
    <w:rsid w:val="008920FC"/>
    <w:rsid w:val="00892617"/>
    <w:rsid w:val="00892C4B"/>
    <w:rsid w:val="00896CBA"/>
    <w:rsid w:val="008A420B"/>
    <w:rsid w:val="008A5657"/>
    <w:rsid w:val="008A5B2E"/>
    <w:rsid w:val="008A6A74"/>
    <w:rsid w:val="008B2068"/>
    <w:rsid w:val="008B75AA"/>
    <w:rsid w:val="008C384C"/>
    <w:rsid w:val="008C7B64"/>
    <w:rsid w:val="008D0661"/>
    <w:rsid w:val="008D2E49"/>
    <w:rsid w:val="008E2D68"/>
    <w:rsid w:val="008E58E2"/>
    <w:rsid w:val="008E6756"/>
    <w:rsid w:val="008E7278"/>
    <w:rsid w:val="008F0647"/>
    <w:rsid w:val="008F1BE4"/>
    <w:rsid w:val="008F21BC"/>
    <w:rsid w:val="0090233F"/>
    <w:rsid w:val="00902379"/>
    <w:rsid w:val="0090271F"/>
    <w:rsid w:val="00902E23"/>
    <w:rsid w:val="00907789"/>
    <w:rsid w:val="009114D7"/>
    <w:rsid w:val="00912386"/>
    <w:rsid w:val="0091348E"/>
    <w:rsid w:val="009167D7"/>
    <w:rsid w:val="00917AE5"/>
    <w:rsid w:val="00917CCB"/>
    <w:rsid w:val="009218E2"/>
    <w:rsid w:val="0092341A"/>
    <w:rsid w:val="009265D2"/>
    <w:rsid w:val="00933FB0"/>
    <w:rsid w:val="009340C6"/>
    <w:rsid w:val="009370DB"/>
    <w:rsid w:val="00942EC2"/>
    <w:rsid w:val="009434D2"/>
    <w:rsid w:val="0094412B"/>
    <w:rsid w:val="00947111"/>
    <w:rsid w:val="00950BB8"/>
    <w:rsid w:val="00951B5B"/>
    <w:rsid w:val="00963E43"/>
    <w:rsid w:val="00975DAE"/>
    <w:rsid w:val="009854F3"/>
    <w:rsid w:val="00986064"/>
    <w:rsid w:val="00991B20"/>
    <w:rsid w:val="009926DD"/>
    <w:rsid w:val="00994C4A"/>
    <w:rsid w:val="009951B6"/>
    <w:rsid w:val="009A095B"/>
    <w:rsid w:val="009A1DAA"/>
    <w:rsid w:val="009A1F9C"/>
    <w:rsid w:val="009A6B25"/>
    <w:rsid w:val="009B1BD8"/>
    <w:rsid w:val="009C1558"/>
    <w:rsid w:val="009C6079"/>
    <w:rsid w:val="009D3224"/>
    <w:rsid w:val="009E1CD4"/>
    <w:rsid w:val="009E3139"/>
    <w:rsid w:val="009F37B7"/>
    <w:rsid w:val="009F72DC"/>
    <w:rsid w:val="009F7B6B"/>
    <w:rsid w:val="009F7EE6"/>
    <w:rsid w:val="00A01B1E"/>
    <w:rsid w:val="00A10F02"/>
    <w:rsid w:val="00A11E68"/>
    <w:rsid w:val="00A164B4"/>
    <w:rsid w:val="00A26956"/>
    <w:rsid w:val="00A27486"/>
    <w:rsid w:val="00A2791C"/>
    <w:rsid w:val="00A30402"/>
    <w:rsid w:val="00A409C9"/>
    <w:rsid w:val="00A47FE0"/>
    <w:rsid w:val="00A53724"/>
    <w:rsid w:val="00A5532F"/>
    <w:rsid w:val="00A56066"/>
    <w:rsid w:val="00A57896"/>
    <w:rsid w:val="00A645F2"/>
    <w:rsid w:val="00A65EA4"/>
    <w:rsid w:val="00A70CEF"/>
    <w:rsid w:val="00A71FF1"/>
    <w:rsid w:val="00A73129"/>
    <w:rsid w:val="00A82346"/>
    <w:rsid w:val="00A8496E"/>
    <w:rsid w:val="00A92BA1"/>
    <w:rsid w:val="00A92CF0"/>
    <w:rsid w:val="00A95A32"/>
    <w:rsid w:val="00AA7715"/>
    <w:rsid w:val="00AB092B"/>
    <w:rsid w:val="00AB2236"/>
    <w:rsid w:val="00AB3902"/>
    <w:rsid w:val="00AB3F56"/>
    <w:rsid w:val="00AB4A5D"/>
    <w:rsid w:val="00AB62AE"/>
    <w:rsid w:val="00AB7843"/>
    <w:rsid w:val="00AC000E"/>
    <w:rsid w:val="00AC3B4C"/>
    <w:rsid w:val="00AC6BC6"/>
    <w:rsid w:val="00AD14F1"/>
    <w:rsid w:val="00AD45A1"/>
    <w:rsid w:val="00AD5A2F"/>
    <w:rsid w:val="00AD5FB4"/>
    <w:rsid w:val="00AD6930"/>
    <w:rsid w:val="00AD7837"/>
    <w:rsid w:val="00AE0CBE"/>
    <w:rsid w:val="00AE2D6E"/>
    <w:rsid w:val="00AE4AFA"/>
    <w:rsid w:val="00AE6164"/>
    <w:rsid w:val="00AE65E2"/>
    <w:rsid w:val="00AF0018"/>
    <w:rsid w:val="00AF0EF6"/>
    <w:rsid w:val="00AF1460"/>
    <w:rsid w:val="00AF1A85"/>
    <w:rsid w:val="00AF7334"/>
    <w:rsid w:val="00B02478"/>
    <w:rsid w:val="00B10502"/>
    <w:rsid w:val="00B1055A"/>
    <w:rsid w:val="00B15449"/>
    <w:rsid w:val="00B208D0"/>
    <w:rsid w:val="00B21E41"/>
    <w:rsid w:val="00B2222B"/>
    <w:rsid w:val="00B2654C"/>
    <w:rsid w:val="00B32A57"/>
    <w:rsid w:val="00B34F0B"/>
    <w:rsid w:val="00B44308"/>
    <w:rsid w:val="00B52A35"/>
    <w:rsid w:val="00B52C33"/>
    <w:rsid w:val="00B54A89"/>
    <w:rsid w:val="00B63759"/>
    <w:rsid w:val="00B84881"/>
    <w:rsid w:val="00B84B01"/>
    <w:rsid w:val="00B86141"/>
    <w:rsid w:val="00B86983"/>
    <w:rsid w:val="00B93086"/>
    <w:rsid w:val="00B9512C"/>
    <w:rsid w:val="00B955E0"/>
    <w:rsid w:val="00BA19ED"/>
    <w:rsid w:val="00BA2033"/>
    <w:rsid w:val="00BA4B8D"/>
    <w:rsid w:val="00BA5867"/>
    <w:rsid w:val="00BA6978"/>
    <w:rsid w:val="00BB304C"/>
    <w:rsid w:val="00BB79C8"/>
    <w:rsid w:val="00BC0F7D"/>
    <w:rsid w:val="00BC747A"/>
    <w:rsid w:val="00BD1B5B"/>
    <w:rsid w:val="00BD6684"/>
    <w:rsid w:val="00BD7D31"/>
    <w:rsid w:val="00BE0A83"/>
    <w:rsid w:val="00BE3255"/>
    <w:rsid w:val="00BF0E0C"/>
    <w:rsid w:val="00BF128E"/>
    <w:rsid w:val="00BF3756"/>
    <w:rsid w:val="00C05F17"/>
    <w:rsid w:val="00C074DD"/>
    <w:rsid w:val="00C121DE"/>
    <w:rsid w:val="00C1496A"/>
    <w:rsid w:val="00C160E1"/>
    <w:rsid w:val="00C201FD"/>
    <w:rsid w:val="00C205F8"/>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B131B"/>
    <w:rsid w:val="00CC2425"/>
    <w:rsid w:val="00CC30A9"/>
    <w:rsid w:val="00CD5584"/>
    <w:rsid w:val="00CE707D"/>
    <w:rsid w:val="00CE79DB"/>
    <w:rsid w:val="00CE7A37"/>
    <w:rsid w:val="00D03842"/>
    <w:rsid w:val="00D06A31"/>
    <w:rsid w:val="00D075F6"/>
    <w:rsid w:val="00D15600"/>
    <w:rsid w:val="00D16603"/>
    <w:rsid w:val="00D16C96"/>
    <w:rsid w:val="00D20871"/>
    <w:rsid w:val="00D236F8"/>
    <w:rsid w:val="00D24564"/>
    <w:rsid w:val="00D46174"/>
    <w:rsid w:val="00D5403C"/>
    <w:rsid w:val="00D54F7F"/>
    <w:rsid w:val="00D559B5"/>
    <w:rsid w:val="00D57972"/>
    <w:rsid w:val="00D613C3"/>
    <w:rsid w:val="00D6152B"/>
    <w:rsid w:val="00D66729"/>
    <w:rsid w:val="00D675A9"/>
    <w:rsid w:val="00D7355B"/>
    <w:rsid w:val="00D738D6"/>
    <w:rsid w:val="00D755EB"/>
    <w:rsid w:val="00D76048"/>
    <w:rsid w:val="00D768F3"/>
    <w:rsid w:val="00D77E58"/>
    <w:rsid w:val="00D8277D"/>
    <w:rsid w:val="00D82E6F"/>
    <w:rsid w:val="00D85D50"/>
    <w:rsid w:val="00D87E00"/>
    <w:rsid w:val="00D90D6A"/>
    <w:rsid w:val="00D9134D"/>
    <w:rsid w:val="00D97ECE"/>
    <w:rsid w:val="00DA7A03"/>
    <w:rsid w:val="00DB1818"/>
    <w:rsid w:val="00DB2DB4"/>
    <w:rsid w:val="00DB583C"/>
    <w:rsid w:val="00DB6FFE"/>
    <w:rsid w:val="00DC1106"/>
    <w:rsid w:val="00DC2814"/>
    <w:rsid w:val="00DC309B"/>
    <w:rsid w:val="00DC4DA2"/>
    <w:rsid w:val="00DD4C17"/>
    <w:rsid w:val="00DD74A5"/>
    <w:rsid w:val="00DE6798"/>
    <w:rsid w:val="00DF2B1F"/>
    <w:rsid w:val="00DF5197"/>
    <w:rsid w:val="00DF5449"/>
    <w:rsid w:val="00DF62CD"/>
    <w:rsid w:val="00E00754"/>
    <w:rsid w:val="00E00945"/>
    <w:rsid w:val="00E04B68"/>
    <w:rsid w:val="00E16509"/>
    <w:rsid w:val="00E16540"/>
    <w:rsid w:val="00E17698"/>
    <w:rsid w:val="00E20C3C"/>
    <w:rsid w:val="00E22409"/>
    <w:rsid w:val="00E41AA9"/>
    <w:rsid w:val="00E44582"/>
    <w:rsid w:val="00E54CC1"/>
    <w:rsid w:val="00E5599C"/>
    <w:rsid w:val="00E62010"/>
    <w:rsid w:val="00E668F7"/>
    <w:rsid w:val="00E676BA"/>
    <w:rsid w:val="00E74EF6"/>
    <w:rsid w:val="00E77645"/>
    <w:rsid w:val="00E9385F"/>
    <w:rsid w:val="00EA024F"/>
    <w:rsid w:val="00EA15B0"/>
    <w:rsid w:val="00EA2AA0"/>
    <w:rsid w:val="00EA522B"/>
    <w:rsid w:val="00EA5EA7"/>
    <w:rsid w:val="00EA66BD"/>
    <w:rsid w:val="00EB0B9C"/>
    <w:rsid w:val="00EB7E7F"/>
    <w:rsid w:val="00EC4758"/>
    <w:rsid w:val="00EC4A25"/>
    <w:rsid w:val="00ED0578"/>
    <w:rsid w:val="00EE3B6C"/>
    <w:rsid w:val="00EE4A07"/>
    <w:rsid w:val="00EF27AB"/>
    <w:rsid w:val="00EF608C"/>
    <w:rsid w:val="00F025A2"/>
    <w:rsid w:val="00F04712"/>
    <w:rsid w:val="00F13360"/>
    <w:rsid w:val="00F22EC7"/>
    <w:rsid w:val="00F25511"/>
    <w:rsid w:val="00F325C8"/>
    <w:rsid w:val="00F34834"/>
    <w:rsid w:val="00F429FB"/>
    <w:rsid w:val="00F43F73"/>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5C2B"/>
    <w:rsid w:val="00FA1266"/>
    <w:rsid w:val="00FA2F81"/>
    <w:rsid w:val="00FA70C2"/>
    <w:rsid w:val="00FB2CDA"/>
    <w:rsid w:val="00FB773C"/>
    <w:rsid w:val="00FC1192"/>
    <w:rsid w:val="00FE0B1E"/>
    <w:rsid w:val="00FE48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hAnsi="Arial"/>
      <w:sz w:val="24"/>
      <w:lang w:eastAsia="en-US"/>
    </w:rPr>
  </w:style>
  <w:style w:type="paragraph" w:styleId="Revision">
    <w:name w:val="Revision"/>
    <w:hidden/>
    <w:uiPriority w:val="99"/>
    <w:semiHidden/>
    <w:rsid w:val="00546ADA"/>
    <w:rPr>
      <w:lang w:eastAsia="en-US"/>
    </w:rPr>
  </w:style>
  <w:style w:type="character" w:customStyle="1" w:styleId="B1Char">
    <w:name w:val="B1 Char"/>
    <w:link w:val="B1"/>
    <w:qFormat/>
    <w:rsid w:val="00426DB1"/>
    <w:rPr>
      <w:lang w:eastAsia="en-US"/>
    </w:rPr>
  </w:style>
  <w:style w:type="character" w:customStyle="1" w:styleId="B2Char">
    <w:name w:val="B2 Char"/>
    <w:link w:val="B2"/>
    <w:qFormat/>
    <w:rsid w:val="00426DB1"/>
    <w:rPr>
      <w:lang w:eastAsia="en-US"/>
    </w:rPr>
  </w:style>
  <w:style w:type="character" w:customStyle="1" w:styleId="B3Char">
    <w:name w:val="B3 Char"/>
    <w:link w:val="B3"/>
    <w:rsid w:val="00426DB1"/>
    <w:rPr>
      <w:lang w:eastAsia="en-US"/>
    </w:rPr>
  </w:style>
  <w:style w:type="character" w:customStyle="1" w:styleId="TANChar">
    <w:name w:val="TAN Char"/>
    <w:link w:val="TAN"/>
    <w:qFormat/>
    <w:rsid w:val="00426DB1"/>
    <w:rPr>
      <w:rFonts w:ascii="Arial" w:hAnsi="Arial"/>
      <w:sz w:val="18"/>
      <w:lang w:eastAsia="en-US"/>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hAnsi="Arial"/>
      <w:b/>
      <w:lang w:eastAsia="en-US"/>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customStyle="1" w:styleId="FT">
    <w:name w:val="FT"/>
    <w:basedOn w:val="Normal"/>
    <w:qFormat/>
    <w:rsid w:val="007D6BC0"/>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EQChar">
    <w:name w:val="EQ Char"/>
    <w:link w:val="EQ"/>
    <w:qFormat/>
    <w:rsid w:val="007D6BC0"/>
    <w:rPr>
      <w:lang w:eastAsia="en-US"/>
    </w:rPr>
  </w:style>
  <w:style w:type="character" w:customStyle="1" w:styleId="NOChar1">
    <w:name w:val="NO Char1"/>
    <w:link w:val="NO"/>
    <w:qFormat/>
    <w:rsid w:val="00542B0E"/>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hAnsi="Arial"/>
      <w:b/>
      <w:sz w:val="18"/>
      <w:lang w:eastAsia="ja-JP"/>
    </w:rPr>
  </w:style>
  <w:style w:type="character" w:customStyle="1" w:styleId="EXChar">
    <w:name w:val="EX Char"/>
    <w:link w:val="EX"/>
    <w:qFormat/>
    <w:locked/>
    <w:rsid w:val="009926DD"/>
    <w:rPr>
      <w:lang w:eastAsia="en-US"/>
    </w:rPr>
  </w:style>
  <w:style w:type="character" w:customStyle="1" w:styleId="NOChar">
    <w:name w:val="NO Char"/>
    <w:qFormat/>
    <w:locked/>
    <w:rsid w:val="00BD1B5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6.w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13689</Words>
  <Characters>78031</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2022-12-01T17:01:00Z</dcterms:created>
  <dcterms:modified xsi:type="dcterms:W3CDTF">2022-12-09T11:45:00Z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