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9DE864A" w:rsidR="00080512" w:rsidRPr="004D3578" w:rsidRDefault="00080512">
      <w:pPr>
        <w:pStyle w:val="ZA"/>
        <w:framePr w:wrap="notBeside"/>
      </w:pPr>
      <w:bookmarkStart w:id="0" w:name="page1"/>
      <w:bookmarkStart w:id="1" w:name="_GoBack"/>
      <w:bookmarkEnd w:id="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D81C1B">
        <w:t>6</w:t>
      </w:r>
      <w:r w:rsidRPr="004D3578">
        <w:t>.</w:t>
      </w:r>
      <w:r w:rsidR="0030351D">
        <w:t>3</w:t>
      </w:r>
      <w:r w:rsidRPr="004D3578">
        <w:t>.</w:t>
      </w:r>
      <w:r w:rsidR="00CC7A34">
        <w:t>0</w:t>
      </w:r>
      <w:r w:rsidR="00F608F4" w:rsidRPr="004D3578">
        <w:t xml:space="preserve"> </w:t>
      </w:r>
      <w:r w:rsidRPr="004D3578">
        <w:rPr>
          <w:sz w:val="32"/>
        </w:rPr>
        <w:t>(</w:t>
      </w:r>
      <w:r w:rsidR="00185CA6">
        <w:rPr>
          <w:sz w:val="32"/>
        </w:rPr>
        <w:t>20</w:t>
      </w:r>
      <w:r w:rsidR="00605BDC">
        <w:rPr>
          <w:sz w:val="32"/>
        </w:rPr>
        <w:t>20</w:t>
      </w:r>
      <w:r w:rsidRPr="004D3578">
        <w:rPr>
          <w:sz w:val="32"/>
        </w:rPr>
        <w:t>-</w:t>
      </w:r>
      <w:r w:rsidR="00605BDC">
        <w:rPr>
          <w:sz w:val="32"/>
        </w:rPr>
        <w:t>0</w:t>
      </w:r>
      <w:r w:rsidR="004F6B42">
        <w:rPr>
          <w:sz w:val="32"/>
        </w:rPr>
        <w:t>7</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0F6A9FF"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w:t>
      </w:r>
      <w:r w:rsidR="00D81C1B">
        <w:rPr>
          <w:rStyle w:val="ZGSM"/>
        </w:rPr>
        <w:t>6</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98F5CCF"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05BDC">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7242E1FD" w14:textId="0D2D8C3F" w:rsidR="002C0F28" w:rsidRDefault="002C0F2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_Toc39154187 \h </w:instrText>
      </w:r>
      <w:r>
        <w:fldChar w:fldCharType="separate"/>
      </w:r>
      <w:r>
        <w:t>6</w:t>
      </w:r>
      <w:r>
        <w:fldChar w:fldCharType="end"/>
      </w:r>
    </w:p>
    <w:p w14:paraId="0AE49056" w14:textId="22400BA4" w:rsidR="002C0F28" w:rsidRDefault="002C0F2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_Toc39154188 \h </w:instrText>
      </w:r>
      <w:r>
        <w:fldChar w:fldCharType="separate"/>
      </w:r>
      <w:r>
        <w:t>6</w:t>
      </w:r>
      <w:r>
        <w:fldChar w:fldCharType="end"/>
      </w:r>
    </w:p>
    <w:p w14:paraId="7D81FC98" w14:textId="3F2510E9" w:rsidR="002C0F28" w:rsidRDefault="002C0F2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_Toc39154189 \h </w:instrText>
      </w:r>
      <w:r>
        <w:fldChar w:fldCharType="separate"/>
      </w:r>
      <w:r>
        <w:t>7</w:t>
      </w:r>
      <w:r>
        <w:fldChar w:fldCharType="end"/>
      </w:r>
    </w:p>
    <w:p w14:paraId="7EC44CC0" w14:textId="6AC578F5" w:rsidR="002C0F28" w:rsidRDefault="002C0F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_Toc39154190 \h </w:instrText>
      </w:r>
      <w:r>
        <w:fldChar w:fldCharType="separate"/>
      </w:r>
      <w:r>
        <w:t>7</w:t>
      </w:r>
      <w:r>
        <w:fldChar w:fldCharType="end"/>
      </w:r>
    </w:p>
    <w:p w14:paraId="4BC15391" w14:textId="2F3122AD" w:rsidR="002C0F28" w:rsidRDefault="002C0F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_Toc39154191 \h </w:instrText>
      </w:r>
      <w:r>
        <w:fldChar w:fldCharType="separate"/>
      </w:r>
      <w:r>
        <w:t>8</w:t>
      </w:r>
      <w:r>
        <w:fldChar w:fldCharType="end"/>
      </w:r>
    </w:p>
    <w:p w14:paraId="52AFB838" w14:textId="658F73CC" w:rsidR="002C0F28" w:rsidRDefault="002C0F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_Toc39154192 \h </w:instrText>
      </w:r>
      <w:r>
        <w:fldChar w:fldCharType="separate"/>
      </w:r>
      <w:r>
        <w:t>8</w:t>
      </w:r>
      <w:r>
        <w:fldChar w:fldCharType="end"/>
      </w:r>
    </w:p>
    <w:p w14:paraId="3A3B0E51" w14:textId="3D7D25FB" w:rsidR="002C0F28" w:rsidRDefault="002C0F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_Toc39154193 \h </w:instrText>
      </w:r>
      <w:r>
        <w:fldChar w:fldCharType="separate"/>
      </w:r>
      <w:r>
        <w:t>8</w:t>
      </w:r>
      <w:r>
        <w:fldChar w:fldCharType="end"/>
      </w:r>
    </w:p>
    <w:p w14:paraId="06A10854" w14:textId="2FEC3469" w:rsidR="002C0F28" w:rsidRDefault="002C0F2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_Toc39154194 \h </w:instrText>
      </w:r>
      <w:r>
        <w:fldChar w:fldCharType="separate"/>
      </w:r>
      <w:r>
        <w:t>9</w:t>
      </w:r>
      <w:r>
        <w:fldChar w:fldCharType="end"/>
      </w:r>
    </w:p>
    <w:p w14:paraId="6AC93C41" w14:textId="140ACE3B" w:rsidR="002C0F28" w:rsidRDefault="002C0F2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_Toc39154195 \h </w:instrText>
      </w:r>
      <w:r>
        <w:fldChar w:fldCharType="separate"/>
      </w:r>
      <w:r>
        <w:t>9</w:t>
      </w:r>
      <w:r>
        <w:fldChar w:fldCharType="end"/>
      </w:r>
    </w:p>
    <w:p w14:paraId="45197D3A" w14:textId="65BA2BF9" w:rsidR="002C0F28" w:rsidRDefault="002C0F2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_Toc39154196 \h </w:instrText>
      </w:r>
      <w:r>
        <w:fldChar w:fldCharType="separate"/>
      </w:r>
      <w:r>
        <w:t>9</w:t>
      </w:r>
      <w:r>
        <w:fldChar w:fldCharType="end"/>
      </w:r>
    </w:p>
    <w:p w14:paraId="7DE5FE65" w14:textId="0EC75285" w:rsidR="002C0F28" w:rsidRDefault="002C0F2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_Toc39154197 \h </w:instrText>
      </w:r>
      <w:r>
        <w:fldChar w:fldCharType="separate"/>
      </w:r>
      <w:r>
        <w:t>10</w:t>
      </w:r>
      <w:r>
        <w:fldChar w:fldCharType="end"/>
      </w:r>
    </w:p>
    <w:p w14:paraId="7B5D7135" w14:textId="205FE1FD" w:rsidR="002C0F28" w:rsidRDefault="002C0F2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_Toc39154198 \h </w:instrText>
      </w:r>
      <w:r>
        <w:fldChar w:fldCharType="separate"/>
      </w:r>
      <w:r>
        <w:t>11</w:t>
      </w:r>
      <w:r>
        <w:fldChar w:fldCharType="end"/>
      </w:r>
    </w:p>
    <w:p w14:paraId="4ACCFCA8" w14:textId="4B6D6609" w:rsidR="002C0F28" w:rsidRDefault="002C0F2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_Toc39154199 \h </w:instrText>
      </w:r>
      <w:r>
        <w:fldChar w:fldCharType="separate"/>
      </w:r>
      <w:r>
        <w:t>11</w:t>
      </w:r>
      <w:r>
        <w:fldChar w:fldCharType="end"/>
      </w:r>
    </w:p>
    <w:p w14:paraId="3505A35B" w14:textId="11391E37" w:rsidR="002C0F28" w:rsidRDefault="002C0F2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_Toc39154200 \h </w:instrText>
      </w:r>
      <w:r>
        <w:fldChar w:fldCharType="separate"/>
      </w:r>
      <w:r>
        <w:t>11</w:t>
      </w:r>
      <w:r>
        <w:fldChar w:fldCharType="end"/>
      </w:r>
    </w:p>
    <w:p w14:paraId="3458AA3C" w14:textId="4240CD20" w:rsidR="002C0F28" w:rsidRDefault="002C0F2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_Toc39154201 \h </w:instrText>
      </w:r>
      <w:r>
        <w:fldChar w:fldCharType="separate"/>
      </w:r>
      <w:r>
        <w:t>11</w:t>
      </w:r>
      <w:r>
        <w:fldChar w:fldCharType="end"/>
      </w:r>
    </w:p>
    <w:p w14:paraId="488780E9" w14:textId="72988435" w:rsidR="002C0F28" w:rsidRDefault="002C0F28">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_Toc39154202 \h </w:instrText>
      </w:r>
      <w:r>
        <w:fldChar w:fldCharType="separate"/>
      </w:r>
      <w:r>
        <w:t>11</w:t>
      </w:r>
      <w:r>
        <w:fldChar w:fldCharType="end"/>
      </w:r>
    </w:p>
    <w:p w14:paraId="11693E91" w14:textId="50DE75F4" w:rsidR="002C0F28" w:rsidRDefault="002C0F2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_Toc39154203 \h </w:instrText>
      </w:r>
      <w:r>
        <w:fldChar w:fldCharType="separate"/>
      </w:r>
      <w:r>
        <w:t>12</w:t>
      </w:r>
      <w:r>
        <w:fldChar w:fldCharType="end"/>
      </w:r>
    </w:p>
    <w:p w14:paraId="0D9204F0" w14:textId="7BEB17DB" w:rsidR="002C0F28" w:rsidRDefault="002C0F2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_Toc39154204 \h </w:instrText>
      </w:r>
      <w:r>
        <w:fldChar w:fldCharType="separate"/>
      </w:r>
      <w:r>
        <w:t>12</w:t>
      </w:r>
      <w:r>
        <w:fldChar w:fldCharType="end"/>
      </w:r>
    </w:p>
    <w:p w14:paraId="35D430DF" w14:textId="3F21271A" w:rsidR="002C0F28" w:rsidRDefault="002C0F2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_Toc39154205 \h </w:instrText>
      </w:r>
      <w:r>
        <w:fldChar w:fldCharType="separate"/>
      </w:r>
      <w:r>
        <w:t>12</w:t>
      </w:r>
      <w:r>
        <w:fldChar w:fldCharType="end"/>
      </w:r>
    </w:p>
    <w:p w14:paraId="2863B201" w14:textId="5F069F67" w:rsidR="002C0F28" w:rsidRDefault="002C0F2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_Toc39154206 \h </w:instrText>
      </w:r>
      <w:r>
        <w:fldChar w:fldCharType="separate"/>
      </w:r>
      <w:r>
        <w:t>12</w:t>
      </w:r>
      <w:r>
        <w:fldChar w:fldCharType="end"/>
      </w:r>
    </w:p>
    <w:p w14:paraId="13B0A5C9" w14:textId="5DF37CBF" w:rsidR="002C0F28" w:rsidRDefault="002C0F2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_Toc39154207 \h </w:instrText>
      </w:r>
      <w:r>
        <w:fldChar w:fldCharType="separate"/>
      </w:r>
      <w:r>
        <w:t>12</w:t>
      </w:r>
      <w:r>
        <w:fldChar w:fldCharType="end"/>
      </w:r>
    </w:p>
    <w:p w14:paraId="7AD4C630" w14:textId="7C85029D" w:rsidR="002C0F28" w:rsidRDefault="002C0F2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_Toc39154208 \h </w:instrText>
      </w:r>
      <w:r>
        <w:fldChar w:fldCharType="separate"/>
      </w:r>
      <w:r>
        <w:t>12</w:t>
      </w:r>
      <w:r>
        <w:fldChar w:fldCharType="end"/>
      </w:r>
    </w:p>
    <w:p w14:paraId="4FC42C27" w14:textId="0FB2BFA9" w:rsidR="002C0F28" w:rsidRDefault="002C0F2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_Toc39154209 \h </w:instrText>
      </w:r>
      <w:r>
        <w:fldChar w:fldCharType="separate"/>
      </w:r>
      <w:r>
        <w:t>12</w:t>
      </w:r>
      <w:r>
        <w:fldChar w:fldCharType="end"/>
      </w:r>
    </w:p>
    <w:p w14:paraId="33DEB2CE" w14:textId="2D66AF5F" w:rsidR="002C0F28" w:rsidRDefault="002C0F2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_Toc39154210 \h </w:instrText>
      </w:r>
      <w:r>
        <w:fldChar w:fldCharType="separate"/>
      </w:r>
      <w:r>
        <w:t>13</w:t>
      </w:r>
      <w:r>
        <w:fldChar w:fldCharType="end"/>
      </w:r>
    </w:p>
    <w:p w14:paraId="017E4C20" w14:textId="1699B687" w:rsidR="002C0F28" w:rsidRDefault="002C0F2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_Toc39154211 \h </w:instrText>
      </w:r>
      <w:r>
        <w:fldChar w:fldCharType="separate"/>
      </w:r>
      <w:r>
        <w:t>13</w:t>
      </w:r>
      <w:r>
        <w:fldChar w:fldCharType="end"/>
      </w:r>
    </w:p>
    <w:p w14:paraId="653B1F72" w14:textId="3B35352E" w:rsidR="002C0F28" w:rsidRDefault="002C0F2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_Toc39154212 \h </w:instrText>
      </w:r>
      <w:r>
        <w:fldChar w:fldCharType="separate"/>
      </w:r>
      <w:r>
        <w:t>13</w:t>
      </w:r>
      <w:r>
        <w:fldChar w:fldCharType="end"/>
      </w:r>
    </w:p>
    <w:p w14:paraId="28323E9F" w14:textId="243A94E9" w:rsidR="002C0F28" w:rsidRDefault="002C0F2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_Toc39154213 \h </w:instrText>
      </w:r>
      <w:r>
        <w:fldChar w:fldCharType="separate"/>
      </w:r>
      <w:r>
        <w:t>13</w:t>
      </w:r>
      <w:r>
        <w:fldChar w:fldCharType="end"/>
      </w:r>
    </w:p>
    <w:p w14:paraId="2A990F69" w14:textId="17589052" w:rsidR="002C0F28" w:rsidRDefault="002C0F2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_Toc39154214 \h </w:instrText>
      </w:r>
      <w:r>
        <w:fldChar w:fldCharType="separate"/>
      </w:r>
      <w:r>
        <w:t>13</w:t>
      </w:r>
      <w:r>
        <w:fldChar w:fldCharType="end"/>
      </w:r>
    </w:p>
    <w:p w14:paraId="4CF10B15" w14:textId="6D52DC20" w:rsidR="002C0F28" w:rsidRDefault="002C0F2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_Toc39154215 \h </w:instrText>
      </w:r>
      <w:r>
        <w:fldChar w:fldCharType="separate"/>
      </w:r>
      <w:r>
        <w:t>13</w:t>
      </w:r>
      <w:r>
        <w:fldChar w:fldCharType="end"/>
      </w:r>
    </w:p>
    <w:p w14:paraId="5642F999" w14:textId="0D23956F" w:rsidR="002C0F28" w:rsidRDefault="002C0F2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_Toc39154216 \h </w:instrText>
      </w:r>
      <w:r>
        <w:fldChar w:fldCharType="separate"/>
      </w:r>
      <w:r>
        <w:t>13</w:t>
      </w:r>
      <w:r>
        <w:fldChar w:fldCharType="end"/>
      </w:r>
    </w:p>
    <w:p w14:paraId="626E3BAC" w14:textId="0284C410" w:rsidR="002C0F28" w:rsidRDefault="002C0F2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_Toc39154217 \h </w:instrText>
      </w:r>
      <w:r>
        <w:fldChar w:fldCharType="separate"/>
      </w:r>
      <w:r>
        <w:t>14</w:t>
      </w:r>
      <w:r>
        <w:fldChar w:fldCharType="end"/>
      </w:r>
    </w:p>
    <w:p w14:paraId="39F40E33" w14:textId="374C3C04" w:rsidR="002C0F28" w:rsidRDefault="002C0F28">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_Toc39154218 \h </w:instrText>
      </w:r>
      <w:r>
        <w:fldChar w:fldCharType="separate"/>
      </w:r>
      <w:r>
        <w:t>14</w:t>
      </w:r>
      <w:r>
        <w:fldChar w:fldCharType="end"/>
      </w:r>
    </w:p>
    <w:p w14:paraId="62D196C3" w14:textId="1E762F31" w:rsidR="002C0F28" w:rsidRDefault="002C0F28">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_Toc39154219 \h </w:instrText>
      </w:r>
      <w:r>
        <w:fldChar w:fldCharType="separate"/>
      </w:r>
      <w:r>
        <w:t>14</w:t>
      </w:r>
      <w:r>
        <w:fldChar w:fldCharType="end"/>
      </w:r>
    </w:p>
    <w:p w14:paraId="1D91A7AF" w14:textId="7907AC1C" w:rsidR="002C0F28" w:rsidRDefault="002C0F28">
      <w:pPr>
        <w:pStyle w:val="TOC4"/>
        <w:rPr>
          <w:rFonts w:asciiTheme="minorHAnsi" w:eastAsiaTheme="minorEastAsia" w:hAnsiTheme="minorHAnsi" w:cstheme="minorBidi"/>
          <w:sz w:val="22"/>
          <w:szCs w:val="22"/>
          <w:lang w:eastAsia="en-GB"/>
        </w:rPr>
      </w:pPr>
      <w:r>
        <w:t>5.4.2.6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_Toc39154220 \h </w:instrText>
      </w:r>
      <w:r>
        <w:fldChar w:fldCharType="separate"/>
      </w:r>
      <w:r>
        <w:t>14</w:t>
      </w:r>
      <w:r>
        <w:fldChar w:fldCharType="end"/>
      </w:r>
    </w:p>
    <w:p w14:paraId="77DAAD2D" w14:textId="1114317E" w:rsidR="002C0F28" w:rsidRDefault="002C0F2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_Toc39154221 \h </w:instrText>
      </w:r>
      <w:r>
        <w:fldChar w:fldCharType="separate"/>
      </w:r>
      <w:r>
        <w:t>14</w:t>
      </w:r>
      <w:r>
        <w:fldChar w:fldCharType="end"/>
      </w:r>
    </w:p>
    <w:p w14:paraId="1B3297ED" w14:textId="32D4C917" w:rsidR="002C0F28" w:rsidRDefault="002C0F2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_Toc39154222 \h </w:instrText>
      </w:r>
      <w:r>
        <w:fldChar w:fldCharType="separate"/>
      </w:r>
      <w:r>
        <w:t>14</w:t>
      </w:r>
      <w:r>
        <w:fldChar w:fldCharType="end"/>
      </w:r>
    </w:p>
    <w:p w14:paraId="7EFB2D3F" w14:textId="41B8BBCA" w:rsidR="002C0F28" w:rsidRDefault="002C0F2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_Toc39154223 \h </w:instrText>
      </w:r>
      <w:r>
        <w:fldChar w:fldCharType="separate"/>
      </w:r>
      <w:r>
        <w:t>14</w:t>
      </w:r>
      <w:r>
        <w:fldChar w:fldCharType="end"/>
      </w:r>
    </w:p>
    <w:p w14:paraId="0503B50A" w14:textId="741546DA" w:rsidR="002C0F28" w:rsidRDefault="002C0F28">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_Toc39154224 \h </w:instrText>
      </w:r>
      <w:r>
        <w:fldChar w:fldCharType="separate"/>
      </w:r>
      <w:r>
        <w:t>15</w:t>
      </w:r>
      <w:r>
        <w:fldChar w:fldCharType="end"/>
      </w:r>
    </w:p>
    <w:p w14:paraId="7A44EA84" w14:textId="390A8207" w:rsidR="002C0F28" w:rsidRDefault="002C0F2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_Toc39154225 \h </w:instrText>
      </w:r>
      <w:r>
        <w:fldChar w:fldCharType="separate"/>
      </w:r>
      <w:r>
        <w:t>15</w:t>
      </w:r>
      <w:r>
        <w:fldChar w:fldCharType="end"/>
      </w:r>
    </w:p>
    <w:p w14:paraId="40E5B866" w14:textId="2658E53F" w:rsidR="002C0F28" w:rsidRDefault="002C0F2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_Toc39154226 \h </w:instrText>
      </w:r>
      <w:r>
        <w:fldChar w:fldCharType="separate"/>
      </w:r>
      <w:r>
        <w:t>15</w:t>
      </w:r>
      <w:r>
        <w:fldChar w:fldCharType="end"/>
      </w:r>
    </w:p>
    <w:p w14:paraId="47DFF101" w14:textId="429CF5F9" w:rsidR="002C0F28" w:rsidRDefault="002C0F2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_Toc39154227 \h </w:instrText>
      </w:r>
      <w:r>
        <w:fldChar w:fldCharType="separate"/>
      </w:r>
      <w:r>
        <w:t>15</w:t>
      </w:r>
      <w:r>
        <w:fldChar w:fldCharType="end"/>
      </w:r>
    </w:p>
    <w:p w14:paraId="752D85EE" w14:textId="53C8DA76" w:rsidR="002C0F28" w:rsidRDefault="002C0F2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_Toc39154228 \h </w:instrText>
      </w:r>
      <w:r>
        <w:fldChar w:fldCharType="separate"/>
      </w:r>
      <w:r>
        <w:t>15</w:t>
      </w:r>
      <w:r>
        <w:fldChar w:fldCharType="end"/>
      </w:r>
    </w:p>
    <w:p w14:paraId="6E78021B" w14:textId="1DC3EF01" w:rsidR="002C0F28" w:rsidRDefault="002C0F2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_Toc39154229 \h </w:instrText>
      </w:r>
      <w:r>
        <w:fldChar w:fldCharType="separate"/>
      </w:r>
      <w:r>
        <w:t>15</w:t>
      </w:r>
      <w:r>
        <w:fldChar w:fldCharType="end"/>
      </w:r>
    </w:p>
    <w:p w14:paraId="0CF5AF63" w14:textId="766EAA0B" w:rsidR="002C0F28" w:rsidRDefault="002C0F2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_Toc39154230 \h </w:instrText>
      </w:r>
      <w:r>
        <w:fldChar w:fldCharType="separate"/>
      </w:r>
      <w:r>
        <w:t>15</w:t>
      </w:r>
      <w:r>
        <w:fldChar w:fldCharType="end"/>
      </w:r>
    </w:p>
    <w:p w14:paraId="485619E5" w14:textId="3B7B4FAE" w:rsidR="002C0F28" w:rsidRDefault="002C0F2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_Toc39154231 \h </w:instrText>
      </w:r>
      <w:r>
        <w:fldChar w:fldCharType="separate"/>
      </w:r>
      <w:r>
        <w:t>15</w:t>
      </w:r>
      <w:r>
        <w:fldChar w:fldCharType="end"/>
      </w:r>
    </w:p>
    <w:p w14:paraId="2A2C311F" w14:textId="692D2ADC" w:rsidR="002C0F28" w:rsidRDefault="002C0F2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_Toc39154232 \h </w:instrText>
      </w:r>
      <w:r>
        <w:fldChar w:fldCharType="separate"/>
      </w:r>
      <w:r>
        <w:t>16</w:t>
      </w:r>
      <w:r>
        <w:fldChar w:fldCharType="end"/>
      </w:r>
    </w:p>
    <w:p w14:paraId="7C653E50" w14:textId="720DE2BA" w:rsidR="002C0F28" w:rsidRDefault="002C0F2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_Toc39154233 \h </w:instrText>
      </w:r>
      <w:r>
        <w:fldChar w:fldCharType="separate"/>
      </w:r>
      <w:r>
        <w:t>16</w:t>
      </w:r>
      <w:r>
        <w:fldChar w:fldCharType="end"/>
      </w:r>
    </w:p>
    <w:p w14:paraId="53146AEA" w14:textId="1F12000B" w:rsidR="002C0F28" w:rsidRDefault="002C0F2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_Toc39154234 \h </w:instrText>
      </w:r>
      <w:r>
        <w:fldChar w:fldCharType="separate"/>
      </w:r>
      <w:r>
        <w:t>16</w:t>
      </w:r>
      <w:r>
        <w:fldChar w:fldCharType="end"/>
      </w:r>
    </w:p>
    <w:p w14:paraId="5156638E" w14:textId="2098A424" w:rsidR="002C0F28" w:rsidRDefault="002C0F2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_Toc39154235 \h </w:instrText>
      </w:r>
      <w:r>
        <w:fldChar w:fldCharType="separate"/>
      </w:r>
      <w:r>
        <w:t>16</w:t>
      </w:r>
      <w:r>
        <w:fldChar w:fldCharType="end"/>
      </w:r>
    </w:p>
    <w:p w14:paraId="7A362289" w14:textId="1200BC94" w:rsidR="002C0F28" w:rsidRDefault="002C0F2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_Toc39154236 \h </w:instrText>
      </w:r>
      <w:r>
        <w:fldChar w:fldCharType="separate"/>
      </w:r>
      <w:r>
        <w:t>16</w:t>
      </w:r>
      <w:r>
        <w:fldChar w:fldCharType="end"/>
      </w:r>
    </w:p>
    <w:p w14:paraId="09D7EDD0" w14:textId="0E1E4A89" w:rsidR="002C0F28" w:rsidRDefault="002C0F28">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_Toc39154237 \h </w:instrText>
      </w:r>
      <w:r>
        <w:fldChar w:fldCharType="separate"/>
      </w:r>
      <w:r>
        <w:t>17</w:t>
      </w:r>
      <w:r>
        <w:fldChar w:fldCharType="end"/>
      </w:r>
    </w:p>
    <w:p w14:paraId="3BCB0AC5" w14:textId="46189323" w:rsidR="002C0F28" w:rsidRDefault="002C0F28">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_Toc39154238 \h </w:instrText>
      </w:r>
      <w:r>
        <w:fldChar w:fldCharType="separate"/>
      </w:r>
      <w:r>
        <w:t>18</w:t>
      </w:r>
      <w:r>
        <w:fldChar w:fldCharType="end"/>
      </w:r>
    </w:p>
    <w:p w14:paraId="776908F8" w14:textId="31EE2C4D" w:rsidR="002C0F28" w:rsidRDefault="002C0F28">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_Toc39154239 \h </w:instrText>
      </w:r>
      <w:r>
        <w:fldChar w:fldCharType="separate"/>
      </w:r>
      <w:r>
        <w:t>18</w:t>
      </w:r>
      <w:r>
        <w:fldChar w:fldCharType="end"/>
      </w:r>
    </w:p>
    <w:p w14:paraId="138A1765" w14:textId="4AD39AB6" w:rsidR="002C0F28" w:rsidRDefault="002C0F28">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_Toc39154240 \h </w:instrText>
      </w:r>
      <w:r>
        <w:fldChar w:fldCharType="separate"/>
      </w:r>
      <w:r>
        <w:t>19</w:t>
      </w:r>
      <w:r>
        <w:fldChar w:fldCharType="end"/>
      </w:r>
    </w:p>
    <w:p w14:paraId="33B03690" w14:textId="092CB5BF" w:rsidR="002C0F28" w:rsidRDefault="002C0F2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_Toc39154241 \h </w:instrText>
      </w:r>
      <w:r>
        <w:fldChar w:fldCharType="separate"/>
      </w:r>
      <w:r>
        <w:t>20</w:t>
      </w:r>
      <w:r>
        <w:fldChar w:fldCharType="end"/>
      </w:r>
    </w:p>
    <w:p w14:paraId="0A2A06FC" w14:textId="643351DA" w:rsidR="002C0F28" w:rsidRDefault="002C0F28">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_Toc39154242 \h </w:instrText>
      </w:r>
      <w:r>
        <w:fldChar w:fldCharType="separate"/>
      </w:r>
      <w:r>
        <w:t>20</w:t>
      </w:r>
      <w:r>
        <w:fldChar w:fldCharType="end"/>
      </w:r>
    </w:p>
    <w:p w14:paraId="095AAEC4" w14:textId="293C6729" w:rsidR="002C0F28" w:rsidRDefault="002C0F2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_Toc39154243 \h </w:instrText>
      </w:r>
      <w:r>
        <w:fldChar w:fldCharType="separate"/>
      </w:r>
      <w:r>
        <w:t>20</w:t>
      </w:r>
      <w:r>
        <w:fldChar w:fldCharType="end"/>
      </w:r>
    </w:p>
    <w:p w14:paraId="76EF5809" w14:textId="28571D87" w:rsidR="002C0F28" w:rsidRDefault="002C0F2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_Toc39154244 \h </w:instrText>
      </w:r>
      <w:r>
        <w:fldChar w:fldCharType="separate"/>
      </w:r>
      <w:r>
        <w:t>20</w:t>
      </w:r>
      <w:r>
        <w:fldChar w:fldCharType="end"/>
      </w:r>
    </w:p>
    <w:p w14:paraId="5711525F" w14:textId="3478C87D" w:rsidR="002C0F28" w:rsidRDefault="002C0F2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_Toc39154245 \h </w:instrText>
      </w:r>
      <w:r>
        <w:fldChar w:fldCharType="separate"/>
      </w:r>
      <w:r>
        <w:t>21</w:t>
      </w:r>
      <w:r>
        <w:fldChar w:fldCharType="end"/>
      </w:r>
    </w:p>
    <w:p w14:paraId="4E91DF27" w14:textId="365430E9" w:rsidR="002C0F28" w:rsidRDefault="002C0F2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_Toc39154246 \h </w:instrText>
      </w:r>
      <w:r>
        <w:fldChar w:fldCharType="separate"/>
      </w:r>
      <w:r>
        <w:t>21</w:t>
      </w:r>
      <w:r>
        <w:fldChar w:fldCharType="end"/>
      </w:r>
    </w:p>
    <w:p w14:paraId="4D2AB070" w14:textId="315CE915" w:rsidR="002C0F28" w:rsidRDefault="002C0F2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_Toc39154247 \h </w:instrText>
      </w:r>
      <w:r>
        <w:fldChar w:fldCharType="separate"/>
      </w:r>
      <w:r>
        <w:t>21</w:t>
      </w:r>
      <w:r>
        <w:fldChar w:fldCharType="end"/>
      </w:r>
    </w:p>
    <w:p w14:paraId="79BF8749" w14:textId="7BC28854" w:rsidR="002C0F28" w:rsidRDefault="002C0F2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_Toc39154248 \h </w:instrText>
      </w:r>
      <w:r>
        <w:fldChar w:fldCharType="separate"/>
      </w:r>
      <w:r>
        <w:t>22</w:t>
      </w:r>
      <w:r>
        <w:fldChar w:fldCharType="end"/>
      </w:r>
    </w:p>
    <w:p w14:paraId="43B5EA1D" w14:textId="17942E61" w:rsidR="002C0F28" w:rsidRDefault="002C0F2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_Toc39154249 \h </w:instrText>
      </w:r>
      <w:r>
        <w:fldChar w:fldCharType="separate"/>
      </w:r>
      <w:r>
        <w:t>23</w:t>
      </w:r>
      <w:r>
        <w:fldChar w:fldCharType="end"/>
      </w:r>
    </w:p>
    <w:p w14:paraId="34E33845" w14:textId="393F2B0D" w:rsidR="002C0F28" w:rsidRDefault="002C0F28">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_Toc39154250 \h </w:instrText>
      </w:r>
      <w:r>
        <w:fldChar w:fldCharType="separate"/>
      </w:r>
      <w:r>
        <w:t>24</w:t>
      </w:r>
      <w:r>
        <w:fldChar w:fldCharType="end"/>
      </w:r>
    </w:p>
    <w:p w14:paraId="0BF291D3" w14:textId="00DF282E" w:rsidR="002C0F28" w:rsidRDefault="002C0F28">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_Toc39154251 \h </w:instrText>
      </w:r>
      <w:r>
        <w:fldChar w:fldCharType="separate"/>
      </w:r>
      <w:r>
        <w:t>25</w:t>
      </w:r>
      <w:r>
        <w:fldChar w:fldCharType="end"/>
      </w:r>
    </w:p>
    <w:p w14:paraId="73D10E8F" w14:textId="51319D30" w:rsidR="002C0F28" w:rsidRDefault="002C0F2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_Toc39154252 \h </w:instrText>
      </w:r>
      <w:r>
        <w:fldChar w:fldCharType="separate"/>
      </w:r>
      <w:r>
        <w:t>26</w:t>
      </w:r>
      <w:r>
        <w:fldChar w:fldCharType="end"/>
      </w:r>
    </w:p>
    <w:p w14:paraId="36288C05" w14:textId="1EA0BFE3" w:rsidR="002C0F28" w:rsidRDefault="002C0F2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_Toc39154253 \h </w:instrText>
      </w:r>
      <w:r>
        <w:fldChar w:fldCharType="separate"/>
      </w:r>
      <w:r>
        <w:t>26</w:t>
      </w:r>
      <w:r>
        <w:fldChar w:fldCharType="end"/>
      </w:r>
    </w:p>
    <w:p w14:paraId="4C907043" w14:textId="55FAE6E9" w:rsidR="002C0F28" w:rsidRDefault="002C0F2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_Toc39154254 \h </w:instrText>
      </w:r>
      <w:r>
        <w:fldChar w:fldCharType="separate"/>
      </w:r>
      <w:r>
        <w:t>28</w:t>
      </w:r>
      <w:r>
        <w:fldChar w:fldCharType="end"/>
      </w:r>
    </w:p>
    <w:p w14:paraId="5C2F8903" w14:textId="095F1C40" w:rsidR="002C0F28" w:rsidRDefault="002C0F2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_Toc39154255 \h </w:instrText>
      </w:r>
      <w:r>
        <w:fldChar w:fldCharType="separate"/>
      </w:r>
      <w:r>
        <w:t>28</w:t>
      </w:r>
      <w:r>
        <w:fldChar w:fldCharType="end"/>
      </w:r>
    </w:p>
    <w:p w14:paraId="26A82DA7" w14:textId="559001F2" w:rsidR="002C0F28" w:rsidRDefault="002C0F2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_Toc39154256 \h </w:instrText>
      </w:r>
      <w:r>
        <w:fldChar w:fldCharType="separate"/>
      </w:r>
      <w:r>
        <w:t>28</w:t>
      </w:r>
      <w:r>
        <w:fldChar w:fldCharType="end"/>
      </w:r>
    </w:p>
    <w:p w14:paraId="1CEC3949" w14:textId="4216E587" w:rsidR="002C0F28" w:rsidRDefault="002C0F2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_Toc39154257 \h </w:instrText>
      </w:r>
      <w:r>
        <w:fldChar w:fldCharType="separate"/>
      </w:r>
      <w:r>
        <w:t>30</w:t>
      </w:r>
      <w:r>
        <w:fldChar w:fldCharType="end"/>
      </w:r>
    </w:p>
    <w:p w14:paraId="2D5E624A" w14:textId="5498FAD2" w:rsidR="002C0F28" w:rsidRDefault="002C0F28">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_Toc39154258 \h </w:instrText>
      </w:r>
      <w:r>
        <w:fldChar w:fldCharType="separate"/>
      </w:r>
      <w:r>
        <w:t>30</w:t>
      </w:r>
      <w:r>
        <w:fldChar w:fldCharType="end"/>
      </w:r>
    </w:p>
    <w:p w14:paraId="18ED7046" w14:textId="0793B641" w:rsidR="002C0F28" w:rsidRDefault="002C0F28">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_Toc39154259 \h </w:instrText>
      </w:r>
      <w:r>
        <w:fldChar w:fldCharType="separate"/>
      </w:r>
      <w:r>
        <w:t>30</w:t>
      </w:r>
      <w:r>
        <w:fldChar w:fldCharType="end"/>
      </w:r>
    </w:p>
    <w:p w14:paraId="67F8FA87" w14:textId="7B9267ED" w:rsidR="002C0F28" w:rsidRDefault="002C0F28">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_Toc39154260 \h </w:instrText>
      </w:r>
      <w:r>
        <w:fldChar w:fldCharType="separate"/>
      </w:r>
      <w:r>
        <w:t>30</w:t>
      </w:r>
      <w:r>
        <w:fldChar w:fldCharType="end"/>
      </w:r>
    </w:p>
    <w:p w14:paraId="55B009B9" w14:textId="568D9749" w:rsidR="002C0F28" w:rsidRDefault="002C0F28">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_Toc39154261 \h </w:instrText>
      </w:r>
      <w:r>
        <w:fldChar w:fldCharType="separate"/>
      </w:r>
      <w:r>
        <w:t>32</w:t>
      </w:r>
      <w:r>
        <w:fldChar w:fldCharType="end"/>
      </w:r>
    </w:p>
    <w:p w14:paraId="5D71E1A3" w14:textId="2288B6D5" w:rsidR="002C0F28" w:rsidRDefault="002C0F2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_Toc39154262 \h </w:instrText>
      </w:r>
      <w:r>
        <w:fldChar w:fldCharType="separate"/>
      </w:r>
      <w:r>
        <w:t>33</w:t>
      </w:r>
      <w:r>
        <w:fldChar w:fldCharType="end"/>
      </w:r>
    </w:p>
    <w:p w14:paraId="74EA0579" w14:textId="3F057272" w:rsidR="002C0F28" w:rsidRDefault="002C0F2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_Toc39154263 \h </w:instrText>
      </w:r>
      <w:r>
        <w:fldChar w:fldCharType="separate"/>
      </w:r>
      <w:r>
        <w:t>33</w:t>
      </w:r>
      <w:r>
        <w:fldChar w:fldCharType="end"/>
      </w:r>
    </w:p>
    <w:p w14:paraId="50E0FC4D" w14:textId="66FB0B4F" w:rsidR="002C0F28" w:rsidRDefault="002C0F28">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_Toc39154264 \h </w:instrText>
      </w:r>
      <w:r>
        <w:fldChar w:fldCharType="separate"/>
      </w:r>
      <w:r>
        <w:t>33</w:t>
      </w:r>
      <w:r>
        <w:fldChar w:fldCharType="end"/>
      </w:r>
    </w:p>
    <w:p w14:paraId="623BEDDD" w14:textId="7D08421D" w:rsidR="002C0F28" w:rsidRDefault="002C0F28">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_Toc39154265 \h </w:instrText>
      </w:r>
      <w:r>
        <w:fldChar w:fldCharType="separate"/>
      </w:r>
      <w:r>
        <w:t>33</w:t>
      </w:r>
      <w:r>
        <w:fldChar w:fldCharType="end"/>
      </w:r>
    </w:p>
    <w:p w14:paraId="30211399" w14:textId="4ADFCE99" w:rsidR="002C0F28" w:rsidRDefault="002C0F2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_Toc39154266 \h </w:instrText>
      </w:r>
      <w:r>
        <w:fldChar w:fldCharType="separate"/>
      </w:r>
      <w:r>
        <w:t>34</w:t>
      </w:r>
      <w:r>
        <w:fldChar w:fldCharType="end"/>
      </w:r>
    </w:p>
    <w:p w14:paraId="7FF9A607" w14:textId="53479142" w:rsidR="002C0F28" w:rsidRDefault="002C0F2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_Toc39154267 \h </w:instrText>
      </w:r>
      <w:r>
        <w:fldChar w:fldCharType="separate"/>
      </w:r>
      <w:r>
        <w:t>34</w:t>
      </w:r>
      <w:r>
        <w:fldChar w:fldCharType="end"/>
      </w:r>
    </w:p>
    <w:p w14:paraId="27634564" w14:textId="42EFFDEF" w:rsidR="002C0F28" w:rsidRDefault="002C0F2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_Toc39154268 \h </w:instrText>
      </w:r>
      <w:r>
        <w:fldChar w:fldCharType="separate"/>
      </w:r>
      <w:r>
        <w:t>34</w:t>
      </w:r>
      <w:r>
        <w:fldChar w:fldCharType="end"/>
      </w:r>
    </w:p>
    <w:p w14:paraId="2669E811" w14:textId="05402F08" w:rsidR="002C0F28" w:rsidRDefault="002C0F2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_Toc39154269 \h </w:instrText>
      </w:r>
      <w:r>
        <w:fldChar w:fldCharType="separate"/>
      </w:r>
      <w:r>
        <w:t>34</w:t>
      </w:r>
      <w:r>
        <w:fldChar w:fldCharType="end"/>
      </w:r>
    </w:p>
    <w:p w14:paraId="47F8ACBE" w14:textId="749EBE21" w:rsidR="002C0F28" w:rsidRDefault="002C0F2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_Toc39154270 \h </w:instrText>
      </w:r>
      <w:r>
        <w:fldChar w:fldCharType="separate"/>
      </w:r>
      <w:r>
        <w:t>34</w:t>
      </w:r>
      <w:r>
        <w:fldChar w:fldCharType="end"/>
      </w:r>
    </w:p>
    <w:p w14:paraId="2A07C353" w14:textId="46AFA9DB" w:rsidR="002C0F28" w:rsidRDefault="002C0F2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_Toc39154271 \h </w:instrText>
      </w:r>
      <w:r>
        <w:fldChar w:fldCharType="separate"/>
      </w:r>
      <w:r>
        <w:t>34</w:t>
      </w:r>
      <w:r>
        <w:fldChar w:fldCharType="end"/>
      </w:r>
    </w:p>
    <w:p w14:paraId="06DD19E1" w14:textId="6F21857B" w:rsidR="002C0F28" w:rsidRDefault="002C0F28">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_Toc39154272 \h </w:instrText>
      </w:r>
      <w:r>
        <w:fldChar w:fldCharType="separate"/>
      </w:r>
      <w:r>
        <w:t>36</w:t>
      </w:r>
      <w:r>
        <w:fldChar w:fldCharType="end"/>
      </w:r>
    </w:p>
    <w:p w14:paraId="6B366E3B" w14:textId="2109F487" w:rsidR="002C0F28" w:rsidRDefault="002C0F2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_Toc39154273 \h </w:instrText>
      </w:r>
      <w:r>
        <w:fldChar w:fldCharType="separate"/>
      </w:r>
      <w:r>
        <w:t>36</w:t>
      </w:r>
      <w:r>
        <w:fldChar w:fldCharType="end"/>
      </w:r>
    </w:p>
    <w:p w14:paraId="222FAEB1" w14:textId="47C23929" w:rsidR="002C0F28" w:rsidRDefault="002C0F2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_Toc39154274 \h </w:instrText>
      </w:r>
      <w:r>
        <w:fldChar w:fldCharType="separate"/>
      </w:r>
      <w:r>
        <w:t>36</w:t>
      </w:r>
      <w:r>
        <w:fldChar w:fldCharType="end"/>
      </w:r>
    </w:p>
    <w:p w14:paraId="1A4D8D73" w14:textId="6C678EBC" w:rsidR="002C0F28" w:rsidRDefault="002C0F2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_Toc39154275 \h </w:instrText>
      </w:r>
      <w:r>
        <w:fldChar w:fldCharType="separate"/>
      </w:r>
      <w:r>
        <w:t>36</w:t>
      </w:r>
      <w:r>
        <w:fldChar w:fldCharType="end"/>
      </w:r>
    </w:p>
    <w:p w14:paraId="2C3843C1" w14:textId="665D501F" w:rsidR="002C0F28" w:rsidRDefault="002C0F28">
      <w:pPr>
        <w:pStyle w:val="TOC3"/>
        <w:rPr>
          <w:rFonts w:asciiTheme="minorHAnsi" w:eastAsiaTheme="minorEastAsia" w:hAnsiTheme="minorHAnsi" w:cstheme="minorBidi"/>
          <w:sz w:val="22"/>
          <w:szCs w:val="22"/>
          <w:lang w:eastAsia="en-GB"/>
        </w:rPr>
      </w:pPr>
      <w:r w:rsidRPr="002C0F28">
        <w:t>6.3.2</w:t>
      </w:r>
      <w:r w:rsidRPr="002C0F28">
        <w:rPr>
          <w:rFonts w:asciiTheme="minorHAnsi" w:eastAsiaTheme="minorEastAsia" w:hAnsiTheme="minorHAnsi" w:cstheme="minorBidi"/>
          <w:sz w:val="22"/>
          <w:szCs w:val="22"/>
          <w:lang w:eastAsia="en-GB"/>
        </w:rPr>
        <w:tab/>
      </w:r>
      <w:r w:rsidRPr="00C35B67">
        <w:rPr>
          <w:lang w:val="en-US"/>
        </w:rPr>
        <w:t>LI at MME</w:t>
      </w:r>
      <w:r>
        <w:tab/>
      </w:r>
      <w:r>
        <w:fldChar w:fldCharType="begin" w:fldLock="1"/>
      </w:r>
      <w:r>
        <w:instrText xml:space="preserve"> PAGEREF _Toc39154276 \h </w:instrText>
      </w:r>
      <w:r>
        <w:fldChar w:fldCharType="separate"/>
      </w:r>
      <w:r>
        <w:t>36</w:t>
      </w:r>
      <w:r>
        <w:fldChar w:fldCharType="end"/>
      </w:r>
    </w:p>
    <w:p w14:paraId="058C07D4" w14:textId="01DA3AC0" w:rsidR="002C0F28" w:rsidRDefault="002C0F28">
      <w:pPr>
        <w:pStyle w:val="TOC4"/>
        <w:rPr>
          <w:rFonts w:asciiTheme="minorHAnsi" w:eastAsiaTheme="minorEastAsia" w:hAnsiTheme="minorHAnsi" w:cstheme="minorBidi"/>
          <w:sz w:val="22"/>
          <w:szCs w:val="22"/>
          <w:lang w:eastAsia="en-GB"/>
        </w:rPr>
      </w:pPr>
      <w:r w:rsidRPr="002C0F28">
        <w:t>6.3.2.1</w:t>
      </w:r>
      <w:r w:rsidRPr="002C0F28">
        <w:rPr>
          <w:rFonts w:asciiTheme="minorHAnsi" w:eastAsiaTheme="minorEastAsia" w:hAnsiTheme="minorHAnsi" w:cstheme="minorBidi"/>
          <w:sz w:val="22"/>
          <w:szCs w:val="22"/>
          <w:lang w:eastAsia="en-GB"/>
        </w:rPr>
        <w:tab/>
      </w:r>
      <w:r w:rsidRPr="00C35B67">
        <w:rPr>
          <w:lang w:val="en-US"/>
        </w:rPr>
        <w:t xml:space="preserve"> Provisioning over LI_X1</w:t>
      </w:r>
      <w:r>
        <w:tab/>
      </w:r>
      <w:r>
        <w:fldChar w:fldCharType="begin" w:fldLock="1"/>
      </w:r>
      <w:r>
        <w:instrText xml:space="preserve"> PAGEREF _Toc39154277 \h </w:instrText>
      </w:r>
      <w:r>
        <w:fldChar w:fldCharType="separate"/>
      </w:r>
      <w:r>
        <w:t>36</w:t>
      </w:r>
      <w:r>
        <w:fldChar w:fldCharType="end"/>
      </w:r>
    </w:p>
    <w:p w14:paraId="6814F2C8" w14:textId="520D96D6" w:rsidR="002C0F28" w:rsidRDefault="002C0F28">
      <w:pPr>
        <w:pStyle w:val="TOC4"/>
        <w:rPr>
          <w:rFonts w:asciiTheme="minorHAnsi" w:eastAsiaTheme="minorEastAsia" w:hAnsiTheme="minorHAnsi" w:cstheme="minorBidi"/>
          <w:sz w:val="22"/>
          <w:szCs w:val="22"/>
          <w:lang w:eastAsia="en-GB"/>
        </w:rPr>
      </w:pPr>
      <w:r w:rsidRPr="002C0F28">
        <w:t>6.3.2.2</w:t>
      </w:r>
      <w:r w:rsidRPr="002C0F28">
        <w:rPr>
          <w:rFonts w:asciiTheme="minorHAnsi" w:eastAsiaTheme="minorEastAsia" w:hAnsiTheme="minorHAnsi" w:cstheme="minorBidi"/>
          <w:sz w:val="22"/>
          <w:szCs w:val="22"/>
          <w:lang w:eastAsia="en-GB"/>
        </w:rPr>
        <w:tab/>
      </w:r>
      <w:r w:rsidRPr="00C35B67">
        <w:rPr>
          <w:lang w:val="en-US"/>
        </w:rPr>
        <w:t xml:space="preserve"> Generation of xIRI over LI_X2</w:t>
      </w:r>
      <w:r>
        <w:tab/>
      </w:r>
      <w:r>
        <w:fldChar w:fldCharType="begin" w:fldLock="1"/>
      </w:r>
      <w:r>
        <w:instrText xml:space="preserve"> PAGEREF _Toc39154278 \h </w:instrText>
      </w:r>
      <w:r>
        <w:fldChar w:fldCharType="separate"/>
      </w:r>
      <w:r>
        <w:t>37</w:t>
      </w:r>
      <w:r>
        <w:fldChar w:fldCharType="end"/>
      </w:r>
    </w:p>
    <w:p w14:paraId="06B2C74A" w14:textId="30DC08E6" w:rsidR="002C0F28" w:rsidRDefault="002C0F28">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_Toc39154279 \h </w:instrText>
      </w:r>
      <w:r>
        <w:fldChar w:fldCharType="separate"/>
      </w:r>
      <w:r>
        <w:t>37</w:t>
      </w:r>
      <w:r>
        <w:fldChar w:fldCharType="end"/>
      </w:r>
    </w:p>
    <w:p w14:paraId="13941330" w14:textId="1C169127" w:rsidR="002C0F28" w:rsidRDefault="002C0F28">
      <w:pPr>
        <w:pStyle w:val="TOC3"/>
        <w:rPr>
          <w:rFonts w:asciiTheme="minorHAnsi" w:eastAsiaTheme="minorEastAsia" w:hAnsiTheme="minorHAnsi" w:cstheme="minorBidi"/>
          <w:sz w:val="22"/>
          <w:szCs w:val="22"/>
          <w:lang w:eastAsia="en-GB"/>
        </w:rPr>
      </w:pPr>
      <w:r w:rsidRPr="002C0F28">
        <w:t>6.3.3</w:t>
      </w:r>
      <w:r w:rsidRPr="002C0F28">
        <w:rPr>
          <w:rFonts w:asciiTheme="minorHAnsi" w:eastAsiaTheme="minorEastAsia" w:hAnsiTheme="minorHAnsi" w:cstheme="minorBidi"/>
          <w:sz w:val="22"/>
          <w:szCs w:val="22"/>
          <w:lang w:eastAsia="en-GB"/>
        </w:rPr>
        <w:tab/>
      </w:r>
      <w:r w:rsidRPr="00C35B67">
        <w:rPr>
          <w:lang w:val="en-US"/>
        </w:rPr>
        <w:t>LI at SGW/PGW and ePDG</w:t>
      </w:r>
      <w:r>
        <w:tab/>
      </w:r>
      <w:r>
        <w:fldChar w:fldCharType="begin" w:fldLock="1"/>
      </w:r>
      <w:r>
        <w:instrText xml:space="preserve"> PAGEREF _Toc39154280 \h </w:instrText>
      </w:r>
      <w:r>
        <w:fldChar w:fldCharType="separate"/>
      </w:r>
      <w:r>
        <w:t>37</w:t>
      </w:r>
      <w:r>
        <w:fldChar w:fldCharType="end"/>
      </w:r>
    </w:p>
    <w:p w14:paraId="32B0DFD8" w14:textId="01B8014E" w:rsidR="002C0F28" w:rsidRDefault="002C0F28">
      <w:pPr>
        <w:pStyle w:val="TOC4"/>
        <w:rPr>
          <w:rFonts w:asciiTheme="minorHAnsi" w:eastAsiaTheme="minorEastAsia" w:hAnsiTheme="minorHAnsi" w:cstheme="minorBidi"/>
          <w:sz w:val="22"/>
          <w:szCs w:val="22"/>
          <w:lang w:eastAsia="en-GB"/>
        </w:rPr>
      </w:pPr>
      <w:r w:rsidRPr="002C0F28">
        <w:t>6.3.3.1</w:t>
      </w:r>
      <w:r w:rsidRPr="002C0F28">
        <w:rPr>
          <w:rFonts w:asciiTheme="minorHAnsi" w:eastAsiaTheme="minorEastAsia" w:hAnsiTheme="minorHAnsi" w:cstheme="minorBidi"/>
          <w:sz w:val="22"/>
          <w:szCs w:val="22"/>
          <w:lang w:eastAsia="en-GB"/>
        </w:rPr>
        <w:tab/>
      </w:r>
      <w:r w:rsidRPr="00C35B67">
        <w:rPr>
          <w:lang w:val="en-US"/>
        </w:rPr>
        <w:t xml:space="preserve"> Provisioning over LI_X1</w:t>
      </w:r>
      <w:r>
        <w:tab/>
      </w:r>
      <w:r>
        <w:fldChar w:fldCharType="begin" w:fldLock="1"/>
      </w:r>
      <w:r>
        <w:instrText xml:space="preserve"> PAGEREF _Toc39154281 \h </w:instrText>
      </w:r>
      <w:r>
        <w:fldChar w:fldCharType="separate"/>
      </w:r>
      <w:r>
        <w:t>37</w:t>
      </w:r>
      <w:r>
        <w:fldChar w:fldCharType="end"/>
      </w:r>
    </w:p>
    <w:p w14:paraId="46883F47" w14:textId="1A9D4B84" w:rsidR="002C0F28" w:rsidRDefault="002C0F28">
      <w:pPr>
        <w:pStyle w:val="TOC4"/>
        <w:rPr>
          <w:rFonts w:asciiTheme="minorHAnsi" w:eastAsiaTheme="minorEastAsia" w:hAnsiTheme="minorHAnsi" w:cstheme="minorBidi"/>
          <w:sz w:val="22"/>
          <w:szCs w:val="22"/>
          <w:lang w:eastAsia="en-GB"/>
        </w:rPr>
      </w:pPr>
      <w:r w:rsidRPr="002C0F28">
        <w:t>6.3.3.2</w:t>
      </w:r>
      <w:r w:rsidRPr="002C0F28">
        <w:rPr>
          <w:rFonts w:asciiTheme="minorHAnsi" w:eastAsiaTheme="minorEastAsia" w:hAnsiTheme="minorHAnsi" w:cstheme="minorBidi"/>
          <w:sz w:val="22"/>
          <w:szCs w:val="22"/>
          <w:lang w:eastAsia="en-GB"/>
        </w:rPr>
        <w:tab/>
      </w:r>
      <w:r w:rsidRPr="00C35B67">
        <w:rPr>
          <w:lang w:val="en-US"/>
        </w:rPr>
        <w:t xml:space="preserve"> Generation of xIRI over LI_X2</w:t>
      </w:r>
      <w:r>
        <w:tab/>
      </w:r>
      <w:r>
        <w:fldChar w:fldCharType="begin" w:fldLock="1"/>
      </w:r>
      <w:r>
        <w:instrText xml:space="preserve"> PAGEREF _Toc39154282 \h </w:instrText>
      </w:r>
      <w:r>
        <w:fldChar w:fldCharType="separate"/>
      </w:r>
      <w:r>
        <w:t>37</w:t>
      </w:r>
      <w:r>
        <w:fldChar w:fldCharType="end"/>
      </w:r>
    </w:p>
    <w:p w14:paraId="73F07084" w14:textId="326EE115" w:rsidR="002C0F28" w:rsidRDefault="002C0F2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_Toc39154283 \h </w:instrText>
      </w:r>
      <w:r>
        <w:fldChar w:fldCharType="separate"/>
      </w:r>
      <w:r>
        <w:t>37</w:t>
      </w:r>
      <w:r>
        <w:fldChar w:fldCharType="end"/>
      </w:r>
    </w:p>
    <w:p w14:paraId="6A195D1B" w14:textId="6309AE49" w:rsidR="002C0F28" w:rsidRDefault="002C0F28">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_Toc39154284 \h </w:instrText>
      </w:r>
      <w:r>
        <w:fldChar w:fldCharType="separate"/>
      </w:r>
      <w:r>
        <w:t>38</w:t>
      </w:r>
      <w:r>
        <w:fldChar w:fldCharType="end"/>
      </w:r>
    </w:p>
    <w:p w14:paraId="6A15B70A" w14:textId="2C53C815" w:rsidR="002C0F28" w:rsidRDefault="002C0F28">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_Toc39154285 \h </w:instrText>
      </w:r>
      <w:r>
        <w:fldChar w:fldCharType="separate"/>
      </w:r>
      <w:r>
        <w:t>38</w:t>
      </w:r>
      <w:r>
        <w:fldChar w:fldCharType="end"/>
      </w:r>
    </w:p>
    <w:p w14:paraId="5E1BD97E" w14:textId="4337DFDF" w:rsidR="002C0F28" w:rsidRDefault="002C0F2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_Toc39154286 \h </w:instrText>
      </w:r>
      <w:r>
        <w:fldChar w:fldCharType="separate"/>
      </w:r>
      <w:r>
        <w:t>38</w:t>
      </w:r>
      <w:r>
        <w:fldChar w:fldCharType="end"/>
      </w:r>
    </w:p>
    <w:p w14:paraId="6D738EF6" w14:textId="686AA426" w:rsidR="002C0F28" w:rsidRDefault="002C0F2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_Toc39154287 \h </w:instrText>
      </w:r>
      <w:r>
        <w:fldChar w:fldCharType="separate"/>
      </w:r>
      <w:r>
        <w:t>38</w:t>
      </w:r>
      <w:r>
        <w:fldChar w:fldCharType="end"/>
      </w:r>
    </w:p>
    <w:p w14:paraId="05406B8E" w14:textId="3074113E" w:rsidR="002C0F28" w:rsidRDefault="002C0F2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_Toc39154288 \h </w:instrText>
      </w:r>
      <w:r>
        <w:fldChar w:fldCharType="separate"/>
      </w:r>
      <w:r>
        <w:t>38</w:t>
      </w:r>
      <w:r>
        <w:fldChar w:fldCharType="end"/>
      </w:r>
    </w:p>
    <w:p w14:paraId="136AE78D" w14:textId="061833FC" w:rsidR="002C0F28" w:rsidRDefault="002C0F2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_Toc39154289 \h </w:instrText>
      </w:r>
      <w:r>
        <w:fldChar w:fldCharType="separate"/>
      </w:r>
      <w:r>
        <w:t>38</w:t>
      </w:r>
      <w:r>
        <w:fldChar w:fldCharType="end"/>
      </w:r>
    </w:p>
    <w:p w14:paraId="0741D236" w14:textId="3E22CBE0" w:rsidR="002C0F28" w:rsidRDefault="002C0F2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_Toc39154290 \h </w:instrText>
      </w:r>
      <w:r>
        <w:fldChar w:fldCharType="separate"/>
      </w:r>
      <w:r>
        <w:t>38</w:t>
      </w:r>
      <w:r>
        <w:fldChar w:fldCharType="end"/>
      </w:r>
    </w:p>
    <w:p w14:paraId="032A07C2" w14:textId="23D89780" w:rsidR="002C0F28" w:rsidRDefault="002C0F2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_Toc39154291 \h </w:instrText>
      </w:r>
      <w:r>
        <w:fldChar w:fldCharType="separate"/>
      </w:r>
      <w:r>
        <w:t>38</w:t>
      </w:r>
      <w:r>
        <w:fldChar w:fldCharType="end"/>
      </w:r>
    </w:p>
    <w:p w14:paraId="7E786268" w14:textId="5351D652" w:rsidR="002C0F28" w:rsidRDefault="002C0F2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_Toc39154292 \h </w:instrText>
      </w:r>
      <w:r>
        <w:fldChar w:fldCharType="separate"/>
      </w:r>
      <w:r>
        <w:t>38</w:t>
      </w:r>
      <w:r>
        <w:fldChar w:fldCharType="end"/>
      </w:r>
    </w:p>
    <w:p w14:paraId="6B64342E" w14:textId="41E2DBBA" w:rsidR="002C0F28" w:rsidRDefault="002C0F2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_Toc39154293 \h </w:instrText>
      </w:r>
      <w:r>
        <w:fldChar w:fldCharType="separate"/>
      </w:r>
      <w:r>
        <w:t>39</w:t>
      </w:r>
      <w:r>
        <w:fldChar w:fldCharType="end"/>
      </w:r>
    </w:p>
    <w:p w14:paraId="7E32B7FA" w14:textId="62A07B74" w:rsidR="002C0F28" w:rsidRDefault="002C0F28">
      <w:pPr>
        <w:pStyle w:val="TOC4"/>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_Toc39154294 \h </w:instrText>
      </w:r>
      <w:r>
        <w:fldChar w:fldCharType="separate"/>
      </w:r>
      <w:r>
        <w:t>39</w:t>
      </w:r>
      <w:r>
        <w:fldChar w:fldCharType="end"/>
      </w:r>
    </w:p>
    <w:p w14:paraId="7AC8E7FB" w14:textId="55E7D19C" w:rsidR="002C0F28" w:rsidRDefault="002C0F2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_Toc39154295 \h </w:instrText>
      </w:r>
      <w:r>
        <w:fldChar w:fldCharType="separate"/>
      </w:r>
      <w:r>
        <w:t>39</w:t>
      </w:r>
      <w:r>
        <w:fldChar w:fldCharType="end"/>
      </w:r>
    </w:p>
    <w:p w14:paraId="08787343" w14:textId="1957B5F7" w:rsidR="002C0F28" w:rsidRDefault="002C0F2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_Toc39154296 \h </w:instrText>
      </w:r>
      <w:r>
        <w:fldChar w:fldCharType="separate"/>
      </w:r>
      <w:r>
        <w:t>39</w:t>
      </w:r>
      <w:r>
        <w:fldChar w:fldCharType="end"/>
      </w:r>
    </w:p>
    <w:p w14:paraId="0FEA742F" w14:textId="5496D79D" w:rsidR="002C0F28" w:rsidRDefault="002C0F28">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_Toc39154297 \h </w:instrText>
      </w:r>
      <w:r>
        <w:fldChar w:fldCharType="separate"/>
      </w:r>
      <w:r>
        <w:t>40</w:t>
      </w:r>
      <w:r>
        <w:fldChar w:fldCharType="end"/>
      </w:r>
    </w:p>
    <w:p w14:paraId="3077F44F" w14:textId="2A56FB56" w:rsidR="002C0F28" w:rsidRDefault="002C0F28">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_Toc39154298 \h </w:instrText>
      </w:r>
      <w:r>
        <w:fldChar w:fldCharType="separate"/>
      </w:r>
      <w:r>
        <w:t>40</w:t>
      </w:r>
      <w:r>
        <w:fldChar w:fldCharType="end"/>
      </w:r>
    </w:p>
    <w:p w14:paraId="04E44E40" w14:textId="6BBCB733" w:rsidR="002C0F28" w:rsidRDefault="002C0F28">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_Toc39154299 \h </w:instrText>
      </w:r>
      <w:r>
        <w:fldChar w:fldCharType="separate"/>
      </w:r>
      <w:r>
        <w:t>40</w:t>
      </w:r>
      <w:r>
        <w:fldChar w:fldCharType="end"/>
      </w:r>
    </w:p>
    <w:p w14:paraId="459A8EAB" w14:textId="4A84FA9D" w:rsidR="002C0F28" w:rsidRDefault="002C0F2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_Toc39154300 \h </w:instrText>
      </w:r>
      <w:r>
        <w:fldChar w:fldCharType="separate"/>
      </w:r>
      <w:r>
        <w:t>40</w:t>
      </w:r>
      <w:r>
        <w:fldChar w:fldCharType="end"/>
      </w:r>
    </w:p>
    <w:p w14:paraId="55601069" w14:textId="5643A6D2" w:rsidR="002C0F28" w:rsidRDefault="002C0F2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_Toc39154301 \h </w:instrText>
      </w:r>
      <w:r>
        <w:fldChar w:fldCharType="separate"/>
      </w:r>
      <w:r>
        <w:t>40</w:t>
      </w:r>
      <w:r>
        <w:fldChar w:fldCharType="end"/>
      </w:r>
    </w:p>
    <w:p w14:paraId="61626143" w14:textId="362EDF23" w:rsidR="002C0F28" w:rsidRDefault="002C0F2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_Toc39154302 \h </w:instrText>
      </w:r>
      <w:r>
        <w:fldChar w:fldCharType="separate"/>
      </w:r>
      <w:r>
        <w:t>40</w:t>
      </w:r>
      <w:r>
        <w:fldChar w:fldCharType="end"/>
      </w:r>
    </w:p>
    <w:p w14:paraId="163A2E5E" w14:textId="62293077" w:rsidR="002C0F28" w:rsidRDefault="002C0F2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_Toc39154303 \h </w:instrText>
      </w:r>
      <w:r>
        <w:fldChar w:fldCharType="separate"/>
      </w:r>
      <w:r>
        <w:t>40</w:t>
      </w:r>
      <w:r>
        <w:fldChar w:fldCharType="end"/>
      </w:r>
    </w:p>
    <w:p w14:paraId="51119C9F" w14:textId="1B544E86" w:rsidR="002C0F28" w:rsidRDefault="002C0F28">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_Toc39154304 \h </w:instrText>
      </w:r>
      <w:r>
        <w:fldChar w:fldCharType="separate"/>
      </w:r>
      <w:r>
        <w:t>40</w:t>
      </w:r>
      <w:r>
        <w:fldChar w:fldCharType="end"/>
      </w:r>
    </w:p>
    <w:p w14:paraId="2BB25CC0" w14:textId="34C3A9C0" w:rsidR="002C0F28" w:rsidRDefault="002C0F28">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_Toc39154305 \h </w:instrText>
      </w:r>
      <w:r>
        <w:fldChar w:fldCharType="separate"/>
      </w:r>
      <w:r>
        <w:t>40</w:t>
      </w:r>
      <w:r>
        <w:fldChar w:fldCharType="end"/>
      </w:r>
    </w:p>
    <w:p w14:paraId="749CF52F" w14:textId="74E1EAA3" w:rsidR="002C0F28" w:rsidRDefault="002C0F28">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_Toc39154306 \h </w:instrText>
      </w:r>
      <w:r>
        <w:fldChar w:fldCharType="separate"/>
      </w:r>
      <w:r>
        <w:t>40</w:t>
      </w:r>
      <w:r>
        <w:fldChar w:fldCharType="end"/>
      </w:r>
    </w:p>
    <w:p w14:paraId="4476F832" w14:textId="5A1B6AAD" w:rsidR="002C0F28" w:rsidRDefault="002C0F28">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_Toc39154307 \h </w:instrText>
      </w:r>
      <w:r>
        <w:fldChar w:fldCharType="separate"/>
      </w:r>
      <w:r>
        <w:t>41</w:t>
      </w:r>
      <w:r>
        <w:fldChar w:fldCharType="end"/>
      </w:r>
    </w:p>
    <w:p w14:paraId="231C7433" w14:textId="58E22649" w:rsidR="002C0F28" w:rsidRDefault="002C0F28">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_Toc39154308 \h </w:instrText>
      </w:r>
      <w:r>
        <w:fldChar w:fldCharType="separate"/>
      </w:r>
      <w:r>
        <w:t>42</w:t>
      </w:r>
      <w:r>
        <w:fldChar w:fldCharType="end"/>
      </w:r>
    </w:p>
    <w:p w14:paraId="15A2A0CC" w14:textId="167E283E" w:rsidR="002C0F28" w:rsidRDefault="002C0F28">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_Toc39154309 \h </w:instrText>
      </w:r>
      <w:r>
        <w:fldChar w:fldCharType="separate"/>
      </w:r>
      <w:r>
        <w:t>42</w:t>
      </w:r>
      <w:r>
        <w:fldChar w:fldCharType="end"/>
      </w:r>
    </w:p>
    <w:p w14:paraId="1AFF648A" w14:textId="08D3D8E8" w:rsidR="002C0F28" w:rsidRDefault="002C0F28">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_Toc39154310 \h </w:instrText>
      </w:r>
      <w:r>
        <w:fldChar w:fldCharType="separate"/>
      </w:r>
      <w:r>
        <w:t>43</w:t>
      </w:r>
      <w:r>
        <w:fldChar w:fldCharType="end"/>
      </w:r>
    </w:p>
    <w:p w14:paraId="52C0BEF9" w14:textId="2993487F" w:rsidR="002C0F28" w:rsidRDefault="002C0F2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_Toc39154311 \h </w:instrText>
      </w:r>
      <w:r>
        <w:fldChar w:fldCharType="separate"/>
      </w:r>
      <w:r>
        <w:t>43</w:t>
      </w:r>
      <w:r>
        <w:fldChar w:fldCharType="end"/>
      </w:r>
    </w:p>
    <w:p w14:paraId="476B432E" w14:textId="030A5A99" w:rsidR="002C0F28" w:rsidRDefault="002C0F2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_Toc39154312 \h </w:instrText>
      </w:r>
      <w:r>
        <w:fldChar w:fldCharType="separate"/>
      </w:r>
      <w:r>
        <w:t>43</w:t>
      </w:r>
      <w:r>
        <w:fldChar w:fldCharType="end"/>
      </w:r>
    </w:p>
    <w:p w14:paraId="78FD04B0" w14:textId="42E760CE" w:rsidR="002C0F28" w:rsidRDefault="002C0F2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_Toc39154313 \h </w:instrText>
      </w:r>
      <w:r>
        <w:fldChar w:fldCharType="separate"/>
      </w:r>
      <w:r>
        <w:t>43</w:t>
      </w:r>
      <w:r>
        <w:fldChar w:fldCharType="end"/>
      </w:r>
    </w:p>
    <w:p w14:paraId="1DA9D0FF" w14:textId="643B157A" w:rsidR="002C0F28" w:rsidRDefault="002C0F2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_Toc39154314 \h </w:instrText>
      </w:r>
      <w:r>
        <w:fldChar w:fldCharType="separate"/>
      </w:r>
      <w:r>
        <w:t>43</w:t>
      </w:r>
      <w:r>
        <w:fldChar w:fldCharType="end"/>
      </w:r>
    </w:p>
    <w:p w14:paraId="16C38042" w14:textId="127360D3" w:rsidR="002C0F28" w:rsidRDefault="002C0F28">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_Toc39154315 \h </w:instrText>
      </w:r>
      <w:r>
        <w:fldChar w:fldCharType="separate"/>
      </w:r>
      <w:r>
        <w:t>43</w:t>
      </w:r>
      <w:r>
        <w:fldChar w:fldCharType="end"/>
      </w:r>
    </w:p>
    <w:p w14:paraId="651C319A" w14:textId="40CB8389" w:rsidR="002C0F28" w:rsidRDefault="002C0F28" w:rsidP="002C0F28">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_Toc39154316 \h </w:instrText>
      </w:r>
      <w:r>
        <w:fldChar w:fldCharType="separate"/>
      </w:r>
      <w:r>
        <w:t>44</w:t>
      </w:r>
      <w:r>
        <w:fldChar w:fldCharType="end"/>
      </w:r>
    </w:p>
    <w:p w14:paraId="05A7C1AE" w14:textId="2052D726" w:rsidR="002C0F28" w:rsidRDefault="002C0F28" w:rsidP="002C0F28">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_Toc39154317 \h </w:instrText>
      </w:r>
      <w:r>
        <w:fldChar w:fldCharType="separate"/>
      </w:r>
      <w:r>
        <w:t>61</w:t>
      </w:r>
      <w:r>
        <w:fldChar w:fldCharType="end"/>
      </w:r>
    </w:p>
    <w:p w14:paraId="0FBDF6CC" w14:textId="7AA58472" w:rsidR="002C0F28" w:rsidRDefault="002C0F28" w:rsidP="002C0F28">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_Toc39154318 \h </w:instrText>
      </w:r>
      <w:r>
        <w:fldChar w:fldCharType="separate"/>
      </w:r>
      <w:r>
        <w:t>62</w:t>
      </w:r>
      <w:r>
        <w:fldChar w:fldCharType="end"/>
      </w:r>
    </w:p>
    <w:p w14:paraId="05B1A7A3" w14:textId="351DD724" w:rsidR="002C0F28" w:rsidRDefault="002C0F28" w:rsidP="002C0F28">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_Toc39154319 \h </w:instrText>
      </w:r>
      <w:r>
        <w:fldChar w:fldCharType="separate"/>
      </w:r>
      <w:r>
        <w:t>66</w:t>
      </w:r>
      <w:r>
        <w:fldChar w:fldCharType="end"/>
      </w:r>
    </w:p>
    <w:p w14:paraId="0B78BC2F" w14:textId="2B6896DB" w:rsidR="002C0F28" w:rsidRDefault="002C0F2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_Toc39154320 \h </w:instrText>
      </w:r>
      <w:r>
        <w:fldChar w:fldCharType="separate"/>
      </w:r>
      <w:r>
        <w:t>66</w:t>
      </w:r>
      <w:r>
        <w:fldChar w:fldCharType="end"/>
      </w:r>
    </w:p>
    <w:p w14:paraId="31D811BF" w14:textId="73B8DB1E" w:rsidR="002C0F28" w:rsidRDefault="002C0F2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_Toc39154321 \h </w:instrText>
      </w:r>
      <w:r>
        <w:fldChar w:fldCharType="separate"/>
      </w:r>
      <w:r>
        <w:t>66</w:t>
      </w:r>
      <w:r>
        <w:fldChar w:fldCharType="end"/>
      </w:r>
    </w:p>
    <w:p w14:paraId="492D887B" w14:textId="44371A19" w:rsidR="002C0F28" w:rsidRDefault="002C0F28">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_Toc39154322 \h </w:instrText>
      </w:r>
      <w:r>
        <w:fldChar w:fldCharType="separate"/>
      </w:r>
      <w:r>
        <w:t>66</w:t>
      </w:r>
      <w:r>
        <w:fldChar w:fldCharType="end"/>
      </w:r>
    </w:p>
    <w:p w14:paraId="72D9A415" w14:textId="279B6EA8" w:rsidR="002C0F28" w:rsidRDefault="002C0F28">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_Toc39154323 \h </w:instrText>
      </w:r>
      <w:r>
        <w:fldChar w:fldCharType="separate"/>
      </w:r>
      <w:r>
        <w:t>67</w:t>
      </w:r>
      <w:r>
        <w:fldChar w:fldCharType="end"/>
      </w:r>
    </w:p>
    <w:p w14:paraId="2278ABD2" w14:textId="6C982029" w:rsidR="002C0F28" w:rsidRDefault="002C0F28" w:rsidP="002C0F28">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_Toc39154324 \h </w:instrText>
      </w:r>
      <w:r>
        <w:fldChar w:fldCharType="separate"/>
      </w:r>
      <w:r>
        <w:t>69</w:t>
      </w:r>
      <w:r>
        <w:fldChar w:fldCharType="end"/>
      </w:r>
    </w:p>
    <w:p w14:paraId="31C72BFF" w14:textId="01E23FBA" w:rsidR="00080512" w:rsidRPr="004D3578" w:rsidRDefault="002C0F28">
      <w:r>
        <w:rPr>
          <w:noProof/>
          <w:sz w:val="22"/>
        </w:rPr>
        <w:fldChar w:fldCharType="end"/>
      </w:r>
    </w:p>
    <w:p w14:paraId="40EFAA15" w14:textId="77777777" w:rsidR="00080512" w:rsidRPr="004D3578" w:rsidRDefault="00080512">
      <w:pPr>
        <w:pStyle w:val="Heading1"/>
      </w:pPr>
      <w:r w:rsidRPr="004D3578">
        <w:br w:type="page"/>
      </w:r>
      <w:bookmarkStart w:id="4" w:name="_Toc39154187"/>
      <w:r w:rsidRPr="004D3578">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39154188"/>
      <w:r w:rsidRPr="004D3578">
        <w:t>Introduction</w:t>
      </w:r>
      <w:bookmarkEnd w:id="5"/>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6" w:name="_Toc39154189"/>
      <w:r w:rsidRPr="004D3578">
        <w:t>1</w:t>
      </w:r>
      <w:r w:rsidRPr="004D3578">
        <w:tab/>
        <w:t>Scope</w:t>
      </w:r>
      <w:bookmarkEnd w:id="6"/>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7" w:name="_Toc39154190"/>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12"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1F29FA6B" w:rsidR="00907D44" w:rsidRDefault="00907D44" w:rsidP="00907D4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2878922C" w14:textId="376D6D8C" w:rsidR="00F8700E" w:rsidRDefault="00F8700E" w:rsidP="00907D44">
      <w:pPr>
        <w:pStyle w:val="EX"/>
        <w:rPr>
          <w:lang w:val="en-US"/>
        </w:rPr>
      </w:pPr>
      <w:r>
        <w:rPr>
          <w:lang w:val="en-US"/>
        </w:rPr>
        <w:t>[36]</w:t>
      </w:r>
      <w:r>
        <w:rPr>
          <w:lang w:val="en-US"/>
        </w:rPr>
        <w:tab/>
      </w:r>
      <w:r w:rsidR="005E187F">
        <w:rPr>
          <w:lang w:val="en-US"/>
        </w:rPr>
        <w:t>3GPP TS 33.107: "3G security; Lawful interception architecture and functions".</w:t>
      </w:r>
    </w:p>
    <w:p w14:paraId="7C106826" w14:textId="5F11346F" w:rsidR="004208E5" w:rsidRDefault="004208E5" w:rsidP="00907D44">
      <w:pPr>
        <w:pStyle w:val="EX"/>
      </w:pPr>
      <w:r>
        <w:rPr>
          <w:lang w:val="en-US"/>
        </w:rPr>
        <w:t>[37]</w:t>
      </w:r>
      <w:r>
        <w:rPr>
          <w:lang w:val="en-US"/>
        </w:rPr>
        <w:tab/>
      </w:r>
      <w:r w:rsidR="001A55AC" w:rsidRPr="0087442E">
        <w:t>3GPP TS 37.340: "Evolved Universal Radio Access (E-UTRA) and NR-Multi-connectivity; Stage 2".</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39154191"/>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39154192"/>
      <w:r w:rsidRPr="004D3578">
        <w:t>3.1</w:t>
      </w:r>
      <w:r w:rsidRPr="004D3578">
        <w:tab/>
        <w:t>Definitions</w:t>
      </w:r>
      <w:bookmarkEnd w:id="13"/>
    </w:p>
    <w:p w14:paraId="01E4D6BB" w14:textId="561B1BBF"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7" w:name="_Toc39154193"/>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39154194"/>
      <w:r w:rsidRPr="004D3578">
        <w:t>3.3</w:t>
      </w:r>
      <w:r w:rsidRPr="004D3578">
        <w:tab/>
        <w:t>Abbreviations</w:t>
      </w:r>
      <w:bookmarkEnd w:id="18"/>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9" w:name="_Toc39154195"/>
      <w:r w:rsidRPr="004D3578">
        <w:t>4</w:t>
      </w:r>
      <w:r w:rsidRPr="004D3578">
        <w:tab/>
      </w:r>
      <w:r w:rsidR="006B08E2">
        <w:t>General</w:t>
      </w:r>
      <w:bookmarkEnd w:id="19"/>
    </w:p>
    <w:p w14:paraId="7F2FD2FA" w14:textId="56280346" w:rsidR="006B08E2" w:rsidRDefault="006B08E2" w:rsidP="006B08E2">
      <w:pPr>
        <w:pStyle w:val="Heading2"/>
      </w:pPr>
      <w:bookmarkStart w:id="20" w:name="_Toc39154196"/>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421.65pt" o:ole="">
            <v:imagedata r:id="rId13" o:title=""/>
          </v:shape>
          <o:OLEObject Type="Embed" ProgID="Visio.Drawing.15" ShapeID="_x0000_i1025" DrawAspect="Content" ObjectID="_1654671342" r:id="rId14"/>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1" w:name="_Toc39154197"/>
      <w:r>
        <w:t>4.2</w:t>
      </w:r>
      <w:r>
        <w:tab/>
        <w:t xml:space="preserve">Basic </w:t>
      </w:r>
      <w:r w:rsidR="009316D8">
        <w:t>p</w:t>
      </w:r>
      <w:r>
        <w:t xml:space="preserve">rinciples for </w:t>
      </w:r>
      <w:r w:rsidR="00543EAE">
        <w:t>i</w:t>
      </w:r>
      <w:r>
        <w:t xml:space="preserve">nternal </w:t>
      </w:r>
      <w:r w:rsidR="00543EAE">
        <w:t>i</w:t>
      </w:r>
      <w:r>
        <w:t>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2" w:name="_Toc39154198"/>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2"/>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3" w:name="_Toc39154199"/>
      <w:r>
        <w:t>5</w:t>
      </w:r>
      <w:r>
        <w:tab/>
        <w:t>Transport and Communications Protocol</w:t>
      </w:r>
      <w:bookmarkEnd w:id="23"/>
    </w:p>
    <w:p w14:paraId="50E43008" w14:textId="5294423F" w:rsidR="003431E2" w:rsidRDefault="003431E2" w:rsidP="003431E2">
      <w:pPr>
        <w:pStyle w:val="Heading2"/>
      </w:pPr>
      <w:bookmarkStart w:id="24" w:name="_Toc39154200"/>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39154201"/>
      <w:r>
        <w:t>5.2</w:t>
      </w:r>
      <w:r>
        <w:tab/>
        <w:t>Protocols for LI_X1 and LI_T interfaces</w:t>
      </w:r>
      <w:bookmarkEnd w:id="25"/>
    </w:p>
    <w:p w14:paraId="2B24FA44" w14:textId="77777777" w:rsidR="00716BA7" w:rsidRDefault="00716BA7" w:rsidP="00716BA7">
      <w:pPr>
        <w:pStyle w:val="Heading3"/>
      </w:pPr>
      <w:bookmarkStart w:id="26" w:name="_Toc39154202"/>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7" w:name="_Toc39154203"/>
      <w:r>
        <w:t>5.2.2</w:t>
      </w:r>
      <w:r>
        <w:tab/>
        <w:t>Usage for realising LI_X1</w:t>
      </w:r>
      <w:bookmarkEnd w:id="27"/>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8" w:name="_Toc39154204"/>
      <w:r>
        <w:t>5.2.3</w:t>
      </w:r>
      <w:r>
        <w:tab/>
        <w:t>Usage for realising LI_X1 (</w:t>
      </w:r>
      <w:r w:rsidR="007A1F03">
        <w:t>m</w:t>
      </w:r>
      <w:r>
        <w:t>anagement)</w:t>
      </w:r>
      <w:bookmarkEnd w:id="28"/>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9" w:name="_Toc39154205"/>
      <w:r w:rsidRPr="00AB2C89">
        <w:t>5.2.4</w:t>
      </w:r>
      <w:r>
        <w:tab/>
      </w:r>
      <w:r w:rsidRPr="00AB2C89">
        <w:t xml:space="preserve">Service </w:t>
      </w:r>
      <w:r>
        <w:t>s</w:t>
      </w:r>
      <w:r w:rsidRPr="00AB2C89">
        <w:t>coping</w:t>
      </w:r>
      <w:bookmarkEnd w:id="29"/>
    </w:p>
    <w:p w14:paraId="12C48353" w14:textId="39D3571A" w:rsidR="0015453A" w:rsidRDefault="00841603" w:rsidP="0015453A">
      <w:r>
        <w:t>The MDF2 and MDF3 shall be able to deliver the IRI messages and the CC to the LEMF over LI_HI2 and LI_HI3 respectively, observing the service scoping described in Clause 6.2.1.2 and Annex C of ETSI TS 103 221-1 [7].</w:t>
      </w:r>
    </w:p>
    <w:p w14:paraId="1F8AB058" w14:textId="4FCBD2E5" w:rsidR="00716BA7" w:rsidRDefault="00716BA7" w:rsidP="00716BA7">
      <w:pPr>
        <w:pStyle w:val="Heading3"/>
      </w:pPr>
      <w:bookmarkStart w:id="30" w:name="_Toc39154206"/>
      <w:r>
        <w:t>5.2.</w:t>
      </w:r>
      <w:r w:rsidR="002624E1">
        <w:t>5</w:t>
      </w:r>
      <w:r>
        <w:tab/>
        <w:t>Usage for realising LI_T2</w:t>
      </w:r>
      <w:bookmarkEnd w:id="30"/>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Default="00D52B1D" w:rsidP="00D52B1D">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bookmarkStart w:id="31" w:name="_Toc39154207"/>
      <w:r>
        <w:t>5.2.</w:t>
      </w:r>
      <w:r w:rsidR="002624E1">
        <w:t>6</w:t>
      </w:r>
      <w:r>
        <w:tab/>
        <w:t>Usage for realising LI_T3</w:t>
      </w:r>
      <w:bookmarkEnd w:id="31"/>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Default="00D52B1D" w:rsidP="00D52B1D">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bookmarkStart w:id="32" w:name="_Toc39154208"/>
      <w:r>
        <w:t>5.3</w:t>
      </w:r>
      <w:r>
        <w:tab/>
        <w:t>Protocols for LI_X2 and LI_X3</w:t>
      </w:r>
      <w:bookmarkEnd w:id="32"/>
    </w:p>
    <w:p w14:paraId="327E5FED" w14:textId="43D6A55B" w:rsidR="00716BA7" w:rsidRDefault="00716BA7" w:rsidP="00716BA7">
      <w:pPr>
        <w:pStyle w:val="Heading3"/>
      </w:pPr>
      <w:bookmarkStart w:id="33" w:name="_Toc39154209"/>
      <w:r>
        <w:t>5.3.1</w:t>
      </w:r>
      <w:r>
        <w:tab/>
        <w:t>General usage of ETSI TS 103 221-2</w:t>
      </w:r>
      <w:bookmarkEnd w:id="33"/>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4" w:name="_Toc39154210"/>
      <w:r>
        <w:t>5.3.2</w:t>
      </w:r>
      <w:r>
        <w:tab/>
        <w:t>Usage for realising LI_X2</w:t>
      </w:r>
      <w:bookmarkEnd w:id="34"/>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1D615B82" w14:textId="77777777" w:rsidR="00831DED" w:rsidRDefault="00831DED" w:rsidP="00831DED">
      <w:r>
        <w:rPr>
          <w:lang w:val="en-US"/>
        </w:rPr>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Default="009A320B" w:rsidP="000530E6">
      <w:r>
        <w:rPr>
          <w:lang w:val="en-US"/>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t xml:space="preserve">The TLS transport profile (see </w:t>
      </w:r>
      <w:r w:rsidR="00490F8D" w:rsidRPr="00AD4F24">
        <w:t xml:space="preserve">ETSI TS 103 221-2 </w:t>
      </w:r>
      <w:r w:rsidR="000530E6">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478BA994" w:rsidR="00B50F57" w:rsidRDefault="00B50F57" w:rsidP="00B50F57">
      <w:r>
        <w:t xml:space="preserve">Unless otherwise specified, the LI_X2 </w:t>
      </w:r>
      <w:r w:rsidR="00472F09">
        <w:t>"</w:t>
      </w:r>
      <w:r>
        <w:t>matched target identifier</w:t>
      </w:r>
      <w:r w:rsidR="00472F09">
        <w:t>"</w:t>
      </w:r>
      <w:r>
        <w:t xml:space="preserve"> conditional attribute shall be set to indicate what target identity was matched to generate the xIRI (see ETSI TS 103 221-2 [8] clause 5.3.18).</w:t>
      </w:r>
    </w:p>
    <w:p w14:paraId="2BD5C569" w14:textId="1B0D53A1" w:rsidR="00472F09" w:rsidRDefault="00472F09" w:rsidP="00472F09">
      <w:r>
        <w:t>Unless otherwise specified, the LI_X2 "other target identifier" conditional attribute (see ETSI TS 103 221-2 [8] clause 5.3.19) may be omitted by the POI if the other target identifiers known to the POI are already included in the payload.</w:t>
      </w:r>
    </w:p>
    <w:p w14:paraId="7966EC74" w14:textId="5ADC2CD8" w:rsidR="00716BA7" w:rsidRPr="003266D0" w:rsidRDefault="00716BA7" w:rsidP="00BE2C0E">
      <w:pPr>
        <w:pStyle w:val="Heading3"/>
      </w:pPr>
      <w:bookmarkStart w:id="35" w:name="_Toc39154211"/>
      <w:r>
        <w:t>5.3.3</w:t>
      </w:r>
      <w:r>
        <w:tab/>
        <w:t>Usage for realising LI_X3</w:t>
      </w:r>
      <w:bookmarkEnd w:id="35"/>
    </w:p>
    <w:p w14:paraId="47A5753C" w14:textId="05244593"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9E7BC6">
        <w:t>"</w:t>
      </w:r>
      <w:r>
        <w:t>X3 PDU</w:t>
      </w:r>
      <w:r w:rsidR="009E7BC6">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161D2098" w14:textId="77777777" w:rsidR="00712278" w:rsidRDefault="00712278" w:rsidP="00712278">
      <w:r>
        <w:t>The payload format shall be specified according to the relevant clause of the present document.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36" w:name="_Toc39154212"/>
      <w:r>
        <w:t>5.4</w:t>
      </w:r>
      <w:r>
        <w:tab/>
        <w:t>Protocols for LI_HI1</w:t>
      </w:r>
      <w:bookmarkEnd w:id="36"/>
    </w:p>
    <w:p w14:paraId="6E0B9BEA" w14:textId="2BCD212C" w:rsidR="00716BA7" w:rsidRDefault="00716BA7" w:rsidP="00716BA7">
      <w:pPr>
        <w:pStyle w:val="Heading3"/>
      </w:pPr>
      <w:bookmarkStart w:id="37" w:name="_Toc39154213"/>
      <w:r>
        <w:t>5.</w:t>
      </w:r>
      <w:r w:rsidR="0022431F">
        <w:t>4</w:t>
      </w:r>
      <w:r>
        <w:t>.1</w:t>
      </w:r>
      <w:r>
        <w:tab/>
        <w:t>General</w:t>
      </w:r>
      <w:bookmarkEnd w:id="37"/>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51AFC24B" w14:textId="7FEFDA34" w:rsidR="00E249CB" w:rsidRPr="00AB2C89" w:rsidRDefault="00E249CB" w:rsidP="00E249CB">
      <w:pPr>
        <w:pStyle w:val="Heading3"/>
      </w:pPr>
      <w:bookmarkStart w:id="38" w:name="_Toc39154214"/>
      <w:r w:rsidRPr="00AB2C89">
        <w:t>5.</w:t>
      </w:r>
      <w:r>
        <w:t>4</w:t>
      </w:r>
      <w:r w:rsidRPr="00AB2C89">
        <w:t>.</w:t>
      </w:r>
      <w:r>
        <w:t>2</w:t>
      </w:r>
      <w:r>
        <w:tab/>
      </w:r>
      <w:r w:rsidRPr="00AB2C89">
        <w:t xml:space="preserve">Service </w:t>
      </w:r>
      <w:r>
        <w:t>s</w:t>
      </w:r>
      <w:r w:rsidRPr="00AB2C89">
        <w:t>coping</w:t>
      </w:r>
      <w:bookmarkEnd w:id="38"/>
    </w:p>
    <w:p w14:paraId="5EBD9A3A" w14:textId="3E95F846" w:rsidR="00E249CB" w:rsidRDefault="00E249CB" w:rsidP="00E249CB">
      <w:pPr>
        <w:pStyle w:val="Heading4"/>
      </w:pPr>
      <w:bookmarkStart w:id="39" w:name="_Toc39154215"/>
      <w:r>
        <w:t>5.4.2.1</w:t>
      </w:r>
      <w:r>
        <w:tab/>
        <w:t>General</w:t>
      </w:r>
      <w:bookmarkEnd w:id="39"/>
    </w:p>
    <w:p w14:paraId="2AD27AE3" w14:textId="77777777" w:rsidR="00E249CB" w:rsidRDefault="00E249CB" w:rsidP="00E249CB">
      <w:r>
        <w:t>The interception product shall be delivered to the LEMF over LI_HI2 and LI_HI3, observing the service scoping described in the following clauses.</w:t>
      </w:r>
    </w:p>
    <w:p w14:paraId="67C12BCE" w14:textId="57162D86" w:rsidR="00E249CB" w:rsidRDefault="00E249CB" w:rsidP="00E249CB">
      <w:pPr>
        <w:pStyle w:val="Heading4"/>
      </w:pPr>
      <w:bookmarkStart w:id="40" w:name="_Toc39154216"/>
      <w:r>
        <w:t>5.4.2.2</w:t>
      </w:r>
      <w:r>
        <w:tab/>
        <w:t>CSP service type</w:t>
      </w:r>
      <w:bookmarkEnd w:id="40"/>
    </w:p>
    <w:p w14:paraId="78BA79C4" w14:textId="77777777" w:rsidR="00E249CB" w:rsidRPr="00AE635B" w:rsidRDefault="00E249CB" w:rsidP="00E249CB">
      <w:pPr>
        <w:pStyle w:val="B1"/>
      </w:pPr>
      <w:r>
        <w:t>-</w:t>
      </w:r>
      <w:r>
        <w:tab/>
      </w:r>
      <w:r w:rsidRPr="00CF7EBC">
        <w:t>Voice.</w:t>
      </w:r>
    </w:p>
    <w:p w14:paraId="24DE3EAE" w14:textId="77777777" w:rsidR="00E249CB" w:rsidRPr="00AE635B" w:rsidRDefault="00E249CB" w:rsidP="00E249CB">
      <w:pPr>
        <w:pStyle w:val="B1"/>
      </w:pPr>
      <w:r>
        <w:t>-</w:t>
      </w:r>
      <w:r>
        <w:tab/>
      </w:r>
      <w:r w:rsidRPr="00CF7EBC">
        <w:t>Data.</w:t>
      </w:r>
    </w:p>
    <w:p w14:paraId="7D175107" w14:textId="77777777" w:rsidR="00E249CB" w:rsidRPr="00AE635B" w:rsidRDefault="00E249CB" w:rsidP="00E249CB">
      <w:pPr>
        <w:pStyle w:val="B1"/>
      </w:pPr>
      <w:r>
        <w:t>-</w:t>
      </w:r>
      <w:r>
        <w:tab/>
      </w:r>
      <w:r w:rsidRPr="00CF7EBC">
        <w:t>Messaging (e.g. SMS/MMS).</w:t>
      </w:r>
    </w:p>
    <w:p w14:paraId="028C861D" w14:textId="77777777" w:rsidR="00E249CB" w:rsidRDefault="00E249CB" w:rsidP="00E249CB">
      <w:pPr>
        <w:pStyle w:val="B1"/>
      </w:pPr>
      <w:r>
        <w:t>-</w:t>
      </w:r>
      <w:r>
        <w:tab/>
      </w:r>
      <w:r w:rsidRPr="00CF7EBC">
        <w:t>Push-to-Talk (including MCPTT).</w:t>
      </w:r>
    </w:p>
    <w:p w14:paraId="6401B0B8" w14:textId="5AD97469" w:rsidR="00E249CB" w:rsidRPr="00AE635B" w:rsidRDefault="00E249CB" w:rsidP="00E249CB">
      <w:pPr>
        <w:pStyle w:val="B1"/>
      </w:pPr>
      <w:r>
        <w:t>-</w:t>
      </w:r>
      <w:r>
        <w:tab/>
        <w:t xml:space="preserve">LALS (the Target Positioning service, per </w:t>
      </w:r>
      <w:r w:rsidRPr="00864FD0">
        <w:t>TS 33.127 [5], clause 7.3.3.</w:t>
      </w:r>
      <w:r>
        <w:t>2).</w:t>
      </w:r>
    </w:p>
    <w:p w14:paraId="2FE566CD" w14:textId="77777777" w:rsidR="00E249CB" w:rsidRDefault="00E249CB" w:rsidP="00E249CB">
      <w:r>
        <w:t>The LIPF shall be able to provision the POI, TFs and the MDF2/MDF3 according to the CSP service type(s) applicable to a warrant.</w:t>
      </w:r>
    </w:p>
    <w:p w14:paraId="0EA59CCB" w14:textId="77777777" w:rsidR="00E249CB" w:rsidRDefault="00E249CB" w:rsidP="00E249CB">
      <w:r>
        <w:t>When multiple service types are applicable to a target due to multiple warrants, the MDF2/MDF3 shall be able to deliver interception product to each LEMF based on the CSP service type(s) of the respective warrant.</w:t>
      </w:r>
    </w:p>
    <w:p w14:paraId="027CD4D1" w14:textId="4629BF18" w:rsidR="00E249CB" w:rsidRDefault="00E249CB" w:rsidP="00E249CB">
      <w:pPr>
        <w:pStyle w:val="Heading4"/>
      </w:pPr>
      <w:bookmarkStart w:id="41" w:name="_Toc39154217"/>
      <w:r>
        <w:t>5.4.2.3</w:t>
      </w:r>
      <w:r>
        <w:tab/>
        <w:t>Delivery type</w:t>
      </w:r>
      <w:bookmarkEnd w:id="41"/>
    </w:p>
    <w:p w14:paraId="09FD0AD4" w14:textId="77777777" w:rsidR="00E249CB" w:rsidRDefault="00E249CB" w:rsidP="00E249CB">
      <w:pPr>
        <w:pStyle w:val="B1"/>
      </w:pPr>
      <w:r>
        <w:t>-</w:t>
      </w:r>
      <w:r>
        <w:tab/>
      </w:r>
      <w:r w:rsidRPr="00CF7EBC">
        <w:t>IRI</w:t>
      </w:r>
      <w:r>
        <w:t>, or</w:t>
      </w:r>
    </w:p>
    <w:p w14:paraId="4B9523A2" w14:textId="1EFBB536" w:rsidR="00E249CB" w:rsidRPr="00AE635B" w:rsidRDefault="00E249CB" w:rsidP="00E249CB">
      <w:pPr>
        <w:pStyle w:val="B1"/>
      </w:pPr>
      <w:r>
        <w:t>-</w:t>
      </w:r>
      <w:r>
        <w:tab/>
        <w:t>IRI and CC.</w:t>
      </w:r>
    </w:p>
    <w:p w14:paraId="3384ECAA" w14:textId="77777777" w:rsidR="00E249CB" w:rsidRDefault="00E249CB" w:rsidP="00E249CB">
      <w:r>
        <w:t>The LIPF shall be able to provision the POI, TF and the MDF2/MDF3 according the delivery type(s) applicable to a warrant.</w:t>
      </w:r>
    </w:p>
    <w:p w14:paraId="0D77F2C1" w14:textId="77777777" w:rsidR="00E249CB" w:rsidRDefault="00E249CB" w:rsidP="00E249CB">
      <w:r>
        <w:t xml:space="preserve">When different delivery types are applicable to a target due to multiple warrants, the MDF2/MDF3 shall be able to deliver IRI/CC </w:t>
      </w:r>
      <w:r w:rsidRPr="005C1330">
        <w:t xml:space="preserve">to each LEMF based on the </w:t>
      </w:r>
      <w:r>
        <w:t>delivery</w:t>
      </w:r>
      <w:r w:rsidRPr="005C1330">
        <w:t xml:space="preserve"> type(s) of the respective warrant</w:t>
      </w:r>
      <w:r>
        <w:t>.</w:t>
      </w:r>
    </w:p>
    <w:p w14:paraId="4DA8840B" w14:textId="246D0A5A" w:rsidR="00E249CB" w:rsidRDefault="00E249CB" w:rsidP="00E249CB">
      <w:pPr>
        <w:pStyle w:val="Heading4"/>
      </w:pPr>
      <w:bookmarkStart w:id="42" w:name="_Toc39154218"/>
      <w:r>
        <w:t>5.4.2.4</w:t>
      </w:r>
      <w:r>
        <w:tab/>
        <w:t>Location Reporting</w:t>
      </w:r>
      <w:bookmarkEnd w:id="42"/>
    </w:p>
    <w:p w14:paraId="54DE8119" w14:textId="77777777" w:rsidR="00E249CB" w:rsidRPr="00AE635B" w:rsidRDefault="00E249CB" w:rsidP="00E249CB">
      <w:pPr>
        <w:pStyle w:val="B1"/>
      </w:pPr>
      <w:r>
        <w:t>-</w:t>
      </w:r>
      <w:r>
        <w:tab/>
      </w:r>
      <w:r w:rsidRPr="00CF7EBC">
        <w:t xml:space="preserve">Report location </w:t>
      </w:r>
      <w:r>
        <w:t xml:space="preserve">only </w:t>
      </w:r>
      <w:r w:rsidRPr="00CF7EBC">
        <w:t>at the beginning and end of a session</w:t>
      </w:r>
      <w:r>
        <w:t>.</w:t>
      </w:r>
    </w:p>
    <w:p w14:paraId="770B7385" w14:textId="77777777" w:rsidR="00E249CB" w:rsidRPr="00AE635B" w:rsidRDefault="00E249CB" w:rsidP="00E249CB">
      <w:pPr>
        <w:pStyle w:val="B1"/>
      </w:pPr>
      <w:r>
        <w:t>-</w:t>
      </w:r>
      <w:r>
        <w:tab/>
      </w:r>
      <w:r w:rsidRPr="00CF7EBC">
        <w:t>Report location every time</w:t>
      </w:r>
      <w:r>
        <w:t xml:space="preserve"> the</w:t>
      </w:r>
      <w:r w:rsidRPr="00CF7EBC">
        <w:t xml:space="preserve"> target location </w:t>
      </w:r>
      <w:r>
        <w:t xml:space="preserve">information is detected at the POI </w:t>
      </w:r>
      <w:r w:rsidRPr="00CF7EBC">
        <w:t>(including location update with no physical change of location).</w:t>
      </w:r>
    </w:p>
    <w:p w14:paraId="0D5BB48C" w14:textId="77777777" w:rsidR="00E249CB" w:rsidRDefault="00E249CB" w:rsidP="00E249CB">
      <w:r>
        <w:t>The LIPF shall be able to provision the POI and the MDF2 with an indication of which location reporting type is applicable to a warrant.</w:t>
      </w:r>
    </w:p>
    <w:p w14:paraId="122A22D3" w14:textId="77777777" w:rsidR="00E249CB" w:rsidRDefault="00E249CB" w:rsidP="00E249CB">
      <w:r>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7586A276" w14:textId="6B257D57" w:rsidR="00E249CB" w:rsidRDefault="00E249CB" w:rsidP="00E249CB">
      <w:pPr>
        <w:pStyle w:val="Heading4"/>
      </w:pPr>
      <w:bookmarkStart w:id="43" w:name="_Toc39154219"/>
      <w:r>
        <w:t>5.4.</w:t>
      </w:r>
      <w:r w:rsidR="00624C02">
        <w:t>2</w:t>
      </w:r>
      <w:r>
        <w:t>.5</w:t>
      </w:r>
      <w:r>
        <w:tab/>
        <w:t>LALS Triggering</w:t>
      </w:r>
      <w:bookmarkEnd w:id="43"/>
    </w:p>
    <w:p w14:paraId="49137058" w14:textId="27FC382C" w:rsidR="00E249CB" w:rsidRDefault="00E249CB" w:rsidP="00E249CB">
      <w:pPr>
        <w:pStyle w:val="B1"/>
      </w:pPr>
      <w:r>
        <w:t>-</w:t>
      </w:r>
      <w:r>
        <w:tab/>
      </w:r>
      <w:r w:rsidRPr="00864FD0">
        <w:t>This option is used to activate the LALS triggered location service (TS 33.127 [5], clause 7.3.3.3) for the target</w:t>
      </w:r>
      <w:r w:rsidRPr="00CF7EBC">
        <w:t>.</w:t>
      </w:r>
    </w:p>
    <w:p w14:paraId="09C9B3F8" w14:textId="77777777" w:rsidR="00E249CB" w:rsidRDefault="00E249CB" w:rsidP="00624C02">
      <w:r w:rsidRPr="00385950">
        <w:t xml:space="preserve">The LIPF shall be able to provision </w:t>
      </w:r>
      <w:r>
        <w:t xml:space="preserve">the </w:t>
      </w:r>
      <w:r w:rsidRPr="00385950">
        <w:t>LTF associated with a POI</w:t>
      </w:r>
      <w:r>
        <w:t xml:space="preserve"> or </w:t>
      </w:r>
      <w:r w:rsidRPr="00385950">
        <w:t>MDF</w:t>
      </w:r>
      <w:r>
        <w:t>2</w:t>
      </w:r>
      <w:r w:rsidRPr="00385950">
        <w:t xml:space="preserve"> with the LALS triggered location service parameters </w:t>
      </w:r>
      <w:r>
        <w:t>provided in the</w:t>
      </w:r>
      <w:r w:rsidRPr="00385950">
        <w:t xml:space="preserve"> warrant</w:t>
      </w:r>
      <w:r>
        <w:t xml:space="preserve"> or use a default set of parameters.</w:t>
      </w:r>
    </w:p>
    <w:p w14:paraId="1A09D5F6" w14:textId="18FA863C" w:rsidR="00E249CB" w:rsidRDefault="00E249CB" w:rsidP="00E249CB">
      <w:pPr>
        <w:pStyle w:val="Heading4"/>
      </w:pPr>
      <w:bookmarkStart w:id="44" w:name="_Toc39154220"/>
      <w:r>
        <w:t>5.4.</w:t>
      </w:r>
      <w:r w:rsidR="00624C02">
        <w:t>2</w:t>
      </w:r>
      <w:r>
        <w:t>.6</w:t>
      </w:r>
      <w:r>
        <w:tab/>
        <w:t>Roaming Interception</w:t>
      </w:r>
      <w:bookmarkEnd w:id="44"/>
    </w:p>
    <w:p w14:paraId="0661FFEF" w14:textId="5E9E7E0F" w:rsidR="00E249CB" w:rsidRDefault="00E249CB" w:rsidP="00624C02">
      <w:pPr>
        <w:pStyle w:val="B1"/>
      </w:pPr>
      <w:r>
        <w:t>-</w:t>
      </w:r>
      <w:r>
        <w:tab/>
        <w:t>Stop interception when the target is roaming outbound internationally.</w:t>
      </w:r>
    </w:p>
    <w:p w14:paraId="78A424D3" w14:textId="57013CD2" w:rsidR="00E249CB" w:rsidRDefault="00E249CB" w:rsidP="00624C02">
      <w:pPr>
        <w:pStyle w:val="NO"/>
      </w:pPr>
      <w:r w:rsidRPr="001565F4">
        <w:t>N</w:t>
      </w:r>
      <w:r>
        <w:t>OTE 1</w:t>
      </w:r>
      <w:r w:rsidRPr="001565F4">
        <w:t xml:space="preserve">: </w:t>
      </w:r>
      <w:r>
        <w:tab/>
      </w:r>
      <w:r w:rsidRPr="001565F4">
        <w:t>The definition of international roaming for LI purposes could vary per jurisdiction</w:t>
      </w:r>
      <w:r>
        <w:t>.</w:t>
      </w:r>
    </w:p>
    <w:p w14:paraId="4C25AAE9" w14:textId="77777777" w:rsidR="00E249CB" w:rsidRDefault="00E249CB" w:rsidP="00624C02">
      <w:pPr>
        <w:pStyle w:val="NO"/>
      </w:pPr>
      <w:r>
        <w:t>NOTE 2:</w:t>
      </w:r>
      <w:r>
        <w:tab/>
        <w:t>The method used to achieve the roaming related service scoping is not described in the present document.</w:t>
      </w:r>
    </w:p>
    <w:p w14:paraId="480DB7B3" w14:textId="77777777" w:rsidR="00716BA7" w:rsidRDefault="00716BA7" w:rsidP="00716BA7">
      <w:pPr>
        <w:pStyle w:val="Heading2"/>
      </w:pPr>
      <w:bookmarkStart w:id="45" w:name="_Toc39154221"/>
      <w:r>
        <w:t>5.5</w:t>
      </w:r>
      <w:r>
        <w:tab/>
        <w:t>Protocols for LI_HI2 and LI_HI3</w:t>
      </w:r>
      <w:bookmarkEnd w:id="45"/>
    </w:p>
    <w:p w14:paraId="514D2192" w14:textId="2548EEBC" w:rsidR="00716BA7" w:rsidRDefault="00716BA7" w:rsidP="00716BA7">
      <w:pPr>
        <w:pStyle w:val="Heading3"/>
      </w:pPr>
      <w:bookmarkStart w:id="46" w:name="_Toc39154222"/>
      <w:r>
        <w:t>5.</w:t>
      </w:r>
      <w:r w:rsidR="0022431F">
        <w:t>5</w:t>
      </w:r>
      <w:r>
        <w:t>.1</w:t>
      </w:r>
      <w:r>
        <w:tab/>
        <w:t>General</w:t>
      </w:r>
      <w:bookmarkEnd w:id="46"/>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7" w:name="_Toc39154223"/>
      <w:r>
        <w:t>5.5.2</w:t>
      </w:r>
      <w:r>
        <w:tab/>
        <w:t>Usage for realising LI_HI2</w:t>
      </w:r>
      <w:bookmarkEnd w:id="47"/>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8" w:name="_Toc39154224"/>
      <w:r>
        <w:t>5.5.3</w:t>
      </w:r>
      <w:r>
        <w:tab/>
        <w:t>Usage for realising LI_HI3</w:t>
      </w:r>
      <w:bookmarkEnd w:id="48"/>
    </w:p>
    <w:p w14:paraId="1BF9205A" w14:textId="3C9800FE"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9" w:name="_Toc39154225"/>
      <w:r>
        <w:t>5.6</w:t>
      </w:r>
      <w:r>
        <w:tab/>
        <w:t>Protocols for LI_HI4</w:t>
      </w:r>
      <w:bookmarkEnd w:id="49"/>
    </w:p>
    <w:p w14:paraId="6C58328F" w14:textId="0D9C89CF" w:rsidR="004F49AC" w:rsidRDefault="004F49AC" w:rsidP="004F49AC">
      <w:pPr>
        <w:pStyle w:val="Heading3"/>
      </w:pPr>
      <w:bookmarkStart w:id="50" w:name="_Toc39154226"/>
      <w:r>
        <w:t>5.</w:t>
      </w:r>
      <w:r w:rsidR="0022431F">
        <w:t>6</w:t>
      </w:r>
      <w:r>
        <w:t>.1</w:t>
      </w:r>
      <w:r>
        <w:tab/>
        <w:t>General</w:t>
      </w:r>
      <w:bookmarkEnd w:id="50"/>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51" w:name="_Toc39154227"/>
      <w:r>
        <w:t>5.6.2</w:t>
      </w:r>
      <w:r>
        <w:tab/>
        <w:t>Usage for realising LI_HI4</w:t>
      </w:r>
      <w:bookmarkEnd w:id="51"/>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2" w:name="_Toc39154228"/>
      <w:r>
        <w:t>6</w:t>
      </w:r>
      <w:r w:rsidR="002E303B">
        <w:tab/>
        <w:t>Network Layer Based Interception</w:t>
      </w:r>
      <w:bookmarkEnd w:id="52"/>
    </w:p>
    <w:p w14:paraId="2F2AE169" w14:textId="57AB71B3" w:rsidR="00716BA7" w:rsidRDefault="00716BA7" w:rsidP="00716BA7">
      <w:pPr>
        <w:pStyle w:val="Heading2"/>
      </w:pPr>
      <w:bookmarkStart w:id="53" w:name="_Toc39154229"/>
      <w:r>
        <w:t>6.1</w:t>
      </w:r>
      <w:r>
        <w:tab/>
        <w:t>Introduction</w:t>
      </w:r>
      <w:bookmarkEnd w:id="53"/>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4" w:name="_Toc39154230"/>
      <w:r>
        <w:t>6.2</w:t>
      </w:r>
      <w:r>
        <w:tab/>
        <w:t>5G</w:t>
      </w:r>
      <w:bookmarkEnd w:id="54"/>
    </w:p>
    <w:p w14:paraId="41946991" w14:textId="115DA9A5" w:rsidR="00716BA7" w:rsidRDefault="00716BA7" w:rsidP="00716BA7">
      <w:pPr>
        <w:pStyle w:val="Heading3"/>
      </w:pPr>
      <w:bookmarkStart w:id="55" w:name="_Toc39154231"/>
      <w:r>
        <w:t>6.2.1</w:t>
      </w:r>
      <w:r>
        <w:tab/>
        <w:t>General</w:t>
      </w:r>
      <w:bookmarkEnd w:id="55"/>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6" w:name="_Toc39154232"/>
      <w:r>
        <w:t>6.2.2</w:t>
      </w:r>
      <w:r>
        <w:tab/>
        <w:t>LI at AMF</w:t>
      </w:r>
      <w:bookmarkEnd w:id="56"/>
    </w:p>
    <w:p w14:paraId="194AEFDD" w14:textId="290091E8" w:rsidR="00716BA7" w:rsidRDefault="00716BA7" w:rsidP="00716BA7">
      <w:pPr>
        <w:pStyle w:val="Heading4"/>
      </w:pPr>
      <w:bookmarkStart w:id="57" w:name="_Toc39154233"/>
      <w:r>
        <w:t>6.2.2.1</w:t>
      </w:r>
      <w:r>
        <w:tab/>
        <w:t>Provis</w:t>
      </w:r>
      <w:r w:rsidR="008957FD">
        <w:t>i</w:t>
      </w:r>
      <w:r>
        <w:t>oning over LI_X1</w:t>
      </w:r>
      <w:bookmarkEnd w:id="57"/>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4D26E345" w14:textId="77777777" w:rsidR="005028AA" w:rsidRDefault="005028AA" w:rsidP="005028AA">
      <w:pPr>
        <w:pStyle w:val="B1"/>
      </w:pPr>
      <w:r>
        <w:t>-</w:t>
      </w:r>
      <w:r>
        <w:tab/>
        <w:t>SUPIIMSI.</w:t>
      </w:r>
    </w:p>
    <w:p w14:paraId="67E99F70" w14:textId="77777777" w:rsidR="005028AA" w:rsidRDefault="005028AA" w:rsidP="005028AA">
      <w:pPr>
        <w:pStyle w:val="B1"/>
      </w:pPr>
      <w:r>
        <w:t xml:space="preserve">- </w:t>
      </w:r>
      <w:r>
        <w:tab/>
        <w:t>SUPINAI.</w:t>
      </w:r>
    </w:p>
    <w:p w14:paraId="08966F92" w14:textId="77777777" w:rsidR="005028AA" w:rsidRDefault="005028AA" w:rsidP="005028AA">
      <w:pPr>
        <w:pStyle w:val="B1"/>
      </w:pPr>
      <w:r>
        <w:t>-</w:t>
      </w:r>
      <w:r>
        <w:tab/>
        <w:t>PEIIMEI.</w:t>
      </w:r>
    </w:p>
    <w:p w14:paraId="0E42EC63" w14:textId="77777777" w:rsidR="005028AA" w:rsidRDefault="005028AA" w:rsidP="005028AA">
      <w:pPr>
        <w:pStyle w:val="B1"/>
      </w:pPr>
      <w:r>
        <w:t>-</w:t>
      </w:r>
      <w:r>
        <w:tab/>
        <w:t>PEIIMEISV.</w:t>
      </w:r>
    </w:p>
    <w:p w14:paraId="38735C38" w14:textId="77777777" w:rsidR="005028AA" w:rsidRDefault="005028AA" w:rsidP="005028AA">
      <w:pPr>
        <w:pStyle w:val="B1"/>
      </w:pPr>
      <w:r>
        <w:t>-</w:t>
      </w:r>
      <w:r>
        <w:tab/>
        <w:t>GPSIMSISDN.</w:t>
      </w:r>
    </w:p>
    <w:p w14:paraId="3CA5AA68" w14:textId="77777777" w:rsidR="005028AA" w:rsidRDefault="005028AA" w:rsidP="005028AA">
      <w:pPr>
        <w:pStyle w:val="B1"/>
      </w:pPr>
      <w:r>
        <w:t>-</w:t>
      </w:r>
      <w:r>
        <w:tab/>
        <w:t>GPSINAI.</w:t>
      </w:r>
    </w:p>
    <w:p w14:paraId="49C1201F" w14:textId="77777777" w:rsidR="00716BA7" w:rsidRDefault="00716BA7" w:rsidP="00716BA7">
      <w:pPr>
        <w:pStyle w:val="Heading4"/>
      </w:pPr>
      <w:bookmarkStart w:id="58" w:name="_Toc39154234"/>
      <w:r>
        <w:t>6.2.2.2</w:t>
      </w:r>
      <w:r>
        <w:tab/>
        <w:t>Generation of xIRI over LI_X2</w:t>
      </w:r>
      <w:bookmarkEnd w:id="58"/>
    </w:p>
    <w:p w14:paraId="58F370E3" w14:textId="1D237726" w:rsidR="005E25E0" w:rsidRDefault="005E25E0" w:rsidP="009903CB">
      <w:pPr>
        <w:pStyle w:val="Heading5"/>
      </w:pPr>
      <w:bookmarkStart w:id="59" w:name="_Toc39154235"/>
      <w:r>
        <w:t>6.2.2.2.1</w:t>
      </w:r>
      <w:r>
        <w:tab/>
        <w:t>General</w:t>
      </w:r>
      <w:bookmarkEnd w:id="59"/>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60" w:name="_Toc39154236"/>
      <w:r>
        <w:t>6.2.2.</w:t>
      </w:r>
      <w:r w:rsidR="00B9163B">
        <w:t>2.</w:t>
      </w:r>
      <w:r w:rsidR="005E25E0">
        <w:t>2</w:t>
      </w:r>
      <w:r>
        <w:tab/>
        <w:t>Registration</w:t>
      </w:r>
      <w:bookmarkEnd w:id="60"/>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0377A17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t>
      </w:r>
      <w:r w:rsidR="00336CA4">
        <w:t xml:space="preserve">for the access type (3GPP NG-RAN or non-3GPP access) </w:t>
      </w:r>
      <w:r w:rsidR="00E22654">
        <w:t>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11E631BA" w:rsidR="00695A5E" w:rsidRDefault="00695A5E" w:rsidP="00695A5E">
            <w:pPr>
              <w:pStyle w:val="TAL"/>
            </w:pPr>
            <w:r>
              <w:t>SUCI used in the registration</w:t>
            </w:r>
            <w:r w:rsidR="00336CA4">
              <w:t>, if available</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61" w:name="_Toc39154237"/>
      <w:r>
        <w:t>6.2.2.2.</w:t>
      </w:r>
      <w:r w:rsidR="00617534">
        <w:t>3</w:t>
      </w:r>
      <w:r>
        <w:tab/>
        <w:t>Deregistration</w:t>
      </w:r>
      <w:bookmarkEnd w:id="61"/>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2"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62"/>
    </w:p>
    <w:p w14:paraId="06D5BE3D" w14:textId="03D4545B" w:rsidR="00E22654" w:rsidRDefault="00437FE9" w:rsidP="00160265">
      <w:pPr>
        <w:pStyle w:val="B1"/>
        <w:ind w:left="567"/>
      </w:pPr>
      <w:bookmarkStart w:id="63"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t>
      </w:r>
      <w:r w:rsidR="00336CA4">
        <w:t xml:space="preserve">for the access type (3GPP NG-RAN or non-3GPP access) </w:t>
      </w:r>
      <w:r w:rsidR="00E22654">
        <w:t>within the AMF is changed to 5GMM-DEREGISTERED.</w:t>
      </w:r>
    </w:p>
    <w:p w14:paraId="25B74EC2" w14:textId="26B69792"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t>
      </w:r>
      <w:r w:rsidR="00336CA4">
        <w:t xml:space="preserve">for the access type (3GPP NG-RAN or non-3GPP access) </w:t>
      </w:r>
      <w:r w:rsidR="00E22654">
        <w:t>within the AMF is changed to 5GMM-DEREGISTERED.</w:t>
      </w:r>
      <w:bookmarkEnd w:id="63"/>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42619C2"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28E9E5CB"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3A20B95A"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1E85034B"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4" w:name="_Toc39154238"/>
      <w:r>
        <w:t>6.2.2.2.</w:t>
      </w:r>
      <w:r w:rsidR="004455E4">
        <w:t>4</w:t>
      </w:r>
      <w:r>
        <w:tab/>
        <w:t xml:space="preserve">Location </w:t>
      </w:r>
      <w:r w:rsidR="00F56869">
        <w:t>u</w:t>
      </w:r>
      <w:r>
        <w:t>pdate</w:t>
      </w:r>
      <w:bookmarkEnd w:id="64"/>
    </w:p>
    <w:p w14:paraId="69AF9532" w14:textId="38AC04A8"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rsidR="00A66648">
        <w:t xml:space="preserve"> and the reporting of location information is not restricted by service scoping</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21C6CC7B" w14:textId="4066FB7A" w:rsidR="00E068A9" w:rsidRDefault="00EC4A30" w:rsidP="00B50F57">
      <w:r w:rsidRPr="003F07A5">
        <w:t xml:space="preserve">The UE mobility events resulting in generation </w:t>
      </w:r>
      <w:r w:rsidR="00E142ED">
        <w:t xml:space="preserve">of an </w:t>
      </w:r>
      <w:r w:rsidR="00E142ED" w:rsidRPr="00EB1AB1">
        <w:t>AMFLocationUpdate</w:t>
      </w:r>
      <w:r w:rsidR="00E142ED" w:rsidRPr="003F07A5">
        <w:t xml:space="preserve"> </w:t>
      </w:r>
      <w:r w:rsidR="00E142ED">
        <w:t>xIRI</w:t>
      </w:r>
      <w:r w:rsidR="00E142ED" w:rsidRPr="003F07A5">
        <w:t xml:space="preserve"> </w:t>
      </w:r>
      <w:r w:rsidRPr="003F07A5">
        <w:t xml:space="preserve">include the </w:t>
      </w:r>
      <w:r w:rsidRPr="00DB4D89">
        <w:rPr>
          <w:i/>
          <w:iCs/>
        </w:rPr>
        <w:t>N2 Path Switch Request</w:t>
      </w:r>
      <w:r w:rsidRPr="003F07A5">
        <w:t xml:space="preserve"> (</w:t>
      </w:r>
      <w:r w:rsidRPr="00DB4D89">
        <w:rPr>
          <w:i/>
          <w:iCs/>
        </w:rPr>
        <w:t>Xn based inter NG-RAN handover</w:t>
      </w:r>
      <w:r w:rsidRPr="003F07A5">
        <w:t xml:space="preserve"> procedure described in </w:t>
      </w:r>
      <w:r w:rsidRPr="00E26443">
        <w:t xml:space="preserve">3GPP TS </w:t>
      </w:r>
      <w:r>
        <w:t>23.502</w:t>
      </w:r>
      <w:r w:rsidRPr="00E26443">
        <w:t xml:space="preserve"> </w:t>
      </w:r>
      <w:r w:rsidRPr="003F07A5">
        <w:t xml:space="preserve">[4], clause 4.9.1.2) and the </w:t>
      </w:r>
      <w:r w:rsidRPr="00E068A9">
        <w:rPr>
          <w:i/>
          <w:iCs/>
        </w:rPr>
        <w:t>N2 Handover Notify</w:t>
      </w:r>
      <w:r w:rsidRPr="003F07A5">
        <w:t xml:space="preserve"> (</w:t>
      </w:r>
      <w:r w:rsidRPr="00E068A9">
        <w:rPr>
          <w:i/>
          <w:iCs/>
        </w:rPr>
        <w:t>Inter NG-RAN node N2 based handover</w:t>
      </w:r>
      <w:r w:rsidRPr="003F07A5">
        <w:t xml:space="preserve"> procedure described in </w:t>
      </w:r>
      <w:r w:rsidRPr="00E26443">
        <w:t xml:space="preserve">3GPP TS </w:t>
      </w:r>
      <w:r w:rsidRPr="00B37CC3">
        <w:t xml:space="preserve">23.502 </w:t>
      </w:r>
      <w:r w:rsidRPr="003F07A5">
        <w:t>[4], clause 4.9.1.3).</w:t>
      </w:r>
      <w:r>
        <w:t xml:space="preserve"> </w:t>
      </w:r>
    </w:p>
    <w:p w14:paraId="203AB2F4" w14:textId="1C00754B" w:rsidR="00E068A9" w:rsidRDefault="00E068A9" w:rsidP="00E068A9">
      <w:r>
        <w:t>The AMFLocationUpdate</w:t>
      </w:r>
      <w:r w:rsidRPr="003F07A5">
        <w:t xml:space="preserve"> </w:t>
      </w:r>
      <w:r>
        <w:t>xIRI</w:t>
      </w:r>
      <w:r w:rsidRPr="003F07A5">
        <w:t xml:space="preserve"> </w:t>
      </w:r>
      <w:r w:rsidRPr="00A162F0">
        <w:t xml:space="preserve">is also generated when the AMF receives </w:t>
      </w:r>
      <w:r>
        <w:t xml:space="preserve">an NG-RAN NGAP </w:t>
      </w:r>
      <w:r w:rsidRPr="00C55E20">
        <w:rPr>
          <w:i/>
          <w:iCs/>
          <w:lang w:eastAsia="ja-JP"/>
        </w:rPr>
        <w:t>PDU Session Resource Modify Indication</w:t>
      </w:r>
      <w:r>
        <w:rPr>
          <w:lang w:eastAsia="ja-JP"/>
        </w:rPr>
        <w:t xml:space="preserve"> message as a result of Dual Connectivity activation/release for the target</w:t>
      </w:r>
      <w:r w:rsidR="00D47D80">
        <w:rPr>
          <w:lang w:eastAsia="ja-JP"/>
        </w:rPr>
        <w:t>'</w:t>
      </w:r>
      <w:r>
        <w:rPr>
          <w:lang w:eastAsia="ja-JP"/>
        </w:rPr>
        <w:t>s UE, as described in 3GPP TS 37.340 [37], clause 10.</w:t>
      </w:r>
    </w:p>
    <w:p w14:paraId="5F0B40A4" w14:textId="1FC69ECC" w:rsidR="00B50F57" w:rsidRDefault="00EC4A30" w:rsidP="00B50F57">
      <w:r>
        <w:t xml:space="preserve">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A66648">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5" w:name="_Toc3915423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5"/>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5166204A" w14:textId="403BD975" w:rsidR="00631079" w:rsidRDefault="00631079" w:rsidP="00631079">
      <w:pPr>
        <w:tabs>
          <w:tab w:val="left" w:pos="5736"/>
        </w:tabs>
      </w:pPr>
      <w:r>
        <w:rPr>
          <w:lang w:val="en-US"/>
        </w:rPr>
        <w:t xml:space="preserve">The IRI-POI present in the AMF </w:t>
      </w:r>
      <w:r>
        <w:t>generating an xIRI containing an AMFStartOfInterceptionWithRegisteredUE record</w:t>
      </w:r>
      <w:r>
        <w:rPr>
          <w:lang w:val="en-US"/>
        </w:rPr>
        <w:t xml:space="preserve"> shall set the Payload Direction field in the PDU header </w:t>
      </w:r>
      <w:r w:rsidR="00FF40E1">
        <w:rPr>
          <w:lang w:val="en-US"/>
        </w:rPr>
        <w:t xml:space="preserve">to </w:t>
      </w:r>
      <w:r w:rsidR="00FF40E1" w:rsidRPr="00FF40E1">
        <w:rPr>
          <w:i/>
          <w:iCs/>
          <w:lang w:val="en-US"/>
        </w:rPr>
        <w:t>not applicable</w:t>
      </w:r>
      <w:r w:rsidR="00FF40E1">
        <w:rPr>
          <w:lang w:val="en-US"/>
        </w:rPr>
        <w:t xml:space="preserve"> </w:t>
      </w:r>
      <w:r>
        <w:rPr>
          <w:lang w:val="en-US"/>
        </w:rPr>
        <w:t>(see ETSI TS 103 221-2 [8] clause 5.2.6).</w:t>
      </w:r>
    </w:p>
    <w:p w14:paraId="6DA14612" w14:textId="1C3E2133" w:rsidR="00DC53DE" w:rsidRDefault="00DC53DE" w:rsidP="00DC53DE">
      <w:pPr>
        <w:pStyle w:val="Heading5"/>
      </w:pPr>
      <w:bookmarkStart w:id="66" w:name="_Toc39154240"/>
      <w:r>
        <w:t>6.2.2.2.</w:t>
      </w:r>
      <w:r w:rsidR="00DB0A3B">
        <w:t>6</w:t>
      </w:r>
      <w:r>
        <w:tab/>
        <w:t xml:space="preserve">AMF </w:t>
      </w:r>
      <w:r w:rsidR="00C76AA7">
        <w:t>u</w:t>
      </w:r>
      <w:r>
        <w:t xml:space="preserve">nsuccessful </w:t>
      </w:r>
      <w:r w:rsidR="00C76AA7">
        <w:t>p</w:t>
      </w:r>
      <w:r>
        <w:t>rocedure</w:t>
      </w:r>
      <w:bookmarkEnd w:id="66"/>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3ADD22CF" w:rsidR="006C2C35" w:rsidRDefault="006C2C35" w:rsidP="006C2C35">
      <w:pPr>
        <w:pStyle w:val="B1"/>
      </w:pPr>
      <w:r>
        <w:t>-</w:t>
      </w:r>
      <w:r>
        <w:tab/>
        <w:t xml:space="preserve">AMF sends a N1: REGISTRATION REJECT message to the target UE and the UE 5G Mobility Management (5GMM) state </w:t>
      </w:r>
      <w:r w:rsidR="00E8277A">
        <w:t xml:space="preserve">for the access type (3GPP NG-RAN or non-3GPP access) </w:t>
      </w:r>
      <w:r>
        <w:t>within the AMF is changed to 5GMM-DEREGISTERED.</w:t>
      </w:r>
    </w:p>
    <w:p w14:paraId="7C9584A5" w14:textId="474C113C" w:rsidR="006C2C35" w:rsidRDefault="006C2C35" w:rsidP="006C2C35">
      <w:pPr>
        <w:pStyle w:val="B1"/>
      </w:pPr>
      <w:r>
        <w:t>-</w:t>
      </w:r>
      <w:r>
        <w:tab/>
        <w:t xml:space="preserve">AMF aborts a registration procedure before the UE 5G Mobility Management (5GMM) state </w:t>
      </w:r>
      <w:r w:rsidR="00E8277A">
        <w:t xml:space="preserve">for the access type (3GPP NG-RAN or non-3GPP access) </w:t>
      </w:r>
      <w:r>
        <w:t>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7" w:name="_Toc39154241"/>
      <w:r>
        <w:t>6.2.2.3</w:t>
      </w:r>
      <w:r>
        <w:tab/>
        <w:t>Generation of IRI over LI_HI2</w:t>
      </w:r>
      <w:bookmarkEnd w:id="67"/>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8" w:name="_Hlk526235424"/>
      <w:r>
        <w:t>The threeGPP33128DefinedIRI field in ETSI TS 102 232-7 [10] clause 15 shall be populated with the BER-encoded IRIPayload.</w:t>
      </w:r>
    </w:p>
    <w:bookmarkEnd w:id="68"/>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9" w:name="_Toc39154242"/>
      <w:r>
        <w:t>6.2.2.4</w:t>
      </w:r>
      <w:r>
        <w:tab/>
        <w:t xml:space="preserve">Identity </w:t>
      </w:r>
      <w:r w:rsidR="006D247A">
        <w:t>p</w:t>
      </w:r>
      <w:r>
        <w:t>rivacy</w:t>
      </w:r>
      <w:bookmarkEnd w:id="69"/>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70" w:name="_Toc39154243"/>
      <w:r>
        <w:t>6.2.3</w:t>
      </w:r>
      <w:r>
        <w:tab/>
        <w:t>LI for SMF/UPF</w:t>
      </w:r>
      <w:bookmarkEnd w:id="70"/>
    </w:p>
    <w:p w14:paraId="3A472766" w14:textId="7A239CA6" w:rsidR="00573177" w:rsidRDefault="00573177" w:rsidP="00573177">
      <w:pPr>
        <w:pStyle w:val="Heading4"/>
      </w:pPr>
      <w:bookmarkStart w:id="71" w:name="_Toc39154244"/>
      <w:r>
        <w:t>6.2.3.</w:t>
      </w:r>
      <w:r w:rsidR="000D4C6D">
        <w:t>1</w:t>
      </w:r>
      <w:r>
        <w:tab/>
        <w:t>Provisioning of SMF over LI_X1</w:t>
      </w:r>
      <w:bookmarkEnd w:id="71"/>
    </w:p>
    <w:p w14:paraId="56BF4068" w14:textId="45AFF175" w:rsidR="00573177" w:rsidRDefault="00573177" w:rsidP="00573177">
      <w:r>
        <w:t>The IRI-POI</w:t>
      </w:r>
      <w:r w:rsidR="00C412EC">
        <w:t>, IRI-TF</w:t>
      </w:r>
      <w:r>
        <w:t xml:space="preserve"> and CC-TF present in the SMF are provisioned over LI_X1 by the LIPF using the X1 protocol as described in clause 5.2.2.</w:t>
      </w:r>
    </w:p>
    <w:p w14:paraId="2C79074C" w14:textId="0C4A0715" w:rsidR="000D4C6D" w:rsidRDefault="000D4C6D" w:rsidP="000D4C6D">
      <w:r>
        <w:t>The POI</w:t>
      </w:r>
      <w:r w:rsidR="00852708">
        <w:t>/TF</w:t>
      </w:r>
      <w:r>
        <w:t xml:space="preserve">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027032D5" w14:textId="77777777" w:rsidR="00710C7A" w:rsidRDefault="00710C7A" w:rsidP="00710C7A">
      <w:pPr>
        <w:pStyle w:val="B1"/>
      </w:pPr>
      <w:r>
        <w:t>-</w:t>
      </w:r>
      <w:r>
        <w:tab/>
        <w:t>SUPIIMSI.</w:t>
      </w:r>
    </w:p>
    <w:p w14:paraId="255ACE8D" w14:textId="77777777" w:rsidR="00710C7A" w:rsidRDefault="00710C7A" w:rsidP="00710C7A">
      <w:pPr>
        <w:pStyle w:val="B1"/>
      </w:pPr>
      <w:r>
        <w:t>-</w:t>
      </w:r>
      <w:r>
        <w:tab/>
        <w:t>SUPINAI.</w:t>
      </w:r>
    </w:p>
    <w:p w14:paraId="27B2C168" w14:textId="77777777" w:rsidR="00710C7A" w:rsidRDefault="00710C7A" w:rsidP="00710C7A">
      <w:pPr>
        <w:pStyle w:val="B1"/>
      </w:pPr>
      <w:r>
        <w:t>-</w:t>
      </w:r>
      <w:r>
        <w:tab/>
        <w:t>PEIIMEI.</w:t>
      </w:r>
    </w:p>
    <w:p w14:paraId="0FB27685" w14:textId="77777777" w:rsidR="00710C7A" w:rsidRDefault="00710C7A" w:rsidP="00710C7A">
      <w:pPr>
        <w:pStyle w:val="B1"/>
      </w:pPr>
      <w:r>
        <w:t>-</w:t>
      </w:r>
      <w:r>
        <w:tab/>
        <w:t>PEIIMEISV.</w:t>
      </w:r>
    </w:p>
    <w:p w14:paraId="4C798796" w14:textId="77777777" w:rsidR="00710C7A" w:rsidRDefault="00710C7A" w:rsidP="00710C7A">
      <w:pPr>
        <w:pStyle w:val="B1"/>
      </w:pPr>
      <w:r>
        <w:t>-</w:t>
      </w:r>
      <w:r>
        <w:tab/>
        <w:t>GPSIMSISDN.</w:t>
      </w:r>
    </w:p>
    <w:p w14:paraId="6D5352F7" w14:textId="77777777" w:rsidR="00710C7A" w:rsidRDefault="00710C7A" w:rsidP="00710C7A">
      <w:pPr>
        <w:pStyle w:val="B1"/>
      </w:pPr>
      <w:r>
        <w:t>-</w:t>
      </w:r>
      <w:r>
        <w:tab/>
        <w:t>GPSINAI.</w:t>
      </w:r>
    </w:p>
    <w:p w14:paraId="1C834B62" w14:textId="7726E4EB"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2" w:name="_Toc39154245"/>
      <w:r>
        <w:t>6.2.3.</w:t>
      </w:r>
      <w:r w:rsidR="000D4C6D">
        <w:t>2</w:t>
      </w:r>
      <w:r>
        <w:tab/>
        <w:t xml:space="preserve">Generation of xIRI at </w:t>
      </w:r>
      <w:r w:rsidR="005C6EC0">
        <w:t xml:space="preserve">IRI-POI in </w:t>
      </w:r>
      <w:r>
        <w:t>SMF over LI_X2</w:t>
      </w:r>
      <w:bookmarkEnd w:id="72"/>
    </w:p>
    <w:p w14:paraId="1072A605" w14:textId="63C0E948" w:rsidR="000D4C6D" w:rsidRPr="000D4C6D" w:rsidRDefault="000D4C6D" w:rsidP="00FC1C6A">
      <w:pPr>
        <w:pStyle w:val="Heading5"/>
      </w:pPr>
      <w:bookmarkStart w:id="73" w:name="_Toc39154246"/>
      <w:r>
        <w:t>6.2.3.2.1</w:t>
      </w:r>
      <w:r>
        <w:tab/>
        <w:t>General</w:t>
      </w:r>
      <w:bookmarkEnd w:id="73"/>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4" w:name="_Toc39154247"/>
      <w:r>
        <w:t>6.2.3.2.2</w:t>
      </w:r>
      <w:r>
        <w:tab/>
        <w:t xml:space="preserve">PDU </w:t>
      </w:r>
      <w:r w:rsidR="0001070A">
        <w:t>s</w:t>
      </w:r>
      <w:r>
        <w:t xml:space="preserve">ession </w:t>
      </w:r>
      <w:r w:rsidR="0001070A">
        <w:t>e</w:t>
      </w:r>
      <w:r>
        <w:t>stablishment</w:t>
      </w:r>
      <w:bookmarkEnd w:id="74"/>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883B056" w:rsidR="00C47D31" w:rsidRDefault="00C47D31" w:rsidP="00C47D3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5" w:name="_Toc39154248"/>
      <w:r>
        <w:t>6.2.3.2.3</w:t>
      </w:r>
      <w:r>
        <w:tab/>
        <w:t xml:space="preserve">PDU </w:t>
      </w:r>
      <w:r w:rsidR="00BF0EAB">
        <w:t>s</w:t>
      </w:r>
      <w:r>
        <w:t xml:space="preserve">ession </w:t>
      </w:r>
      <w:r w:rsidR="00BF0EAB">
        <w:t>m</w:t>
      </w:r>
      <w:r>
        <w:t>odification</w:t>
      </w:r>
      <w:bookmarkEnd w:id="75"/>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6" w:name="_Toc39154249"/>
      <w:r>
        <w:t>6.2.3.2.4</w:t>
      </w:r>
      <w:r>
        <w:tab/>
        <w:t xml:space="preserve">PDU </w:t>
      </w:r>
      <w:r w:rsidR="00684377">
        <w:t>s</w:t>
      </w:r>
      <w:r>
        <w:t xml:space="preserve">ession </w:t>
      </w:r>
      <w:r w:rsidR="00684377">
        <w:t>r</w:t>
      </w:r>
      <w:r>
        <w:t>elease</w:t>
      </w:r>
      <w:bookmarkEnd w:id="76"/>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7362A4" w14:paraId="4B1700AB" w14:textId="77777777" w:rsidTr="000D4C6D">
        <w:trPr>
          <w:jc w:val="center"/>
        </w:trPr>
        <w:tc>
          <w:tcPr>
            <w:tcW w:w="2693" w:type="dxa"/>
          </w:tcPr>
          <w:p w14:paraId="0D7D86C7" w14:textId="77777777" w:rsidR="007362A4" w:rsidRDefault="007362A4" w:rsidP="007362A4">
            <w:pPr>
              <w:pStyle w:val="TAL"/>
            </w:pPr>
            <w:r>
              <w:t>timeOfFirstPacket</w:t>
            </w:r>
          </w:p>
        </w:tc>
        <w:tc>
          <w:tcPr>
            <w:tcW w:w="6521" w:type="dxa"/>
          </w:tcPr>
          <w:p w14:paraId="23A82AC8" w14:textId="7567C4CE" w:rsidR="007362A4" w:rsidRDefault="007362A4" w:rsidP="007362A4">
            <w:pPr>
              <w:pStyle w:val="TAL"/>
            </w:pPr>
            <w:r>
              <w:t>Time of first packet for the PDU session.</w:t>
            </w:r>
          </w:p>
        </w:tc>
        <w:tc>
          <w:tcPr>
            <w:tcW w:w="708" w:type="dxa"/>
          </w:tcPr>
          <w:p w14:paraId="057DEDC3" w14:textId="77777777" w:rsidR="007362A4" w:rsidRDefault="007362A4" w:rsidP="007362A4">
            <w:pPr>
              <w:pStyle w:val="TAL"/>
            </w:pPr>
            <w:r>
              <w:t>C</w:t>
            </w:r>
          </w:p>
        </w:tc>
      </w:tr>
      <w:tr w:rsidR="007362A4" w14:paraId="00EF13F4" w14:textId="77777777" w:rsidTr="000D4C6D">
        <w:trPr>
          <w:jc w:val="center"/>
        </w:trPr>
        <w:tc>
          <w:tcPr>
            <w:tcW w:w="2693" w:type="dxa"/>
          </w:tcPr>
          <w:p w14:paraId="4C818E1E" w14:textId="77777777" w:rsidR="007362A4" w:rsidRDefault="007362A4" w:rsidP="007362A4">
            <w:pPr>
              <w:pStyle w:val="TAL"/>
            </w:pPr>
            <w:r>
              <w:t>timeOfLastPacket</w:t>
            </w:r>
          </w:p>
        </w:tc>
        <w:tc>
          <w:tcPr>
            <w:tcW w:w="6521" w:type="dxa"/>
          </w:tcPr>
          <w:p w14:paraId="2135E141" w14:textId="5FE4A726" w:rsidR="007362A4" w:rsidRDefault="007362A4" w:rsidP="007362A4">
            <w:pPr>
              <w:pStyle w:val="TAL"/>
            </w:pPr>
            <w:r>
              <w:t>Time of last packet for the PDU session.</w:t>
            </w:r>
          </w:p>
        </w:tc>
        <w:tc>
          <w:tcPr>
            <w:tcW w:w="708" w:type="dxa"/>
          </w:tcPr>
          <w:p w14:paraId="2B0F319D" w14:textId="77777777" w:rsidR="007362A4" w:rsidRDefault="007362A4" w:rsidP="007362A4">
            <w:pPr>
              <w:pStyle w:val="TAL"/>
            </w:pPr>
            <w:r>
              <w:t>C</w:t>
            </w:r>
          </w:p>
        </w:tc>
      </w:tr>
      <w:tr w:rsidR="007362A4" w14:paraId="576858DB" w14:textId="77777777" w:rsidTr="000D4C6D">
        <w:trPr>
          <w:jc w:val="center"/>
        </w:trPr>
        <w:tc>
          <w:tcPr>
            <w:tcW w:w="2693" w:type="dxa"/>
          </w:tcPr>
          <w:p w14:paraId="6EDD28CB" w14:textId="77777777" w:rsidR="007362A4" w:rsidRDefault="007362A4" w:rsidP="007362A4">
            <w:pPr>
              <w:pStyle w:val="TAL"/>
            </w:pPr>
            <w:r>
              <w:t>uplinkVolume</w:t>
            </w:r>
          </w:p>
        </w:tc>
        <w:tc>
          <w:tcPr>
            <w:tcW w:w="6521" w:type="dxa"/>
          </w:tcPr>
          <w:p w14:paraId="3572D395" w14:textId="588B2E33" w:rsidR="007362A4" w:rsidRDefault="007362A4" w:rsidP="007362A4">
            <w:pPr>
              <w:pStyle w:val="TAL"/>
            </w:pPr>
            <w:r>
              <w:t>Number of uplink octets for the PDU session.</w:t>
            </w:r>
          </w:p>
        </w:tc>
        <w:tc>
          <w:tcPr>
            <w:tcW w:w="708" w:type="dxa"/>
          </w:tcPr>
          <w:p w14:paraId="112BC66F" w14:textId="77777777" w:rsidR="007362A4" w:rsidRDefault="007362A4" w:rsidP="007362A4">
            <w:pPr>
              <w:pStyle w:val="TAL"/>
            </w:pPr>
            <w:r>
              <w:t>C</w:t>
            </w:r>
          </w:p>
        </w:tc>
      </w:tr>
      <w:tr w:rsidR="007362A4" w14:paraId="4E678AC0" w14:textId="77777777" w:rsidTr="000D4C6D">
        <w:trPr>
          <w:jc w:val="center"/>
        </w:trPr>
        <w:tc>
          <w:tcPr>
            <w:tcW w:w="2693" w:type="dxa"/>
          </w:tcPr>
          <w:p w14:paraId="59259CCD" w14:textId="77777777" w:rsidR="007362A4" w:rsidRDefault="007362A4" w:rsidP="007362A4">
            <w:pPr>
              <w:pStyle w:val="TAL"/>
            </w:pPr>
            <w:r>
              <w:t>downlinkVolume</w:t>
            </w:r>
          </w:p>
        </w:tc>
        <w:tc>
          <w:tcPr>
            <w:tcW w:w="6521" w:type="dxa"/>
          </w:tcPr>
          <w:p w14:paraId="12FD5D1C" w14:textId="18ADFB96" w:rsidR="007362A4" w:rsidRDefault="007362A4" w:rsidP="007362A4">
            <w:pPr>
              <w:pStyle w:val="TAL"/>
            </w:pPr>
            <w:r>
              <w:t>Number of downlink octets for the PDU session.</w:t>
            </w:r>
          </w:p>
        </w:tc>
        <w:tc>
          <w:tcPr>
            <w:tcW w:w="708" w:type="dxa"/>
          </w:tcPr>
          <w:p w14:paraId="1CE9BF95" w14:textId="77777777" w:rsidR="007362A4" w:rsidRDefault="007362A4" w:rsidP="007362A4">
            <w:pPr>
              <w:pStyle w:val="TAL"/>
            </w:pPr>
            <w:r>
              <w:t>C</w:t>
            </w:r>
          </w:p>
        </w:tc>
      </w:tr>
      <w:tr w:rsidR="007362A4" w14:paraId="03155D49" w14:textId="77777777" w:rsidTr="000D4C6D">
        <w:trPr>
          <w:jc w:val="center"/>
        </w:trPr>
        <w:tc>
          <w:tcPr>
            <w:tcW w:w="2693" w:type="dxa"/>
          </w:tcPr>
          <w:p w14:paraId="7542B67F" w14:textId="018D7708" w:rsidR="007362A4" w:rsidRDefault="007362A4" w:rsidP="007362A4">
            <w:pPr>
              <w:pStyle w:val="TAL"/>
            </w:pPr>
            <w:r>
              <w:t>location</w:t>
            </w:r>
          </w:p>
        </w:tc>
        <w:tc>
          <w:tcPr>
            <w:tcW w:w="6521" w:type="dxa"/>
          </w:tcPr>
          <w:p w14:paraId="19E962BD" w14:textId="77777777" w:rsidR="007362A4" w:rsidRDefault="007362A4" w:rsidP="007362A4">
            <w:pPr>
              <w:pStyle w:val="TAL"/>
            </w:pPr>
            <w:r>
              <w:t>Location information, if available.</w:t>
            </w:r>
          </w:p>
          <w:p w14:paraId="1B6022AC" w14:textId="565942E2" w:rsidR="007362A4" w:rsidRDefault="007362A4" w:rsidP="007362A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7362A4" w:rsidRDefault="007362A4" w:rsidP="007362A4">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7" w:name="_Toc3915425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7"/>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147EB3DC" w14:textId="2965180B" w:rsidR="00816508" w:rsidRDefault="00816508" w:rsidP="00816508">
      <w:r>
        <w:rPr>
          <w:lang w:val="en-US"/>
        </w:rPr>
        <w:t xml:space="preserve">The IRI-POI present in the SMF </w:t>
      </w:r>
      <w:r>
        <w:t>generating an xIRI containing a SMFStartOfInterceptionWithEstablishedPDUSession record</w:t>
      </w:r>
      <w:r>
        <w:rPr>
          <w:lang w:val="en-US"/>
        </w:rPr>
        <w:t xml:space="preserve"> shall set the Payload Direction field in the PDU header </w:t>
      </w:r>
      <w:r w:rsidR="00264096">
        <w:rPr>
          <w:lang w:val="en-US"/>
        </w:rPr>
        <w:t xml:space="preserve">to </w:t>
      </w:r>
      <w:r w:rsidR="00264096" w:rsidRPr="00B877E2">
        <w:rPr>
          <w:i/>
          <w:iCs/>
          <w:lang w:val="en-US"/>
        </w:rPr>
        <w:t>not applicable</w:t>
      </w:r>
      <w:r w:rsidR="00264096">
        <w:rPr>
          <w:lang w:val="en-US"/>
        </w:rPr>
        <w:t xml:space="preserve"> </w:t>
      </w:r>
      <w:r>
        <w:rPr>
          <w:lang w:val="en-US"/>
        </w:rPr>
        <w:t>(see ETSI TS 103 221-2 [8] clause 5.2.6).</w:t>
      </w:r>
    </w:p>
    <w:p w14:paraId="62EE25E1" w14:textId="727BB9EF" w:rsidR="00457937" w:rsidRDefault="00457937" w:rsidP="00457937">
      <w:pPr>
        <w:pStyle w:val="Heading5"/>
      </w:pPr>
      <w:bookmarkStart w:id="78" w:name="_Toc39154251"/>
      <w:r>
        <w:t>6.2.3.2.6</w:t>
      </w:r>
      <w:r>
        <w:tab/>
        <w:t>SMF unsuccessful procedure</w:t>
      </w:r>
      <w:bookmarkEnd w:id="78"/>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Default="00457937" w:rsidP="005371E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9" w:name="_Toc39154252"/>
      <w:r>
        <w:t>6.2.3.</w:t>
      </w:r>
      <w:r w:rsidR="000D4C6D">
        <w:t>3</w:t>
      </w:r>
      <w:r>
        <w:tab/>
        <w:t xml:space="preserve">Triggering of the </w:t>
      </w:r>
      <w:r w:rsidR="00270C31">
        <w:t>CC-POI</w:t>
      </w:r>
      <w:r>
        <w:t xml:space="preserve"> from </w:t>
      </w:r>
      <w:r w:rsidR="00270C31">
        <w:t>CC-TF</w:t>
      </w:r>
      <w:r>
        <w:t xml:space="preserve"> over LI_T3</w:t>
      </w:r>
      <w:bookmarkEnd w:id="79"/>
    </w:p>
    <w:p w14:paraId="3FEA2F50" w14:textId="5064345F" w:rsidR="00270C31" w:rsidRPr="00270C31" w:rsidRDefault="00270C31" w:rsidP="009C05D9">
      <w:pPr>
        <w:pStyle w:val="Heading5"/>
      </w:pPr>
      <w:bookmarkStart w:id="80" w:name="_Toc39154253"/>
      <w:r>
        <w:t>6.2.3.3.1</w:t>
      </w:r>
      <w:r>
        <w:tab/>
        <w:t>LI_T3 interface specifics</w:t>
      </w:r>
      <w:bookmarkEnd w:id="80"/>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3F13C66" w:rsidR="000D4C6D" w:rsidRDefault="00D52B1D" w:rsidP="00020C2C">
            <w:pPr>
              <w:pStyle w:val="TAL"/>
            </w:pPr>
            <w:r>
              <w:t>Allocated by the CC-TF as per ETSI TS 103 221-1 [7]</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D52B1D" w14:paraId="1454D677" w14:textId="77777777" w:rsidTr="000D4C6D">
        <w:trPr>
          <w:jc w:val="center"/>
        </w:trPr>
        <w:tc>
          <w:tcPr>
            <w:tcW w:w="2693" w:type="dxa"/>
          </w:tcPr>
          <w:p w14:paraId="47CE750F" w14:textId="1CD76EEF" w:rsidR="00D52B1D" w:rsidRDefault="00D52B1D" w:rsidP="00D52B1D">
            <w:pPr>
              <w:pStyle w:val="TAL"/>
            </w:pPr>
            <w:r>
              <w:t>ProductID</w:t>
            </w:r>
          </w:p>
        </w:tc>
        <w:tc>
          <w:tcPr>
            <w:tcW w:w="6521" w:type="dxa"/>
          </w:tcPr>
          <w:p w14:paraId="566D9C03" w14:textId="0FC78EFC" w:rsidR="00D52B1D" w:rsidRDefault="00D52B1D" w:rsidP="00D52B1D">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4606F795" w14:textId="75C509F3" w:rsidR="00D52B1D" w:rsidRDefault="00D52B1D" w:rsidP="00D52B1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4650E63A"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D52B1D">
        <w:t>.</w:t>
      </w:r>
      <w:r>
        <w:t xml:space="preserve"> </w:t>
      </w:r>
      <w:r w:rsidR="00D52B1D">
        <w:t>The ModifyTask message contains the same details as the ActivateTask message with the following fields updated as appropriate</w:t>
      </w:r>
      <w:r w:rsidR="00661270">
        <w:t>.</w:t>
      </w:r>
    </w:p>
    <w:p w14:paraId="5407E52A" w14:textId="75BB4D7D"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D52B1D">
        <w:t xml:space="preserve">Parameters that may be changed in a </w:t>
      </w:r>
      <w:r>
        <w:t xml:space="preserve">ModifyTask message </w:t>
      </w:r>
      <w:r w:rsidR="00D52B1D">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81" w:name="_Hlk2283569"/>
      <w:r w:rsidR="001C6163">
        <w:t>(i.e. when the SMF sends the N4: Session Release Request to the UPF)</w:t>
      </w:r>
      <w:bookmarkEnd w:id="81"/>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82" w:name="_Toc39154254"/>
      <w:r>
        <w:t>6.2.3.3.2</w:t>
      </w:r>
      <w:r>
        <w:tab/>
        <w:t>CC interception with multi-homed PDU session</w:t>
      </w:r>
      <w:bookmarkEnd w:id="82"/>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3" w:name="_Toc39154255"/>
      <w:r>
        <w:t>6.2.3.3.3</w:t>
      </w:r>
      <w:r>
        <w:tab/>
        <w:t>CC Interception only at PDU Session Anchor UPFs</w:t>
      </w:r>
      <w:bookmarkEnd w:id="83"/>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4" w:name="_Toc39154256"/>
      <w:r>
        <w:t>6.2.3.4</w:t>
      </w:r>
      <w:r w:rsidR="00AE635B">
        <w:tab/>
      </w:r>
      <w:r>
        <w:t>IRI-POI</w:t>
      </w:r>
      <w:r w:rsidR="00C02FA8">
        <w:t xml:space="preserve"> in UPF</w:t>
      </w:r>
      <w:r>
        <w:t xml:space="preserve"> triggering over LI_T2</w:t>
      </w:r>
      <w:bookmarkEnd w:id="84"/>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38695CFA"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5E3A18">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2214029D" w:rsidR="00F80CC4" w:rsidRDefault="00D52B1D"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4F055705"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111DDBB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D52B1D" w14:paraId="0247BE3F" w14:textId="77777777" w:rsidTr="00094580">
        <w:trPr>
          <w:jc w:val="center"/>
        </w:trPr>
        <w:tc>
          <w:tcPr>
            <w:tcW w:w="2693" w:type="dxa"/>
          </w:tcPr>
          <w:p w14:paraId="3951DE9A" w14:textId="3F5AA889" w:rsidR="00D52B1D" w:rsidRDefault="00D52B1D" w:rsidP="00D52B1D">
            <w:pPr>
              <w:pStyle w:val="TAL"/>
            </w:pPr>
            <w:r>
              <w:t>ProductID</w:t>
            </w:r>
          </w:p>
        </w:tc>
        <w:tc>
          <w:tcPr>
            <w:tcW w:w="6521" w:type="dxa"/>
          </w:tcPr>
          <w:p w14:paraId="14D580E8" w14:textId="1400615F" w:rsidR="00D52B1D" w:rsidRDefault="00D52B1D" w:rsidP="00D52B1D">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5DBEF848" w14:textId="6DA42591" w:rsidR="00D52B1D" w:rsidRDefault="00D52B1D" w:rsidP="00D52B1D">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3A22793E"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D52B1D">
        <w:t>.</w:t>
      </w:r>
      <w:r w:rsidR="00D52B1D" w:rsidRPr="00D52B1D">
        <w:t xml:space="preserve"> </w:t>
      </w:r>
      <w:r w:rsidR="00D52B1D">
        <w:t>The ModifyTask message contains the same details as the ActivateTask message with the following fields updated as appropriate</w:t>
      </w:r>
      <w:r w:rsidR="005273A5">
        <w:t>.</w:t>
      </w:r>
    </w:p>
    <w:p w14:paraId="500BD388" w14:textId="0B038CF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D52B1D">
        <w:t xml:space="preserve">Parameters that may be changed in a </w:t>
      </w:r>
      <w:r>
        <w:t xml:space="preserve">ModifyTask message </w:t>
      </w:r>
      <w:r w:rsidR="00D52B1D">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5" w:name="_Toc39154257"/>
      <w:r>
        <w:t>6.2.3.</w:t>
      </w:r>
      <w:r w:rsidR="00F80CC4">
        <w:t>5</w:t>
      </w:r>
      <w:r>
        <w:tab/>
        <w:t>Generation of xIRI at UPF over LI_X2</w:t>
      </w:r>
      <w:bookmarkEnd w:id="85"/>
    </w:p>
    <w:p w14:paraId="172E527E" w14:textId="0E7CE588" w:rsidR="00F80CC4" w:rsidRPr="00D22B80" w:rsidRDefault="00F80CC4" w:rsidP="00F80CC4">
      <w:pPr>
        <w:pStyle w:val="Heading5"/>
      </w:pPr>
      <w:bookmarkStart w:id="86" w:name="_Toc39154258"/>
      <w:r>
        <w:t>6.2.3.</w:t>
      </w:r>
      <w:r w:rsidR="00FB0DE5">
        <w:t>5</w:t>
      </w:r>
      <w:r>
        <w:t>.1</w:t>
      </w:r>
      <w:r w:rsidR="00AE635B">
        <w:tab/>
      </w:r>
      <w:r>
        <w:t>Packet data header reporting</w:t>
      </w:r>
      <w:bookmarkEnd w:id="86"/>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7" w:name="_Toc39154259"/>
      <w:r>
        <w:t>6.2.3.</w:t>
      </w:r>
      <w:r w:rsidR="00FB0DE5">
        <w:t>5</w:t>
      </w:r>
      <w:r>
        <w:t>.2</w:t>
      </w:r>
      <w:r w:rsidR="00AE635B">
        <w:tab/>
      </w:r>
      <w:r>
        <w:t>Fragmentation</w:t>
      </w:r>
      <w:bookmarkEnd w:id="87"/>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8" w:name="_Toc39154260"/>
      <w:r>
        <w:t>6.2.3.</w:t>
      </w:r>
      <w:r w:rsidR="00FB0DE5">
        <w:t>5</w:t>
      </w:r>
      <w:r>
        <w:t>.3</w:t>
      </w:r>
      <w:r w:rsidR="00AE635B">
        <w:tab/>
      </w:r>
      <w:r>
        <w:t>Packet Data Header Reporting (PDHR)</w:t>
      </w:r>
      <w:bookmarkEnd w:id="88"/>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9" w:name="_Toc39154261"/>
      <w:r>
        <w:t>6.2.3.</w:t>
      </w:r>
      <w:r w:rsidR="004D38BD">
        <w:t>5</w:t>
      </w:r>
      <w:r>
        <w:t>.4</w:t>
      </w:r>
      <w:r w:rsidR="00AE635B">
        <w:tab/>
      </w:r>
      <w:r>
        <w:t>Packet Data Summary Reporting (PDSR)</w:t>
      </w:r>
      <w:bookmarkEnd w:id="89"/>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90" w:name="_Toc39154262"/>
      <w:r>
        <w:t>6.2.3.</w:t>
      </w:r>
      <w:r w:rsidR="00F80CC4">
        <w:t>6</w:t>
      </w:r>
      <w:r>
        <w:tab/>
        <w:t xml:space="preserve">Generation of xCC at </w:t>
      </w:r>
      <w:r w:rsidR="00F47C47">
        <w:t xml:space="preserve">CC-POI in the </w:t>
      </w:r>
      <w:r>
        <w:t xml:space="preserve">UPF </w:t>
      </w:r>
      <w:r w:rsidR="000D4C6D">
        <w:t xml:space="preserve">over </w:t>
      </w:r>
      <w:r>
        <w:t>LI_X3</w:t>
      </w:r>
      <w:bookmarkEnd w:id="90"/>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91" w:name="_Toc39154263"/>
      <w:r>
        <w:t>6.2.3.</w:t>
      </w:r>
      <w:r w:rsidR="00F80CC4">
        <w:t>7</w:t>
      </w:r>
      <w:r>
        <w:tab/>
        <w:t>Generation of IRI over LI_HI2</w:t>
      </w:r>
      <w:bookmarkEnd w:id="91"/>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92" w:name="_Toc39154264"/>
      <w:r>
        <w:t>6.2.3.</w:t>
      </w:r>
      <w:r w:rsidR="00F80CC4">
        <w:t>8</w:t>
      </w:r>
      <w:r>
        <w:tab/>
        <w:t>Generation of CC over LI_HI3</w:t>
      </w:r>
      <w:bookmarkEnd w:id="92"/>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0DEDEB50"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3" w:name="_Toc39154265"/>
      <w:r>
        <w:t>6.2.3.9</w:t>
      </w:r>
      <w:r>
        <w:tab/>
        <w:t>Packet Data Information Reporting at MDF2</w:t>
      </w:r>
      <w:bookmarkEnd w:id="93"/>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3AC0DD70" w:rsidR="000B149E" w:rsidRDefault="000B149E" w:rsidP="000B149E">
      <w:pPr>
        <w:pStyle w:val="NO"/>
      </w:pPr>
      <w:r>
        <w:t xml:space="preserve">NOTE: </w:t>
      </w:r>
      <w:r>
        <w:tab/>
        <w:t>Packet Data Header Reporting is done using the IRI messges containing the PDHeaderReport record and the Packet Data Summary Reporting is done using the IRI messages containing the PDSummaryReport record.</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4" w:name="_Toc39154266"/>
      <w:r>
        <w:t>6.2.4</w:t>
      </w:r>
      <w:r>
        <w:tab/>
        <w:t>LI at UDM for 5G</w:t>
      </w:r>
      <w:bookmarkEnd w:id="94"/>
    </w:p>
    <w:p w14:paraId="267C87E3" w14:textId="77777777" w:rsidR="00573177" w:rsidRDefault="00573177" w:rsidP="00573177">
      <w:pPr>
        <w:pStyle w:val="Heading4"/>
      </w:pPr>
      <w:bookmarkStart w:id="95" w:name="_Toc39154267"/>
      <w:r>
        <w:t>6.2.4.1</w:t>
      </w:r>
      <w:r>
        <w:tab/>
        <w:t>General description</w:t>
      </w:r>
      <w:bookmarkEnd w:id="95"/>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6" w:name="_Toc39154268"/>
      <w:r>
        <w:rPr>
          <w:szCs w:val="22"/>
        </w:rPr>
        <w:t>6.2.5</w:t>
      </w:r>
      <w:r>
        <w:rPr>
          <w:szCs w:val="22"/>
        </w:rPr>
        <w:tab/>
        <w:t>LI at SMSF</w:t>
      </w:r>
      <w:bookmarkEnd w:id="96"/>
    </w:p>
    <w:p w14:paraId="6D767928" w14:textId="208BCEB7" w:rsidR="00573177" w:rsidRDefault="00573177" w:rsidP="00573177">
      <w:pPr>
        <w:pStyle w:val="Heading4"/>
        <w:rPr>
          <w:szCs w:val="22"/>
        </w:rPr>
      </w:pPr>
      <w:bookmarkStart w:id="97" w:name="_Toc39154269"/>
      <w:r>
        <w:rPr>
          <w:szCs w:val="22"/>
        </w:rPr>
        <w:t>6.2.</w:t>
      </w:r>
      <w:r w:rsidR="00F608F4">
        <w:rPr>
          <w:szCs w:val="22"/>
        </w:rPr>
        <w:t>5</w:t>
      </w:r>
      <w:r>
        <w:rPr>
          <w:szCs w:val="22"/>
        </w:rPr>
        <w:t>.</w:t>
      </w:r>
      <w:r w:rsidR="00F608F4">
        <w:rPr>
          <w:szCs w:val="22"/>
        </w:rPr>
        <w:t>1</w:t>
      </w:r>
      <w:r>
        <w:rPr>
          <w:szCs w:val="22"/>
        </w:rPr>
        <w:tab/>
        <w:t>Provisioning over LI_X1</w:t>
      </w:r>
      <w:bookmarkEnd w:id="97"/>
    </w:p>
    <w:p w14:paraId="7512E9C4" w14:textId="286E2381" w:rsidR="00573177" w:rsidRDefault="00573177" w:rsidP="00573177">
      <w:r>
        <w:t>The IRI-POI present in the SMSF is provisioned over LI_X1 by the LIPF using the X1 protocol as described in clause 5.2.2.</w:t>
      </w:r>
    </w:p>
    <w:p w14:paraId="601147B0" w14:textId="2CD6323D" w:rsidR="00F608F4" w:rsidRDefault="00F608F4" w:rsidP="00F608F4">
      <w:r>
        <w:t xml:space="preserve">The POI in the SMSF shall support the following </w:t>
      </w:r>
      <w:r w:rsidR="005B3F86">
        <w:t>t</w:t>
      </w:r>
      <w:r>
        <w:t xml:space="preserve">arget </w:t>
      </w:r>
      <w:r w:rsidR="005B3F86">
        <w:t>i</w:t>
      </w:r>
      <w:r>
        <w:t xml:space="preserve">dentifier </w:t>
      </w:r>
      <w:r w:rsidR="005B3F86">
        <w:t>f</w:t>
      </w:r>
      <w:r>
        <w:t>ormats in the ETSI TS 103 221-1 [7] messages:</w:t>
      </w:r>
    </w:p>
    <w:p w14:paraId="79918ED2" w14:textId="77777777" w:rsidR="00F57E54" w:rsidRDefault="00F57E54" w:rsidP="00F57E54">
      <w:pPr>
        <w:pStyle w:val="B1"/>
      </w:pPr>
      <w:r>
        <w:t>-</w:t>
      </w:r>
      <w:r>
        <w:tab/>
        <w:t>SUPIIMSI.</w:t>
      </w:r>
    </w:p>
    <w:p w14:paraId="6020FADC" w14:textId="77777777" w:rsidR="00F57E54" w:rsidRDefault="00F57E54" w:rsidP="00F57E54">
      <w:pPr>
        <w:pStyle w:val="B1"/>
      </w:pPr>
      <w:r>
        <w:t>-</w:t>
      </w:r>
      <w:r>
        <w:tab/>
        <w:t>SUPINAI.</w:t>
      </w:r>
    </w:p>
    <w:p w14:paraId="6C44AB67" w14:textId="77777777" w:rsidR="00F57E54" w:rsidRDefault="00F57E54" w:rsidP="00F57E54">
      <w:pPr>
        <w:pStyle w:val="B1"/>
      </w:pPr>
      <w:r>
        <w:t>-</w:t>
      </w:r>
      <w:r>
        <w:tab/>
        <w:t>PEIIMEI.</w:t>
      </w:r>
    </w:p>
    <w:p w14:paraId="21707453" w14:textId="77777777" w:rsidR="00F57E54" w:rsidRDefault="00F57E54" w:rsidP="00F57E54">
      <w:pPr>
        <w:pStyle w:val="B1"/>
      </w:pPr>
      <w:r>
        <w:t>-</w:t>
      </w:r>
      <w:r>
        <w:tab/>
        <w:t>PEIIMEISV.</w:t>
      </w:r>
    </w:p>
    <w:p w14:paraId="722B48D3" w14:textId="77777777" w:rsidR="00F57E54" w:rsidRDefault="00F57E54" w:rsidP="00F57E54">
      <w:pPr>
        <w:pStyle w:val="B1"/>
      </w:pPr>
      <w:r>
        <w:t>-</w:t>
      </w:r>
      <w:r>
        <w:tab/>
        <w:t>GPSIMSISDN.</w:t>
      </w:r>
    </w:p>
    <w:p w14:paraId="0195BB18" w14:textId="77777777" w:rsidR="00F57E54" w:rsidRDefault="00F57E54" w:rsidP="00F57E54">
      <w:pPr>
        <w:pStyle w:val="B1"/>
      </w:pPr>
      <w:r>
        <w:t>-</w:t>
      </w:r>
      <w:r>
        <w:tab/>
        <w:t>GPSINAI.</w:t>
      </w:r>
    </w:p>
    <w:p w14:paraId="719EF651" w14:textId="0ACE59B9" w:rsidR="00573177" w:rsidRDefault="00573177" w:rsidP="00573177">
      <w:pPr>
        <w:pStyle w:val="Heading4"/>
        <w:rPr>
          <w:szCs w:val="22"/>
        </w:rPr>
      </w:pPr>
      <w:bookmarkStart w:id="98" w:name="_Toc39154270"/>
      <w:r>
        <w:rPr>
          <w:szCs w:val="22"/>
        </w:rPr>
        <w:t>6.2.</w:t>
      </w:r>
      <w:r w:rsidR="00F608F4">
        <w:rPr>
          <w:szCs w:val="22"/>
        </w:rPr>
        <w:t>5</w:t>
      </w:r>
      <w:r>
        <w:rPr>
          <w:szCs w:val="22"/>
        </w:rPr>
        <w:t>.</w:t>
      </w:r>
      <w:r w:rsidR="00F608F4">
        <w:rPr>
          <w:szCs w:val="22"/>
        </w:rPr>
        <w:t>2</w:t>
      </w:r>
      <w:r>
        <w:rPr>
          <w:szCs w:val="22"/>
        </w:rPr>
        <w:tab/>
        <w:t>Generation of xIRI over LI_X2</w:t>
      </w:r>
      <w:bookmarkEnd w:id="98"/>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9" w:name="_Toc39154271"/>
      <w:r>
        <w:t>6.2.</w:t>
      </w:r>
      <w:r w:rsidR="00F608F4">
        <w:t>5</w:t>
      </w:r>
      <w:r>
        <w:t>.</w:t>
      </w:r>
      <w:r w:rsidR="00F608F4">
        <w:t>3</w:t>
      </w:r>
      <w:r w:rsidR="00BE2C0E">
        <w:tab/>
      </w:r>
      <w:r>
        <w:t>SMS</w:t>
      </w:r>
      <w:r w:rsidR="007B2EC0">
        <w:t xml:space="preserve"> Message</w:t>
      </w:r>
      <w:bookmarkEnd w:id="99"/>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03E37040" w:rsidR="00E1304B" w:rsidRDefault="00E8277A" w:rsidP="00E1304B">
            <w:pPr>
              <w:pStyle w:val="TAL"/>
            </w:pPr>
            <w:r>
              <w:t>C</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25FFBB4D" w:rsidR="00E1304B" w:rsidRDefault="00E1304B" w:rsidP="00E1304B">
            <w:pPr>
              <w:pStyle w:val="TAL"/>
            </w:pPr>
            <w:r>
              <w:t xml:space="preserve">Location information associated with the </w:t>
            </w:r>
            <w:r w:rsidR="00E8277A">
              <w:t>target</w:t>
            </w:r>
            <w:r>
              <w:t xml:space="preserv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1A27E67" w:rsidR="00E1304B" w:rsidRDefault="00E8277A" w:rsidP="00E1304B">
            <w:pPr>
              <w:pStyle w:val="TAL"/>
            </w:pPr>
            <w:r>
              <w:t>C</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100" w:name="_Toc39154272"/>
      <w:r>
        <w:t>6.2.</w:t>
      </w:r>
      <w:r w:rsidR="00F608F4">
        <w:t>5</w:t>
      </w:r>
      <w:r>
        <w:t>.</w:t>
      </w:r>
      <w:r w:rsidR="00F608F4">
        <w:t>4</w:t>
      </w:r>
      <w:r>
        <w:tab/>
        <w:t>Generation of IRI over LI_HI2</w:t>
      </w:r>
      <w:bookmarkEnd w:id="100"/>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101" w:name="_Toc39154273"/>
      <w:r>
        <w:rPr>
          <w:szCs w:val="22"/>
        </w:rPr>
        <w:t>6.2.6</w:t>
      </w:r>
      <w:r>
        <w:rPr>
          <w:szCs w:val="22"/>
        </w:rPr>
        <w:tab/>
        <w:t>LI support at NRF</w:t>
      </w:r>
      <w:bookmarkEnd w:id="101"/>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2" w:name="_Toc39154274"/>
      <w:r>
        <w:rPr>
          <w:szCs w:val="22"/>
        </w:rPr>
        <w:t>6.3</w:t>
      </w:r>
      <w:r>
        <w:rPr>
          <w:szCs w:val="22"/>
        </w:rPr>
        <w:tab/>
        <w:t>4G</w:t>
      </w:r>
      <w:bookmarkEnd w:id="102"/>
    </w:p>
    <w:p w14:paraId="2E106B63" w14:textId="77777777" w:rsidR="00DB62FE" w:rsidRDefault="00DB62FE" w:rsidP="00DB62FE">
      <w:pPr>
        <w:pStyle w:val="Heading3"/>
      </w:pPr>
      <w:bookmarkStart w:id="103" w:name="_Toc39154275"/>
      <w:r>
        <w:t>6.3.1</w:t>
      </w:r>
      <w:r>
        <w:tab/>
        <w:t>General</w:t>
      </w:r>
      <w:bookmarkEnd w:id="103"/>
    </w:p>
    <w:p w14:paraId="46F472B5" w14:textId="77777777" w:rsidR="00DB62FE" w:rsidRDefault="00DB62FE" w:rsidP="00DB62FE">
      <w:r>
        <w:t>The present document allows two options for EPC LI stage 3 interfaces for 4G / LTE:</w:t>
      </w:r>
    </w:p>
    <w:p w14:paraId="2AE15702" w14:textId="77777777" w:rsidR="00DB62FE" w:rsidRDefault="00DB62FE" w:rsidP="00DB62FE">
      <w:pPr>
        <w:pStyle w:val="ListParagraph"/>
        <w:numPr>
          <w:ilvl w:val="0"/>
          <w:numId w:val="41"/>
        </w:numPr>
        <w:overflowPunct w:val="0"/>
        <w:autoSpaceDE w:val="0"/>
        <w:autoSpaceDN w:val="0"/>
        <w:adjustRightInd w:val="0"/>
        <w:textAlignment w:val="baseline"/>
        <w:rPr>
          <w:sz w:val="20"/>
          <w:szCs w:val="20"/>
        </w:rPr>
      </w:pPr>
      <w:r w:rsidRPr="00597F9D">
        <w:rPr>
          <w:sz w:val="20"/>
          <w:szCs w:val="20"/>
        </w:rPr>
        <w:t xml:space="preserve">Use </w:t>
      </w:r>
      <w:r>
        <w:rPr>
          <w:sz w:val="20"/>
          <w:szCs w:val="20"/>
        </w:rPr>
        <w:t>standard LI_X interfaces</w:t>
      </w:r>
      <w:r w:rsidRPr="00597F9D">
        <w:rPr>
          <w:sz w:val="20"/>
          <w:szCs w:val="20"/>
        </w:rPr>
        <w:t xml:space="preserve"> specified below in the present document for stage 3.</w:t>
      </w:r>
    </w:p>
    <w:p w14:paraId="21D3A59F" w14:textId="77777777" w:rsidR="00DB62FE" w:rsidRDefault="00DB62FE" w:rsidP="000F4E88">
      <w:pPr>
        <w:pStyle w:val="ListParagraph"/>
        <w:numPr>
          <w:ilvl w:val="0"/>
          <w:numId w:val="41"/>
        </w:numPr>
        <w:overflowPunct w:val="0"/>
        <w:autoSpaceDE w:val="0"/>
        <w:autoSpaceDN w:val="0"/>
        <w:adjustRightInd w:val="0"/>
        <w:spacing w:after="180"/>
        <w:textAlignment w:val="baseline"/>
        <w:rPr>
          <w:sz w:val="20"/>
          <w:szCs w:val="20"/>
        </w:rPr>
      </w:pPr>
      <w:r w:rsidRPr="00597F9D">
        <w:rPr>
          <w:sz w:val="20"/>
          <w:szCs w:val="20"/>
        </w:rPr>
        <w:t xml:space="preserve">Use TS </w:t>
      </w:r>
      <w:r>
        <w:rPr>
          <w:sz w:val="20"/>
          <w:szCs w:val="20"/>
        </w:rPr>
        <w:t xml:space="preserve">33.107 [36] clause 12 </w:t>
      </w:r>
      <w:r w:rsidRPr="00597F9D">
        <w:rPr>
          <w:sz w:val="20"/>
          <w:szCs w:val="20"/>
        </w:rPr>
        <w:t>natively as defined in th</w:t>
      </w:r>
      <w:r>
        <w:rPr>
          <w:sz w:val="20"/>
          <w:szCs w:val="20"/>
        </w:rPr>
        <w:t>at</w:t>
      </w:r>
      <w:r w:rsidRPr="00597F9D">
        <w:rPr>
          <w:sz w:val="20"/>
          <w:szCs w:val="20"/>
        </w:rPr>
        <w:t xml:space="preserve"> document</w:t>
      </w:r>
      <w:r>
        <w:rPr>
          <w:sz w:val="20"/>
          <w:szCs w:val="20"/>
        </w:rPr>
        <w:t>.</w:t>
      </w:r>
    </w:p>
    <w:p w14:paraId="4E964B81" w14:textId="77777777" w:rsidR="00DB62FE" w:rsidRPr="00DB62FE" w:rsidRDefault="00DB62FE" w:rsidP="00DB62FE">
      <w:pPr>
        <w:overflowPunct w:val="0"/>
        <w:autoSpaceDE w:val="0"/>
        <w:autoSpaceDN w:val="0"/>
        <w:adjustRightInd w:val="0"/>
        <w:textAlignment w:val="baseline"/>
      </w:pPr>
      <w:r>
        <w:t>In both cases, the present document specifies the stage 3 for the LI_HI2 and LI_HI3 interfaces.</w:t>
      </w:r>
    </w:p>
    <w:p w14:paraId="76DB6FCC" w14:textId="77777777" w:rsidR="00DB62FE" w:rsidRDefault="00DB62FE" w:rsidP="00DB62FE">
      <w:pPr>
        <w:pStyle w:val="Heading3"/>
        <w:rPr>
          <w:lang w:val="en-US"/>
        </w:rPr>
      </w:pPr>
      <w:bookmarkStart w:id="104" w:name="_Toc39154276"/>
      <w:r>
        <w:rPr>
          <w:lang w:val="en-US"/>
        </w:rPr>
        <w:t>6.3.2</w:t>
      </w:r>
      <w:r>
        <w:rPr>
          <w:lang w:val="en-US"/>
        </w:rPr>
        <w:tab/>
        <w:t>LI at MME</w:t>
      </w:r>
      <w:bookmarkEnd w:id="104"/>
    </w:p>
    <w:p w14:paraId="5B5CE071" w14:textId="77777777" w:rsidR="00DB62FE" w:rsidRDefault="00DB62FE" w:rsidP="00DB62FE">
      <w:pPr>
        <w:pStyle w:val="Heading4"/>
        <w:rPr>
          <w:lang w:val="en-US"/>
        </w:rPr>
      </w:pPr>
      <w:bookmarkStart w:id="105" w:name="_Toc39154277"/>
      <w:r>
        <w:rPr>
          <w:lang w:val="en-US"/>
        </w:rPr>
        <w:t>6.3.2.1</w:t>
      </w:r>
      <w:r>
        <w:rPr>
          <w:lang w:val="en-US"/>
        </w:rPr>
        <w:tab/>
      </w:r>
      <w:r>
        <w:rPr>
          <w:lang w:val="en-US"/>
        </w:rPr>
        <w:tab/>
        <w:t>Provisioning over LI_X1</w:t>
      </w:r>
      <w:bookmarkEnd w:id="105"/>
    </w:p>
    <w:p w14:paraId="151B284B" w14:textId="77777777" w:rsidR="00DB62FE" w:rsidRDefault="00DB62FE" w:rsidP="00DB62FE">
      <w:r>
        <w:t>The IRI-POI present in the MME is provisioned over LI_X1 by the LIPF using the X1 protocol as described in clause 5.2.2.</w:t>
      </w:r>
    </w:p>
    <w:p w14:paraId="4DE58589" w14:textId="77777777" w:rsidR="00DB62FE" w:rsidRDefault="00DB62FE" w:rsidP="00DB62FE">
      <w:r>
        <w:t>The POI in the MME shall support the target identifiers specified in TS 33.107 [36] clause 12.2.1.1:</w:t>
      </w:r>
    </w:p>
    <w:p w14:paraId="7940ACC3" w14:textId="77777777" w:rsidR="00DB62FE" w:rsidRPr="00BD3CD8" w:rsidRDefault="00DB62FE" w:rsidP="00DB62FE">
      <w:pPr>
        <w:pStyle w:val="B1"/>
        <w:ind w:left="567"/>
        <w:rPr>
          <w:lang w:val="en-US"/>
        </w:rPr>
      </w:pPr>
      <w:r w:rsidRPr="00BD3CD8">
        <w:rPr>
          <w:lang w:val="en-US"/>
        </w:rPr>
        <w:t>-</w:t>
      </w:r>
      <w:r w:rsidRPr="00BD3CD8">
        <w:rPr>
          <w:lang w:val="en-US"/>
        </w:rPr>
        <w:tab/>
        <w:t>IMSI</w:t>
      </w:r>
      <w:r>
        <w:rPr>
          <w:lang w:val="en-US"/>
        </w:rPr>
        <w:t xml:space="preserve"> (using the IMSI target identifier format from ETSI TS 103 221-1 [7])</w:t>
      </w:r>
      <w:r w:rsidRPr="00BD3CD8">
        <w:rPr>
          <w:lang w:val="en-US"/>
        </w:rPr>
        <w:t>.</w:t>
      </w:r>
    </w:p>
    <w:p w14:paraId="4130A66E" w14:textId="77777777" w:rsidR="00DB62FE" w:rsidRPr="00BD3CD8" w:rsidRDefault="00DB62FE" w:rsidP="00DB62FE">
      <w:pPr>
        <w:pStyle w:val="B1"/>
        <w:ind w:left="567"/>
        <w:rPr>
          <w:lang w:val="en-US"/>
        </w:rPr>
      </w:pPr>
      <w:r w:rsidRPr="00BD3CD8">
        <w:rPr>
          <w:lang w:val="en-US"/>
        </w:rPr>
        <w:t>-</w:t>
      </w:r>
      <w:r w:rsidRPr="00BD3CD8">
        <w:rPr>
          <w:lang w:val="en-US"/>
        </w:rPr>
        <w:tab/>
        <w:t>MSISDN</w:t>
      </w:r>
      <w:r>
        <w:rPr>
          <w:lang w:val="en-US"/>
        </w:rPr>
        <w:t xml:space="preserve"> (using the E164Number target identifier format from ETSI TS 103 221-1 [7])</w:t>
      </w:r>
      <w:r w:rsidRPr="00BD3CD8">
        <w:rPr>
          <w:lang w:val="en-US"/>
        </w:rPr>
        <w:t>.</w:t>
      </w:r>
    </w:p>
    <w:p w14:paraId="026DB1E4" w14:textId="77777777" w:rsidR="00DB62FE" w:rsidRPr="00BD3CD8" w:rsidRDefault="00DB62FE" w:rsidP="00DB62FE">
      <w:pPr>
        <w:pStyle w:val="B1"/>
        <w:ind w:left="567"/>
        <w:rPr>
          <w:lang w:val="en-US"/>
        </w:rPr>
      </w:pPr>
      <w:r w:rsidRPr="00BD3CD8">
        <w:rPr>
          <w:lang w:val="en-US"/>
        </w:rPr>
        <w:t>-</w:t>
      </w:r>
      <w:r w:rsidRPr="00BD3CD8">
        <w:rPr>
          <w:lang w:val="en-US"/>
        </w:rPr>
        <w:tab/>
        <w:t>ME Identity</w:t>
      </w:r>
      <w:r>
        <w:rPr>
          <w:lang w:val="en-US"/>
        </w:rPr>
        <w:t xml:space="preserve"> (using the IMEI target identifier format from ETSI TS 103 221-1 [7])</w:t>
      </w:r>
      <w:r w:rsidRPr="00BD3CD8">
        <w:rPr>
          <w:lang w:val="en-US"/>
        </w:rPr>
        <w:t>.</w:t>
      </w:r>
    </w:p>
    <w:p w14:paraId="454E28D5" w14:textId="77777777" w:rsidR="00DB62FE" w:rsidRPr="00BD3CD8" w:rsidRDefault="00DB62FE" w:rsidP="00DB62FE">
      <w:pPr>
        <w:pStyle w:val="Heading4"/>
        <w:rPr>
          <w:lang w:val="en-US"/>
        </w:rPr>
      </w:pPr>
      <w:bookmarkStart w:id="106" w:name="_Toc39154278"/>
      <w:r>
        <w:rPr>
          <w:lang w:val="en-US"/>
        </w:rPr>
        <w:t>6.3.2.2</w:t>
      </w:r>
      <w:r>
        <w:rPr>
          <w:lang w:val="en-US"/>
        </w:rPr>
        <w:tab/>
      </w:r>
      <w:r>
        <w:rPr>
          <w:lang w:val="en-US"/>
        </w:rPr>
        <w:tab/>
        <w:t>Generation of xIRI over LI_X2</w:t>
      </w:r>
      <w:bookmarkEnd w:id="106"/>
    </w:p>
    <w:p w14:paraId="62814547" w14:textId="77777777" w:rsidR="00DB62FE" w:rsidRDefault="00DB62FE" w:rsidP="00DB62FE">
      <w:r>
        <w:t>The IRI-POI present in the MME shall send the xIRIs over LI_X2 for each of the events listed in TS 33.107 [36] clause 12.2.1.1, the details of which are specified in clause 12.2.3 of the same TS.</w:t>
      </w:r>
    </w:p>
    <w:p w14:paraId="144B93BB" w14:textId="77777777" w:rsidR="00DB62FE" w:rsidRDefault="00DB62FE" w:rsidP="00DB62FE">
      <w:r>
        <w:t>T</w:t>
      </w:r>
      <w:r w:rsidRPr="00CC3414">
        <w:t>he IRI-POI present in the MME shall set the payload format</w:t>
      </w:r>
      <w:r>
        <w:t xml:space="preserve"> </w:t>
      </w:r>
      <w:r w:rsidRPr="00CC3414">
        <w:t xml:space="preserve">to </w:t>
      </w:r>
      <w:r>
        <w:t xml:space="preserve">EpsHI2Operations.EpsIRIContent </w:t>
      </w:r>
      <w:r>
        <w:rPr>
          <w:lang w:val="en-US"/>
        </w:rPr>
        <w:t xml:space="preserve">(value 14, see clause 5.3 and ETSI TS 103 221-2 [8] clause 5.4). The payload field shall contain an </w:t>
      </w:r>
      <w:r>
        <w:t>EpsHI2Operations.EpsIRIContent</w:t>
      </w:r>
      <w:r>
        <w:rPr>
          <w:lang w:val="en-US"/>
        </w:rPr>
        <w:t xml:space="preserve"> structure </w:t>
      </w:r>
      <w:r>
        <w:t xml:space="preserve">encoded according to TS 33.108 [12] clauses 10.5 and B.9. </w:t>
      </w:r>
    </w:p>
    <w:p w14:paraId="6D0744A2" w14:textId="09F4804F" w:rsidR="00DB62FE" w:rsidRPr="00CC3414" w:rsidRDefault="00DB62FE" w:rsidP="000F4E88">
      <w:r>
        <w:t>As the LIID may be not available at the MME but is mandatory in</w:t>
      </w:r>
      <w:r w:rsidRPr="00F83C52">
        <w:t xml:space="preserve"> </w:t>
      </w:r>
      <w:r>
        <w:t>EpsHI2Operations.EpsIRIContent according to Annex B.9 of TS 33.108 [12], its value in the lawfulInterceptionIdentifier field of the encoded PDU shall be set to the fixed string "LIIDNotPresent".</w:t>
      </w:r>
    </w:p>
    <w:p w14:paraId="4AE0E28D" w14:textId="77777777" w:rsidR="00DB62FE" w:rsidRDefault="00DB62FE" w:rsidP="00DB62FE">
      <w:pPr>
        <w:pStyle w:val="Heading4"/>
      </w:pPr>
      <w:bookmarkStart w:id="107" w:name="_Toc39154279"/>
      <w:r>
        <w:t>6.3.2.3</w:t>
      </w:r>
      <w:r>
        <w:tab/>
        <w:t>Generation of IRI over LI_HI2</w:t>
      </w:r>
      <w:bookmarkEnd w:id="107"/>
    </w:p>
    <w:p w14:paraId="3060240C" w14:textId="77777777" w:rsidR="00DB62FE" w:rsidRDefault="00DB62FE" w:rsidP="00DB62FE">
      <w:r>
        <w:t>When an xIRI is received over LI_X2 from the IRI-POI in the MME, the MDF2 shall generate the corresponding IRI message and deliver it over LI_HI2 without undue delay. The IRI message shall contain a copy of the relevant record received in the xIRI over LI_X2.</w:t>
      </w:r>
      <w:r>
        <w:rPr>
          <w:rStyle w:val="CommentReference"/>
        </w:rPr>
        <w:t xml:space="preserve"> </w:t>
      </w:r>
    </w:p>
    <w:p w14:paraId="7353BE9E" w14:textId="77777777" w:rsidR="00DB62FE" w:rsidRDefault="00DB62FE" w:rsidP="00DB62FE">
      <w:r>
        <w:t xml:space="preserve">When option 2 specified in clause 6.3.1 is used, the MDF2 shall generate IRI messages based on the proprietary information received from the MME and provide it over LI_HI2 without undue delay. </w:t>
      </w:r>
    </w:p>
    <w:p w14:paraId="6EC4A091" w14:textId="77777777" w:rsidR="00DB62FE" w:rsidRDefault="00DB62FE" w:rsidP="00DB62FE">
      <w:r>
        <w:t>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1EEA1282" w14:textId="396DBB57" w:rsidR="00DB62FE" w:rsidRPr="000F4E88" w:rsidRDefault="00DB62FE" w:rsidP="00DB62FE">
      <w:pPr>
        <w:rPr>
          <w:lang w:val="en-US"/>
        </w:rPr>
      </w:pPr>
      <w:r>
        <w:rPr>
          <w:lang w:val="en-US"/>
        </w:rPr>
        <w:t xml:space="preserve">The </w:t>
      </w:r>
      <w:r w:rsidRPr="00BD3ABA">
        <w:rPr>
          <w:lang w:val="en-US"/>
        </w:rPr>
        <w:t xml:space="preserve">IRI </w:t>
      </w:r>
      <w:r>
        <w:rPr>
          <w:lang w:val="en-US"/>
        </w:rPr>
        <w:t xml:space="preserve">messages </w:t>
      </w:r>
      <w:r w:rsidRPr="00BD3ABA">
        <w:rPr>
          <w:lang w:val="en-US"/>
        </w:rPr>
        <w:t>shall b</w:t>
      </w:r>
      <w:r>
        <w:rPr>
          <w:lang w:val="en-US"/>
        </w:rPr>
        <w:t xml:space="preserve">e delivered </w:t>
      </w:r>
      <w:r w:rsidRPr="00BD3ABA">
        <w:rPr>
          <w:lang w:val="en-US"/>
        </w:rPr>
        <w:t xml:space="preserve">over LI_HI2 </w:t>
      </w:r>
      <w:r>
        <w:rPr>
          <w:lang w:val="en-US"/>
        </w:rPr>
        <w:t>according to clause 10 of ETSI TS 102 232-7 [10].</w:t>
      </w:r>
    </w:p>
    <w:p w14:paraId="14D4C3DF" w14:textId="77777777" w:rsidR="00DB62FE" w:rsidRDefault="00DB62FE" w:rsidP="00DB62FE">
      <w:pPr>
        <w:pStyle w:val="Heading3"/>
        <w:rPr>
          <w:lang w:val="en-US"/>
        </w:rPr>
      </w:pPr>
      <w:bookmarkStart w:id="108" w:name="_Toc39154280"/>
      <w:r>
        <w:rPr>
          <w:lang w:val="en-US"/>
        </w:rPr>
        <w:t>6.3.3</w:t>
      </w:r>
      <w:r>
        <w:rPr>
          <w:lang w:val="en-US"/>
        </w:rPr>
        <w:tab/>
        <w:t>LI at SGW/PGW and ePDG</w:t>
      </w:r>
      <w:bookmarkEnd w:id="108"/>
    </w:p>
    <w:p w14:paraId="416AEFCB" w14:textId="77777777" w:rsidR="00DB62FE" w:rsidRDefault="00DB62FE" w:rsidP="00DB62FE">
      <w:pPr>
        <w:pStyle w:val="Heading4"/>
        <w:rPr>
          <w:lang w:val="en-US"/>
        </w:rPr>
      </w:pPr>
      <w:bookmarkStart w:id="109" w:name="_Toc39154281"/>
      <w:r>
        <w:rPr>
          <w:lang w:val="en-US"/>
        </w:rPr>
        <w:t>6.3.3.1</w:t>
      </w:r>
      <w:r>
        <w:rPr>
          <w:lang w:val="en-US"/>
        </w:rPr>
        <w:tab/>
      </w:r>
      <w:r>
        <w:rPr>
          <w:lang w:val="en-US"/>
        </w:rPr>
        <w:tab/>
        <w:t>Provisioning over LI_X1</w:t>
      </w:r>
      <w:bookmarkEnd w:id="109"/>
    </w:p>
    <w:p w14:paraId="3E7E17E9" w14:textId="77777777" w:rsidR="00DB62FE" w:rsidRDefault="00DB62FE" w:rsidP="00DB62FE">
      <w:r>
        <w:t>The IRI-POI and CC-POI present in the SGW/PGW and ePDG are provisioned over LI_X1 by the LIPF using the X1 protocol as described in clause 5.2.2. A single task may be used.</w:t>
      </w:r>
    </w:p>
    <w:p w14:paraId="06682555" w14:textId="77777777" w:rsidR="00DB62FE" w:rsidRDefault="00DB62FE" w:rsidP="00DB62FE">
      <w:r>
        <w:t>The POIs in the SGW/PGW and ePDG shall support the target identifiers specified in TS 33.107 [36] clause 12.2.1.1:</w:t>
      </w:r>
    </w:p>
    <w:p w14:paraId="646CDFA1" w14:textId="77777777" w:rsidR="00DB62FE" w:rsidRPr="00BD3CD8" w:rsidRDefault="00DB62FE" w:rsidP="000F4E88">
      <w:pPr>
        <w:pStyle w:val="B1"/>
        <w:rPr>
          <w:lang w:val="en-US"/>
        </w:rPr>
      </w:pPr>
      <w:r w:rsidRPr="00BD3CD8">
        <w:rPr>
          <w:lang w:val="en-US"/>
        </w:rPr>
        <w:t>-</w:t>
      </w:r>
      <w:r w:rsidRPr="00BD3CD8">
        <w:rPr>
          <w:lang w:val="en-US"/>
        </w:rPr>
        <w:tab/>
        <w:t>IMSI</w:t>
      </w:r>
      <w:r>
        <w:rPr>
          <w:lang w:val="en-US"/>
        </w:rPr>
        <w:t xml:space="preserve"> (using the IMSI target identifier format from ETSI TS 103 221-1 [7])</w:t>
      </w:r>
      <w:r w:rsidRPr="00BD3CD8">
        <w:rPr>
          <w:lang w:val="en-US"/>
        </w:rPr>
        <w:t>.</w:t>
      </w:r>
    </w:p>
    <w:p w14:paraId="3FCC14B5" w14:textId="77777777" w:rsidR="00DB62FE" w:rsidRPr="00BD3CD8" w:rsidRDefault="00DB62FE" w:rsidP="000F4E88">
      <w:pPr>
        <w:pStyle w:val="B1"/>
        <w:rPr>
          <w:lang w:val="en-US"/>
        </w:rPr>
      </w:pPr>
      <w:r w:rsidRPr="00BD3CD8">
        <w:rPr>
          <w:lang w:val="en-US"/>
        </w:rPr>
        <w:t>-</w:t>
      </w:r>
      <w:r w:rsidRPr="00BD3CD8">
        <w:rPr>
          <w:lang w:val="en-US"/>
        </w:rPr>
        <w:tab/>
        <w:t>MSISDN</w:t>
      </w:r>
      <w:r>
        <w:rPr>
          <w:lang w:val="en-US"/>
        </w:rPr>
        <w:t xml:space="preserve"> (using the E164Number target identifier format from ETSI TS 103 221-1 [7])</w:t>
      </w:r>
      <w:r w:rsidRPr="00BD3CD8">
        <w:rPr>
          <w:lang w:val="en-US"/>
        </w:rPr>
        <w:t>.</w:t>
      </w:r>
    </w:p>
    <w:p w14:paraId="134328D7" w14:textId="77777777" w:rsidR="00DB62FE" w:rsidRDefault="00DB62FE" w:rsidP="000F4E88">
      <w:pPr>
        <w:pStyle w:val="B1"/>
        <w:rPr>
          <w:lang w:val="en-US"/>
        </w:rPr>
      </w:pPr>
      <w:r w:rsidRPr="00BD3CD8">
        <w:rPr>
          <w:lang w:val="en-US"/>
        </w:rPr>
        <w:t>-</w:t>
      </w:r>
      <w:r w:rsidRPr="00BD3CD8">
        <w:rPr>
          <w:lang w:val="en-US"/>
        </w:rPr>
        <w:tab/>
        <w:t>ME Identity</w:t>
      </w:r>
      <w:r>
        <w:rPr>
          <w:lang w:val="en-US"/>
        </w:rPr>
        <w:t xml:space="preserve"> (using the IMEI target identifier format from ETSI TS 103 221-1 [7])</w:t>
      </w:r>
      <w:r w:rsidRPr="00BD3CD8">
        <w:rPr>
          <w:lang w:val="en-US"/>
        </w:rPr>
        <w:t>.</w:t>
      </w:r>
    </w:p>
    <w:p w14:paraId="34508D81" w14:textId="77777777" w:rsidR="00DB62FE" w:rsidRPr="00BD3CD8" w:rsidRDefault="00DB62FE" w:rsidP="00DB62FE">
      <w:pPr>
        <w:pStyle w:val="Heading4"/>
        <w:rPr>
          <w:lang w:val="en-US"/>
        </w:rPr>
      </w:pPr>
      <w:bookmarkStart w:id="110" w:name="_Toc39154282"/>
      <w:r>
        <w:rPr>
          <w:lang w:val="en-US"/>
        </w:rPr>
        <w:t>6.3.3.2</w:t>
      </w:r>
      <w:r>
        <w:rPr>
          <w:lang w:val="en-US"/>
        </w:rPr>
        <w:tab/>
      </w:r>
      <w:r>
        <w:rPr>
          <w:lang w:val="en-US"/>
        </w:rPr>
        <w:tab/>
        <w:t>Generation of xIRI over LI_X2</w:t>
      </w:r>
      <w:bookmarkEnd w:id="110"/>
    </w:p>
    <w:p w14:paraId="11516768" w14:textId="77777777" w:rsidR="00DB62FE" w:rsidRDefault="00DB62FE" w:rsidP="00DB62FE">
      <w:r>
        <w:t>The IRI-POI present in the SGW/PGW and ePDG shall send the xIRIs over LI_X2 for each of the events listed in TS 33.107 [36] clause 12.2.1.1, the details of which are specified in clause 12.2.3 of the same TS.</w:t>
      </w:r>
    </w:p>
    <w:p w14:paraId="7AF8B694" w14:textId="085B29D7" w:rsidR="00DB62FE" w:rsidRDefault="00DB62FE" w:rsidP="00DB62FE">
      <w:r>
        <w:t>T</w:t>
      </w:r>
      <w:r w:rsidRPr="00CC3414">
        <w:t xml:space="preserve">he IRI-POI present in the </w:t>
      </w:r>
      <w:r>
        <w:t>SGW/PGW and ePDG</w:t>
      </w:r>
      <w:r w:rsidRPr="00CC3414">
        <w:t xml:space="preserve"> shall set the payload format</w:t>
      </w:r>
      <w:r>
        <w:t xml:space="preserve"> </w:t>
      </w:r>
      <w:r w:rsidRPr="00CC3414">
        <w:t xml:space="preserve">to </w:t>
      </w:r>
      <w:r>
        <w:t xml:space="preserve">EpsHI2Operations.EpsIRIContent </w:t>
      </w:r>
      <w:r>
        <w:rPr>
          <w:lang w:val="en-US"/>
        </w:rPr>
        <w:t xml:space="preserve">(value 14, see clause 5.3 and ETSI TS 103 221-2 [8] clause 5.4). The payload field shall contain an </w:t>
      </w:r>
      <w:r>
        <w:t>EpsHI2Operations.EpsIRIContent</w:t>
      </w:r>
      <w:r>
        <w:rPr>
          <w:lang w:val="en-US"/>
        </w:rPr>
        <w:t xml:space="preserve"> structure </w:t>
      </w:r>
      <w:r>
        <w:t>encoded according to TS 33.108 [12] clauses 10.5 and B.9.</w:t>
      </w:r>
    </w:p>
    <w:p w14:paraId="328135A4" w14:textId="447E03E1" w:rsidR="00DB62FE" w:rsidRDefault="00DB62FE" w:rsidP="00DB62FE">
      <w:r>
        <w:t>As the LIID may be not available at the SGW/PGW and ePDG</w:t>
      </w:r>
      <w:r w:rsidRPr="00390BAB">
        <w:t xml:space="preserve"> </w:t>
      </w:r>
      <w:r>
        <w:t>but is mandatory in EpsHI2Operations.EpsIRIContent</w:t>
      </w:r>
      <w:r>
        <w:rPr>
          <w:lang w:val="en-US"/>
        </w:rPr>
        <w:t xml:space="preserve"> </w:t>
      </w:r>
      <w:r>
        <w:t>according to Annex B.9 of TS 33.108 [12], its value in the lawfulInterceptionIdentifier field of the encoded PDU shall be set to the fixed string "LIIDNotPresent".</w:t>
      </w:r>
    </w:p>
    <w:p w14:paraId="1A82E70C" w14:textId="77777777" w:rsidR="00DB62FE" w:rsidRDefault="00DB62FE" w:rsidP="00DB62FE">
      <w:pPr>
        <w:pStyle w:val="Heading4"/>
      </w:pPr>
      <w:bookmarkStart w:id="111" w:name="_Toc39154283"/>
      <w:r>
        <w:t>6.3.3.3</w:t>
      </w:r>
      <w:r>
        <w:tab/>
        <w:t>Generation of xCC at CC-POI in the SGW/PGW and ePDG over LI_X3</w:t>
      </w:r>
      <w:bookmarkEnd w:id="111"/>
    </w:p>
    <w:p w14:paraId="2AE684E9" w14:textId="77777777" w:rsidR="00DB62FE" w:rsidRDefault="00DB62FE" w:rsidP="00DB62FE">
      <w:r>
        <w:t>The CC-POI present in the SGW/PGW and ePDG shall send xCC over LI_X3 for each IP packet belonging to the target’s communication.</w:t>
      </w:r>
    </w:p>
    <w:p w14:paraId="6885B868" w14:textId="696F07F0" w:rsidR="00DB62FE" w:rsidRDefault="00DB62FE" w:rsidP="00DB62FE">
      <w:r>
        <w:t>Each X3 PDU shall contain the contents of the user plane packet given using the GTP-U, IP or Ethernet payload format.</w:t>
      </w:r>
    </w:p>
    <w:p w14:paraId="42438858" w14:textId="4E2102D5" w:rsidR="00DB62FE" w:rsidRDefault="00DB62FE" w:rsidP="00DB62FE">
      <w:pPr>
        <w:autoSpaceDE w:val="0"/>
        <w:autoSpaceDN w:val="0"/>
        <w:adjustRightInd w:val="0"/>
        <w:spacing w:after="0"/>
        <w:rPr>
          <w:lang w:val="en-US"/>
        </w:rPr>
      </w:pPr>
      <w:r>
        <w:t>T</w:t>
      </w:r>
      <w:r w:rsidRPr="00CC3414">
        <w:t xml:space="preserve">he </w:t>
      </w:r>
      <w:r>
        <w:t>CC</w:t>
      </w:r>
      <w:r w:rsidRPr="00CC3414">
        <w:t xml:space="preserve">-POI present in the </w:t>
      </w:r>
      <w:r>
        <w:t>SGW/PGW and ePDG</w:t>
      </w:r>
      <w:r w:rsidRPr="00CC3414">
        <w:t xml:space="preserve"> shall set the payload format</w:t>
      </w:r>
      <w:r>
        <w:t xml:space="preserve"> </w:t>
      </w:r>
      <w:r w:rsidRPr="00CC3414">
        <w:t xml:space="preserve">to </w:t>
      </w:r>
      <w:r>
        <w:t>indicate the appropriate payload type (5 for IPv4 Packet, 6 for IPv6 Packet, 7 for Ethernet frame or 12 for GTP-U packet</w:t>
      </w:r>
      <w:r>
        <w:rPr>
          <w:lang w:val="en-US"/>
        </w:rPr>
        <w:t xml:space="preserve"> as per ETSI TS 103 221-2 [8] clause 5.1).</w:t>
      </w:r>
    </w:p>
    <w:p w14:paraId="6C848CE5" w14:textId="67965CF2" w:rsidR="00DB62FE" w:rsidRPr="000F4E88" w:rsidRDefault="00DB62FE" w:rsidP="000F4E88">
      <w:pPr>
        <w:autoSpaceDE w:val="0"/>
        <w:autoSpaceDN w:val="0"/>
        <w:adjustRightInd w:val="0"/>
        <w:spacing w:after="0"/>
        <w:rPr>
          <w:lang w:val="en-US"/>
        </w:rPr>
      </w:pPr>
      <w:r>
        <w:rPr>
          <w:lang w:val="en-US"/>
        </w:rPr>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341E0C34" w14:textId="77777777" w:rsidR="00DB62FE" w:rsidRDefault="00DB62FE" w:rsidP="00DB62FE">
      <w:pPr>
        <w:pStyle w:val="Heading4"/>
      </w:pPr>
      <w:bookmarkStart w:id="112" w:name="_Toc39154284"/>
      <w:r>
        <w:t>6.3.3.4</w:t>
      </w:r>
      <w:r>
        <w:tab/>
        <w:t>Generation of IRI over LI_HI2</w:t>
      </w:r>
      <w:bookmarkEnd w:id="112"/>
    </w:p>
    <w:p w14:paraId="7FC6E6A7" w14:textId="77777777" w:rsidR="00DB62FE" w:rsidRDefault="00DB62FE" w:rsidP="00DB62FE">
      <w:r>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Default="00DB62FE" w:rsidP="00DB62FE">
      <w:r>
        <w:t>When option 2 specified in clause 6.3.1 is used, the MDF2 shall generate IRI messages based on the proprietary information received from the SGW/PGW or ePDG and provide it over LI_HI2 without undue delay.</w:t>
      </w:r>
    </w:p>
    <w:p w14:paraId="5F6B3CE5" w14:textId="77777777" w:rsidR="00DB62FE" w:rsidRDefault="00DB62FE" w:rsidP="00DB62FE">
      <w:r>
        <w:t>The IRI messages shall include an IRI payload encoded according to Clause 10.5 and Annex B.9 of TS 33.108 [12].</w:t>
      </w:r>
      <w:r w:rsidRPr="000A0587">
        <w:t xml:space="preserve"> </w:t>
      </w:r>
      <w:r>
        <w:t>The MDF2 shall encode the correct value of LIID in the IRI message, replacing the value "LIIDNotPresent" given in the xIRI (see clause 6.3.2.2).</w:t>
      </w:r>
    </w:p>
    <w:p w14:paraId="59DF33BC" w14:textId="45F088DC" w:rsidR="00DB62FE" w:rsidRPr="000F4E88" w:rsidRDefault="00DB62FE" w:rsidP="00DB62FE">
      <w:pPr>
        <w:rPr>
          <w:lang w:val="en-US"/>
        </w:rPr>
      </w:pPr>
      <w:r>
        <w:rPr>
          <w:lang w:val="en-US"/>
        </w:rPr>
        <w:t xml:space="preserve">The </w:t>
      </w:r>
      <w:r w:rsidRPr="00DB62FE">
        <w:rPr>
          <w:lang w:val="en-US"/>
        </w:rPr>
        <w:t xml:space="preserve">IRI </w:t>
      </w:r>
      <w:r>
        <w:rPr>
          <w:lang w:val="en-US"/>
        </w:rPr>
        <w:t xml:space="preserve">messages </w:t>
      </w:r>
      <w:r w:rsidRPr="00DB62FE">
        <w:rPr>
          <w:lang w:val="en-US"/>
        </w:rPr>
        <w:t>shall b</w:t>
      </w:r>
      <w:r>
        <w:rPr>
          <w:lang w:val="en-US"/>
        </w:rPr>
        <w:t xml:space="preserve">e delivered </w:t>
      </w:r>
      <w:r w:rsidRPr="005E11E4">
        <w:rPr>
          <w:lang w:val="en-US"/>
        </w:rPr>
        <w:t xml:space="preserve">over LI_HI2 </w:t>
      </w:r>
      <w:r>
        <w:rPr>
          <w:lang w:val="en-US"/>
        </w:rPr>
        <w:t>according to clause 10 of ETSI TS 102 232-7 [10].</w:t>
      </w:r>
    </w:p>
    <w:p w14:paraId="62D0A317" w14:textId="77777777" w:rsidR="00DB62FE" w:rsidRDefault="00DB62FE" w:rsidP="00DB62FE">
      <w:pPr>
        <w:pStyle w:val="Heading4"/>
      </w:pPr>
      <w:bookmarkStart w:id="113" w:name="_Toc39154285"/>
      <w:r>
        <w:t>6.3.3.5</w:t>
      </w:r>
      <w:r>
        <w:tab/>
        <w:t>Generation of CC over LI_HI3</w:t>
      </w:r>
      <w:bookmarkEnd w:id="113"/>
    </w:p>
    <w:p w14:paraId="790D837E" w14:textId="77777777" w:rsidR="00DB62FE" w:rsidRDefault="00DB62FE" w:rsidP="00DB62FE">
      <w:r>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Default="00DB62FE" w:rsidP="00DB62FE">
      <w:r>
        <w:t>When option 2 specified in clause 6.3.1 is used, the MDF3 shall generate CC based on the proprietary information received from the SGW/PGW or ePDG and provide it over LI_HI3 without undue delay.</w:t>
      </w:r>
    </w:p>
    <w:p w14:paraId="70B420D7" w14:textId="77777777" w:rsidR="00DB62FE" w:rsidRDefault="00DB62FE" w:rsidP="00DB62FE">
      <w:r>
        <w:t>The CC shall include a CC payload encoded according to Annex B.10 of TS 33.108 [12].</w:t>
      </w:r>
    </w:p>
    <w:p w14:paraId="495CDC21" w14:textId="77777777" w:rsidR="00DB62FE" w:rsidRPr="00900128" w:rsidRDefault="00DB62FE" w:rsidP="00DB62FE">
      <w:r>
        <w:t>The CC shall be delivered over LI_HI3 according to clause 10 of ETSI TS 102 232-7 [10].</w:t>
      </w:r>
    </w:p>
    <w:p w14:paraId="1333E5E2" w14:textId="77777777" w:rsidR="00573177" w:rsidRDefault="00573177" w:rsidP="00573177">
      <w:pPr>
        <w:pStyle w:val="Heading2"/>
        <w:rPr>
          <w:szCs w:val="22"/>
        </w:rPr>
      </w:pPr>
      <w:bookmarkStart w:id="114" w:name="_Toc39154286"/>
      <w:r>
        <w:rPr>
          <w:szCs w:val="22"/>
        </w:rPr>
        <w:t>6.4</w:t>
      </w:r>
      <w:r>
        <w:rPr>
          <w:szCs w:val="22"/>
        </w:rPr>
        <w:tab/>
        <w:t>3G</w:t>
      </w:r>
      <w:bookmarkEnd w:id="114"/>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15" w:name="_Toc39154287"/>
      <w:r>
        <w:t>7</w:t>
      </w:r>
      <w:r w:rsidR="002E303B">
        <w:tab/>
        <w:t>Service Layer Based Interception</w:t>
      </w:r>
      <w:bookmarkEnd w:id="115"/>
    </w:p>
    <w:p w14:paraId="373D3027" w14:textId="77777777" w:rsidR="00716BA7" w:rsidRDefault="00716BA7" w:rsidP="00716BA7">
      <w:pPr>
        <w:pStyle w:val="Heading2"/>
      </w:pPr>
      <w:bookmarkStart w:id="116" w:name="_Toc39154288"/>
      <w:r>
        <w:t>7.1</w:t>
      </w:r>
      <w:r>
        <w:tab/>
        <w:t>Introduction</w:t>
      </w:r>
      <w:bookmarkEnd w:id="116"/>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17" w:name="_Toc39154289"/>
      <w:r>
        <w:t>7.2</w:t>
      </w:r>
      <w:r>
        <w:tab/>
        <w:t>Central Subscriber Management</w:t>
      </w:r>
      <w:bookmarkEnd w:id="117"/>
    </w:p>
    <w:p w14:paraId="66ACB3BA" w14:textId="309E1230" w:rsidR="00154002" w:rsidRDefault="00154002" w:rsidP="00154002">
      <w:pPr>
        <w:pStyle w:val="Heading3"/>
      </w:pPr>
      <w:bookmarkStart w:id="118" w:name="_Toc39154290"/>
      <w:r>
        <w:t>7.2.1</w:t>
      </w:r>
      <w:r>
        <w:tab/>
        <w:t>General description</w:t>
      </w:r>
      <w:bookmarkEnd w:id="118"/>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19" w:name="_Toc39154291"/>
      <w:r>
        <w:t>7.2.2</w:t>
      </w:r>
      <w:r>
        <w:tab/>
        <w:t>LI at UDM</w:t>
      </w:r>
      <w:bookmarkEnd w:id="119"/>
    </w:p>
    <w:p w14:paraId="34E88B16" w14:textId="77777777" w:rsidR="00154002" w:rsidRDefault="00154002" w:rsidP="00154002">
      <w:pPr>
        <w:pStyle w:val="Heading4"/>
      </w:pPr>
      <w:bookmarkStart w:id="120" w:name="_Toc39154292"/>
      <w:r>
        <w:t>7.2.2.1</w:t>
      </w:r>
      <w:r>
        <w:tab/>
        <w:t>General description</w:t>
      </w:r>
      <w:bookmarkEnd w:id="120"/>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21" w:name="_Toc39154293"/>
      <w:r>
        <w:t>7.2.2.2</w:t>
      </w:r>
      <w:r>
        <w:tab/>
        <w:t>Provisioning over LI_X1</w:t>
      </w:r>
      <w:bookmarkEnd w:id="121"/>
    </w:p>
    <w:p w14:paraId="5054BDD2" w14:textId="77777777" w:rsidR="00154002" w:rsidRDefault="00154002" w:rsidP="00154002">
      <w:r>
        <w:t>The IRI-POI present in the UDM is provisioned over LI_X1 by the LIPF using the X1 protocol as described in clause 5.2.2.</w:t>
      </w:r>
    </w:p>
    <w:p w14:paraId="57DC44D3" w14:textId="77777777" w:rsidR="00E756CC" w:rsidRDefault="00E756CC" w:rsidP="00E756CC">
      <w:r>
        <w:t>The POI in the UDM shall support the following target identifier formats in the ETSI TS 103 221-1 [7] messages:</w:t>
      </w:r>
    </w:p>
    <w:p w14:paraId="38492719" w14:textId="77777777" w:rsidR="00E756CC" w:rsidRDefault="00E756CC" w:rsidP="00E756CC">
      <w:pPr>
        <w:pStyle w:val="B1"/>
      </w:pPr>
      <w:r>
        <w:t>-</w:t>
      </w:r>
      <w:r>
        <w:tab/>
        <w:t>SUPIIMSI.</w:t>
      </w:r>
    </w:p>
    <w:p w14:paraId="696DB8C1" w14:textId="77777777" w:rsidR="00E756CC" w:rsidRDefault="00E756CC" w:rsidP="00E756CC">
      <w:pPr>
        <w:pStyle w:val="B1"/>
      </w:pPr>
      <w:r>
        <w:t>-</w:t>
      </w:r>
      <w:r>
        <w:tab/>
        <w:t>SUPINAI.</w:t>
      </w:r>
    </w:p>
    <w:p w14:paraId="3155B9AD" w14:textId="77777777" w:rsidR="00E756CC" w:rsidRDefault="00E756CC" w:rsidP="00E756CC">
      <w:pPr>
        <w:pStyle w:val="B1"/>
      </w:pPr>
      <w:r>
        <w:t>-</w:t>
      </w:r>
      <w:r>
        <w:tab/>
        <w:t>PEIIMEI.</w:t>
      </w:r>
    </w:p>
    <w:p w14:paraId="40C0FB76" w14:textId="77777777" w:rsidR="00E756CC" w:rsidRDefault="00E756CC" w:rsidP="00E756CC">
      <w:pPr>
        <w:pStyle w:val="B1"/>
      </w:pPr>
      <w:r>
        <w:t>-</w:t>
      </w:r>
      <w:r>
        <w:tab/>
        <w:t>PEIIMEISV.</w:t>
      </w:r>
    </w:p>
    <w:p w14:paraId="467BC0FF" w14:textId="77777777" w:rsidR="00E756CC" w:rsidRDefault="00E756CC" w:rsidP="00E756CC">
      <w:pPr>
        <w:pStyle w:val="B1"/>
      </w:pPr>
      <w:r>
        <w:t>-</w:t>
      </w:r>
      <w:r>
        <w:tab/>
        <w:t>GPSIMSISDN.</w:t>
      </w:r>
    </w:p>
    <w:p w14:paraId="14A7DC64" w14:textId="77777777" w:rsidR="00E756CC" w:rsidRPr="003A6A97" w:rsidRDefault="00E756CC" w:rsidP="00E756CC">
      <w:pPr>
        <w:pStyle w:val="B1"/>
      </w:pPr>
      <w:r>
        <w:t>-</w:t>
      </w:r>
      <w:r>
        <w:tab/>
        <w:t>GPSINAI.</w:t>
      </w:r>
    </w:p>
    <w:p w14:paraId="5E030DEF" w14:textId="1268C1B7" w:rsidR="00154002" w:rsidRDefault="00154002" w:rsidP="00154002">
      <w:pPr>
        <w:pStyle w:val="Heading4"/>
      </w:pPr>
      <w:bookmarkStart w:id="122" w:name="_Toc39154294"/>
      <w:r>
        <w:t>.2.2.3</w:t>
      </w:r>
      <w:r>
        <w:tab/>
        <w:t>Generation of xIRI over LI_X2</w:t>
      </w:r>
      <w:bookmarkEnd w:id="122"/>
    </w:p>
    <w:p w14:paraId="0AF74925" w14:textId="5D22AD48" w:rsidR="00B704F8" w:rsidRDefault="00B704F8" w:rsidP="00160265">
      <w:pPr>
        <w:pStyle w:val="Heading5"/>
      </w:pPr>
      <w:bookmarkStart w:id="123" w:name="_Toc39154295"/>
      <w:r>
        <w:t>7.2.2.3</w:t>
      </w:r>
      <w:r w:rsidR="00EC66BD">
        <w:t>.</w:t>
      </w:r>
      <w:r>
        <w:t>1</w:t>
      </w:r>
      <w:r>
        <w:tab/>
        <w:t>General description</w:t>
      </w:r>
      <w:bookmarkEnd w:id="123"/>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24" w:name="_Toc39154296"/>
      <w:r>
        <w:t>7.2.2.3.</w:t>
      </w:r>
      <w:r w:rsidR="00B704F8">
        <w:t>2</w:t>
      </w:r>
      <w:r>
        <w:tab/>
        <w:t xml:space="preserve">Serving </w:t>
      </w:r>
      <w:r w:rsidR="006D5623">
        <w:t>s</w:t>
      </w:r>
      <w:r>
        <w:t>ystem</w:t>
      </w:r>
      <w:bookmarkEnd w:id="124"/>
    </w:p>
    <w:p w14:paraId="7D1E3B28" w14:textId="7383F687" w:rsidR="007900FA" w:rsidRDefault="007900FA" w:rsidP="007900FA">
      <w:r>
        <w:t>The IRI-POI in the UDM shall generate an xIRI containing the UDMServingSystemMessage record when it detects the following events:</w:t>
      </w:r>
    </w:p>
    <w:p w14:paraId="28959773" w14:textId="551F9F85" w:rsidR="00150537" w:rsidRDefault="00150537" w:rsidP="00150537">
      <w:pPr>
        <w:pStyle w:val="B1"/>
      </w:pPr>
      <w:r>
        <w:t>-</w:t>
      </w:r>
      <w:r>
        <w:tab/>
        <w:t>When the UDM receives the amf3GPPAccessRegistration from the AMF in the Nudm_UEContextManagement_Registration message (see TS 29.503 [25], clause 5.3.2.2.2).</w:t>
      </w:r>
    </w:p>
    <w:p w14:paraId="39379D5D" w14:textId="55CC49F6" w:rsidR="00150537" w:rsidRDefault="00150537" w:rsidP="00150537">
      <w:pPr>
        <w:pStyle w:val="B1"/>
      </w:pPr>
      <w:r>
        <w:t>-</w:t>
      </w:r>
      <w:r>
        <w:tab/>
        <w:t>When the UDM receives the amfNon3GPPAccessRegistration from the AMF in the Nudm_UEContextManagement_Registration message (see TS 29.503 [25], clause 5.3.2.2.3).</w:t>
      </w:r>
    </w:p>
    <w:p w14:paraId="193E43ED" w14:textId="45739194" w:rsidR="00150537" w:rsidRDefault="00150537" w:rsidP="00150537">
      <w:pPr>
        <w:pStyle w:val="B1"/>
      </w:pPr>
      <w:r>
        <w:t>-</w:t>
      </w:r>
      <w:r>
        <w:tab/>
        <w:t xml:space="preserve">When the UDM receives the amf3GPPAccessRegistration </w:t>
      </w:r>
      <w:r w:rsidRPr="00527991">
        <w:t>from</w:t>
      </w:r>
      <w:r>
        <w:t xml:space="preserve"> the MME via the AMF in the Nudm_UEContextManagement_Registration message (see TS 23.501 [2], clause 5.17.2.3.2) during inter-system handover.</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17EF9BD0"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r w:rsidR="00150537" w:rsidRPr="00150537">
        <w:rPr>
          <w:rFonts w:eastAsia="DengXian"/>
        </w:rPr>
        <w:t xml:space="preserve"> </w:t>
      </w:r>
      <w:r w:rsidR="00150537">
        <w:rPr>
          <w:rFonts w:eastAsia="DengXian"/>
        </w:rPr>
        <w:t>via the AMF</w:t>
      </w:r>
      <w:r>
        <w:rPr>
          <w:rFonts w:eastAsia="DengXian"/>
        </w:rPr>
        <w:t>.</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7809CB66" w14:textId="77777777" w:rsidR="0071698F" w:rsidRDefault="0071698F" w:rsidP="0071698F">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Default="00154002" w:rsidP="00154002">
      <w:pPr>
        <w:pStyle w:val="Heading5"/>
      </w:pPr>
      <w:bookmarkStart w:id="125" w:name="_Toc39154297"/>
      <w:r>
        <w:t>7.2.2.3.</w:t>
      </w:r>
      <w:r w:rsidR="00B704F8">
        <w:t>3</w:t>
      </w:r>
      <w:r>
        <w:tab/>
        <w:t xml:space="preserve">Subscriber </w:t>
      </w:r>
      <w:r w:rsidR="006D5623">
        <w:t>r</w:t>
      </w:r>
      <w:r>
        <w:t xml:space="preserve">ecord </w:t>
      </w:r>
      <w:r w:rsidR="006D5623">
        <w:t>c</w:t>
      </w:r>
      <w:r>
        <w:t>hange</w:t>
      </w:r>
      <w:bookmarkEnd w:id="125"/>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26" w:name="_Toc39154298"/>
      <w:r>
        <w:t>7.2.2.3.</w:t>
      </w:r>
      <w:r w:rsidR="00B704F8">
        <w:t>4</w:t>
      </w:r>
      <w:r>
        <w:tab/>
        <w:t xml:space="preserve">Cancel </w:t>
      </w:r>
      <w:r w:rsidR="006D5623">
        <w:t>l</w:t>
      </w:r>
      <w:r>
        <w:t>ocation</w:t>
      </w:r>
      <w:bookmarkEnd w:id="126"/>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27" w:name="_Toc39154299"/>
      <w:r>
        <w:t>7.2.2.3.</w:t>
      </w:r>
      <w:r w:rsidR="00B704F8">
        <w:t>5</w:t>
      </w:r>
      <w:r>
        <w:tab/>
        <w:t>Location</w:t>
      </w:r>
      <w:r w:rsidR="004F3257">
        <w:t xml:space="preserve"> </w:t>
      </w:r>
      <w:r w:rsidR="006D5623">
        <w:t>i</w:t>
      </w:r>
      <w:r>
        <w:t xml:space="preserve">nformation </w:t>
      </w:r>
      <w:r w:rsidR="006D5623">
        <w:t>r</w:t>
      </w:r>
      <w:r>
        <w:t>equest</w:t>
      </w:r>
      <w:bookmarkEnd w:id="127"/>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28" w:name="_Toc39154300"/>
      <w:r>
        <w:t>7.2.2.4</w:t>
      </w:r>
      <w:r>
        <w:tab/>
        <w:t>Generation of IRI over LI_HI2</w:t>
      </w:r>
      <w:bookmarkEnd w:id="128"/>
    </w:p>
    <w:p w14:paraId="05C8992E" w14:textId="68EC5A08" w:rsidR="007900FA" w:rsidRDefault="007900FA" w:rsidP="007900FA">
      <w:r>
        <w:t>When an xIRI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29" w:name="_Toc39154301"/>
      <w:r>
        <w:t>7.2.3</w:t>
      </w:r>
      <w:r>
        <w:tab/>
        <w:t>LI at HSS</w:t>
      </w:r>
      <w:bookmarkEnd w:id="129"/>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30" w:name="_Toc39154302"/>
      <w:r>
        <w:t>7.3</w:t>
      </w:r>
      <w:r>
        <w:tab/>
        <w:t>Location</w:t>
      </w:r>
      <w:bookmarkEnd w:id="130"/>
    </w:p>
    <w:p w14:paraId="500C11DF" w14:textId="107E33C7" w:rsidR="00154002" w:rsidRDefault="00154002" w:rsidP="00154002">
      <w:pPr>
        <w:pStyle w:val="Heading3"/>
      </w:pPr>
      <w:bookmarkStart w:id="131" w:name="_Toc39154303"/>
      <w:r>
        <w:t>7.3.</w:t>
      </w:r>
      <w:r w:rsidR="00451507">
        <w:t>1</w:t>
      </w:r>
      <w:r>
        <w:tab/>
        <w:t>Lawful Access Location Services (LALS)</w:t>
      </w:r>
      <w:bookmarkEnd w:id="131"/>
    </w:p>
    <w:p w14:paraId="7A166D34" w14:textId="43CCF2F0" w:rsidR="00154002" w:rsidRDefault="00154002" w:rsidP="00154002">
      <w:pPr>
        <w:pStyle w:val="Heading4"/>
      </w:pPr>
      <w:bookmarkStart w:id="132" w:name="_Toc39154304"/>
      <w:r>
        <w:t>7.3.</w:t>
      </w:r>
      <w:r w:rsidR="00451507">
        <w:t>1</w:t>
      </w:r>
      <w:r>
        <w:t>.1</w:t>
      </w:r>
      <w:r>
        <w:tab/>
        <w:t xml:space="preserve">General </w:t>
      </w:r>
      <w:r w:rsidR="00506838">
        <w:t>d</w:t>
      </w:r>
      <w:r>
        <w:t>escription</w:t>
      </w:r>
      <w:bookmarkEnd w:id="132"/>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33" w:name="_Toc39154305"/>
      <w:r>
        <w:t>7.3.</w:t>
      </w:r>
      <w:r w:rsidR="00451507">
        <w:t>1</w:t>
      </w:r>
      <w:r>
        <w:t>.2</w:t>
      </w:r>
      <w:r>
        <w:tab/>
        <w:t>Provisioning over LI_X1</w:t>
      </w:r>
      <w:bookmarkEnd w:id="133"/>
    </w:p>
    <w:p w14:paraId="6E5ABAA7" w14:textId="103D5E99" w:rsidR="00615FE8" w:rsidRPr="00CE0181" w:rsidRDefault="00615FE8" w:rsidP="00615FE8">
      <w:pPr>
        <w:pStyle w:val="Heading4"/>
      </w:pPr>
      <w:bookmarkStart w:id="134" w:name="_Toc39154306"/>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34"/>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47683481"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D52B1D"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71E6E70"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D52B1D" w:rsidRPr="00CB533E">
              <w:t>OMA-TS-MLP-V3_5-20181211-C</w:t>
            </w:r>
            <w:r w:rsidR="00BC76CF" w:rsidRPr="00CF7EBC">
              <w:t xml:space="preserve"> </w:t>
            </w:r>
            <w:r w:rsidRPr="0067171A">
              <w:rPr>
                <w:lang w:eastAsia="en-GB"/>
              </w:rPr>
              <w:t>[20]:</w:t>
            </w:r>
          </w:p>
          <w:p w14:paraId="6580629E" w14:textId="1FFC349B" w:rsidR="00795485" w:rsidRPr="0067171A" w:rsidRDefault="00752F67"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35" w:name="_Toc39154307"/>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35"/>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1CC04646"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36" w:name="_Toc39154308"/>
      <w:r>
        <w:t>7.3.</w:t>
      </w:r>
      <w:r w:rsidR="00190299">
        <w:t>1</w:t>
      </w:r>
      <w:r>
        <w:t>.3</w:t>
      </w:r>
      <w:r>
        <w:tab/>
        <w:t>Triggering over LI_</w:t>
      </w:r>
      <w:r w:rsidR="00F376E4">
        <w:t>T2</w:t>
      </w:r>
      <w:bookmarkEnd w:id="136"/>
    </w:p>
    <w:p w14:paraId="22672880" w14:textId="07123AEB" w:rsidR="00C55B5A" w:rsidRPr="00CE0181" w:rsidRDefault="00C55B5A" w:rsidP="00C55B5A">
      <w:r w:rsidRPr="00CE0181">
        <w:t>An LTF, provisioned as described in clause 7.3.</w:t>
      </w:r>
      <w:r w:rsidR="00E8277A">
        <w:t>1</w:t>
      </w:r>
      <w:r w:rsidRPr="00CE0181">
        <w:t xml:space="preserve">.2.2,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7F4FC5FC" w:rsidR="00C55B5A" w:rsidRPr="00D72599" w:rsidRDefault="00C55B5A" w:rsidP="00C55B5A">
      <w:r w:rsidRPr="00CE0181">
        <w:t xml:space="preserve">Prior to issuing </w:t>
      </w:r>
      <w:r w:rsidR="0018506B">
        <w:t>one or more</w:t>
      </w:r>
      <w:r w:rsidRPr="00CE0181">
        <w:t xml:space="preserve"> “ActivateTask” requests towards an LI-LCS Client, the L</w:t>
      </w:r>
      <w:r w:rsidR="00D1746A">
        <w:t>I</w:t>
      </w:r>
      <w:r w:rsidRPr="00CE0181">
        <w:t xml:space="preserve">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E8277A" w:rsidRPr="00CE0181" w14:paraId="38BA4BA0" w14:textId="77777777" w:rsidTr="001105A6">
        <w:trPr>
          <w:jc w:val="center"/>
        </w:trPr>
        <w:tc>
          <w:tcPr>
            <w:tcW w:w="2693" w:type="dxa"/>
          </w:tcPr>
          <w:p w14:paraId="215E6904" w14:textId="77777777" w:rsidR="00E8277A" w:rsidRPr="00CE0181" w:rsidRDefault="00E8277A" w:rsidP="001105A6">
            <w:pPr>
              <w:pStyle w:val="TAL"/>
            </w:pPr>
            <w:r>
              <w:t>CorrelationID</w:t>
            </w:r>
          </w:p>
        </w:tc>
        <w:tc>
          <w:tcPr>
            <w:tcW w:w="6521" w:type="dxa"/>
          </w:tcPr>
          <w:p w14:paraId="3DEF8483" w14:textId="77777777" w:rsidR="00E8277A" w:rsidRPr="00CE0181" w:rsidRDefault="00E8277A" w:rsidP="001105A6">
            <w:pPr>
              <w:pStyle w:val="TAL"/>
            </w:pPr>
            <w:r>
              <w:t>Correlates the requested location to the triggering xIRI, if available.</w:t>
            </w:r>
          </w:p>
        </w:tc>
        <w:tc>
          <w:tcPr>
            <w:tcW w:w="708" w:type="dxa"/>
          </w:tcPr>
          <w:p w14:paraId="28BB6910" w14:textId="77777777" w:rsidR="00E8277A" w:rsidRPr="00CE0181" w:rsidRDefault="00E8277A" w:rsidP="001105A6">
            <w:pPr>
              <w:pStyle w:val="TAL"/>
            </w:pPr>
            <w:r>
              <w:t>C</w:t>
            </w:r>
          </w:p>
        </w:tc>
      </w:tr>
      <w:tr w:rsidR="00E8277A" w:rsidRPr="00CE0181" w14:paraId="7013E946" w14:textId="77777777" w:rsidTr="001105A6">
        <w:trPr>
          <w:jc w:val="center"/>
        </w:trPr>
        <w:tc>
          <w:tcPr>
            <w:tcW w:w="2693" w:type="dxa"/>
          </w:tcPr>
          <w:p w14:paraId="5DF41788" w14:textId="77777777" w:rsidR="00E8277A" w:rsidRPr="00CE0181" w:rsidRDefault="00E8277A" w:rsidP="001105A6">
            <w:pPr>
              <w:pStyle w:val="TAL"/>
            </w:pPr>
            <w:r w:rsidRPr="00CE0181">
              <w:t>TaskDetailsExtensions/</w:t>
            </w:r>
          </w:p>
          <w:p w14:paraId="7837B783" w14:textId="77777777" w:rsidR="00E8277A" w:rsidRPr="00D72599" w:rsidRDefault="00E8277A" w:rsidP="001105A6">
            <w:pPr>
              <w:pStyle w:val="TAL"/>
            </w:pPr>
            <w:r w:rsidRPr="00CE0181">
              <w:t>PositioningParameters</w:t>
            </w:r>
          </w:p>
        </w:tc>
        <w:tc>
          <w:tcPr>
            <w:tcW w:w="6521" w:type="dxa"/>
          </w:tcPr>
          <w:p w14:paraId="0C880724" w14:textId="3CB7B5A3" w:rsidR="00E8277A" w:rsidRPr="0067171A" w:rsidRDefault="00E8277A" w:rsidP="001105A6">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Pr="0067171A">
              <w:rPr>
                <w:lang w:eastAsia="en-GB"/>
              </w:rPr>
              <w:t xml:space="preserve"> [20]:</w:t>
            </w:r>
          </w:p>
          <w:p w14:paraId="5986AEF1"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location type (clause 5.3.60)</w:t>
            </w:r>
            <w:r>
              <w:rPr>
                <w:lang w:eastAsia="en-GB"/>
              </w:rPr>
              <w:t>.</w:t>
            </w:r>
          </w:p>
          <w:p w14:paraId="1EF23C9A"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response type (clause 5.3.112.1)</w:t>
            </w:r>
            <w:r>
              <w:rPr>
                <w:lang w:eastAsia="en-GB"/>
              </w:rPr>
              <w:t>.</w:t>
            </w:r>
          </w:p>
          <w:p w14:paraId="4E0BACBF"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max location age (clause 5.3.65)</w:t>
            </w:r>
            <w:r>
              <w:rPr>
                <w:lang w:eastAsia="en-GB"/>
              </w:rPr>
              <w:t>.</w:t>
            </w:r>
          </w:p>
          <w:p w14:paraId="30EEFC32"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timing required (clause 5.3.106)</w:t>
            </w:r>
            <w:r>
              <w:rPr>
                <w:lang w:eastAsia="en-GB"/>
              </w:rPr>
              <w:t>.</w:t>
            </w:r>
          </w:p>
          <w:p w14:paraId="5B4DD7B7"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timer (clause 5.3.107)</w:t>
            </w:r>
            <w:r>
              <w:rPr>
                <w:lang w:eastAsia="en-GB"/>
              </w:rPr>
              <w:t>.</w:t>
            </w:r>
          </w:p>
          <w:p w14:paraId="5459613E"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horizontal accuracy with QoS class (clause 5.3.44)</w:t>
            </w:r>
            <w:r>
              <w:rPr>
                <w:lang w:eastAsia="en-GB"/>
              </w:rPr>
              <w:t>.</w:t>
            </w:r>
          </w:p>
          <w:p w14:paraId="03F47898" w14:textId="77777777" w:rsidR="00E8277A" w:rsidRDefault="00E8277A" w:rsidP="001105A6">
            <w:pPr>
              <w:pStyle w:val="TAL"/>
              <w:rPr>
                <w:lang w:eastAsia="en-GB"/>
              </w:rPr>
            </w:pPr>
            <w:r w:rsidRPr="0067171A">
              <w:rPr>
                <w:lang w:eastAsia="en-GB"/>
              </w:rPr>
              <w:t>-</w:t>
            </w:r>
            <w:r>
              <w:rPr>
                <w:sz w:val="14"/>
                <w:szCs w:val="14"/>
                <w:lang w:eastAsia="en-GB"/>
              </w:rPr>
              <w:t xml:space="preserve"> </w:t>
            </w:r>
            <w:r w:rsidRPr="0067171A">
              <w:rPr>
                <w:lang w:eastAsia="en-GB"/>
              </w:rPr>
              <w:t>altitude accuracy with QoS class (clause 5.3.6)</w:t>
            </w:r>
            <w:r>
              <w:rPr>
                <w:lang w:eastAsia="en-GB"/>
              </w:rPr>
              <w:t>.</w:t>
            </w:r>
          </w:p>
          <w:p w14:paraId="54C3165D" w14:textId="77777777" w:rsidR="00E8277A" w:rsidRPr="00CE0181" w:rsidRDefault="00E8277A" w:rsidP="001105A6">
            <w:pPr>
              <w:pStyle w:val="TAL"/>
            </w:pPr>
            <w:r>
              <w:rPr>
                <w:lang w:eastAsia="en-GB"/>
              </w:rPr>
              <w:t xml:space="preserve">- </w:t>
            </w:r>
            <w:r w:rsidRPr="004774FC">
              <w:rPr>
                <w:lang w:eastAsia="en-GB"/>
              </w:rPr>
              <w:t>motion state request (clause 5.3.70)</w:t>
            </w:r>
            <w:r>
              <w:rPr>
                <w:lang w:eastAsia="en-GB"/>
              </w:rPr>
              <w:t>.</w:t>
            </w:r>
          </w:p>
        </w:tc>
        <w:tc>
          <w:tcPr>
            <w:tcW w:w="708" w:type="dxa"/>
          </w:tcPr>
          <w:p w14:paraId="5B3DE1FF" w14:textId="77777777" w:rsidR="00E8277A" w:rsidRPr="00CE0181" w:rsidRDefault="00E8277A" w:rsidP="001105A6">
            <w:pPr>
              <w:pStyle w:val="TAL"/>
            </w:pPr>
            <w:r>
              <w:t>O</w:t>
            </w:r>
          </w:p>
        </w:tc>
      </w:tr>
    </w:tbl>
    <w:p w14:paraId="13273FA1" w14:textId="16E7FB6D" w:rsidR="00154002" w:rsidRDefault="00154002" w:rsidP="00154002"/>
    <w:p w14:paraId="63C0BCF5" w14:textId="7B49ED0D" w:rsidR="00154002" w:rsidRDefault="00154002" w:rsidP="00154002">
      <w:pPr>
        <w:pStyle w:val="Heading4"/>
      </w:pPr>
      <w:bookmarkStart w:id="137" w:name="_Toc39154309"/>
      <w:r>
        <w:t>7.3.</w:t>
      </w:r>
      <w:r w:rsidR="00190299">
        <w:t>1</w:t>
      </w:r>
      <w:r>
        <w:t>.</w:t>
      </w:r>
      <w:r w:rsidR="00C55B5A">
        <w:t>4</w:t>
      </w:r>
      <w:r>
        <w:tab/>
        <w:t>Generation of xIRI over LI_X2</w:t>
      </w:r>
      <w:bookmarkEnd w:id="137"/>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62C5D50" w:rsidR="00C55B5A" w:rsidRPr="00CE0181" w:rsidRDefault="00C55B5A" w:rsidP="00C55B5A">
            <w:pPr>
              <w:pStyle w:val="TAL"/>
            </w:pPr>
            <w:r w:rsidRPr="00CE0181">
              <w:t>SUPI of the target, if used for the service</w:t>
            </w:r>
            <w:r w:rsidR="00E8277A">
              <w:t xml:space="preserve"> (see NOTE)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307CB873" w:rsidR="00C55B5A" w:rsidRPr="00CE0181" w:rsidRDefault="00C55B5A" w:rsidP="00C55B5A">
            <w:pPr>
              <w:pStyle w:val="TAL"/>
            </w:pPr>
            <w:r w:rsidRPr="00CE0181">
              <w:t>PEI of the target, if used for the service</w:t>
            </w:r>
            <w:r w:rsidR="00E8277A">
              <w:t xml:space="preserve"> (see NOTE)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18E96CCA" w:rsidR="00C55B5A" w:rsidRPr="00CE0181" w:rsidRDefault="00C55B5A" w:rsidP="00C55B5A">
            <w:pPr>
              <w:pStyle w:val="TAL"/>
            </w:pPr>
            <w:r w:rsidRPr="00CE0181">
              <w:t>GPSI of the target, if used for the service</w:t>
            </w:r>
            <w:r w:rsidR="00E8277A">
              <w:t xml:space="preserve"> (see NOTE)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r w:rsidR="00E8277A" w:rsidRPr="00CE0181" w14:paraId="7C2B6186" w14:textId="77777777" w:rsidTr="001105A6">
        <w:trPr>
          <w:jc w:val="center"/>
        </w:trPr>
        <w:tc>
          <w:tcPr>
            <w:tcW w:w="9922" w:type="dxa"/>
            <w:gridSpan w:val="3"/>
          </w:tcPr>
          <w:p w14:paraId="43BE7215" w14:textId="5B52EAB7" w:rsidR="00E8277A" w:rsidRPr="00CE0181" w:rsidRDefault="00E8277A" w:rsidP="00C55B5A">
            <w:pPr>
              <w:pStyle w:val="TAL"/>
            </w:pPr>
            <w:r w:rsidRPr="002F6812">
              <w:t>NOTE</w:t>
            </w:r>
            <w:r>
              <w:t xml:space="preserve">: </w:t>
            </w:r>
            <w:r w:rsidRPr="002F6812">
              <w:t>At least one of the SUPI, PEI or GPSI fields shall be present</w:t>
            </w:r>
            <w:r>
              <w:t>.</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38" w:name="_Toc39154310"/>
      <w:r>
        <w:t>7.3.</w:t>
      </w:r>
      <w:r w:rsidR="00190299">
        <w:t>1</w:t>
      </w:r>
      <w:r>
        <w:t>.</w:t>
      </w:r>
      <w:r w:rsidR="00C55B5A">
        <w:t>5</w:t>
      </w:r>
      <w:r>
        <w:tab/>
        <w:t>Generation of IRI over LI_HI2</w:t>
      </w:r>
      <w:bookmarkEnd w:id="138"/>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39" w:name="_Toc39154311"/>
      <w:r>
        <w:t>7.3.</w:t>
      </w:r>
      <w:r w:rsidR="00373663">
        <w:t>2</w:t>
      </w:r>
      <w:r>
        <w:tab/>
        <w:t xml:space="preserve">Cell </w:t>
      </w:r>
      <w:r w:rsidR="00515F34">
        <w:t>d</w:t>
      </w:r>
      <w:r>
        <w:t xml:space="preserve">atabase </w:t>
      </w:r>
      <w:r w:rsidR="00515F34">
        <w:t>i</w:t>
      </w:r>
      <w:r>
        <w:t xml:space="preserve">nformation </w:t>
      </w:r>
      <w:r w:rsidR="00515F34">
        <w:t>r</w:t>
      </w:r>
      <w:r>
        <w:t>eporting</w:t>
      </w:r>
      <w:bookmarkEnd w:id="139"/>
    </w:p>
    <w:p w14:paraId="414FD6B9" w14:textId="32CEDDBF" w:rsidR="00154002" w:rsidRDefault="00154002" w:rsidP="00154002">
      <w:pPr>
        <w:pStyle w:val="Heading4"/>
      </w:pPr>
      <w:bookmarkStart w:id="140" w:name="_Toc39154312"/>
      <w:r>
        <w:t>7.3.</w:t>
      </w:r>
      <w:r w:rsidR="00373663">
        <w:t>2</w:t>
      </w:r>
      <w:r>
        <w:t>.1</w:t>
      </w:r>
      <w:r>
        <w:tab/>
        <w:t xml:space="preserve">General </w:t>
      </w:r>
      <w:r w:rsidR="00515F34">
        <w:t>d</w:t>
      </w:r>
      <w:r>
        <w:t>escription</w:t>
      </w:r>
      <w:bookmarkEnd w:id="140"/>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41" w:name="_Toc39154313"/>
      <w:r>
        <w:t>7.3.2.2</w:t>
      </w:r>
      <w:r>
        <w:tab/>
        <w:t>Delivery of cell site information over LI_HI2</w:t>
      </w:r>
      <w:bookmarkEnd w:id="141"/>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Default="00907D44" w:rsidP="00907D44">
      <w:pPr>
        <w:pStyle w:val="Heading3"/>
      </w:pPr>
      <w:bookmarkStart w:id="142" w:name="_Toc39154314"/>
      <w:r>
        <w:t>7.3.3</w:t>
      </w:r>
      <w:r>
        <w:tab/>
        <w:t>Use of the Location structure</w:t>
      </w:r>
      <w:bookmarkEnd w:id="142"/>
    </w:p>
    <w:p w14:paraId="3B863687" w14:textId="77777777" w:rsidR="00907D44" w:rsidRDefault="00907D44" w:rsidP="00907D44">
      <w:pPr>
        <w:pStyle w:val="Heading4"/>
      </w:pPr>
      <w:bookmarkStart w:id="143" w:name="_Toc39154315"/>
      <w:r>
        <w:t>7.3.3.1</w:t>
      </w:r>
      <w:r>
        <w:tab/>
        <w:t>General description</w:t>
      </w:r>
      <w:bookmarkEnd w:id="143"/>
    </w:p>
    <w:p w14:paraId="26E6B701" w14:textId="77777777" w:rsidR="00907D44" w:rsidRDefault="00907D44" w:rsidP="00907D44">
      <w:r>
        <w:t xml:space="preserve">The </w:t>
      </w:r>
      <w:r>
        <w:rPr>
          <w:i/>
          <w:iCs/>
        </w:rPr>
        <w:t>Location</w:t>
      </w:r>
      <w:r>
        <w:t xml:space="preserve"> structure is used to convey geolocation information.</w:t>
      </w:r>
    </w:p>
    <w:p w14:paraId="1AD0F3BF" w14:textId="1117282E" w:rsidR="00A21262" w:rsidRPr="003B7D5C" w:rsidRDefault="00907D44" w:rsidP="00A21262">
      <w:r>
        <w:t xml:space="preserve">When the reference datum used for a latitude and longitude given in the </w:t>
      </w:r>
      <w:r w:rsidRPr="002B518D">
        <w:rPr>
          <w:i/>
          <w:iCs/>
        </w:rPr>
        <w:t>GeographicalCoordinates</w:t>
      </w:r>
      <w:r>
        <w:t xml:space="preserve"> structure is known by the operator, the reference datum shall be identified in the </w:t>
      </w:r>
      <w:r w:rsidRPr="002B518D">
        <w:rPr>
          <w:i/>
          <w:iCs/>
        </w:rPr>
        <w:t>mapDatumInformation</w:t>
      </w:r>
      <w:r>
        <w:t xml:space="preserve"> field. The reference datum identity shall be specified as an Open Geospatial Consortium URN, as defined in [3</w:t>
      </w:r>
      <w:r w:rsidRPr="003B7D5C">
        <w:t>5].</w:t>
      </w:r>
    </w:p>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44" w:name="_Toc39154316"/>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44"/>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19757C9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r w:rsidR="008A33EB">
        <w:rPr>
          <w:rFonts w:ascii="Courier New" w:hAnsi="Courier New" w:cs="Courier New"/>
          <w:sz w:val="16"/>
          <w:szCs w:val="16"/>
        </w:rPr>
        <w:t>2</w:t>
      </w:r>
      <w:r w:rsidRPr="00340316">
        <w:rPr>
          <w:rFonts w:ascii="Courier New" w:hAnsi="Courier New" w:cs="Courier New"/>
          <w:sz w:val="16"/>
          <w:szCs w:val="16"/>
        </w:rPr>
        <w:t>(</w:t>
      </w:r>
      <w:r w:rsidR="008A33EB">
        <w:rPr>
          <w:rFonts w:ascii="Courier New" w:hAnsi="Courier New" w:cs="Courier New"/>
          <w:sz w:val="16"/>
          <w:szCs w:val="16"/>
        </w:rPr>
        <w:t>2</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007651E0"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r>
        <w:rPr>
          <w:rFonts w:ascii="Courier New" w:hAnsi="Courier New" w:cs="Courier New"/>
          <w:sz w:val="16"/>
          <w:szCs w:val="16"/>
        </w:rPr>
        <w:t>2</w:t>
      </w:r>
      <w:r w:rsidRPr="00A04723">
        <w:rPr>
          <w:rFonts w:ascii="Courier New" w:hAnsi="Courier New" w:cs="Courier New"/>
          <w:sz w:val="16"/>
          <w:szCs w:val="16"/>
        </w:rPr>
        <w:t>(</w:t>
      </w:r>
      <w:r>
        <w:rPr>
          <w:rFonts w:ascii="Courier New" w:hAnsi="Courier New" w:cs="Courier New"/>
          <w:sz w:val="16"/>
          <w:szCs w:val="16"/>
        </w:rPr>
        <w:t>2</w:t>
      </w:r>
      <w:r w:rsidRPr="00A04723">
        <w:rPr>
          <w:rFonts w:ascii="Courier New" w:hAnsi="Courier New" w:cs="Courier New"/>
          <w:sz w:val="16"/>
          <w:szCs w:val="16"/>
        </w:rPr>
        <w:t>)}</w:t>
      </w:r>
    </w:p>
    <w:p w14:paraId="562FBB97" w14:textId="77777777" w:rsidR="0095547F" w:rsidRPr="00A04723" w:rsidRDefault="0095547F" w:rsidP="0095547F">
      <w:pPr>
        <w:pStyle w:val="PlainText"/>
        <w:rPr>
          <w:rFonts w:ascii="Courier New" w:hAnsi="Courier New" w:cs="Courier New"/>
          <w:sz w:val="16"/>
          <w:szCs w:val="16"/>
        </w:rPr>
      </w:pPr>
    </w:p>
    <w:p w14:paraId="003C790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2AFCF44A"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45348B6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0BD5ED4E" w14:textId="77777777" w:rsidR="0095547F" w:rsidRDefault="0095547F" w:rsidP="0095547F">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28FD83DB" w14:textId="77777777" w:rsidR="0095547F" w:rsidRDefault="0095547F" w:rsidP="0095547F">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20B83D14" w14:textId="77777777" w:rsidR="0095547F" w:rsidRPr="00340316" w:rsidRDefault="0095547F" w:rsidP="0095547F">
      <w:pPr>
        <w:pStyle w:val="PlainText"/>
        <w:rPr>
          <w:rFonts w:ascii="Courier New" w:hAnsi="Courier New" w:cs="Courier New"/>
          <w:sz w:val="16"/>
          <w:szCs w:val="16"/>
        </w:rPr>
      </w:pPr>
    </w:p>
    <w:p w14:paraId="570BFDE8"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02189EBA"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X2 xIRI payload</w:t>
      </w:r>
    </w:p>
    <w:p w14:paraId="058DF933"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329DD2C7" w14:textId="77777777" w:rsidR="0095547F" w:rsidRPr="00340316" w:rsidRDefault="0095547F" w:rsidP="0095547F">
      <w:pPr>
        <w:pStyle w:val="PlainText"/>
        <w:rPr>
          <w:rFonts w:ascii="Courier New" w:hAnsi="Courier New" w:cs="Courier New"/>
          <w:sz w:val="16"/>
          <w:szCs w:val="16"/>
        </w:rPr>
      </w:pPr>
    </w:p>
    <w:p w14:paraId="6BABDE11"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B73359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4DDAAF73" w14:textId="77777777" w:rsidR="0095547F" w:rsidRPr="00D50CE3" w:rsidRDefault="0095547F" w:rsidP="0095547F">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5989BC52" w14:textId="77777777" w:rsidR="0095547F" w:rsidRPr="008B7D12" w:rsidRDefault="0095547F" w:rsidP="0095547F">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140A851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729F602C" w14:textId="77777777" w:rsidR="0095547F" w:rsidRPr="00340316" w:rsidRDefault="0095547F" w:rsidP="0095547F">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2A450D"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663612"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5DC2646"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F74E52"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2261D856"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r w:rsidR="005E0397"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0478D14"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1E5B0A">
        <w:rPr>
          <w:rFonts w:ascii="Courier New" w:hAnsi="Courier New" w:cs="Courier New"/>
          <w:sz w:val="16"/>
          <w:szCs w:val="16"/>
        </w:rPr>
        <w:t>6</w:t>
      </w:r>
      <w:r w:rsidRPr="008B7D12">
        <w:rPr>
          <w:rFonts w:ascii="Courier New" w:hAnsi="Courier New" w:cs="Courier New"/>
          <w:sz w:val="16"/>
          <w:szCs w:val="16"/>
        </w:rPr>
        <w:t>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891BBCC"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B55DF4">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47988725"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r w:rsidR="001547A8">
        <w:rPr>
          <w:rFonts w:ascii="Courier New" w:hAnsi="Courier New" w:cs="Courier New"/>
          <w:sz w:val="16"/>
          <w:szCs w:val="16"/>
        </w:rPr>
        <w:t>,</w:t>
      </w:r>
    </w:p>
    <w:p w14:paraId="4C1E3FDC" w14:textId="77777777" w:rsidR="001547A8" w:rsidRPr="00D974A3" w:rsidRDefault="001547A8" w:rsidP="001547A8">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F99DB6" w14:textId="77777777" w:rsidR="009511E4" w:rsidRPr="00D50CE3" w:rsidRDefault="009511E4" w:rsidP="009511E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E24510B" w14:textId="77777777" w:rsidR="009511E4" w:rsidRPr="008618B7" w:rsidRDefault="009511E4" w:rsidP="009511E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1245EBA4" w14:textId="77777777" w:rsidR="009511E4" w:rsidRDefault="009511E4" w:rsidP="009511E4">
      <w:pPr>
        <w:pStyle w:val="PlainText"/>
        <w:rPr>
          <w:rFonts w:ascii="Courier New" w:hAnsi="Courier New" w:cs="Courier New"/>
          <w:sz w:val="16"/>
          <w:szCs w:val="16"/>
        </w:rPr>
      </w:pPr>
      <w:r w:rsidRPr="00020C2C">
        <w:rPr>
          <w:rFonts w:ascii="Courier New" w:hAnsi="Courier New" w:cs="Courier New"/>
          <w:sz w:val="16"/>
          <w:szCs w:val="16"/>
        </w:rPr>
        <w:t>}</w:t>
      </w:r>
    </w:p>
    <w:p w14:paraId="1F6DA17C" w14:textId="77777777" w:rsidR="009511E4" w:rsidRDefault="009511E4" w:rsidP="009511E4">
      <w:pPr>
        <w:pStyle w:val="PlainText"/>
        <w:rPr>
          <w:rFonts w:ascii="Courier New" w:hAnsi="Courier New" w:cs="Courier New"/>
          <w:sz w:val="16"/>
          <w:szCs w:val="16"/>
        </w:rPr>
      </w:pPr>
    </w:p>
    <w:p w14:paraId="4BD8E0A5"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ANNodeID ::= CHOICE</w:t>
      </w:r>
    </w:p>
    <w:p w14:paraId="5A2F0889"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59674D81" w14:textId="77777777" w:rsidR="009511E4" w:rsidRPr="00C61E6F"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6B15309E" w14:textId="77777777" w:rsidR="009511E4" w:rsidRPr="00BB35DD"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6F706AD" w14:textId="77777777" w:rsidR="009511E4" w:rsidRPr="00D974A3" w:rsidRDefault="009511E4" w:rsidP="009511E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6DC7D643" w14:textId="77777777" w:rsidR="009511E4" w:rsidRPr="00340316"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2673CA1E" w14:textId="77777777" w:rsidR="009511E4" w:rsidRPr="00340316" w:rsidRDefault="009511E4" w:rsidP="009511E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45" w:name="_Toc39154317"/>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45"/>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46" w:name="_Toc39154318"/>
      <w:r w:rsidRPr="004D3578">
        <w:t xml:space="preserve">Annex </w:t>
      </w:r>
      <w:r>
        <w:t>C</w:t>
      </w:r>
      <w:r w:rsidRPr="004D3578">
        <w:t xml:space="preserve"> (normative):</w:t>
      </w:r>
      <w:r>
        <w:t xml:space="preserve"> XSD Schema for LI_X1 extensions</w:t>
      </w:r>
      <w:bookmarkEnd w:id="146"/>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70D10BB5" w14:textId="77777777" w:rsidR="00E75346" w:rsidRDefault="00E75346" w:rsidP="00E75346">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urn:3GPP:ns:li:3GPPX1Extensions:r16:v1</w:t>
      </w:r>
      <w:r>
        <w:rPr>
          <w:rFonts w:ascii="Consolas" w:hAnsi="Consolas" w:cs="Consolas"/>
          <w:color w:val="000000"/>
          <w:sz w:val="19"/>
          <w:szCs w:val="19"/>
        </w:rPr>
        <w:t>"</w:t>
      </w:r>
    </w:p>
    <w:p w14:paraId="1EBB1D29" w14:textId="77777777" w:rsidR="00E75346" w:rsidRDefault="00E75346" w:rsidP="00E75346">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urn:3GPP:ns:li:3GPPX1Extensions:r16:v1</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BB6BBC" w14:textId="23DC78B1" w:rsidR="00D34F30" w:rsidRDefault="00D34F30" w:rsidP="00D34F30">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47" w:name="_Toc39154319"/>
      <w:r w:rsidRPr="004D3578">
        <w:t xml:space="preserve">Annex </w:t>
      </w:r>
      <w:r w:rsidR="00F10A04">
        <w:t>D</w:t>
      </w:r>
      <w:r w:rsidRPr="004D3578">
        <w:t xml:space="preserve"> (informative):</w:t>
      </w:r>
      <w:r>
        <w:t xml:space="preserve"> Drafting Guidance</w:t>
      </w:r>
      <w:bookmarkEnd w:id="147"/>
    </w:p>
    <w:p w14:paraId="41566F2A" w14:textId="77777777" w:rsidR="00546061" w:rsidRPr="00E84260" w:rsidRDefault="00546061" w:rsidP="00020C2C">
      <w:pPr>
        <w:pStyle w:val="Heading1"/>
      </w:pPr>
      <w:bookmarkStart w:id="148" w:name="_Toc39154320"/>
      <w:bookmarkStart w:id="149" w:name="historyclause"/>
      <w:r>
        <w:t>D</w:t>
      </w:r>
      <w:r w:rsidRPr="00D20C7C">
        <w:t>.</w:t>
      </w:r>
      <w:r>
        <w:t>1</w:t>
      </w:r>
      <w:r w:rsidRPr="00D20C7C">
        <w:tab/>
      </w:r>
      <w:r>
        <w:t>Introduction</w:t>
      </w:r>
      <w:bookmarkEnd w:id="148"/>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50" w:name="_Toc39154321"/>
      <w:r>
        <w:t>D</w:t>
      </w:r>
      <w:r w:rsidRPr="00D20C7C">
        <w:t>.</w:t>
      </w:r>
      <w:r>
        <w:t>2</w:t>
      </w:r>
      <w:r w:rsidRPr="00D20C7C">
        <w:tab/>
      </w:r>
      <w:r>
        <w:t>Drafting conventions</w:t>
      </w:r>
      <w:bookmarkEnd w:id="150"/>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51" w:name="_Toc39154322"/>
      <w:r>
        <w:t>D</w:t>
      </w:r>
      <w:r w:rsidRPr="00D20C7C">
        <w:t>.</w:t>
      </w:r>
      <w:r>
        <w:t>3</w:t>
      </w:r>
      <w:r w:rsidRPr="00D20C7C">
        <w:tab/>
      </w:r>
      <w:r>
        <w:t>Naming conventions</w:t>
      </w:r>
      <w:bookmarkEnd w:id="151"/>
    </w:p>
    <w:p w14:paraId="58DAF1A1" w14:textId="77777777" w:rsidR="00546061" w:rsidRPr="00197EDE" w:rsidRDefault="00546061" w:rsidP="00546061">
      <w:pPr>
        <w:pStyle w:val="TH"/>
      </w:pPr>
      <w:bookmarkStart w:id="152"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52"/>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53" w:name="_Toc39154323"/>
      <w:r>
        <w:t>D</w:t>
      </w:r>
      <w:r w:rsidRPr="00D20C7C">
        <w:t>.</w:t>
      </w:r>
      <w:r>
        <w:t>4</w:t>
      </w:r>
      <w:r w:rsidRPr="00D20C7C">
        <w:tab/>
      </w:r>
      <w:r>
        <w:t>ASN.1 Syntax conventions</w:t>
      </w:r>
      <w:bookmarkEnd w:id="153"/>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DB1418" w:rsidRPr="00422E06" w14:paraId="07FBF157" w14:textId="77777777" w:rsidTr="00FA1560">
        <w:tc>
          <w:tcPr>
            <w:tcW w:w="846" w:type="dxa"/>
          </w:tcPr>
          <w:p w14:paraId="26D2A495" w14:textId="77777777" w:rsidR="00DB1418" w:rsidRPr="00422E06" w:rsidRDefault="00DB1418" w:rsidP="00FA1560">
            <w:pPr>
              <w:pStyle w:val="TAL"/>
            </w:pPr>
            <w:r>
              <w:t>D.4.1</w:t>
            </w:r>
          </w:p>
        </w:tc>
        <w:tc>
          <w:tcPr>
            <w:tcW w:w="8785" w:type="dxa"/>
          </w:tcPr>
          <w:p w14:paraId="7A00B3BA" w14:textId="77777777" w:rsidR="00DB1418" w:rsidRPr="00422E06" w:rsidRDefault="00DB1418" w:rsidP="00FA1560">
            <w:pPr>
              <w:pStyle w:val="TAL"/>
            </w:pPr>
            <w:r w:rsidRPr="00422E06">
              <w:t xml:space="preserve">Modules </w:t>
            </w:r>
            <w:r>
              <w:t>are</w:t>
            </w:r>
            <w:r w:rsidRPr="00422E06">
              <w:t xml:space="preserve"> be defined with EXTENSIBILITY IMPLIED unless there is a specific reason to limit extensibility.</w:t>
            </w:r>
          </w:p>
        </w:tc>
      </w:tr>
      <w:tr w:rsidR="00DB1418" w:rsidRPr="00422E06" w14:paraId="189D9A0F" w14:textId="77777777" w:rsidTr="00FA1560">
        <w:tc>
          <w:tcPr>
            <w:tcW w:w="846" w:type="dxa"/>
          </w:tcPr>
          <w:p w14:paraId="6766595D" w14:textId="77777777" w:rsidR="00DB1418" w:rsidRPr="00422E06" w:rsidRDefault="00DB1418" w:rsidP="00FA1560">
            <w:pPr>
              <w:pStyle w:val="TAL"/>
            </w:pPr>
            <w:r>
              <w:t>D.4.2</w:t>
            </w:r>
          </w:p>
        </w:tc>
        <w:tc>
          <w:tcPr>
            <w:tcW w:w="8785" w:type="dxa"/>
          </w:tcPr>
          <w:p w14:paraId="5C7F3EEB" w14:textId="77777777" w:rsidR="00DB1418" w:rsidRPr="00422E06" w:rsidRDefault="00DB1418" w:rsidP="00FA1560">
            <w:pPr>
              <w:pStyle w:val="TAL"/>
            </w:pPr>
            <w:r w:rsidRPr="00422E06">
              <w:t xml:space="preserve">The AUTOMATIC TAGS module directive </w:t>
            </w:r>
            <w:r>
              <w:t>is</w:t>
            </w:r>
            <w:r w:rsidRPr="00422E06">
              <w:t xml:space="preserve"> not used</w:t>
            </w:r>
            <w:r>
              <w:t>.</w:t>
            </w:r>
          </w:p>
        </w:tc>
      </w:tr>
      <w:tr w:rsidR="00DB1418" w:rsidRPr="00422E06" w14:paraId="16394770" w14:textId="77777777" w:rsidTr="00FA1560">
        <w:tc>
          <w:tcPr>
            <w:tcW w:w="846" w:type="dxa"/>
          </w:tcPr>
          <w:p w14:paraId="712BFF5F" w14:textId="77777777" w:rsidR="00DB1418" w:rsidRPr="00422E06" w:rsidRDefault="00DB1418" w:rsidP="00FA1560">
            <w:pPr>
              <w:pStyle w:val="TAL"/>
            </w:pPr>
            <w:r>
              <w:t>D.4.3</w:t>
            </w:r>
          </w:p>
        </w:tc>
        <w:tc>
          <w:tcPr>
            <w:tcW w:w="8785" w:type="dxa"/>
          </w:tcPr>
          <w:p w14:paraId="3FF0DC1E" w14:textId="77777777" w:rsidR="00DB1418" w:rsidRPr="00422E06" w:rsidRDefault="00DB1418" w:rsidP="00FA1560">
            <w:pPr>
              <w:pStyle w:val="TAL"/>
            </w:pPr>
            <w:r w:rsidRPr="00422E06">
              <w:t>SEQUENCE and CHOICE tag numbers start at one.</w:t>
            </w:r>
          </w:p>
        </w:tc>
      </w:tr>
      <w:tr w:rsidR="00DB1418" w:rsidRPr="00422E06" w14:paraId="7D818296" w14:textId="77777777" w:rsidTr="00FA1560">
        <w:tc>
          <w:tcPr>
            <w:tcW w:w="846" w:type="dxa"/>
          </w:tcPr>
          <w:p w14:paraId="2E7653AD" w14:textId="77777777" w:rsidR="00DB1418" w:rsidRPr="00422E06" w:rsidRDefault="00DB1418" w:rsidP="00FA1560">
            <w:pPr>
              <w:pStyle w:val="TAL"/>
            </w:pPr>
            <w:r>
              <w:t>D.4.4</w:t>
            </w:r>
          </w:p>
        </w:tc>
        <w:tc>
          <w:tcPr>
            <w:tcW w:w="8785" w:type="dxa"/>
          </w:tcPr>
          <w:p w14:paraId="0C74F256" w14:textId="77777777" w:rsidR="00DB1418" w:rsidRPr="00422E06" w:rsidRDefault="00DB1418" w:rsidP="00FA1560">
            <w:pPr>
              <w:pStyle w:val="TAL"/>
            </w:pPr>
            <w:r w:rsidRPr="00422E06">
              <w:t>ENUMERATED tag numbers start at one.</w:t>
            </w:r>
          </w:p>
        </w:tc>
      </w:tr>
      <w:tr w:rsidR="00DB1418" w:rsidRPr="00422E06" w14:paraId="00633436" w14:textId="77777777" w:rsidTr="00FA1560">
        <w:tc>
          <w:tcPr>
            <w:tcW w:w="846" w:type="dxa"/>
          </w:tcPr>
          <w:p w14:paraId="6C7BC148" w14:textId="77777777" w:rsidR="00DB1418" w:rsidRPr="00422E06" w:rsidRDefault="00DB1418" w:rsidP="00FA1560">
            <w:pPr>
              <w:pStyle w:val="TAL"/>
            </w:pPr>
            <w:r>
              <w:t>D.4.5</w:t>
            </w:r>
          </w:p>
        </w:tc>
        <w:tc>
          <w:tcPr>
            <w:tcW w:w="8785" w:type="dxa"/>
          </w:tcPr>
          <w:p w14:paraId="62B2CCAF" w14:textId="77777777" w:rsidR="00DB1418" w:rsidRPr="00422E06" w:rsidRDefault="00DB1418" w:rsidP="00FA1560">
            <w:pPr>
              <w:pStyle w:val="TAL"/>
            </w:pPr>
            <w:r w:rsidRPr="00422E06">
              <w:t xml:space="preserve">Anonymous types </w:t>
            </w:r>
            <w:r>
              <w:t>are</w:t>
            </w:r>
            <w:r w:rsidRPr="00422E06">
              <w:t xml:space="preserve"> not used. Non-trivial fields </w:t>
            </w:r>
            <w:r>
              <w:t>are</w:t>
            </w:r>
            <w:r w:rsidRPr="00422E06">
              <w:t xml:space="preserve"> assigned their own named type.</w:t>
            </w:r>
          </w:p>
        </w:tc>
      </w:tr>
      <w:tr w:rsidR="00DB1418" w:rsidRPr="00422E06" w14:paraId="349A141C" w14:textId="77777777" w:rsidTr="00FA1560">
        <w:tc>
          <w:tcPr>
            <w:tcW w:w="846" w:type="dxa"/>
          </w:tcPr>
          <w:p w14:paraId="78D6BEE6" w14:textId="77777777" w:rsidR="00DB1418" w:rsidRPr="00422E06" w:rsidRDefault="00DB1418" w:rsidP="00FA1560">
            <w:pPr>
              <w:pStyle w:val="TAL"/>
            </w:pPr>
            <w:r>
              <w:t>D.4.6</w:t>
            </w:r>
          </w:p>
        </w:tc>
        <w:tc>
          <w:tcPr>
            <w:tcW w:w="8785" w:type="dxa"/>
          </w:tcPr>
          <w:p w14:paraId="6166821A" w14:textId="77777777" w:rsidR="00DB1418" w:rsidRPr="00422E06" w:rsidRDefault="00DB1418" w:rsidP="00FA1560">
            <w:pPr>
              <w:pStyle w:val="TAL"/>
            </w:pPr>
            <w:r w:rsidRPr="00422E06">
              <w:t>Consideration should be given to making types re-usable and independent of a particular release. Re-using or extending an existing type, where the intent is similar, is preferable to creating a new type.</w:t>
            </w:r>
          </w:p>
        </w:tc>
      </w:tr>
      <w:tr w:rsidR="00DB1418" w:rsidRPr="00422E06" w14:paraId="27D34A9E" w14:textId="77777777" w:rsidTr="00FA1560">
        <w:tc>
          <w:tcPr>
            <w:tcW w:w="846" w:type="dxa"/>
          </w:tcPr>
          <w:p w14:paraId="160248E5" w14:textId="77777777" w:rsidR="00DB1418" w:rsidRPr="00422E06" w:rsidRDefault="00DB1418" w:rsidP="00FA1560">
            <w:pPr>
              <w:pStyle w:val="TAL"/>
            </w:pPr>
            <w:r>
              <w:t>D.4.7</w:t>
            </w:r>
          </w:p>
        </w:tc>
        <w:tc>
          <w:tcPr>
            <w:tcW w:w="8785" w:type="dxa"/>
          </w:tcPr>
          <w:p w14:paraId="70B3410C" w14:textId="77777777" w:rsidR="00DB1418" w:rsidRPr="00422E06" w:rsidRDefault="00DB1418" w:rsidP="00FA1560">
            <w:pPr>
              <w:pStyle w:val="TAL"/>
            </w:pPr>
            <w:r w:rsidRPr="00422E06">
              <w:t>Consideration should be given to making types extensible by declaring them as a SEQUENCE or CHOICE where possible.</w:t>
            </w:r>
          </w:p>
        </w:tc>
      </w:tr>
      <w:tr w:rsidR="00DB1418" w:rsidRPr="00422E06" w14:paraId="13E63B9B" w14:textId="77777777" w:rsidTr="00FA1560">
        <w:tc>
          <w:tcPr>
            <w:tcW w:w="846" w:type="dxa"/>
          </w:tcPr>
          <w:p w14:paraId="6FE2608B" w14:textId="77777777" w:rsidR="00DB1418" w:rsidRPr="00422E06" w:rsidRDefault="00DB1418" w:rsidP="00FA1560">
            <w:pPr>
              <w:pStyle w:val="TAL"/>
            </w:pPr>
            <w:r>
              <w:t>D.4.8</w:t>
            </w:r>
          </w:p>
        </w:tc>
        <w:tc>
          <w:tcPr>
            <w:tcW w:w="8785" w:type="dxa"/>
          </w:tcPr>
          <w:p w14:paraId="5A9EA9D5" w14:textId="77777777" w:rsidR="00DB1418" w:rsidRPr="00422E06" w:rsidRDefault="00DB1418" w:rsidP="00FA1560">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DB1418" w:rsidRPr="00422E06" w14:paraId="73F87DBC" w14:textId="77777777" w:rsidTr="00FA1560">
        <w:tc>
          <w:tcPr>
            <w:tcW w:w="846" w:type="dxa"/>
          </w:tcPr>
          <w:p w14:paraId="02895A04" w14:textId="77777777" w:rsidR="00DB1418" w:rsidRPr="00422E06" w:rsidRDefault="00DB1418" w:rsidP="00FA1560">
            <w:pPr>
              <w:pStyle w:val="TAL"/>
            </w:pPr>
            <w:r>
              <w:t>D.4.9</w:t>
            </w:r>
          </w:p>
        </w:tc>
        <w:tc>
          <w:tcPr>
            <w:tcW w:w="8785" w:type="dxa"/>
          </w:tcPr>
          <w:p w14:paraId="6A4F0179" w14:textId="77777777" w:rsidR="00DB1418" w:rsidRPr="00422E06" w:rsidRDefault="00DB1418" w:rsidP="00FA1560">
            <w:pPr>
              <w:pStyle w:val="TAL"/>
            </w:pPr>
            <w:r w:rsidRPr="00422E06">
              <w:t xml:space="preserve">Field names, tag numbers, field types and optional flags </w:t>
            </w:r>
            <w:r>
              <w:t>are</w:t>
            </w:r>
            <w:r w:rsidRPr="00422E06">
              <w:t xml:space="preserve"> be </w:t>
            </w:r>
            <w:r>
              <w:t>space</w:t>
            </w:r>
            <w:r w:rsidRPr="00422E06">
              <w:t>-aligned where possible</w:t>
            </w:r>
            <w:r>
              <w:t>. An indent of four spaces is used</w:t>
            </w:r>
            <w:r w:rsidRPr="00422E06">
              <w:t>.</w:t>
            </w:r>
          </w:p>
        </w:tc>
      </w:tr>
      <w:tr w:rsidR="00DB1418" w:rsidRPr="00422E06" w14:paraId="77F787B8" w14:textId="77777777" w:rsidTr="00FA1560">
        <w:tc>
          <w:tcPr>
            <w:tcW w:w="846" w:type="dxa"/>
          </w:tcPr>
          <w:p w14:paraId="1EFC9307" w14:textId="77777777" w:rsidR="00DB1418" w:rsidRPr="00422E06" w:rsidRDefault="00DB1418" w:rsidP="00FA1560">
            <w:pPr>
              <w:pStyle w:val="TAL"/>
            </w:pPr>
            <w:r>
              <w:t>D.4.10</w:t>
            </w:r>
          </w:p>
        </w:tc>
        <w:tc>
          <w:tcPr>
            <w:tcW w:w="8785" w:type="dxa"/>
          </w:tcPr>
          <w:p w14:paraId="5AA14597" w14:textId="77777777" w:rsidR="00DB1418" w:rsidRPr="00422E06" w:rsidRDefault="00DB1418" w:rsidP="00FA1560">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DB1418" w:rsidRPr="00422E06" w14:paraId="60124B46" w14:textId="77777777" w:rsidTr="00FA1560">
        <w:tc>
          <w:tcPr>
            <w:tcW w:w="846" w:type="dxa"/>
          </w:tcPr>
          <w:p w14:paraId="6E1EA430" w14:textId="77777777" w:rsidR="00DB1418" w:rsidRDefault="00DB1418" w:rsidP="00FA1560">
            <w:pPr>
              <w:pStyle w:val="TAL"/>
            </w:pPr>
            <w:r>
              <w:t>D.4.11</w:t>
            </w:r>
          </w:p>
        </w:tc>
        <w:tc>
          <w:tcPr>
            <w:tcW w:w="8785" w:type="dxa"/>
          </w:tcPr>
          <w:p w14:paraId="288DB981" w14:textId="77777777" w:rsidR="00DB1418" w:rsidRPr="00422E06" w:rsidRDefault="00DB1418" w:rsidP="00FA1560">
            <w:pPr>
              <w:pStyle w:val="TAL"/>
            </w:pPr>
            <w:r>
              <w:t>Braces are given their own line.</w:t>
            </w:r>
          </w:p>
        </w:tc>
      </w:tr>
      <w:tr w:rsidR="00DB1418" w:rsidRPr="00422E06" w14:paraId="7E9BAC03" w14:textId="77777777" w:rsidTr="00FA1560">
        <w:tc>
          <w:tcPr>
            <w:tcW w:w="846" w:type="dxa"/>
          </w:tcPr>
          <w:p w14:paraId="38DEAC39" w14:textId="77777777" w:rsidR="00DB1418" w:rsidRDefault="00DB1418" w:rsidP="00FA1560">
            <w:pPr>
              <w:pStyle w:val="TAL"/>
            </w:pPr>
            <w:r>
              <w:t>D.4.12</w:t>
            </w:r>
          </w:p>
        </w:tc>
        <w:tc>
          <w:tcPr>
            <w:tcW w:w="8785" w:type="dxa"/>
          </w:tcPr>
          <w:p w14:paraId="5181E0D8" w14:textId="77777777" w:rsidR="00DB1418" w:rsidRDefault="00DB1418" w:rsidP="00FA1560">
            <w:pPr>
              <w:pStyle w:val="TAL"/>
            </w:pPr>
            <w:r>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54" w:name="_Hlk2586836"/>
      <w:r>
        <w:t xml:space="preserve">                                        </w:t>
      </w:r>
      <w:bookmarkEnd w:id="154"/>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55" w:name="_Hlk2586872"/>
      <w:r>
        <w:t xml:space="preserve">               </w:t>
      </w:r>
      <w:bookmarkEnd w:id="155"/>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56" w:name="_Toc39154324"/>
      <w:r w:rsidRPr="004D3578">
        <w:t xml:space="preserve">Annex </w:t>
      </w:r>
      <w:r>
        <w:t>Z</w:t>
      </w:r>
      <w:r w:rsidRPr="004D3578">
        <w:t xml:space="preserve"> (informative):</w:t>
      </w:r>
      <w:r>
        <w:t xml:space="preserve"> </w:t>
      </w:r>
      <w:r w:rsidR="00080512" w:rsidRPr="004D3578">
        <w:t>Change history</w:t>
      </w:r>
      <w:bookmarkEnd w:id="156"/>
    </w:p>
    <w:bookmarkEnd w:id="149"/>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F66ECF" w:rsidRDefault="00745DCE" w:rsidP="00B50F57">
            <w:pPr>
              <w:pStyle w:val="TAL"/>
              <w:rPr>
                <w:sz w:val="16"/>
              </w:rPr>
            </w:pPr>
            <w:r w:rsidRPr="00F66ECF">
              <w:rPr>
                <w:sz w:val="16"/>
              </w:rPr>
              <w:t>SP-190</w:t>
            </w:r>
            <w:r w:rsidR="00F97B5E">
              <w:rPr>
                <w:sz w:val="16"/>
              </w:rPr>
              <w:t>6</w:t>
            </w:r>
            <w:r>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D81C1B" w:rsidRPr="00CE77CA" w14:paraId="500B0528"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F66ECF" w:rsidRDefault="00D81C1B" w:rsidP="00D81C1B">
            <w:pPr>
              <w:pStyle w:val="TAL"/>
              <w:rPr>
                <w:sz w:val="16"/>
              </w:rPr>
            </w:pPr>
            <w:r w:rsidRPr="00F66ECF">
              <w:rPr>
                <w:sz w:val="16"/>
              </w:rPr>
              <w:t>SP-190</w:t>
            </w:r>
            <w:r w:rsidR="00F97B5E">
              <w:rPr>
                <w:sz w:val="16"/>
              </w:rPr>
              <w:t>6</w:t>
            </w:r>
            <w:r>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Default="00D81C1B" w:rsidP="00D81C1B">
            <w:pPr>
              <w:pStyle w:val="TAL"/>
              <w:rPr>
                <w:sz w:val="16"/>
              </w:rPr>
            </w:pPr>
            <w:r>
              <w:rPr>
                <w:sz w:val="16"/>
              </w:rPr>
              <w:t>00</w:t>
            </w:r>
            <w:r w:rsidR="00605283">
              <w:rPr>
                <w:sz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822F7C" w:rsidRDefault="00605283" w:rsidP="00D81C1B">
            <w:pPr>
              <w:pStyle w:val="TAL"/>
              <w:rPr>
                <w:rFonts w:cs="Arial"/>
                <w:sz w:val="16"/>
              </w:rPr>
            </w:pPr>
            <w:r w:rsidRPr="00605283">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F66ECF" w:rsidRDefault="00D81C1B" w:rsidP="00D81C1B">
            <w:pPr>
              <w:pStyle w:val="TAL"/>
              <w:rPr>
                <w:sz w:val="16"/>
              </w:rPr>
            </w:pPr>
            <w:r>
              <w:rPr>
                <w:sz w:val="16"/>
              </w:rPr>
              <w:t>16.0.0</w:t>
            </w:r>
          </w:p>
        </w:tc>
      </w:tr>
      <w:tr w:rsidR="00D81C1B" w:rsidRPr="00CE77CA" w14:paraId="1E1E505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Default="00D81C1B" w:rsidP="00D81C1B">
            <w:pPr>
              <w:pStyle w:val="TAL"/>
              <w:rPr>
                <w:sz w:val="16"/>
              </w:rPr>
            </w:pPr>
            <w:r>
              <w:rPr>
                <w:sz w:val="16"/>
              </w:rPr>
              <w:t>00</w:t>
            </w:r>
            <w:r w:rsidR="00605283">
              <w:rPr>
                <w:sz w:val="16"/>
              </w:rPr>
              <w:t>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822F7C" w:rsidRDefault="00605283" w:rsidP="00D81C1B">
            <w:pPr>
              <w:pStyle w:val="TAL"/>
              <w:rPr>
                <w:rFonts w:cs="Arial"/>
                <w:sz w:val="16"/>
              </w:rPr>
            </w:pPr>
            <w:r w:rsidRPr="00605283">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F66ECF" w:rsidRDefault="00D81C1B" w:rsidP="00D81C1B">
            <w:pPr>
              <w:pStyle w:val="TAL"/>
              <w:rPr>
                <w:sz w:val="16"/>
              </w:rPr>
            </w:pPr>
            <w:r>
              <w:rPr>
                <w:sz w:val="16"/>
              </w:rPr>
              <w:t>16.0.0</w:t>
            </w:r>
          </w:p>
        </w:tc>
      </w:tr>
      <w:tr w:rsidR="00D81C1B" w:rsidRPr="00CE77CA" w14:paraId="189E0DA9"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Default="00D81C1B" w:rsidP="00D81C1B">
            <w:pPr>
              <w:pStyle w:val="TAL"/>
              <w:rPr>
                <w:sz w:val="16"/>
              </w:rPr>
            </w:pPr>
            <w:r>
              <w:rPr>
                <w:sz w:val="16"/>
              </w:rPr>
              <w:t>00</w:t>
            </w:r>
            <w:r w:rsidR="00605283">
              <w:rPr>
                <w:sz w:val="16"/>
              </w:rPr>
              <w:t>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Default="00605283" w:rsidP="00D81C1B">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822F7C" w:rsidRDefault="00605283" w:rsidP="00D81C1B">
            <w:pPr>
              <w:pStyle w:val="TAL"/>
              <w:rPr>
                <w:rFonts w:cs="Arial"/>
                <w:sz w:val="16"/>
              </w:rPr>
            </w:pPr>
            <w:r w:rsidRPr="00605283">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F66ECF" w:rsidRDefault="00D81C1B" w:rsidP="00D81C1B">
            <w:pPr>
              <w:pStyle w:val="TAL"/>
              <w:rPr>
                <w:sz w:val="16"/>
              </w:rPr>
            </w:pPr>
            <w:r>
              <w:rPr>
                <w:sz w:val="16"/>
              </w:rPr>
              <w:t>16.0.0</w:t>
            </w:r>
          </w:p>
        </w:tc>
      </w:tr>
      <w:tr w:rsidR="00D81C1B" w:rsidRPr="00CE77CA" w14:paraId="1D4E7DC5"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Default="00D81C1B" w:rsidP="00D81C1B">
            <w:pPr>
              <w:pStyle w:val="TAL"/>
              <w:rPr>
                <w:sz w:val="16"/>
              </w:rPr>
            </w:pPr>
            <w:r>
              <w:rPr>
                <w:sz w:val="16"/>
              </w:rPr>
              <w:t>00</w:t>
            </w:r>
            <w:r w:rsidR="00605283">
              <w:rPr>
                <w:sz w:val="16"/>
              </w:rPr>
              <w:t>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822F7C" w:rsidRDefault="00605283" w:rsidP="00D81C1B">
            <w:pPr>
              <w:pStyle w:val="TAL"/>
              <w:rPr>
                <w:rFonts w:cs="Arial"/>
                <w:sz w:val="16"/>
              </w:rPr>
            </w:pPr>
            <w:r w:rsidRPr="00605283">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F66ECF" w:rsidRDefault="00D81C1B" w:rsidP="00D81C1B">
            <w:pPr>
              <w:pStyle w:val="TAL"/>
              <w:rPr>
                <w:sz w:val="16"/>
              </w:rPr>
            </w:pPr>
            <w:r>
              <w:rPr>
                <w:sz w:val="16"/>
              </w:rPr>
              <w:t>16.0.0</w:t>
            </w:r>
          </w:p>
        </w:tc>
      </w:tr>
      <w:tr w:rsidR="00D81C1B" w:rsidRPr="00CE77CA" w14:paraId="5FD3C6A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Default="00D81C1B" w:rsidP="00D81C1B">
            <w:pPr>
              <w:pStyle w:val="TAL"/>
              <w:rPr>
                <w:sz w:val="16"/>
              </w:rPr>
            </w:pPr>
            <w:r>
              <w:rPr>
                <w:sz w:val="16"/>
              </w:rPr>
              <w:t>00</w:t>
            </w:r>
            <w:r w:rsidR="00605283">
              <w:rPr>
                <w:sz w:val="16"/>
              </w:rPr>
              <w:t>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822F7C" w:rsidRDefault="00605283" w:rsidP="00D81C1B">
            <w:pPr>
              <w:pStyle w:val="TAL"/>
              <w:rPr>
                <w:rFonts w:cs="Arial"/>
                <w:sz w:val="16"/>
              </w:rPr>
            </w:pPr>
            <w:r w:rsidRPr="00605283">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F66ECF" w:rsidRDefault="00D81C1B" w:rsidP="00D81C1B">
            <w:pPr>
              <w:pStyle w:val="TAL"/>
              <w:rPr>
                <w:sz w:val="16"/>
              </w:rPr>
            </w:pPr>
            <w:r>
              <w:rPr>
                <w:sz w:val="16"/>
              </w:rPr>
              <w:t>16.0.0</w:t>
            </w:r>
          </w:p>
        </w:tc>
      </w:tr>
      <w:tr w:rsidR="00D81C1B" w:rsidRPr="00CE77CA" w14:paraId="64D4E64D"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Default="00D81C1B" w:rsidP="00D81C1B">
            <w:pPr>
              <w:pStyle w:val="TAL"/>
              <w:rPr>
                <w:sz w:val="16"/>
              </w:rPr>
            </w:pPr>
            <w:r>
              <w:rPr>
                <w:sz w:val="16"/>
              </w:rPr>
              <w:t>00</w:t>
            </w:r>
            <w:r w:rsidR="00605283">
              <w:rPr>
                <w:sz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822F7C" w:rsidRDefault="00605283" w:rsidP="00605283">
            <w:pPr>
              <w:pStyle w:val="TAL"/>
              <w:tabs>
                <w:tab w:val="left" w:pos="666"/>
              </w:tabs>
              <w:rPr>
                <w:rFonts w:cs="Arial"/>
                <w:sz w:val="16"/>
              </w:rPr>
            </w:pPr>
            <w:r w:rsidRPr="00605283">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F66ECF" w:rsidRDefault="00D81C1B" w:rsidP="00D81C1B">
            <w:pPr>
              <w:pStyle w:val="TAL"/>
              <w:rPr>
                <w:sz w:val="16"/>
              </w:rPr>
            </w:pPr>
            <w:r>
              <w:rPr>
                <w:sz w:val="16"/>
              </w:rPr>
              <w:t>16.0.0</w:t>
            </w:r>
          </w:p>
        </w:tc>
      </w:tr>
      <w:tr w:rsidR="00D81C1B" w:rsidRPr="00CE77CA" w14:paraId="2526676B"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Default="00D81C1B" w:rsidP="00D81C1B">
            <w:pPr>
              <w:pStyle w:val="TAL"/>
              <w:rPr>
                <w:sz w:val="16"/>
              </w:rPr>
            </w:pPr>
            <w:r>
              <w:rPr>
                <w:sz w:val="16"/>
              </w:rPr>
              <w:t>00</w:t>
            </w:r>
            <w:r w:rsidR="00605283">
              <w:rPr>
                <w:sz w:val="16"/>
              </w:rPr>
              <w:t>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822F7C" w:rsidRDefault="00605283" w:rsidP="00D81C1B">
            <w:pPr>
              <w:pStyle w:val="TAL"/>
              <w:rPr>
                <w:rFonts w:cs="Arial"/>
                <w:sz w:val="16"/>
              </w:rPr>
            </w:pPr>
            <w:r w:rsidRPr="00605283">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F66ECF" w:rsidRDefault="00D81C1B" w:rsidP="00D81C1B">
            <w:pPr>
              <w:pStyle w:val="TAL"/>
              <w:rPr>
                <w:sz w:val="16"/>
              </w:rPr>
            </w:pPr>
            <w:r>
              <w:rPr>
                <w:sz w:val="16"/>
              </w:rPr>
              <w:t>16.0.0</w:t>
            </w:r>
          </w:p>
        </w:tc>
      </w:tr>
      <w:tr w:rsidR="001E7447" w:rsidRPr="00CE77CA" w14:paraId="6476A46F"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1E7447" w:rsidRDefault="001E7447" w:rsidP="001105A6">
            <w:pPr>
              <w:pStyle w:val="TAL"/>
              <w:rPr>
                <w:rFonts w:cs="Arial"/>
                <w:sz w:val="16"/>
              </w:rPr>
            </w:pPr>
            <w:r w:rsidRPr="001E7447">
              <w:rPr>
                <w:rFonts w:cs="Arial"/>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1E7447" w:rsidRDefault="001E7447" w:rsidP="001105A6">
            <w:pPr>
              <w:pStyle w:val="TAL"/>
              <w:rPr>
                <w:rFonts w:cs="Arial"/>
                <w:sz w:val="16"/>
              </w:rPr>
            </w:pPr>
            <w:r w:rsidRPr="001E7447">
              <w:rPr>
                <w:rFonts w:cs="Arial"/>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1E7447" w:rsidRDefault="001E7447" w:rsidP="001105A6">
            <w:pPr>
              <w:pStyle w:val="TAL"/>
              <w:rPr>
                <w:rFonts w:cs="Arial"/>
                <w:sz w:val="16"/>
              </w:rPr>
            </w:pPr>
            <w:r w:rsidRPr="001E7447">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1E7447" w:rsidRDefault="001E7447" w:rsidP="001105A6">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822F7C" w:rsidRDefault="001E7447" w:rsidP="001105A6">
            <w:pPr>
              <w:pStyle w:val="TAL"/>
              <w:rPr>
                <w:rFonts w:cs="Arial"/>
                <w:sz w:val="16"/>
              </w:rPr>
            </w:pPr>
            <w:r w:rsidRPr="00605283">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F66ECF" w:rsidRDefault="001E7447" w:rsidP="001105A6">
            <w:pPr>
              <w:pStyle w:val="TAL"/>
              <w:rPr>
                <w:sz w:val="16"/>
              </w:rPr>
            </w:pPr>
            <w:r>
              <w:rPr>
                <w:sz w:val="16"/>
              </w:rPr>
              <w:t>16.0.0</w:t>
            </w:r>
          </w:p>
        </w:tc>
      </w:tr>
      <w:tr w:rsidR="001E7447" w:rsidRPr="00CE77CA" w14:paraId="538D6DB3"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1E7447" w:rsidRDefault="001E7447" w:rsidP="001105A6">
            <w:pPr>
              <w:pStyle w:val="TAL"/>
              <w:rPr>
                <w:rFonts w:cs="Arial"/>
                <w:sz w:val="16"/>
              </w:rPr>
            </w:pPr>
            <w:r w:rsidRPr="001E7447">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1E7447" w:rsidRDefault="001E7447" w:rsidP="001105A6">
            <w:pPr>
              <w:pStyle w:val="TAL"/>
              <w:rPr>
                <w:rFonts w:cs="Arial"/>
                <w:sz w:val="16"/>
              </w:rPr>
            </w:pPr>
            <w:r w:rsidRPr="001E7447">
              <w:rPr>
                <w:rFonts w:cs="Arial"/>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1E7447" w:rsidRDefault="001E7447" w:rsidP="001105A6">
            <w:pPr>
              <w:pStyle w:val="TAL"/>
              <w:rPr>
                <w:rFonts w:cs="Arial"/>
                <w:sz w:val="16"/>
              </w:rPr>
            </w:pPr>
            <w:r w:rsidRPr="001E7447">
              <w:rPr>
                <w:rFonts w:cs="Arial"/>
                <w:sz w:val="16"/>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1E7447" w:rsidRDefault="001E7447" w:rsidP="001105A6">
            <w:pPr>
              <w:pStyle w:val="TAL"/>
              <w:rPr>
                <w:rFonts w:cs="Arial"/>
                <w:sz w:val="16"/>
              </w:rPr>
            </w:pPr>
            <w:r w:rsidRPr="001E7447">
              <w:rPr>
                <w:rFonts w:cs="Arial"/>
                <w:sz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822F7C" w:rsidRDefault="001E7447" w:rsidP="001105A6">
            <w:pPr>
              <w:pStyle w:val="TAL"/>
              <w:rPr>
                <w:rFonts w:cs="Arial"/>
                <w:sz w:val="16"/>
              </w:rPr>
            </w:pPr>
            <w:r w:rsidRPr="001E7447">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F66ECF" w:rsidRDefault="001E7447" w:rsidP="001105A6">
            <w:pPr>
              <w:pStyle w:val="TAL"/>
              <w:rPr>
                <w:sz w:val="16"/>
              </w:rPr>
            </w:pPr>
            <w:r>
              <w:rPr>
                <w:sz w:val="16"/>
              </w:rPr>
              <w:t>16.0.0</w:t>
            </w:r>
          </w:p>
        </w:tc>
      </w:tr>
      <w:tr w:rsidR="00D81C1B" w:rsidRPr="00CE77CA" w14:paraId="31A99A2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1E7447" w:rsidRDefault="00D81C1B" w:rsidP="00D81C1B">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1E7447" w:rsidRDefault="00D81C1B" w:rsidP="00D81C1B">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1E7447" w:rsidRDefault="00D81C1B" w:rsidP="00D81C1B">
            <w:pPr>
              <w:pStyle w:val="TAL"/>
              <w:rPr>
                <w:rFonts w:cs="Arial"/>
                <w:sz w:val="16"/>
              </w:rPr>
            </w:pPr>
            <w:r w:rsidRPr="001E7447">
              <w:rPr>
                <w:rFonts w:cs="Arial"/>
                <w:sz w:val="16"/>
              </w:rPr>
              <w:t>SP-190</w:t>
            </w:r>
            <w:r w:rsidR="001E7447" w:rsidRPr="001E7447">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1E7447" w:rsidRDefault="00D81C1B" w:rsidP="00D81C1B">
            <w:pPr>
              <w:pStyle w:val="TAL"/>
              <w:rPr>
                <w:rFonts w:cs="Arial"/>
                <w:sz w:val="16"/>
              </w:rPr>
            </w:pPr>
            <w:r w:rsidRPr="001E7447">
              <w:rPr>
                <w:rFonts w:cs="Arial"/>
                <w:sz w:val="16"/>
              </w:rPr>
              <w:t>00</w:t>
            </w:r>
            <w:r w:rsidR="00605283" w:rsidRPr="001E7447">
              <w:rPr>
                <w:rFonts w:cs="Arial"/>
                <w:sz w:val="16"/>
              </w:rPr>
              <w:t>5</w:t>
            </w:r>
            <w:r w:rsidR="001E7447" w:rsidRPr="001E7447">
              <w:rPr>
                <w:rFonts w:cs="Arial"/>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1E7447" w:rsidRDefault="001E7447" w:rsidP="00D81C1B">
            <w:pPr>
              <w:pStyle w:val="TAL"/>
              <w:rPr>
                <w:rFonts w:cs="Arial"/>
                <w:sz w:val="16"/>
              </w:rPr>
            </w:pPr>
            <w:r w:rsidRPr="001E7447">
              <w:rPr>
                <w:rFonts w:cs="Arial"/>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1E7447" w:rsidRDefault="001E7447" w:rsidP="00D81C1B">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822F7C" w:rsidRDefault="001E7447" w:rsidP="00D81C1B">
            <w:pPr>
              <w:pStyle w:val="TAL"/>
              <w:rPr>
                <w:rFonts w:cs="Arial"/>
                <w:sz w:val="16"/>
              </w:rPr>
            </w:pPr>
            <w:r w:rsidRPr="001E7447">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F66ECF" w:rsidRDefault="00D81C1B" w:rsidP="00D81C1B">
            <w:pPr>
              <w:pStyle w:val="TAL"/>
              <w:rPr>
                <w:sz w:val="16"/>
              </w:rPr>
            </w:pPr>
            <w:r>
              <w:rPr>
                <w:sz w:val="16"/>
              </w:rPr>
              <w:t>16.0.0</w:t>
            </w:r>
          </w:p>
        </w:tc>
      </w:tr>
      <w:tr w:rsidR="0062727D" w:rsidRPr="00CE77CA" w14:paraId="633BF0D8"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1E7447" w:rsidRDefault="0062727D" w:rsidP="00212D10">
            <w:pPr>
              <w:pStyle w:val="TAL"/>
              <w:rPr>
                <w:rFonts w:cs="Arial"/>
                <w:sz w:val="16"/>
              </w:rPr>
            </w:pPr>
            <w:r>
              <w:rPr>
                <w:rFonts w:cs="Arial"/>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1E7447" w:rsidRDefault="0062727D" w:rsidP="00212D10">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Default="0062727D" w:rsidP="00212D10">
            <w:pPr>
              <w:pStyle w:val="TAL"/>
              <w:rPr>
                <w:sz w:val="16"/>
              </w:rPr>
            </w:pPr>
            <w:r>
              <w:rPr>
                <w:sz w:val="16"/>
              </w:rPr>
              <w:t>16.1.0</w:t>
            </w:r>
          </w:p>
        </w:tc>
      </w:tr>
      <w:tr w:rsidR="0062727D" w:rsidRPr="00CE77CA" w14:paraId="5947F0B6"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1E7447" w:rsidRDefault="0062727D" w:rsidP="00212D10">
            <w:pPr>
              <w:pStyle w:val="TAL"/>
              <w:rPr>
                <w:rFonts w:cs="Arial"/>
                <w:sz w:val="16"/>
              </w:rPr>
            </w:pPr>
            <w:r>
              <w:rPr>
                <w:rFonts w:cs="Arial"/>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F8EC96" w14:textId="67DD90C6" w:rsidR="0062727D" w:rsidRPr="001E7447" w:rsidRDefault="0062727D" w:rsidP="00212D10">
            <w:pPr>
              <w:pStyle w:val="TAL"/>
              <w:rPr>
                <w:rFonts w:cs="Arial"/>
                <w:sz w:val="16"/>
              </w:rPr>
            </w:pPr>
            <w:r>
              <w:rPr>
                <w:sz w:val="16"/>
                <w:szCs w:val="16"/>
              </w:rPr>
              <w:t>33.128 LALS Reference Corr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Default="0062727D" w:rsidP="00212D10">
            <w:pPr>
              <w:pStyle w:val="TAL"/>
              <w:rPr>
                <w:sz w:val="16"/>
              </w:rPr>
            </w:pPr>
            <w:r>
              <w:rPr>
                <w:sz w:val="16"/>
              </w:rPr>
              <w:t>16.1.0</w:t>
            </w:r>
          </w:p>
        </w:tc>
      </w:tr>
      <w:tr w:rsidR="0062727D" w:rsidRPr="00CE77CA" w14:paraId="3C148B39"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1E7447" w:rsidRDefault="0062727D" w:rsidP="00212D10">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1E7447" w:rsidRDefault="0062727D" w:rsidP="00212D10">
            <w:pPr>
              <w:pStyle w:val="TAL"/>
              <w:rPr>
                <w:rFonts w:cs="Arial"/>
                <w:sz w:val="16"/>
              </w:rPr>
            </w:pPr>
            <w:r>
              <w:rPr>
                <w:rFonts w:cs="Arial"/>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1E7447" w:rsidRDefault="0062727D" w:rsidP="00212D10">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1E7447" w:rsidRDefault="0062727D" w:rsidP="00212D10">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1E7447" w:rsidRDefault="0062727D" w:rsidP="00212D10">
            <w:pPr>
              <w:pStyle w:val="TAL"/>
              <w:rPr>
                <w:rFonts w:cs="Arial"/>
                <w:sz w:val="16"/>
              </w:rPr>
            </w:pPr>
            <w:r>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Default="0062727D" w:rsidP="00212D10">
            <w:pPr>
              <w:pStyle w:val="TAL"/>
              <w:rPr>
                <w:sz w:val="16"/>
              </w:rPr>
            </w:pPr>
            <w:r>
              <w:rPr>
                <w:sz w:val="16"/>
              </w:rPr>
              <w:t>16.1.0</w:t>
            </w:r>
          </w:p>
        </w:tc>
      </w:tr>
      <w:tr w:rsidR="0062727D" w:rsidRPr="00CE77CA" w14:paraId="5A7B755E"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1E7447" w:rsidRDefault="0062727D" w:rsidP="00D81C1B">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1E7447" w:rsidRDefault="0062727D" w:rsidP="00D81C1B">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1E7447" w:rsidRDefault="0062727D" w:rsidP="00D81C1B">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1E7447" w:rsidRDefault="0062727D" w:rsidP="00D81C1B">
            <w:pPr>
              <w:pStyle w:val="TAL"/>
              <w:rPr>
                <w:rFonts w:cs="Arial"/>
                <w:sz w:val="16"/>
              </w:rPr>
            </w:pPr>
            <w:r>
              <w:rPr>
                <w:rFonts w:cs="Arial"/>
                <w:sz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1E7447" w:rsidRDefault="0062727D" w:rsidP="00D81C1B">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1E7447" w:rsidRDefault="0062727D" w:rsidP="00D81C1B">
            <w:pPr>
              <w:pStyle w:val="TAL"/>
              <w:rPr>
                <w:rFonts w:cs="Arial"/>
                <w:sz w:val="16"/>
              </w:rPr>
            </w:pPr>
            <w:r>
              <w:rPr>
                <w:rFonts w:cs="Arial"/>
                <w:sz w:val="16"/>
              </w:rPr>
              <w:t>D</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1E7447" w:rsidRDefault="0062727D" w:rsidP="00D81C1B">
            <w:pPr>
              <w:pStyle w:val="TAL"/>
              <w:rPr>
                <w:rFonts w:cs="Arial"/>
                <w:sz w:val="16"/>
              </w:rPr>
            </w:pPr>
            <w:r>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Default="0062727D" w:rsidP="00D81C1B">
            <w:pPr>
              <w:pStyle w:val="TAL"/>
              <w:rPr>
                <w:sz w:val="16"/>
              </w:rPr>
            </w:pPr>
            <w:r>
              <w:rPr>
                <w:sz w:val="16"/>
              </w:rPr>
              <w:t>16.1.0</w:t>
            </w:r>
          </w:p>
        </w:tc>
      </w:tr>
      <w:tr w:rsidR="0032534A" w:rsidRPr="00CE77CA" w14:paraId="42C32FE6"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77777777" w:rsidR="0032534A" w:rsidRDefault="0032534A" w:rsidP="00763E1D">
            <w:pPr>
              <w:pStyle w:val="TAL"/>
              <w:rPr>
                <w:rFonts w:cs="Arial"/>
                <w:sz w:val="16"/>
              </w:rPr>
            </w:pPr>
            <w:r>
              <w:rPr>
                <w:rFonts w:cs="Arial"/>
                <w:sz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Default="0032534A" w:rsidP="00763E1D">
            <w:pPr>
              <w:pStyle w:val="TAL"/>
              <w:rPr>
                <w:rFonts w:cs="Arial"/>
                <w:sz w:val="16"/>
              </w:rPr>
            </w:pPr>
            <w:r>
              <w:rPr>
                <w:rFonts w:cs="Arial"/>
                <w:sz w:val="16"/>
              </w:rPr>
              <w:t>SP-20003</w:t>
            </w:r>
            <w:r w:rsidR="00870985">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Default="0032534A" w:rsidP="00763E1D">
            <w:pPr>
              <w:pStyle w:val="TAL"/>
              <w:rPr>
                <w:rFonts w:cs="Arial"/>
                <w:sz w:val="16"/>
              </w:rPr>
            </w:pPr>
            <w:r>
              <w:rPr>
                <w:rFonts w:cs="Arial"/>
                <w:sz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Default="0032534A" w:rsidP="00763E1D">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Default="00F806BF" w:rsidP="00763E1D">
            <w:pPr>
              <w:pStyle w:val="TAL"/>
              <w:rPr>
                <w:sz w:val="16"/>
                <w:szCs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Default="0032534A" w:rsidP="00763E1D">
            <w:pPr>
              <w:pStyle w:val="TAL"/>
              <w:rPr>
                <w:sz w:val="16"/>
              </w:rPr>
            </w:pPr>
            <w:r>
              <w:rPr>
                <w:sz w:val="16"/>
              </w:rPr>
              <w:t>16.2.0</w:t>
            </w:r>
          </w:p>
        </w:tc>
      </w:tr>
      <w:tr w:rsidR="0032534A" w:rsidRPr="006F3624" w14:paraId="3BE6EE45"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7777777" w:rsidR="0032534A" w:rsidRPr="006F3624" w:rsidRDefault="0032534A" w:rsidP="00763E1D">
            <w:pPr>
              <w:pStyle w:val="TAL"/>
              <w:rPr>
                <w:sz w:val="16"/>
                <w:szCs w:val="16"/>
              </w:rPr>
            </w:pPr>
            <w:r w:rsidRPr="006F3624">
              <w:rPr>
                <w:sz w:val="16"/>
                <w:szCs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6F3624" w:rsidRDefault="0032534A" w:rsidP="00763E1D">
            <w:pPr>
              <w:pStyle w:val="TAL"/>
              <w:rPr>
                <w:sz w:val="16"/>
                <w:szCs w:val="16"/>
              </w:rPr>
            </w:pPr>
            <w:r w:rsidRPr="006F3624">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Default="00480560" w:rsidP="00763E1D">
            <w:pPr>
              <w:pStyle w:val="TAL"/>
              <w:rPr>
                <w:sz w:val="16"/>
                <w:szCs w:val="16"/>
              </w:rPr>
            </w:pPr>
            <w:r>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6F3624" w:rsidRDefault="0032534A" w:rsidP="00763E1D">
            <w:pPr>
              <w:pStyle w:val="TAL"/>
              <w:rPr>
                <w:sz w:val="16"/>
                <w:szCs w:val="16"/>
              </w:rPr>
            </w:pPr>
            <w:r w:rsidRPr="006F3624">
              <w:rPr>
                <w:sz w:val="16"/>
                <w:szCs w:val="16"/>
              </w:rPr>
              <w:t>16.2.0</w:t>
            </w:r>
          </w:p>
        </w:tc>
      </w:tr>
      <w:tr w:rsidR="0032534A" w:rsidRPr="006F3624" w14:paraId="7B029677"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7777777" w:rsidR="0032534A" w:rsidRPr="006F3624" w:rsidRDefault="0032534A" w:rsidP="00763E1D">
            <w:pPr>
              <w:pStyle w:val="TAL"/>
              <w:rPr>
                <w:sz w:val="16"/>
                <w:szCs w:val="16"/>
              </w:rPr>
            </w:pPr>
            <w:r w:rsidRPr="006F3624">
              <w:rPr>
                <w:sz w:val="16"/>
                <w:szCs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6F3624" w:rsidRDefault="0032534A" w:rsidP="00763E1D">
            <w:pPr>
              <w:pStyle w:val="TAL"/>
              <w:rPr>
                <w:sz w:val="16"/>
                <w:szCs w:val="16"/>
              </w:rPr>
            </w:pPr>
            <w:r w:rsidRPr="006F3624">
              <w:rPr>
                <w:sz w:val="16"/>
                <w:szCs w:val="16"/>
              </w:rPr>
              <w:t>006</w:t>
            </w:r>
            <w:r w:rsidR="00E96C28" w:rsidRPr="006F3624">
              <w:rPr>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Default="00D4394A" w:rsidP="00763E1D">
            <w:pPr>
              <w:pStyle w:val="TAL"/>
              <w:rPr>
                <w:sz w:val="16"/>
                <w:szCs w:val="16"/>
              </w:rPr>
            </w:pPr>
            <w:r>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6F3624" w:rsidRDefault="0032534A" w:rsidP="00763E1D">
            <w:pPr>
              <w:pStyle w:val="TAL"/>
              <w:rPr>
                <w:sz w:val="16"/>
                <w:szCs w:val="16"/>
              </w:rPr>
            </w:pPr>
            <w:r w:rsidRPr="006F3624">
              <w:rPr>
                <w:sz w:val="16"/>
                <w:szCs w:val="16"/>
              </w:rPr>
              <w:t>16.2.0</w:t>
            </w:r>
          </w:p>
        </w:tc>
      </w:tr>
      <w:tr w:rsidR="0032534A" w:rsidRPr="006F3624" w14:paraId="4E122E9B"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77777777" w:rsidR="0032534A" w:rsidRPr="006F3624" w:rsidRDefault="0032534A" w:rsidP="00763E1D">
            <w:pPr>
              <w:pStyle w:val="TAL"/>
              <w:rPr>
                <w:sz w:val="16"/>
                <w:szCs w:val="16"/>
              </w:rPr>
            </w:pPr>
            <w:r w:rsidRPr="006F3624">
              <w:rPr>
                <w:sz w:val="16"/>
                <w:szCs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6F3624" w:rsidRDefault="0032534A" w:rsidP="00763E1D">
            <w:pPr>
              <w:pStyle w:val="TAL"/>
              <w:rPr>
                <w:sz w:val="16"/>
                <w:szCs w:val="16"/>
              </w:rPr>
            </w:pPr>
            <w:r w:rsidRPr="006F3624">
              <w:rPr>
                <w:sz w:val="16"/>
                <w:szCs w:val="16"/>
              </w:rPr>
              <w:t>SP-20003</w:t>
            </w:r>
            <w:r w:rsidR="00870985" w:rsidRPr="006F362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6F3624" w:rsidRDefault="0032534A" w:rsidP="00763E1D">
            <w:pPr>
              <w:pStyle w:val="TAL"/>
              <w:rPr>
                <w:sz w:val="16"/>
                <w:szCs w:val="16"/>
              </w:rPr>
            </w:pPr>
            <w:r w:rsidRPr="006F3624">
              <w:rPr>
                <w:sz w:val="16"/>
                <w:szCs w:val="16"/>
              </w:rPr>
              <w:t>006</w:t>
            </w:r>
            <w:r w:rsidR="00E96C28" w:rsidRPr="006F3624">
              <w:rPr>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6F3624" w:rsidRDefault="00E96C28" w:rsidP="00763E1D">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6F3624" w:rsidRDefault="00E96C28" w:rsidP="00763E1D">
            <w:pPr>
              <w:pStyle w:val="TAL"/>
              <w:rPr>
                <w:sz w:val="16"/>
                <w:szCs w:val="16"/>
              </w:rPr>
            </w:pPr>
            <w:r w:rsidRPr="006F3624">
              <w:rPr>
                <w:sz w:val="16"/>
                <w:szCs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Default="00870985" w:rsidP="00763E1D">
            <w:pPr>
              <w:pStyle w:val="TAL"/>
              <w:rPr>
                <w:sz w:val="16"/>
                <w:szCs w:val="16"/>
              </w:rPr>
            </w:pPr>
            <w:r>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6F3624" w:rsidRDefault="0032534A" w:rsidP="00763E1D">
            <w:pPr>
              <w:pStyle w:val="TAL"/>
              <w:rPr>
                <w:sz w:val="16"/>
                <w:szCs w:val="16"/>
              </w:rPr>
            </w:pPr>
            <w:r w:rsidRPr="006F3624">
              <w:rPr>
                <w:sz w:val="16"/>
                <w:szCs w:val="16"/>
              </w:rPr>
              <w:t>16.2.0</w:t>
            </w:r>
          </w:p>
        </w:tc>
      </w:tr>
      <w:tr w:rsidR="0032534A" w:rsidRPr="006F3624" w14:paraId="2B0683BF"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77777777" w:rsidR="0032534A" w:rsidRPr="006F3624" w:rsidRDefault="0032534A" w:rsidP="00763E1D">
            <w:pPr>
              <w:pStyle w:val="TAL"/>
              <w:rPr>
                <w:sz w:val="16"/>
                <w:szCs w:val="16"/>
              </w:rPr>
            </w:pPr>
            <w:r w:rsidRPr="006F3624">
              <w:rPr>
                <w:sz w:val="16"/>
                <w:szCs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6F3624" w:rsidRDefault="0032534A" w:rsidP="00763E1D">
            <w:pPr>
              <w:pStyle w:val="TAL"/>
              <w:rPr>
                <w:sz w:val="16"/>
                <w:szCs w:val="16"/>
              </w:rPr>
            </w:pPr>
            <w:r w:rsidRPr="006F3624">
              <w:rPr>
                <w:sz w:val="16"/>
                <w:szCs w:val="16"/>
              </w:rPr>
              <w:t>006</w:t>
            </w:r>
            <w:r w:rsidR="00E96C28" w:rsidRPr="006F3624">
              <w:rPr>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Default="00485FAF" w:rsidP="00763E1D">
            <w:pPr>
              <w:pStyle w:val="TAL"/>
              <w:rPr>
                <w:sz w:val="16"/>
                <w:szCs w:val="16"/>
              </w:rPr>
            </w:pPr>
            <w:r>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6F3624" w:rsidRDefault="0032534A" w:rsidP="00763E1D">
            <w:pPr>
              <w:pStyle w:val="TAL"/>
              <w:rPr>
                <w:sz w:val="16"/>
                <w:szCs w:val="16"/>
              </w:rPr>
            </w:pPr>
            <w:r w:rsidRPr="006F3624">
              <w:rPr>
                <w:sz w:val="16"/>
                <w:szCs w:val="16"/>
              </w:rPr>
              <w:t>16.2.0</w:t>
            </w:r>
          </w:p>
        </w:tc>
      </w:tr>
      <w:tr w:rsidR="00541046" w:rsidRPr="006F3624" w14:paraId="56A4FF2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6F3624" w:rsidRDefault="00541046" w:rsidP="00D81C1B">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1A8E56E1" w:rsidR="00541046" w:rsidRPr="006F3624" w:rsidRDefault="00541046" w:rsidP="00D81C1B">
            <w:pPr>
              <w:pStyle w:val="TAL"/>
              <w:rPr>
                <w:sz w:val="16"/>
                <w:szCs w:val="16"/>
              </w:rPr>
            </w:pPr>
            <w:r w:rsidRPr="006F3624">
              <w:rPr>
                <w:sz w:val="16"/>
                <w:szCs w:val="16"/>
              </w:rPr>
              <w:t>SA#87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6F3624" w:rsidRDefault="00541046" w:rsidP="00D81C1B">
            <w:pPr>
              <w:pStyle w:val="TAL"/>
              <w:rPr>
                <w:sz w:val="16"/>
                <w:szCs w:val="16"/>
              </w:rPr>
            </w:pPr>
            <w:r w:rsidRPr="006F3624">
              <w:rPr>
                <w:sz w:val="16"/>
                <w:szCs w:val="16"/>
              </w:rPr>
              <w:t>SP-2000</w:t>
            </w:r>
            <w:r w:rsidR="0032534A" w:rsidRPr="006F3624">
              <w:rPr>
                <w:sz w:val="16"/>
                <w:szCs w:val="16"/>
              </w:rPr>
              <w:t>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6F3624" w:rsidRDefault="0032534A" w:rsidP="00D81C1B">
            <w:pPr>
              <w:pStyle w:val="TAL"/>
              <w:rPr>
                <w:sz w:val="16"/>
                <w:szCs w:val="16"/>
              </w:rPr>
            </w:pPr>
            <w:r w:rsidRPr="006F3624">
              <w:rPr>
                <w:sz w:val="16"/>
                <w:szCs w:val="16"/>
              </w:rPr>
              <w:t>00</w:t>
            </w:r>
            <w:r w:rsidR="00E96C28" w:rsidRPr="006F3624">
              <w:rPr>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6F3624" w:rsidRDefault="00551D8D" w:rsidP="00D81C1B">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6F3624" w:rsidRDefault="0032534A" w:rsidP="00D81C1B">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Default="00292858" w:rsidP="00D81C1B">
            <w:pPr>
              <w:pStyle w:val="TAL"/>
              <w:rPr>
                <w:sz w:val="16"/>
                <w:szCs w:val="16"/>
              </w:rPr>
            </w:pPr>
            <w:r>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6F3624" w:rsidRDefault="0032534A" w:rsidP="00D81C1B">
            <w:pPr>
              <w:pStyle w:val="TAL"/>
              <w:rPr>
                <w:sz w:val="16"/>
                <w:szCs w:val="16"/>
              </w:rPr>
            </w:pPr>
            <w:r w:rsidRPr="006F3624">
              <w:rPr>
                <w:sz w:val="16"/>
                <w:szCs w:val="16"/>
              </w:rPr>
              <w:t>16.2.0</w:t>
            </w:r>
          </w:p>
        </w:tc>
      </w:tr>
      <w:tr w:rsidR="00845AA1" w:rsidRPr="006F3624" w14:paraId="13F23F8F"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6F3624" w:rsidRDefault="00845AA1" w:rsidP="00FA1560">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77777777" w:rsidR="00845AA1" w:rsidRPr="006F3624" w:rsidRDefault="00845AA1" w:rsidP="00FA1560">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6F3624" w:rsidRDefault="00845AA1" w:rsidP="00FA1560">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6F3624" w:rsidRDefault="00845AA1" w:rsidP="00FA1560">
            <w:pPr>
              <w:pStyle w:val="TAL"/>
              <w:rPr>
                <w:sz w:val="16"/>
                <w:szCs w:val="16"/>
              </w:rPr>
            </w:pPr>
            <w:r w:rsidRPr="006F3624">
              <w:rPr>
                <w:sz w:val="16"/>
                <w:szCs w:val="16"/>
              </w:rPr>
              <w:t>007</w:t>
            </w:r>
            <w:r w:rsidR="007B442C" w:rsidRPr="006F3624">
              <w:rPr>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6F3624" w:rsidRDefault="00845AA1" w:rsidP="00FA1560">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6F3624" w:rsidRDefault="007B442C" w:rsidP="00FA1560">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D14E55" w14:textId="174F0272" w:rsidR="00845AA1" w:rsidRDefault="007B442C" w:rsidP="00FA1560">
            <w:pPr>
              <w:pStyle w:val="TAL"/>
              <w:rPr>
                <w:sz w:val="16"/>
                <w:szCs w:val="16"/>
              </w:rPr>
            </w:pPr>
            <w:r w:rsidRPr="007B442C">
              <w:rPr>
                <w:sz w:val="16"/>
                <w:szCs w:val="16"/>
              </w:rPr>
              <w:t>EPC porting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6F3624" w:rsidRDefault="00845AA1" w:rsidP="00FA1560">
            <w:pPr>
              <w:pStyle w:val="TAL"/>
              <w:rPr>
                <w:sz w:val="16"/>
                <w:szCs w:val="16"/>
              </w:rPr>
            </w:pPr>
            <w:r w:rsidRPr="006F3624">
              <w:rPr>
                <w:sz w:val="16"/>
                <w:szCs w:val="16"/>
              </w:rPr>
              <w:t>16.3.0</w:t>
            </w:r>
          </w:p>
        </w:tc>
      </w:tr>
      <w:tr w:rsidR="00845AA1" w:rsidRPr="006F3624" w14:paraId="37E2417C"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6F3624" w:rsidRDefault="00845AA1" w:rsidP="00FA1560">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77777777" w:rsidR="00845AA1" w:rsidRPr="006F3624" w:rsidRDefault="00845AA1" w:rsidP="00FA1560">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6F3624" w:rsidRDefault="00845AA1" w:rsidP="00FA1560">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6F3624" w:rsidRDefault="00845AA1" w:rsidP="00FA1560">
            <w:pPr>
              <w:pStyle w:val="TAL"/>
              <w:rPr>
                <w:sz w:val="16"/>
                <w:szCs w:val="16"/>
              </w:rPr>
            </w:pPr>
            <w:r w:rsidRPr="006F3624">
              <w:rPr>
                <w:sz w:val="16"/>
                <w:szCs w:val="16"/>
              </w:rPr>
              <w:t>007</w:t>
            </w:r>
            <w:r w:rsidR="00387478" w:rsidRPr="006F3624">
              <w:rPr>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6F3624" w:rsidRDefault="00845AA1" w:rsidP="00FA1560">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6F3624" w:rsidRDefault="00387478" w:rsidP="00FA1560">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Default="00387478" w:rsidP="00FA1560">
            <w:pPr>
              <w:pStyle w:val="TAL"/>
              <w:rPr>
                <w:sz w:val="16"/>
                <w:szCs w:val="16"/>
              </w:rPr>
            </w:pPr>
            <w:r w:rsidRPr="001A2C89">
              <w:rPr>
                <w:sz w:val="16"/>
                <w:szCs w:val="16"/>
              </w:rPr>
              <w:fldChar w:fldCharType="begin"/>
            </w:r>
            <w:r w:rsidRPr="001A2C89">
              <w:rPr>
                <w:sz w:val="16"/>
                <w:szCs w:val="16"/>
              </w:rPr>
              <w:instrText xml:space="preserve"> DOCPROPERTY  CrTitle  \* MERGEFORMAT </w:instrText>
            </w:r>
            <w:r w:rsidRPr="001A2C89">
              <w:rPr>
                <w:sz w:val="16"/>
                <w:szCs w:val="16"/>
              </w:rPr>
              <w:fldChar w:fldCharType="separate"/>
            </w:r>
            <w:r w:rsidRPr="001A2C89">
              <w:rPr>
                <w:sz w:val="16"/>
                <w:szCs w:val="16"/>
              </w:rPr>
              <w:t>Corrections to target identifier formats</w:t>
            </w:r>
            <w:r w:rsidRPr="001A2C8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6F3624" w:rsidRDefault="00845AA1" w:rsidP="00FA1560">
            <w:pPr>
              <w:pStyle w:val="TAL"/>
              <w:rPr>
                <w:sz w:val="16"/>
                <w:szCs w:val="16"/>
              </w:rPr>
            </w:pPr>
            <w:r w:rsidRPr="006F3624">
              <w:rPr>
                <w:sz w:val="16"/>
                <w:szCs w:val="16"/>
              </w:rPr>
              <w:t>16.3.0</w:t>
            </w:r>
          </w:p>
        </w:tc>
      </w:tr>
      <w:tr w:rsidR="001A2C89" w:rsidRPr="006F3624" w14:paraId="283DE92A"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7777777" w:rsidR="001A2C89" w:rsidRPr="006F3624" w:rsidRDefault="001A2C89" w:rsidP="001A2C89">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6F3624" w:rsidRDefault="001A2C89" w:rsidP="001A2C89">
            <w:pPr>
              <w:pStyle w:val="TAL"/>
              <w:rPr>
                <w:sz w:val="16"/>
                <w:szCs w:val="16"/>
              </w:rPr>
            </w:pPr>
            <w:r w:rsidRPr="006F3624">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6F3624" w:rsidRDefault="001A2C89" w:rsidP="001A2C89">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Default="001A2C89" w:rsidP="001A2C89">
            <w:pPr>
              <w:pStyle w:val="TAL"/>
              <w:rPr>
                <w:sz w:val="16"/>
                <w:szCs w:val="16"/>
              </w:rPr>
            </w:pPr>
            <w:r w:rsidRPr="001A2C89">
              <w:rPr>
                <w:sz w:val="16"/>
                <w:szCs w:val="16"/>
              </w:rPr>
              <w:fldChar w:fldCharType="begin"/>
            </w:r>
            <w:r w:rsidRPr="001A2C89">
              <w:rPr>
                <w:sz w:val="16"/>
                <w:szCs w:val="16"/>
              </w:rPr>
              <w:instrText xml:space="preserve"> DOCPROPERTY  CrTitle  \* MERGEFORMAT </w:instrText>
            </w:r>
            <w:r w:rsidRPr="001A2C89">
              <w:rPr>
                <w:sz w:val="16"/>
                <w:szCs w:val="16"/>
              </w:rPr>
              <w:fldChar w:fldCharType="separate"/>
            </w:r>
            <w:r w:rsidRPr="001A2C89">
              <w:rPr>
                <w:sz w:val="16"/>
                <w:szCs w:val="16"/>
              </w:rPr>
              <w:t>IRI fields for ATSSS</w:t>
            </w:r>
            <w:r w:rsidRPr="001A2C8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6F3624" w:rsidRDefault="001A2C89" w:rsidP="001A2C89">
            <w:pPr>
              <w:pStyle w:val="TAL"/>
              <w:rPr>
                <w:sz w:val="16"/>
                <w:szCs w:val="16"/>
              </w:rPr>
            </w:pPr>
            <w:r w:rsidRPr="006F3624">
              <w:rPr>
                <w:sz w:val="16"/>
                <w:szCs w:val="16"/>
              </w:rPr>
              <w:t>16.3.0</w:t>
            </w:r>
          </w:p>
        </w:tc>
      </w:tr>
      <w:tr w:rsidR="001A2C89" w:rsidRPr="006F3624" w14:paraId="60B5BB0D"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77777777" w:rsidR="001A2C89" w:rsidRPr="006F3624" w:rsidRDefault="001A2C89" w:rsidP="001A2C89">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6F3624" w:rsidRDefault="001A2C89" w:rsidP="001A2C89">
            <w:pPr>
              <w:pStyle w:val="TAL"/>
              <w:rPr>
                <w:sz w:val="16"/>
                <w:szCs w:val="16"/>
              </w:rPr>
            </w:pPr>
            <w:r w:rsidRPr="006F3624">
              <w:rPr>
                <w:sz w:val="16"/>
                <w:szCs w:val="16"/>
              </w:rPr>
              <w:t>007</w:t>
            </w:r>
            <w:r w:rsidR="00913E53" w:rsidRPr="006F3624">
              <w:rPr>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6F3624" w:rsidRDefault="00913E53" w:rsidP="001A2C89">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Default="00913E53" w:rsidP="001A2C89">
            <w:pPr>
              <w:pStyle w:val="TAL"/>
              <w:rPr>
                <w:sz w:val="16"/>
                <w:szCs w:val="16"/>
              </w:rPr>
            </w:pPr>
            <w:r>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6F3624" w:rsidRDefault="001A2C89" w:rsidP="001A2C89">
            <w:pPr>
              <w:pStyle w:val="TAL"/>
              <w:rPr>
                <w:sz w:val="16"/>
                <w:szCs w:val="16"/>
              </w:rPr>
            </w:pPr>
            <w:r w:rsidRPr="006F3624">
              <w:rPr>
                <w:sz w:val="16"/>
                <w:szCs w:val="16"/>
              </w:rPr>
              <w:t>16.3.0</w:t>
            </w:r>
          </w:p>
        </w:tc>
      </w:tr>
      <w:tr w:rsidR="001A2C89" w:rsidRPr="006F3624" w14:paraId="724D740A"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77777777" w:rsidR="001A2C89" w:rsidRPr="006F3624" w:rsidRDefault="001A2C89" w:rsidP="001A2C89">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6F3624" w:rsidRDefault="001A2C89" w:rsidP="001A2C89">
            <w:pPr>
              <w:pStyle w:val="TAL"/>
              <w:rPr>
                <w:sz w:val="16"/>
                <w:szCs w:val="16"/>
              </w:rPr>
            </w:pPr>
            <w:r w:rsidRPr="006F3624">
              <w:rPr>
                <w:sz w:val="16"/>
                <w:szCs w:val="16"/>
              </w:rPr>
              <w:t>007</w:t>
            </w:r>
            <w:r w:rsidR="00C92803" w:rsidRPr="006F3624">
              <w:rPr>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6F3624" w:rsidRDefault="00C92803" w:rsidP="001A2C89">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Default="00C92803" w:rsidP="001A2C89">
            <w:pPr>
              <w:pStyle w:val="TAL"/>
              <w:rPr>
                <w:sz w:val="16"/>
                <w:szCs w:val="16"/>
              </w:rPr>
            </w:pPr>
            <w:r>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6F3624" w:rsidRDefault="001A2C89" w:rsidP="001A2C89">
            <w:pPr>
              <w:pStyle w:val="TAL"/>
              <w:rPr>
                <w:sz w:val="16"/>
                <w:szCs w:val="16"/>
              </w:rPr>
            </w:pPr>
            <w:r w:rsidRPr="006F3624">
              <w:rPr>
                <w:sz w:val="16"/>
                <w:szCs w:val="16"/>
              </w:rPr>
              <w:t>16.3.0</w:t>
            </w:r>
          </w:p>
        </w:tc>
      </w:tr>
      <w:tr w:rsidR="00592E46" w:rsidRPr="006F3624" w14:paraId="083093AA"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0F0907C8" w:rsidR="00592E46" w:rsidRPr="006F3624" w:rsidRDefault="00592E46" w:rsidP="00592E46">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6F3624" w:rsidRDefault="00592E46" w:rsidP="00592E46">
            <w:pPr>
              <w:pStyle w:val="TAL"/>
              <w:rPr>
                <w:sz w:val="16"/>
                <w:szCs w:val="16"/>
              </w:rPr>
            </w:pPr>
            <w:r w:rsidRPr="006F3624">
              <w:rPr>
                <w:sz w:val="16"/>
                <w:szCs w:val="16"/>
              </w:rPr>
              <w:t>007</w:t>
            </w:r>
            <w:r>
              <w:rPr>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6F3624" w:rsidRDefault="00592E46" w:rsidP="00592E46">
            <w:pPr>
              <w:pStyle w:val="TAL"/>
              <w:rPr>
                <w:sz w:val="16"/>
                <w:szCs w:val="16"/>
              </w:rPr>
            </w:pPr>
            <w:r>
              <w:rPr>
                <w:sz w:val="16"/>
                <w:szCs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6F3624" w:rsidRDefault="00592E46" w:rsidP="00592E4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Default="00592E46" w:rsidP="00592E46">
            <w:pPr>
              <w:pStyle w:val="TAL"/>
              <w:rPr>
                <w:sz w:val="16"/>
                <w:szCs w:val="16"/>
              </w:rPr>
            </w:pPr>
            <w:r w:rsidRPr="006F3624">
              <w:rPr>
                <w:sz w:val="16"/>
                <w:szCs w:val="16"/>
              </w:rPr>
              <w:fldChar w:fldCharType="begin"/>
            </w:r>
            <w:r w:rsidRPr="006F3624">
              <w:rPr>
                <w:sz w:val="16"/>
                <w:szCs w:val="16"/>
              </w:rPr>
              <w:instrText xml:space="preserve"> DOCPROPERTY  CrTitle  \* MERGEFORMAT </w:instrText>
            </w:r>
            <w:r w:rsidRPr="006F3624">
              <w:rPr>
                <w:sz w:val="16"/>
                <w:szCs w:val="16"/>
              </w:rPr>
              <w:fldChar w:fldCharType="separate"/>
            </w:r>
            <w:r w:rsidRPr="006F3624">
              <w:rPr>
                <w:sz w:val="16"/>
                <w:szCs w:val="16"/>
              </w:rPr>
              <w:t>Clarification and Correction of LALS Service Scoping</w:t>
            </w:r>
            <w:r w:rsidRPr="006F362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6F3624" w:rsidRDefault="00592E46" w:rsidP="00592E46">
            <w:pPr>
              <w:pStyle w:val="TAL"/>
              <w:rPr>
                <w:sz w:val="16"/>
                <w:szCs w:val="16"/>
              </w:rPr>
            </w:pPr>
            <w:r w:rsidRPr="006F3624">
              <w:rPr>
                <w:sz w:val="16"/>
                <w:szCs w:val="16"/>
              </w:rPr>
              <w:t>16.3.0</w:t>
            </w:r>
          </w:p>
        </w:tc>
      </w:tr>
      <w:tr w:rsidR="00592E46" w:rsidRPr="006F3624" w14:paraId="6149EF0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5EF94170" w:rsidR="00592E46" w:rsidRPr="006F3624" w:rsidRDefault="00592E46" w:rsidP="00592E46">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6F3624" w:rsidRDefault="00592E46" w:rsidP="00592E46">
            <w:pPr>
              <w:pStyle w:val="TAL"/>
              <w:rPr>
                <w:sz w:val="16"/>
                <w:szCs w:val="16"/>
              </w:rPr>
            </w:pPr>
            <w:r>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Default="00592E46" w:rsidP="00592E4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Default="00592E46" w:rsidP="00592E46">
            <w:pPr>
              <w:pStyle w:val="TAL"/>
              <w:rPr>
                <w:sz w:val="16"/>
                <w:szCs w:val="16"/>
              </w:rPr>
            </w:pPr>
            <w:r>
              <w:rPr>
                <w:sz w:val="16"/>
                <w:szCs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6F3624" w:rsidRDefault="00592E46" w:rsidP="00592E46">
            <w:pPr>
              <w:pStyle w:val="TAL"/>
              <w:rPr>
                <w:sz w:val="16"/>
                <w:szCs w:val="16"/>
              </w:rPr>
            </w:pPr>
            <w:r w:rsidRPr="007D7F8D">
              <w:rPr>
                <w:sz w:val="16"/>
                <w:szCs w:val="16"/>
              </w:rPr>
              <w:fldChar w:fldCharType="begin"/>
            </w:r>
            <w:r w:rsidRPr="007D7F8D">
              <w:rPr>
                <w:sz w:val="16"/>
                <w:szCs w:val="16"/>
              </w:rPr>
              <w:instrText xml:space="preserve"> DOCPROPERTY  CrTitle  \* MERGEFORMAT </w:instrText>
            </w:r>
            <w:r w:rsidRPr="007D7F8D">
              <w:rPr>
                <w:sz w:val="16"/>
                <w:szCs w:val="16"/>
              </w:rPr>
              <w:fldChar w:fldCharType="separate"/>
            </w:r>
            <w:r w:rsidRPr="007D7F8D">
              <w:rPr>
                <w:sz w:val="16"/>
                <w:szCs w:val="16"/>
              </w:rPr>
              <w:t>Enhanced AMF Location Update Reporting with Dual Connectivity</w:t>
            </w:r>
            <w:r w:rsidRPr="007D7F8D">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6F3624" w:rsidRDefault="00592E46" w:rsidP="00592E46">
            <w:pPr>
              <w:pStyle w:val="TAL"/>
              <w:rPr>
                <w:sz w:val="16"/>
                <w:szCs w:val="16"/>
              </w:rPr>
            </w:pPr>
            <w:r w:rsidRPr="006F3624">
              <w:rPr>
                <w:sz w:val="16"/>
                <w:szCs w:val="16"/>
              </w:rPr>
              <w:t>16.3.0</w:t>
            </w:r>
          </w:p>
        </w:tc>
      </w:tr>
      <w:tr w:rsidR="00592E46" w:rsidRPr="006F3624" w14:paraId="5BD4DA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237FB719" w:rsidR="00592E46" w:rsidRPr="006F3624" w:rsidRDefault="00592E46" w:rsidP="00592E46">
            <w:pPr>
              <w:pStyle w:val="TAL"/>
              <w:rPr>
                <w:sz w:val="16"/>
                <w:szCs w:val="16"/>
              </w:rPr>
            </w:pPr>
            <w:r w:rsidRPr="006F3624">
              <w:rPr>
                <w:sz w:val="16"/>
                <w:szCs w:val="16"/>
              </w:rPr>
              <w:t>SA#88e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6F3624" w:rsidRDefault="00592E46" w:rsidP="00592E46">
            <w:pPr>
              <w:pStyle w:val="TAL"/>
              <w:rPr>
                <w:sz w:val="16"/>
                <w:szCs w:val="16"/>
              </w:rPr>
            </w:pPr>
            <w:r>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Default="007D7F8D" w:rsidP="00592E4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Default="007D7F8D" w:rsidP="00592E4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6F3624" w:rsidRDefault="007D7F8D" w:rsidP="00592E46">
            <w:pPr>
              <w:pStyle w:val="TAL"/>
              <w:rPr>
                <w:sz w:val="16"/>
                <w:szCs w:val="16"/>
              </w:rPr>
            </w:pPr>
            <w:r w:rsidRPr="007D7F8D">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6F3624" w:rsidRDefault="00592E46" w:rsidP="00592E46">
            <w:pPr>
              <w:pStyle w:val="TAL"/>
              <w:rPr>
                <w:sz w:val="16"/>
                <w:szCs w:val="16"/>
              </w:rPr>
            </w:pPr>
            <w:r w:rsidRPr="006F3624">
              <w:rPr>
                <w:sz w:val="16"/>
                <w:szCs w:val="16"/>
              </w:rPr>
              <w:t>16.3.0</w:t>
            </w:r>
          </w:p>
        </w:tc>
      </w:tr>
    </w:tbl>
    <w:p w14:paraId="530F8443" w14:textId="77777777" w:rsidR="003C3971" w:rsidRPr="006F3624" w:rsidRDefault="003C3971">
      <w:pPr>
        <w:rPr>
          <w:rFonts w:ascii="Arial" w:hAnsi="Arial"/>
          <w:sz w:val="16"/>
          <w:szCs w:val="16"/>
        </w:rPr>
      </w:pPr>
    </w:p>
    <w:sectPr w:rsidR="003C3971" w:rsidRPr="006F362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C7642" w14:textId="77777777" w:rsidR="00AA293E" w:rsidRDefault="00AA293E">
      <w:r>
        <w:separator/>
      </w:r>
    </w:p>
  </w:endnote>
  <w:endnote w:type="continuationSeparator" w:id="0">
    <w:p w14:paraId="2B4D55D6" w14:textId="77777777" w:rsidR="00AA293E" w:rsidRDefault="00AA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1721D" w14:textId="77777777" w:rsidR="00AA293E" w:rsidRDefault="00AA293E">
      <w:r>
        <w:separator/>
      </w:r>
    </w:p>
  </w:footnote>
  <w:footnote w:type="continuationSeparator" w:id="0">
    <w:p w14:paraId="6C6DA182" w14:textId="77777777" w:rsidR="00AA293E" w:rsidRDefault="00AA2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0E20889C"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50C">
      <w:rPr>
        <w:rFonts w:ascii="Arial" w:hAnsi="Arial" w:cs="Arial"/>
        <w:b/>
        <w:noProof/>
        <w:sz w:val="18"/>
        <w:szCs w:val="18"/>
      </w:rPr>
      <w:t>draft 3GPP TS 33.128 V16.3.0 (2020-07)</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6E7862A"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50C">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550C"/>
    <w:rsid w:val="000102A9"/>
    <w:rsid w:val="0001070A"/>
    <w:rsid w:val="000201DD"/>
    <w:rsid w:val="00020442"/>
    <w:rsid w:val="00020B85"/>
    <w:rsid w:val="00020C2C"/>
    <w:rsid w:val="00021C40"/>
    <w:rsid w:val="00021FC7"/>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4787"/>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4E88"/>
    <w:rsid w:val="000F650A"/>
    <w:rsid w:val="00107AAE"/>
    <w:rsid w:val="001105A6"/>
    <w:rsid w:val="001136C8"/>
    <w:rsid w:val="0012473B"/>
    <w:rsid w:val="00126550"/>
    <w:rsid w:val="00134A4C"/>
    <w:rsid w:val="00150537"/>
    <w:rsid w:val="001522B0"/>
    <w:rsid w:val="00154002"/>
    <w:rsid w:val="0015453A"/>
    <w:rsid w:val="001547A8"/>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C80"/>
    <w:rsid w:val="00183E0F"/>
    <w:rsid w:val="0018506B"/>
    <w:rsid w:val="00185CA6"/>
    <w:rsid w:val="00190299"/>
    <w:rsid w:val="00190C1F"/>
    <w:rsid w:val="00190D04"/>
    <w:rsid w:val="001942EB"/>
    <w:rsid w:val="00194452"/>
    <w:rsid w:val="00196019"/>
    <w:rsid w:val="001A0B8F"/>
    <w:rsid w:val="001A19B1"/>
    <w:rsid w:val="001A2C89"/>
    <w:rsid w:val="001A55AC"/>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5B0A"/>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4096"/>
    <w:rsid w:val="00266EB4"/>
    <w:rsid w:val="002674D6"/>
    <w:rsid w:val="00270C31"/>
    <w:rsid w:val="002713AE"/>
    <w:rsid w:val="00271812"/>
    <w:rsid w:val="00276F35"/>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C0F28"/>
    <w:rsid w:val="002C471A"/>
    <w:rsid w:val="002C4AB9"/>
    <w:rsid w:val="002D2F30"/>
    <w:rsid w:val="002D4739"/>
    <w:rsid w:val="002E062D"/>
    <w:rsid w:val="002E303B"/>
    <w:rsid w:val="002E6FB5"/>
    <w:rsid w:val="002F0C4A"/>
    <w:rsid w:val="002F11F1"/>
    <w:rsid w:val="002F1E51"/>
    <w:rsid w:val="003010AE"/>
    <w:rsid w:val="0030351D"/>
    <w:rsid w:val="00303A3C"/>
    <w:rsid w:val="003051FC"/>
    <w:rsid w:val="0030740B"/>
    <w:rsid w:val="0031626D"/>
    <w:rsid w:val="003172DC"/>
    <w:rsid w:val="003202D1"/>
    <w:rsid w:val="00323431"/>
    <w:rsid w:val="0032534A"/>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87478"/>
    <w:rsid w:val="003912B0"/>
    <w:rsid w:val="003924C8"/>
    <w:rsid w:val="00395471"/>
    <w:rsid w:val="003A221D"/>
    <w:rsid w:val="003A410D"/>
    <w:rsid w:val="003B148C"/>
    <w:rsid w:val="003B5D03"/>
    <w:rsid w:val="003B62A2"/>
    <w:rsid w:val="003B7D5C"/>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08E5"/>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2F09"/>
    <w:rsid w:val="00475234"/>
    <w:rsid w:val="004774FC"/>
    <w:rsid w:val="00480560"/>
    <w:rsid w:val="00480C62"/>
    <w:rsid w:val="004818C8"/>
    <w:rsid w:val="0048329F"/>
    <w:rsid w:val="004844C0"/>
    <w:rsid w:val="00485FAF"/>
    <w:rsid w:val="00490F8D"/>
    <w:rsid w:val="00491A30"/>
    <w:rsid w:val="004935CF"/>
    <w:rsid w:val="00494E90"/>
    <w:rsid w:val="00496B4F"/>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4F6B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51D8D"/>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2E46"/>
    <w:rsid w:val="00594E38"/>
    <w:rsid w:val="0059610D"/>
    <w:rsid w:val="0059657D"/>
    <w:rsid w:val="005A2448"/>
    <w:rsid w:val="005A2465"/>
    <w:rsid w:val="005A4A99"/>
    <w:rsid w:val="005A5655"/>
    <w:rsid w:val="005A6101"/>
    <w:rsid w:val="005A646C"/>
    <w:rsid w:val="005A74DF"/>
    <w:rsid w:val="005A7D20"/>
    <w:rsid w:val="005B3F86"/>
    <w:rsid w:val="005B6202"/>
    <w:rsid w:val="005B68BC"/>
    <w:rsid w:val="005C04BA"/>
    <w:rsid w:val="005C0557"/>
    <w:rsid w:val="005C24E5"/>
    <w:rsid w:val="005C3318"/>
    <w:rsid w:val="005C5A55"/>
    <w:rsid w:val="005C6EC0"/>
    <w:rsid w:val="005D2A97"/>
    <w:rsid w:val="005D2E01"/>
    <w:rsid w:val="005D36B7"/>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B41"/>
    <w:rsid w:val="00605283"/>
    <w:rsid w:val="00605BDC"/>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70BC"/>
    <w:rsid w:val="00637CE6"/>
    <w:rsid w:val="00642BAC"/>
    <w:rsid w:val="00654F67"/>
    <w:rsid w:val="00660CEE"/>
    <w:rsid w:val="00660D31"/>
    <w:rsid w:val="00661270"/>
    <w:rsid w:val="00662A62"/>
    <w:rsid w:val="00663612"/>
    <w:rsid w:val="00664B89"/>
    <w:rsid w:val="00665B54"/>
    <w:rsid w:val="00665D14"/>
    <w:rsid w:val="00667A19"/>
    <w:rsid w:val="0067711E"/>
    <w:rsid w:val="00680786"/>
    <w:rsid w:val="00680CA6"/>
    <w:rsid w:val="00681D8B"/>
    <w:rsid w:val="00682F28"/>
    <w:rsid w:val="00683BF5"/>
    <w:rsid w:val="00683D84"/>
    <w:rsid w:val="00684377"/>
    <w:rsid w:val="00692091"/>
    <w:rsid w:val="006927DD"/>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247A"/>
    <w:rsid w:val="006D5623"/>
    <w:rsid w:val="006D6DF6"/>
    <w:rsid w:val="006D731B"/>
    <w:rsid w:val="006D7F00"/>
    <w:rsid w:val="006E5B82"/>
    <w:rsid w:val="006E5C86"/>
    <w:rsid w:val="006E7F83"/>
    <w:rsid w:val="006F2252"/>
    <w:rsid w:val="006F251A"/>
    <w:rsid w:val="006F3624"/>
    <w:rsid w:val="00702109"/>
    <w:rsid w:val="00710AE4"/>
    <w:rsid w:val="00710B0D"/>
    <w:rsid w:val="00710C7A"/>
    <w:rsid w:val="00711606"/>
    <w:rsid w:val="00712278"/>
    <w:rsid w:val="00715F39"/>
    <w:rsid w:val="00716211"/>
    <w:rsid w:val="0071698F"/>
    <w:rsid w:val="00716BA7"/>
    <w:rsid w:val="00720AF2"/>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442C"/>
    <w:rsid w:val="007B5CF9"/>
    <w:rsid w:val="007B68B1"/>
    <w:rsid w:val="007B6918"/>
    <w:rsid w:val="007C47D7"/>
    <w:rsid w:val="007C567B"/>
    <w:rsid w:val="007C6153"/>
    <w:rsid w:val="007C741C"/>
    <w:rsid w:val="007D7F8D"/>
    <w:rsid w:val="007E0AAD"/>
    <w:rsid w:val="007E1856"/>
    <w:rsid w:val="007E1955"/>
    <w:rsid w:val="007E72B1"/>
    <w:rsid w:val="007F2C83"/>
    <w:rsid w:val="007F38E8"/>
    <w:rsid w:val="007F51BA"/>
    <w:rsid w:val="007F5B54"/>
    <w:rsid w:val="007F77F6"/>
    <w:rsid w:val="0080066F"/>
    <w:rsid w:val="008028A4"/>
    <w:rsid w:val="00802FE1"/>
    <w:rsid w:val="008038FD"/>
    <w:rsid w:val="00803E21"/>
    <w:rsid w:val="00804738"/>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2708"/>
    <w:rsid w:val="00860A22"/>
    <w:rsid w:val="008618B7"/>
    <w:rsid w:val="00861AEC"/>
    <w:rsid w:val="008642C6"/>
    <w:rsid w:val="00870985"/>
    <w:rsid w:val="00871F20"/>
    <w:rsid w:val="008745FD"/>
    <w:rsid w:val="008768CA"/>
    <w:rsid w:val="008828A9"/>
    <w:rsid w:val="00885238"/>
    <w:rsid w:val="008868B6"/>
    <w:rsid w:val="008957FD"/>
    <w:rsid w:val="00896BA0"/>
    <w:rsid w:val="00897EA7"/>
    <w:rsid w:val="008A27A7"/>
    <w:rsid w:val="008A33C3"/>
    <w:rsid w:val="008A33EB"/>
    <w:rsid w:val="008B020E"/>
    <w:rsid w:val="008B2C58"/>
    <w:rsid w:val="008B3C79"/>
    <w:rsid w:val="008B7101"/>
    <w:rsid w:val="008B7D12"/>
    <w:rsid w:val="008C0455"/>
    <w:rsid w:val="008C737B"/>
    <w:rsid w:val="008D22DF"/>
    <w:rsid w:val="008D392D"/>
    <w:rsid w:val="008D3C8F"/>
    <w:rsid w:val="008D451B"/>
    <w:rsid w:val="008E1E79"/>
    <w:rsid w:val="008E310A"/>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3E53"/>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11E4"/>
    <w:rsid w:val="009537A2"/>
    <w:rsid w:val="0095547F"/>
    <w:rsid w:val="009573AC"/>
    <w:rsid w:val="00957908"/>
    <w:rsid w:val="009651F1"/>
    <w:rsid w:val="0097586B"/>
    <w:rsid w:val="0098213C"/>
    <w:rsid w:val="009861C7"/>
    <w:rsid w:val="009903CB"/>
    <w:rsid w:val="00991D20"/>
    <w:rsid w:val="00995237"/>
    <w:rsid w:val="009979E4"/>
    <w:rsid w:val="009A07B7"/>
    <w:rsid w:val="009A082C"/>
    <w:rsid w:val="009A0933"/>
    <w:rsid w:val="009A320B"/>
    <w:rsid w:val="009A5EC1"/>
    <w:rsid w:val="009B0264"/>
    <w:rsid w:val="009B1A47"/>
    <w:rsid w:val="009B31DC"/>
    <w:rsid w:val="009B38E3"/>
    <w:rsid w:val="009B4661"/>
    <w:rsid w:val="009B6C49"/>
    <w:rsid w:val="009C05D9"/>
    <w:rsid w:val="009C5C66"/>
    <w:rsid w:val="009D040C"/>
    <w:rsid w:val="009D16F8"/>
    <w:rsid w:val="009D56BF"/>
    <w:rsid w:val="009E4379"/>
    <w:rsid w:val="009E7BC6"/>
    <w:rsid w:val="009F37B7"/>
    <w:rsid w:val="009F7F9B"/>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47CB"/>
    <w:rsid w:val="00A86BE3"/>
    <w:rsid w:val="00A87D88"/>
    <w:rsid w:val="00A92699"/>
    <w:rsid w:val="00A92ED3"/>
    <w:rsid w:val="00A94526"/>
    <w:rsid w:val="00A96316"/>
    <w:rsid w:val="00A96353"/>
    <w:rsid w:val="00A977C9"/>
    <w:rsid w:val="00AA293E"/>
    <w:rsid w:val="00AA2DDD"/>
    <w:rsid w:val="00AA72AF"/>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3A29"/>
    <w:rsid w:val="00AF7E38"/>
    <w:rsid w:val="00B04D2F"/>
    <w:rsid w:val="00B05F76"/>
    <w:rsid w:val="00B11034"/>
    <w:rsid w:val="00B15449"/>
    <w:rsid w:val="00B1798F"/>
    <w:rsid w:val="00B3042B"/>
    <w:rsid w:val="00B3082A"/>
    <w:rsid w:val="00B31F0D"/>
    <w:rsid w:val="00B321BF"/>
    <w:rsid w:val="00B330EE"/>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877E2"/>
    <w:rsid w:val="00B90D2A"/>
    <w:rsid w:val="00B91040"/>
    <w:rsid w:val="00B911A4"/>
    <w:rsid w:val="00B9163B"/>
    <w:rsid w:val="00B94078"/>
    <w:rsid w:val="00B9595F"/>
    <w:rsid w:val="00B9634D"/>
    <w:rsid w:val="00B97A14"/>
    <w:rsid w:val="00BA45AC"/>
    <w:rsid w:val="00BA506C"/>
    <w:rsid w:val="00BA5C2D"/>
    <w:rsid w:val="00BB0F1C"/>
    <w:rsid w:val="00BB4DEC"/>
    <w:rsid w:val="00BC0F7D"/>
    <w:rsid w:val="00BC7033"/>
    <w:rsid w:val="00BC76CF"/>
    <w:rsid w:val="00BC7B6A"/>
    <w:rsid w:val="00BD2A3A"/>
    <w:rsid w:val="00BD3564"/>
    <w:rsid w:val="00BD3EB7"/>
    <w:rsid w:val="00BD7BE1"/>
    <w:rsid w:val="00BE2C0E"/>
    <w:rsid w:val="00BE6B47"/>
    <w:rsid w:val="00BE7D98"/>
    <w:rsid w:val="00BF0EAB"/>
    <w:rsid w:val="00BF3A13"/>
    <w:rsid w:val="00C006A3"/>
    <w:rsid w:val="00C02FA8"/>
    <w:rsid w:val="00C04A28"/>
    <w:rsid w:val="00C13EEF"/>
    <w:rsid w:val="00C27CA5"/>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2803"/>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46A"/>
    <w:rsid w:val="00D17D59"/>
    <w:rsid w:val="00D20871"/>
    <w:rsid w:val="00D23FEB"/>
    <w:rsid w:val="00D27647"/>
    <w:rsid w:val="00D308F3"/>
    <w:rsid w:val="00D34F30"/>
    <w:rsid w:val="00D357B8"/>
    <w:rsid w:val="00D35D48"/>
    <w:rsid w:val="00D42D7D"/>
    <w:rsid w:val="00D4394A"/>
    <w:rsid w:val="00D47D80"/>
    <w:rsid w:val="00D47E7D"/>
    <w:rsid w:val="00D50CE3"/>
    <w:rsid w:val="00D52B1D"/>
    <w:rsid w:val="00D53F9D"/>
    <w:rsid w:val="00D54457"/>
    <w:rsid w:val="00D609AA"/>
    <w:rsid w:val="00D60DC9"/>
    <w:rsid w:val="00D66AFC"/>
    <w:rsid w:val="00D67DF0"/>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418"/>
    <w:rsid w:val="00DB1818"/>
    <w:rsid w:val="00DB4D89"/>
    <w:rsid w:val="00DB62FE"/>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68A9"/>
    <w:rsid w:val="00E0726A"/>
    <w:rsid w:val="00E1163D"/>
    <w:rsid w:val="00E1304B"/>
    <w:rsid w:val="00E13879"/>
    <w:rsid w:val="00E142ED"/>
    <w:rsid w:val="00E170F0"/>
    <w:rsid w:val="00E20F21"/>
    <w:rsid w:val="00E21106"/>
    <w:rsid w:val="00E22654"/>
    <w:rsid w:val="00E22B30"/>
    <w:rsid w:val="00E249CB"/>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5346"/>
    <w:rsid w:val="00E756CC"/>
    <w:rsid w:val="00E77645"/>
    <w:rsid w:val="00E8277A"/>
    <w:rsid w:val="00E83B2E"/>
    <w:rsid w:val="00E9095F"/>
    <w:rsid w:val="00E90B98"/>
    <w:rsid w:val="00E91092"/>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7487"/>
    <w:rsid w:val="00F47C47"/>
    <w:rsid w:val="00F50537"/>
    <w:rsid w:val="00F56869"/>
    <w:rsid w:val="00F57E54"/>
    <w:rsid w:val="00F608F4"/>
    <w:rsid w:val="00F653B8"/>
    <w:rsid w:val="00F653C0"/>
    <w:rsid w:val="00F66ECF"/>
    <w:rsid w:val="00F7115E"/>
    <w:rsid w:val="00F71AE2"/>
    <w:rsid w:val="00F72C87"/>
    <w:rsid w:val="00F748D5"/>
    <w:rsid w:val="00F749ED"/>
    <w:rsid w:val="00F74E52"/>
    <w:rsid w:val="00F806BF"/>
    <w:rsid w:val="00F80CC4"/>
    <w:rsid w:val="00F8331E"/>
    <w:rsid w:val="00F8372E"/>
    <w:rsid w:val="00F8700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semiHidden/>
    <w:unhideWhenUsed/>
    <w:rsid w:val="007162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E55749-C60A-4923-AE22-0E46B360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27152</Words>
  <Characters>154773</Characters>
  <Application>Microsoft Office Word</Application>
  <DocSecurity>0</DocSecurity>
  <Lines>1289</Lines>
  <Paragraphs>363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181562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64</cp:revision>
  <cp:lastPrinted>2018-08-16T06:18:00Z</cp:lastPrinted>
  <dcterms:created xsi:type="dcterms:W3CDTF">2020-04-14T23:09:00Z</dcterms:created>
  <dcterms:modified xsi:type="dcterms:W3CDTF">2020-06-26T08:08:00Z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